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0D988" w14:textId="5416018F" w:rsidR="009C1A31" w:rsidRDefault="009C1A31" w:rsidP="002103C0">
      <w:pPr>
        <w:spacing w:line="192" w:lineRule="auto"/>
        <w:rPr>
          <w:sz w:val="28"/>
          <w:szCs w:val="28"/>
        </w:rPr>
      </w:pPr>
    </w:p>
    <w:p w14:paraId="2770E2FB" w14:textId="2AB9507F" w:rsidR="00D25376" w:rsidRDefault="00D25376" w:rsidP="0056724C">
      <w:pPr>
        <w:jc w:val="center"/>
        <w:rPr>
          <w:b/>
          <w:sz w:val="28"/>
          <w:szCs w:val="28"/>
        </w:rPr>
      </w:pPr>
      <w:r>
        <w:rPr>
          <w:b/>
          <w:sz w:val="28"/>
          <w:szCs w:val="28"/>
        </w:rPr>
        <w:t>Департамент образования и науки города Москвы</w:t>
      </w:r>
    </w:p>
    <w:p w14:paraId="1E40E21F" w14:textId="70848861" w:rsidR="008A6B80" w:rsidRDefault="008A6B80" w:rsidP="0056724C">
      <w:pPr>
        <w:jc w:val="center"/>
        <w:rPr>
          <w:b/>
          <w:sz w:val="28"/>
          <w:szCs w:val="28"/>
        </w:rPr>
      </w:pPr>
      <w:r>
        <w:rPr>
          <w:b/>
          <w:sz w:val="28"/>
          <w:szCs w:val="28"/>
        </w:rPr>
        <w:t>Государственное автономное образовательное учреждение</w:t>
      </w:r>
      <w:r w:rsidR="0056724C">
        <w:rPr>
          <w:b/>
          <w:sz w:val="28"/>
          <w:szCs w:val="28"/>
        </w:rPr>
        <w:t xml:space="preserve"> </w:t>
      </w:r>
    </w:p>
    <w:p w14:paraId="3A2F79C8" w14:textId="77777777" w:rsidR="008A6B80" w:rsidRDefault="008A6B80" w:rsidP="008A6B80">
      <w:pPr>
        <w:jc w:val="center"/>
        <w:rPr>
          <w:b/>
          <w:sz w:val="28"/>
          <w:szCs w:val="28"/>
        </w:rPr>
      </w:pPr>
      <w:r>
        <w:rPr>
          <w:b/>
          <w:sz w:val="28"/>
          <w:szCs w:val="28"/>
        </w:rPr>
        <w:t>«МОСКОВСКИЙ ГОРОДСКОЙ ПЕДАГОГИЧЕСКИЙ УНИВЕРСИТЕТ»</w:t>
      </w:r>
    </w:p>
    <w:p w14:paraId="4A5FC22D" w14:textId="6DC7C345" w:rsidR="008A6B80" w:rsidRDefault="008A6B80" w:rsidP="008A6B80">
      <w:pPr>
        <w:jc w:val="center"/>
        <w:rPr>
          <w:sz w:val="28"/>
          <w:szCs w:val="28"/>
        </w:rPr>
      </w:pPr>
      <w:r>
        <w:rPr>
          <w:sz w:val="28"/>
          <w:szCs w:val="28"/>
        </w:rPr>
        <w:t>Институт среднего профессионального образования им. К.Д.</w:t>
      </w:r>
      <w:r w:rsidR="0056724C">
        <w:rPr>
          <w:sz w:val="28"/>
          <w:szCs w:val="28"/>
        </w:rPr>
        <w:t xml:space="preserve"> </w:t>
      </w:r>
      <w:r>
        <w:rPr>
          <w:sz w:val="28"/>
          <w:szCs w:val="28"/>
        </w:rPr>
        <w:t>Ушинского</w:t>
      </w:r>
    </w:p>
    <w:p w14:paraId="56A90DFD" w14:textId="7DB37850" w:rsidR="008A6B80" w:rsidRDefault="008A6B80" w:rsidP="008A6B80">
      <w:pPr>
        <w:jc w:val="center"/>
        <w:rPr>
          <w:sz w:val="28"/>
          <w:szCs w:val="28"/>
        </w:rPr>
      </w:pPr>
      <w:r>
        <w:rPr>
          <w:sz w:val="28"/>
          <w:szCs w:val="28"/>
        </w:rPr>
        <w:t>колледж «</w:t>
      </w:r>
      <w:r w:rsidR="00482CA1">
        <w:rPr>
          <w:sz w:val="28"/>
          <w:szCs w:val="28"/>
        </w:rPr>
        <w:t>Д</w:t>
      </w:r>
      <w:r w:rsidR="007F4E2E">
        <w:rPr>
          <w:sz w:val="28"/>
          <w:szCs w:val="28"/>
        </w:rPr>
        <w:t>о</w:t>
      </w:r>
      <w:r w:rsidR="00482CA1">
        <w:rPr>
          <w:sz w:val="28"/>
          <w:szCs w:val="28"/>
        </w:rPr>
        <w:t>рогомилово</w:t>
      </w:r>
      <w:r>
        <w:rPr>
          <w:sz w:val="28"/>
          <w:szCs w:val="28"/>
        </w:rPr>
        <w:t>»</w:t>
      </w:r>
    </w:p>
    <w:p w14:paraId="2E8A945A" w14:textId="77777777" w:rsidR="008A6B80" w:rsidRDefault="008A6B80" w:rsidP="008A6B80">
      <w:pPr>
        <w:jc w:val="center"/>
        <w:rPr>
          <w:b/>
          <w:sz w:val="28"/>
          <w:szCs w:val="28"/>
        </w:rPr>
      </w:pPr>
    </w:p>
    <w:p w14:paraId="156A1AB0" w14:textId="77777777" w:rsidR="008A6B80" w:rsidRDefault="008A6B80" w:rsidP="008A6B80">
      <w:pPr>
        <w:jc w:val="center"/>
        <w:rPr>
          <w:b/>
          <w:sz w:val="28"/>
          <w:szCs w:val="28"/>
        </w:rPr>
      </w:pPr>
    </w:p>
    <w:p w14:paraId="228E8B2F" w14:textId="77777777" w:rsidR="008A6B80" w:rsidRDefault="008A6B80" w:rsidP="008A6B80">
      <w:pPr>
        <w:jc w:val="center"/>
        <w:rPr>
          <w:b/>
          <w:sz w:val="28"/>
          <w:szCs w:val="28"/>
        </w:rPr>
      </w:pPr>
    </w:p>
    <w:p w14:paraId="517E5B39" w14:textId="05B62572" w:rsidR="008A6B80" w:rsidRDefault="003B07C5" w:rsidP="008A6B80">
      <w:pPr>
        <w:jc w:val="center"/>
        <w:rPr>
          <w:b/>
          <w:sz w:val="28"/>
          <w:szCs w:val="28"/>
        </w:rPr>
      </w:pPr>
      <w:r>
        <w:rPr>
          <w:b/>
          <w:sz w:val="28"/>
          <w:szCs w:val="28"/>
        </w:rPr>
        <w:t>КАДУХИНА ИРИНА СЕРГЕЕВНА</w:t>
      </w:r>
    </w:p>
    <w:p w14:paraId="4782C649" w14:textId="1944143A" w:rsidR="008A6B80" w:rsidRDefault="008A6B80" w:rsidP="008A6B80">
      <w:pPr>
        <w:jc w:val="center"/>
        <w:rPr>
          <w:sz w:val="28"/>
          <w:szCs w:val="28"/>
        </w:rPr>
      </w:pPr>
    </w:p>
    <w:p w14:paraId="63C8C5FE" w14:textId="77777777" w:rsidR="003B5192" w:rsidRDefault="003B5192" w:rsidP="008A6B80">
      <w:pPr>
        <w:jc w:val="center"/>
        <w:rPr>
          <w:b/>
          <w:sz w:val="28"/>
          <w:szCs w:val="28"/>
        </w:rPr>
      </w:pPr>
    </w:p>
    <w:p w14:paraId="7EFDA7B9" w14:textId="19BD9567" w:rsidR="008A6B80" w:rsidRDefault="003B07C5" w:rsidP="008A6B80">
      <w:pPr>
        <w:jc w:val="center"/>
        <w:rPr>
          <w:b/>
          <w:sz w:val="28"/>
          <w:szCs w:val="28"/>
        </w:rPr>
      </w:pPr>
      <w:bookmarkStart w:id="0" w:name="_GoBack"/>
      <w:r>
        <w:rPr>
          <w:b/>
          <w:sz w:val="28"/>
          <w:szCs w:val="28"/>
        </w:rPr>
        <w:t>ТЕАТРАЛИЗОВАННАЯ</w:t>
      </w:r>
      <w:r w:rsidR="00B90C76">
        <w:rPr>
          <w:b/>
          <w:sz w:val="28"/>
          <w:szCs w:val="28"/>
        </w:rPr>
        <w:t xml:space="preserve"> </w:t>
      </w:r>
      <w:r>
        <w:rPr>
          <w:b/>
          <w:sz w:val="28"/>
          <w:szCs w:val="28"/>
        </w:rPr>
        <w:t>ДЕЯТЕЛЬНОСТЬ КАК</w:t>
      </w:r>
      <w:r w:rsidR="003D7853">
        <w:rPr>
          <w:b/>
          <w:sz w:val="28"/>
          <w:szCs w:val="28"/>
        </w:rPr>
        <w:t xml:space="preserve"> </w:t>
      </w:r>
      <w:r>
        <w:rPr>
          <w:b/>
          <w:sz w:val="28"/>
          <w:szCs w:val="28"/>
        </w:rPr>
        <w:t>ОСНОВА ОБЩЕКУЛЬТУРНОГО</w:t>
      </w:r>
      <w:r w:rsidR="003D7853">
        <w:rPr>
          <w:b/>
          <w:sz w:val="28"/>
          <w:szCs w:val="28"/>
        </w:rPr>
        <w:t xml:space="preserve"> </w:t>
      </w:r>
      <w:r>
        <w:rPr>
          <w:b/>
          <w:sz w:val="28"/>
          <w:szCs w:val="28"/>
        </w:rPr>
        <w:t>НАПРАВЛЕНИЯ ВНЕУРОЧНОЙ ДЕЯТЕЛЬНОСТИ</w:t>
      </w:r>
      <w:r w:rsidR="00282FA2">
        <w:rPr>
          <w:b/>
          <w:sz w:val="28"/>
          <w:szCs w:val="28"/>
        </w:rPr>
        <w:t xml:space="preserve"> </w:t>
      </w:r>
      <w:r>
        <w:rPr>
          <w:b/>
          <w:sz w:val="28"/>
          <w:szCs w:val="28"/>
        </w:rPr>
        <w:t>МЛАДШИХ ШКОЛЬНИКОВ</w:t>
      </w:r>
      <w:bookmarkEnd w:id="0"/>
    </w:p>
    <w:p w14:paraId="13BA6562" w14:textId="54A600BA" w:rsidR="008A6B80" w:rsidRDefault="008A6B80" w:rsidP="008A6B80">
      <w:pPr>
        <w:jc w:val="center"/>
        <w:rPr>
          <w:i/>
          <w:sz w:val="28"/>
          <w:szCs w:val="28"/>
        </w:rPr>
      </w:pPr>
    </w:p>
    <w:p w14:paraId="7F76C877" w14:textId="77777777" w:rsidR="00A4259A" w:rsidRDefault="00A4259A" w:rsidP="008A6B80">
      <w:pPr>
        <w:jc w:val="center"/>
        <w:rPr>
          <w:sz w:val="28"/>
          <w:szCs w:val="28"/>
        </w:rPr>
      </w:pPr>
    </w:p>
    <w:p w14:paraId="70D02861" w14:textId="77777777" w:rsidR="008A6B80" w:rsidRDefault="008A6B80" w:rsidP="008A6B80">
      <w:pPr>
        <w:jc w:val="center"/>
        <w:rPr>
          <w:sz w:val="28"/>
          <w:szCs w:val="28"/>
        </w:rPr>
      </w:pPr>
    </w:p>
    <w:p w14:paraId="7CAA11E3" w14:textId="77777777" w:rsidR="008A6B80" w:rsidRDefault="008A6B80" w:rsidP="008A6B80">
      <w:pPr>
        <w:jc w:val="center"/>
        <w:rPr>
          <w:sz w:val="28"/>
          <w:szCs w:val="28"/>
        </w:rPr>
      </w:pPr>
    </w:p>
    <w:p w14:paraId="237D2D06" w14:textId="77777777" w:rsidR="008A6B80" w:rsidRDefault="008A6B80" w:rsidP="008A6B80">
      <w:pPr>
        <w:jc w:val="center"/>
        <w:rPr>
          <w:b/>
          <w:sz w:val="28"/>
          <w:szCs w:val="28"/>
        </w:rPr>
      </w:pPr>
      <w:r>
        <w:rPr>
          <w:b/>
          <w:sz w:val="28"/>
          <w:szCs w:val="28"/>
        </w:rPr>
        <w:t>КУРСОВАЯ РАБОТА</w:t>
      </w:r>
    </w:p>
    <w:p w14:paraId="143506E4" w14:textId="77777777" w:rsidR="008A6B80" w:rsidRDefault="008A6B80" w:rsidP="008A6B80">
      <w:pPr>
        <w:jc w:val="center"/>
        <w:rPr>
          <w:b/>
          <w:sz w:val="28"/>
          <w:szCs w:val="28"/>
        </w:rPr>
      </w:pPr>
    </w:p>
    <w:p w14:paraId="515605C9" w14:textId="5D35EC99" w:rsidR="008A6B80" w:rsidRDefault="008A6B80" w:rsidP="008A6B80">
      <w:pPr>
        <w:jc w:val="center"/>
        <w:rPr>
          <w:sz w:val="28"/>
          <w:szCs w:val="28"/>
        </w:rPr>
      </w:pPr>
      <w:r>
        <w:rPr>
          <w:sz w:val="28"/>
          <w:szCs w:val="28"/>
        </w:rPr>
        <w:t xml:space="preserve">Специальность – </w:t>
      </w:r>
      <w:r w:rsidR="00482CA1">
        <w:rPr>
          <w:sz w:val="28"/>
          <w:szCs w:val="28"/>
        </w:rPr>
        <w:t>44.02.02 преподавание в начальных классах</w:t>
      </w:r>
    </w:p>
    <w:p w14:paraId="73BDCFA0" w14:textId="56C20274" w:rsidR="008A6B80" w:rsidRDefault="008A6B80" w:rsidP="008A6B80">
      <w:pPr>
        <w:jc w:val="center"/>
        <w:rPr>
          <w:i/>
          <w:sz w:val="28"/>
          <w:szCs w:val="28"/>
        </w:rPr>
      </w:pPr>
    </w:p>
    <w:p w14:paraId="6BE50B42" w14:textId="77777777" w:rsidR="003B5192" w:rsidRDefault="003B5192" w:rsidP="008A6B80">
      <w:pPr>
        <w:jc w:val="center"/>
        <w:rPr>
          <w:sz w:val="28"/>
          <w:szCs w:val="28"/>
        </w:rPr>
      </w:pPr>
    </w:p>
    <w:p w14:paraId="53D327A2" w14:textId="77777777" w:rsidR="008A6B80" w:rsidRDefault="008A6B80" w:rsidP="008A6B80">
      <w:pPr>
        <w:jc w:val="center"/>
        <w:rPr>
          <w:sz w:val="28"/>
          <w:szCs w:val="28"/>
        </w:rPr>
      </w:pPr>
    </w:p>
    <w:p w14:paraId="66A44B17" w14:textId="77777777" w:rsidR="008A6B80" w:rsidRDefault="008A6B80" w:rsidP="008A6B80">
      <w:pPr>
        <w:jc w:val="center"/>
        <w:rPr>
          <w:sz w:val="28"/>
          <w:szCs w:val="28"/>
        </w:rPr>
      </w:pPr>
    </w:p>
    <w:p w14:paraId="47E19802" w14:textId="77777777" w:rsidR="008A6B80" w:rsidRDefault="008A6B80" w:rsidP="008A6B80">
      <w:pPr>
        <w:jc w:val="center"/>
        <w:rPr>
          <w:sz w:val="28"/>
          <w:szCs w:val="28"/>
        </w:rPr>
      </w:pPr>
    </w:p>
    <w:p w14:paraId="349158B9" w14:textId="77777777" w:rsidR="008A6B80" w:rsidRDefault="008A6B80" w:rsidP="008A6B80">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972"/>
        <w:gridCol w:w="3230"/>
      </w:tblGrid>
      <w:tr w:rsidR="008A6B80" w14:paraId="447998D5" w14:textId="77777777" w:rsidTr="004D63CB">
        <w:tc>
          <w:tcPr>
            <w:tcW w:w="3369" w:type="dxa"/>
          </w:tcPr>
          <w:p w14:paraId="47057C6F" w14:textId="77777777" w:rsidR="008A6B80" w:rsidRDefault="008A6B80" w:rsidP="004D63CB">
            <w:pPr>
              <w:rPr>
                <w:sz w:val="28"/>
                <w:szCs w:val="28"/>
                <w:lang w:val="ru-RU"/>
              </w:rPr>
            </w:pPr>
            <w:r>
              <w:rPr>
                <w:sz w:val="28"/>
                <w:szCs w:val="28"/>
                <w:lang w:val="ru-RU"/>
              </w:rPr>
              <w:t>Научный руководитель</w:t>
            </w:r>
          </w:p>
          <w:p w14:paraId="38839640" w14:textId="510A6F7B" w:rsidR="008A6B80" w:rsidRPr="00B42280" w:rsidRDefault="008A6B80" w:rsidP="004D63CB">
            <w:pPr>
              <w:rPr>
                <w:i/>
                <w:sz w:val="28"/>
                <w:szCs w:val="28"/>
                <w:lang w:val="ru-RU"/>
              </w:rPr>
            </w:pPr>
          </w:p>
          <w:p w14:paraId="2B27EC9E" w14:textId="77777777" w:rsidR="008A6B80" w:rsidRDefault="008A6B80" w:rsidP="004D63CB">
            <w:pPr>
              <w:rPr>
                <w:sz w:val="28"/>
                <w:szCs w:val="28"/>
                <w:lang w:val="ru-RU"/>
              </w:rPr>
            </w:pPr>
          </w:p>
          <w:p w14:paraId="35AD3B4C" w14:textId="77777777" w:rsidR="008A6B80" w:rsidRDefault="008A6B80" w:rsidP="004D63CB">
            <w:pPr>
              <w:rPr>
                <w:sz w:val="28"/>
                <w:szCs w:val="28"/>
                <w:lang w:val="ru-RU"/>
              </w:rPr>
            </w:pPr>
          </w:p>
          <w:p w14:paraId="51C89A8A" w14:textId="77777777" w:rsidR="008A6B80" w:rsidRDefault="008A6B80" w:rsidP="004D63CB">
            <w:pPr>
              <w:rPr>
                <w:sz w:val="28"/>
                <w:szCs w:val="28"/>
                <w:lang w:val="ru-RU" w:eastAsia="en-US"/>
              </w:rPr>
            </w:pPr>
          </w:p>
        </w:tc>
        <w:tc>
          <w:tcPr>
            <w:tcW w:w="2972" w:type="dxa"/>
          </w:tcPr>
          <w:p w14:paraId="17DD885C" w14:textId="77777777" w:rsidR="008A6B80" w:rsidRDefault="008A6B80" w:rsidP="004D63CB">
            <w:pPr>
              <w:jc w:val="center"/>
              <w:rPr>
                <w:sz w:val="28"/>
                <w:szCs w:val="28"/>
                <w:lang w:val="ru-RU"/>
              </w:rPr>
            </w:pPr>
            <w:r>
              <w:rPr>
                <w:sz w:val="28"/>
                <w:szCs w:val="28"/>
                <w:lang w:val="ru-RU"/>
              </w:rPr>
              <w:t>______________</w:t>
            </w:r>
          </w:p>
          <w:p w14:paraId="28C4FE4D" w14:textId="77777777" w:rsidR="008A6B80" w:rsidRPr="00B42280" w:rsidRDefault="008A6B80" w:rsidP="004D63CB">
            <w:pPr>
              <w:jc w:val="center"/>
              <w:rPr>
                <w:i/>
                <w:sz w:val="28"/>
                <w:szCs w:val="28"/>
                <w:lang w:val="ru-RU" w:eastAsia="en-US"/>
              </w:rPr>
            </w:pPr>
            <w:r w:rsidRPr="00B42280">
              <w:rPr>
                <w:i/>
                <w:sz w:val="28"/>
                <w:szCs w:val="28"/>
                <w:lang w:val="ru-RU"/>
              </w:rPr>
              <w:t>(подпись)</w:t>
            </w:r>
          </w:p>
        </w:tc>
        <w:tc>
          <w:tcPr>
            <w:tcW w:w="3230" w:type="dxa"/>
          </w:tcPr>
          <w:p w14:paraId="285C9163" w14:textId="347E68A5" w:rsidR="008A6B80" w:rsidRPr="00A4259A" w:rsidRDefault="00BC7882" w:rsidP="004D63CB">
            <w:pPr>
              <w:jc w:val="center"/>
              <w:rPr>
                <w:sz w:val="28"/>
                <w:szCs w:val="28"/>
                <w:lang w:val="ru-RU"/>
              </w:rPr>
            </w:pPr>
            <w:proofErr w:type="spellStart"/>
            <w:r w:rsidRPr="00A4259A">
              <w:rPr>
                <w:sz w:val="28"/>
                <w:szCs w:val="28"/>
                <w:lang w:val="ru-RU"/>
              </w:rPr>
              <w:t>Штильман</w:t>
            </w:r>
            <w:proofErr w:type="spellEnd"/>
            <w:r w:rsidRPr="00A4259A">
              <w:rPr>
                <w:sz w:val="28"/>
                <w:szCs w:val="28"/>
                <w:lang w:val="ru-RU"/>
              </w:rPr>
              <w:t xml:space="preserve"> Н.В.</w:t>
            </w:r>
          </w:p>
          <w:p w14:paraId="02424C66" w14:textId="18638F9D" w:rsidR="008A6B80" w:rsidRPr="00B42280" w:rsidRDefault="008A6B80" w:rsidP="004D63CB">
            <w:pPr>
              <w:jc w:val="center"/>
              <w:rPr>
                <w:i/>
                <w:sz w:val="28"/>
                <w:szCs w:val="28"/>
                <w:lang w:val="ru-RU" w:eastAsia="en-US"/>
              </w:rPr>
            </w:pPr>
          </w:p>
        </w:tc>
      </w:tr>
      <w:tr w:rsidR="008A6B80" w14:paraId="61ECE7A3" w14:textId="77777777" w:rsidTr="004D63CB">
        <w:tc>
          <w:tcPr>
            <w:tcW w:w="3369" w:type="dxa"/>
            <w:hideMark/>
          </w:tcPr>
          <w:p w14:paraId="07E8EA91" w14:textId="77777777" w:rsidR="008A6B80" w:rsidRDefault="008A6B80" w:rsidP="004D63CB">
            <w:pPr>
              <w:rPr>
                <w:sz w:val="28"/>
                <w:szCs w:val="28"/>
                <w:lang w:val="ru-RU" w:eastAsia="en-US"/>
              </w:rPr>
            </w:pPr>
          </w:p>
        </w:tc>
        <w:tc>
          <w:tcPr>
            <w:tcW w:w="2972" w:type="dxa"/>
          </w:tcPr>
          <w:p w14:paraId="0D7B7639" w14:textId="77777777" w:rsidR="008A6B80" w:rsidRDefault="008A6B80" w:rsidP="004D63CB">
            <w:pPr>
              <w:jc w:val="center"/>
              <w:rPr>
                <w:sz w:val="28"/>
                <w:szCs w:val="28"/>
                <w:lang w:val="ru-RU" w:eastAsia="en-US"/>
              </w:rPr>
            </w:pPr>
          </w:p>
        </w:tc>
        <w:tc>
          <w:tcPr>
            <w:tcW w:w="3230" w:type="dxa"/>
          </w:tcPr>
          <w:p w14:paraId="54732F5D" w14:textId="77777777" w:rsidR="008A6B80" w:rsidRDefault="008A6B80" w:rsidP="004D63CB">
            <w:pPr>
              <w:jc w:val="center"/>
              <w:rPr>
                <w:sz w:val="28"/>
                <w:szCs w:val="28"/>
                <w:lang w:val="ru-RU" w:eastAsia="en-US"/>
              </w:rPr>
            </w:pPr>
          </w:p>
        </w:tc>
      </w:tr>
      <w:tr w:rsidR="008A6B80" w14:paraId="11D47891" w14:textId="77777777" w:rsidTr="004D63CB">
        <w:tc>
          <w:tcPr>
            <w:tcW w:w="3369" w:type="dxa"/>
          </w:tcPr>
          <w:p w14:paraId="587F44C9" w14:textId="77777777" w:rsidR="008A6B80" w:rsidRDefault="008A6B80" w:rsidP="004D63CB">
            <w:pPr>
              <w:rPr>
                <w:sz w:val="28"/>
                <w:szCs w:val="28"/>
                <w:lang w:val="ru-RU" w:eastAsia="en-US"/>
              </w:rPr>
            </w:pPr>
          </w:p>
        </w:tc>
        <w:tc>
          <w:tcPr>
            <w:tcW w:w="2972" w:type="dxa"/>
          </w:tcPr>
          <w:p w14:paraId="257EB46E" w14:textId="77777777" w:rsidR="008A6B80" w:rsidRDefault="008A6B80" w:rsidP="004D63CB">
            <w:pPr>
              <w:jc w:val="center"/>
              <w:rPr>
                <w:sz w:val="28"/>
                <w:szCs w:val="28"/>
                <w:lang w:val="ru-RU" w:eastAsia="en-US"/>
              </w:rPr>
            </w:pPr>
          </w:p>
        </w:tc>
        <w:tc>
          <w:tcPr>
            <w:tcW w:w="3230" w:type="dxa"/>
          </w:tcPr>
          <w:p w14:paraId="08DC9889" w14:textId="77777777" w:rsidR="008A6B80" w:rsidRDefault="008A6B80" w:rsidP="004D63CB">
            <w:pPr>
              <w:jc w:val="center"/>
              <w:rPr>
                <w:sz w:val="28"/>
                <w:szCs w:val="28"/>
                <w:lang w:val="ru-RU" w:eastAsia="en-US"/>
              </w:rPr>
            </w:pPr>
          </w:p>
        </w:tc>
      </w:tr>
    </w:tbl>
    <w:p w14:paraId="1F222061" w14:textId="77777777" w:rsidR="008A6B80" w:rsidRDefault="008A6B80" w:rsidP="008A6B80">
      <w:pPr>
        <w:jc w:val="center"/>
        <w:rPr>
          <w:sz w:val="28"/>
          <w:szCs w:val="28"/>
          <w:lang w:eastAsia="en-US"/>
        </w:rPr>
      </w:pPr>
    </w:p>
    <w:p w14:paraId="7B40EA93" w14:textId="77777777" w:rsidR="008A6B80" w:rsidRDefault="008A6B80" w:rsidP="008A6B80">
      <w:pPr>
        <w:jc w:val="center"/>
        <w:rPr>
          <w:sz w:val="28"/>
          <w:szCs w:val="28"/>
        </w:rPr>
      </w:pPr>
    </w:p>
    <w:p w14:paraId="0473F23B" w14:textId="77777777" w:rsidR="008A6B80" w:rsidRDefault="008A6B80" w:rsidP="008A6B80">
      <w:pPr>
        <w:jc w:val="center"/>
        <w:rPr>
          <w:sz w:val="28"/>
          <w:szCs w:val="28"/>
        </w:rPr>
      </w:pPr>
    </w:p>
    <w:p w14:paraId="6F207967" w14:textId="77777777" w:rsidR="008A6B80" w:rsidRDefault="008A6B80" w:rsidP="008A6B80">
      <w:pPr>
        <w:jc w:val="center"/>
        <w:rPr>
          <w:sz w:val="28"/>
          <w:szCs w:val="28"/>
        </w:rPr>
      </w:pPr>
    </w:p>
    <w:p w14:paraId="4BDE588E" w14:textId="77777777" w:rsidR="008A6B80" w:rsidRDefault="008A6B80" w:rsidP="008A6B80">
      <w:pPr>
        <w:jc w:val="center"/>
        <w:rPr>
          <w:sz w:val="28"/>
          <w:szCs w:val="28"/>
        </w:rPr>
      </w:pPr>
    </w:p>
    <w:p w14:paraId="2BF82E68" w14:textId="77777777" w:rsidR="008A6B80" w:rsidRDefault="008A6B80" w:rsidP="008A6B80">
      <w:pPr>
        <w:jc w:val="center"/>
        <w:rPr>
          <w:sz w:val="28"/>
          <w:szCs w:val="28"/>
        </w:rPr>
      </w:pPr>
    </w:p>
    <w:p w14:paraId="6B19180E" w14:textId="77777777" w:rsidR="008A6B80" w:rsidRDefault="008A6B80" w:rsidP="008A6B80">
      <w:pPr>
        <w:jc w:val="center"/>
        <w:rPr>
          <w:sz w:val="28"/>
          <w:szCs w:val="28"/>
        </w:rPr>
      </w:pPr>
    </w:p>
    <w:p w14:paraId="3CBCCDD8" w14:textId="77777777" w:rsidR="008A6B80" w:rsidRDefault="008A6B80" w:rsidP="008A6B80">
      <w:pPr>
        <w:jc w:val="center"/>
        <w:rPr>
          <w:sz w:val="28"/>
          <w:szCs w:val="28"/>
        </w:rPr>
      </w:pPr>
    </w:p>
    <w:p w14:paraId="32319B94" w14:textId="0DA2EB76" w:rsidR="008A6B80" w:rsidRPr="00176CF4" w:rsidRDefault="008A6B80" w:rsidP="008A6B80">
      <w:pPr>
        <w:jc w:val="center"/>
        <w:rPr>
          <w:sz w:val="28"/>
          <w:szCs w:val="28"/>
        </w:rPr>
      </w:pPr>
      <w:r>
        <w:rPr>
          <w:sz w:val="28"/>
          <w:szCs w:val="28"/>
        </w:rPr>
        <w:t>Москва 20</w:t>
      </w:r>
      <w:r w:rsidR="00482CA1">
        <w:rPr>
          <w:sz w:val="28"/>
          <w:szCs w:val="28"/>
        </w:rPr>
        <w:t>21</w:t>
      </w:r>
    </w:p>
    <w:p w14:paraId="22D90521" w14:textId="2364C825" w:rsidR="00C5381D" w:rsidRDefault="00C5381D">
      <w:pPr>
        <w:suppressAutoHyphens w:val="0"/>
        <w:spacing w:after="160" w:line="259" w:lineRule="auto"/>
        <w:rPr>
          <w:sz w:val="28"/>
          <w:szCs w:val="28"/>
        </w:rPr>
      </w:pPr>
      <w:r>
        <w:rPr>
          <w:sz w:val="28"/>
          <w:szCs w:val="28"/>
        </w:rPr>
        <w:br w:type="page"/>
      </w:r>
    </w:p>
    <w:p w14:paraId="6C5EF201" w14:textId="77777777" w:rsidR="00214466" w:rsidRDefault="00214466" w:rsidP="002103C0">
      <w:pPr>
        <w:spacing w:line="192" w:lineRule="auto"/>
        <w:rPr>
          <w:sz w:val="28"/>
          <w:szCs w:val="28"/>
        </w:rPr>
      </w:pPr>
    </w:p>
    <w:p w14:paraId="0C2714E2" w14:textId="633D9F1F" w:rsidR="00262626" w:rsidRPr="00935944" w:rsidRDefault="002B0AE7" w:rsidP="00A30478">
      <w:pPr>
        <w:spacing w:line="192" w:lineRule="auto"/>
        <w:jc w:val="center"/>
        <w:rPr>
          <w:b/>
          <w:bCs/>
          <w:sz w:val="32"/>
          <w:szCs w:val="32"/>
        </w:rPr>
      </w:pPr>
      <w:r w:rsidRPr="00935944">
        <w:rPr>
          <w:b/>
          <w:bCs/>
          <w:sz w:val="32"/>
          <w:szCs w:val="32"/>
        </w:rPr>
        <w:t>Содержание</w:t>
      </w:r>
    </w:p>
    <w:p w14:paraId="4E0E4ACB" w14:textId="37ED4732" w:rsidR="00435520" w:rsidRPr="00435520" w:rsidRDefault="00435520" w:rsidP="002103C0">
      <w:pPr>
        <w:spacing w:line="192" w:lineRule="auto"/>
        <w:rPr>
          <w:sz w:val="28"/>
          <w:szCs w:val="28"/>
        </w:rPr>
      </w:pPr>
    </w:p>
    <w:bookmarkStart w:id="1" w:name="_Toc72098363" w:displacedByCustomXml="next"/>
    <w:bookmarkStart w:id="2" w:name="_Toc72098153" w:displacedByCustomXml="next"/>
    <w:sdt>
      <w:sdtPr>
        <w:rPr>
          <w:rFonts w:ascii="Times New Roman" w:eastAsia="Times New Roman" w:hAnsi="Times New Roman"/>
          <w:sz w:val="24"/>
          <w:szCs w:val="24"/>
          <w:lang w:eastAsia="ar-SA"/>
        </w:rPr>
        <w:id w:val="493459435"/>
        <w:docPartObj>
          <w:docPartGallery w:val="Table of Contents"/>
          <w:docPartUnique/>
        </w:docPartObj>
      </w:sdtPr>
      <w:sdtEndPr/>
      <w:sdtContent>
        <w:bookmarkEnd w:id="2" w:displacedByCustomXml="prev"/>
        <w:bookmarkEnd w:id="1" w:displacedByCustomXml="prev"/>
        <w:p w14:paraId="2F69187A" w14:textId="4416D7F6" w:rsidR="00F1786F" w:rsidRPr="00AC5FC4" w:rsidRDefault="001F6850">
          <w:pPr>
            <w:pStyle w:val="11"/>
            <w:tabs>
              <w:tab w:val="right" w:leader="dot" w:pos="9628"/>
            </w:tabs>
            <w:rPr>
              <w:rFonts w:cstheme="minorBidi"/>
              <w:noProof/>
            </w:rPr>
          </w:pPr>
          <w:r w:rsidRPr="00C078AA">
            <w:rPr>
              <w:sz w:val="28"/>
              <w:szCs w:val="28"/>
            </w:rPr>
            <w:fldChar w:fldCharType="begin"/>
          </w:r>
          <w:r w:rsidRPr="00944781">
            <w:rPr>
              <w:sz w:val="28"/>
              <w:szCs w:val="28"/>
            </w:rPr>
            <w:instrText xml:space="preserve"> TOC \o "1-3" \h \z \u </w:instrText>
          </w:r>
          <w:r w:rsidRPr="00C078AA">
            <w:rPr>
              <w:sz w:val="28"/>
              <w:szCs w:val="28"/>
            </w:rPr>
            <w:fldChar w:fldCharType="separate"/>
          </w:r>
          <w:hyperlink w:anchor="_Toc72099178" w:history="1">
            <w:r w:rsidR="00F1786F" w:rsidRPr="00AC5FC4">
              <w:rPr>
                <w:rStyle w:val="ab"/>
                <w:rFonts w:ascii="Times New Roman" w:hAnsi="Times New Roman"/>
                <w:noProof/>
                <w:sz w:val="28"/>
                <w:szCs w:val="28"/>
                <w:u w:val="none"/>
              </w:rPr>
              <w:t>ВВЕДЕНИЕ</w:t>
            </w:r>
            <w:r w:rsidR="00F1786F" w:rsidRPr="00AC5FC4">
              <w:rPr>
                <w:noProof/>
                <w:webHidden/>
                <w:sz w:val="28"/>
                <w:szCs w:val="28"/>
              </w:rPr>
              <w:tab/>
            </w:r>
            <w:r w:rsidR="00F1786F" w:rsidRPr="00AC5FC4">
              <w:rPr>
                <w:noProof/>
                <w:webHidden/>
              </w:rPr>
              <w:fldChar w:fldCharType="begin"/>
            </w:r>
            <w:r w:rsidR="00F1786F" w:rsidRPr="00AC5FC4">
              <w:rPr>
                <w:noProof/>
                <w:webHidden/>
              </w:rPr>
              <w:instrText xml:space="preserve"> PAGEREF _Toc72099178 \h </w:instrText>
            </w:r>
            <w:r w:rsidR="00F1786F" w:rsidRPr="00AC5FC4">
              <w:rPr>
                <w:noProof/>
                <w:webHidden/>
              </w:rPr>
            </w:r>
            <w:r w:rsidR="00F1786F" w:rsidRPr="00AC5FC4">
              <w:rPr>
                <w:noProof/>
                <w:webHidden/>
              </w:rPr>
              <w:fldChar w:fldCharType="separate"/>
            </w:r>
            <w:r w:rsidR="00F1786F" w:rsidRPr="00AC5FC4">
              <w:rPr>
                <w:noProof/>
                <w:webHidden/>
              </w:rPr>
              <w:t>3</w:t>
            </w:r>
            <w:r w:rsidR="00F1786F" w:rsidRPr="00AC5FC4">
              <w:rPr>
                <w:noProof/>
                <w:webHidden/>
              </w:rPr>
              <w:fldChar w:fldCharType="end"/>
            </w:r>
          </w:hyperlink>
        </w:p>
        <w:p w14:paraId="6DDCCAA6" w14:textId="557A6AEC" w:rsidR="00F1786F" w:rsidRPr="00AC5FC4" w:rsidRDefault="00041306" w:rsidP="00B363DF">
          <w:pPr>
            <w:pStyle w:val="21"/>
            <w:rPr>
              <w:b w:val="0"/>
              <w:bCs w:val="0"/>
            </w:rPr>
          </w:pPr>
          <w:hyperlink w:anchor="_Toc72099179" w:history="1">
            <w:r w:rsidR="00F1786F" w:rsidRPr="00AC5FC4">
              <w:rPr>
                <w:rStyle w:val="ab"/>
                <w:b w:val="0"/>
                <w:bCs w:val="0"/>
                <w:u w:val="none"/>
              </w:rPr>
              <w:t>ГЛАВА 1. Общекультурное направление внеурочной деятельности.</w:t>
            </w:r>
            <w:r w:rsidR="00F1786F" w:rsidRPr="00AC5FC4">
              <w:rPr>
                <w:b w:val="0"/>
                <w:bCs w:val="0"/>
                <w:webHidden/>
              </w:rPr>
              <w:tab/>
            </w:r>
            <w:r w:rsidR="00F1786F" w:rsidRPr="00AC5FC4">
              <w:rPr>
                <w:b w:val="0"/>
                <w:bCs w:val="0"/>
                <w:webHidden/>
              </w:rPr>
              <w:fldChar w:fldCharType="begin"/>
            </w:r>
            <w:r w:rsidR="00F1786F" w:rsidRPr="00AC5FC4">
              <w:rPr>
                <w:b w:val="0"/>
                <w:bCs w:val="0"/>
                <w:webHidden/>
              </w:rPr>
              <w:instrText xml:space="preserve"> PAGEREF _Toc72099179 \h </w:instrText>
            </w:r>
            <w:r w:rsidR="00F1786F" w:rsidRPr="00AC5FC4">
              <w:rPr>
                <w:b w:val="0"/>
                <w:bCs w:val="0"/>
                <w:webHidden/>
              </w:rPr>
            </w:r>
            <w:r w:rsidR="00F1786F" w:rsidRPr="00AC5FC4">
              <w:rPr>
                <w:b w:val="0"/>
                <w:bCs w:val="0"/>
                <w:webHidden/>
              </w:rPr>
              <w:fldChar w:fldCharType="separate"/>
            </w:r>
            <w:r w:rsidR="00F1786F" w:rsidRPr="00AC5FC4">
              <w:rPr>
                <w:b w:val="0"/>
                <w:bCs w:val="0"/>
                <w:webHidden/>
              </w:rPr>
              <w:t>5</w:t>
            </w:r>
            <w:r w:rsidR="00F1786F" w:rsidRPr="00AC5FC4">
              <w:rPr>
                <w:b w:val="0"/>
                <w:bCs w:val="0"/>
                <w:webHidden/>
              </w:rPr>
              <w:fldChar w:fldCharType="end"/>
            </w:r>
          </w:hyperlink>
        </w:p>
        <w:p w14:paraId="4A572356" w14:textId="539AC419" w:rsidR="00F1786F" w:rsidRPr="00AC5FC4" w:rsidRDefault="00041306" w:rsidP="00B363DF">
          <w:pPr>
            <w:pStyle w:val="21"/>
            <w:rPr>
              <w:b w:val="0"/>
              <w:bCs w:val="0"/>
            </w:rPr>
          </w:pPr>
          <w:hyperlink w:anchor="_Toc72099180" w:history="1">
            <w:r w:rsidR="00F1786F" w:rsidRPr="00AC5FC4">
              <w:rPr>
                <w:rStyle w:val="ab"/>
                <w:b w:val="0"/>
                <w:bCs w:val="0"/>
                <w:u w:val="none"/>
              </w:rPr>
              <w:t>1.1 Театрализованная деятельность.</w:t>
            </w:r>
            <w:r w:rsidR="00F1786F" w:rsidRPr="00AC5FC4">
              <w:rPr>
                <w:b w:val="0"/>
                <w:bCs w:val="0"/>
                <w:webHidden/>
              </w:rPr>
              <w:tab/>
            </w:r>
            <w:r w:rsidR="00F1786F" w:rsidRPr="00AC5FC4">
              <w:rPr>
                <w:b w:val="0"/>
                <w:bCs w:val="0"/>
                <w:webHidden/>
              </w:rPr>
              <w:fldChar w:fldCharType="begin"/>
            </w:r>
            <w:r w:rsidR="00F1786F" w:rsidRPr="00AC5FC4">
              <w:rPr>
                <w:b w:val="0"/>
                <w:bCs w:val="0"/>
                <w:webHidden/>
              </w:rPr>
              <w:instrText xml:space="preserve"> PAGEREF _Toc72099180 \h </w:instrText>
            </w:r>
            <w:r w:rsidR="00F1786F" w:rsidRPr="00AC5FC4">
              <w:rPr>
                <w:b w:val="0"/>
                <w:bCs w:val="0"/>
                <w:webHidden/>
              </w:rPr>
            </w:r>
            <w:r w:rsidR="00F1786F" w:rsidRPr="00AC5FC4">
              <w:rPr>
                <w:b w:val="0"/>
                <w:bCs w:val="0"/>
                <w:webHidden/>
              </w:rPr>
              <w:fldChar w:fldCharType="separate"/>
            </w:r>
            <w:r w:rsidR="00F1786F" w:rsidRPr="00AC5FC4">
              <w:rPr>
                <w:b w:val="0"/>
                <w:bCs w:val="0"/>
                <w:webHidden/>
              </w:rPr>
              <w:t>8</w:t>
            </w:r>
            <w:r w:rsidR="00F1786F" w:rsidRPr="00AC5FC4">
              <w:rPr>
                <w:b w:val="0"/>
                <w:bCs w:val="0"/>
                <w:webHidden/>
              </w:rPr>
              <w:fldChar w:fldCharType="end"/>
            </w:r>
          </w:hyperlink>
        </w:p>
        <w:p w14:paraId="0BF37CC7" w14:textId="0A895FFF" w:rsidR="00F1786F" w:rsidRPr="00AC5FC4" w:rsidRDefault="00041306" w:rsidP="00B363DF">
          <w:pPr>
            <w:pStyle w:val="21"/>
            <w:rPr>
              <w:b w:val="0"/>
              <w:bCs w:val="0"/>
            </w:rPr>
          </w:pPr>
          <w:hyperlink w:anchor="_Toc72099181" w:history="1">
            <w:r w:rsidR="00F1786F" w:rsidRPr="00AC5FC4">
              <w:rPr>
                <w:rStyle w:val="ab"/>
                <w:b w:val="0"/>
                <w:bCs w:val="0"/>
                <w:u w:val="none"/>
              </w:rPr>
              <w:t>1.2 С чем помогает побороться театрализованная деятельность</w:t>
            </w:r>
            <w:r w:rsidR="00F1786F" w:rsidRPr="00AC5FC4">
              <w:rPr>
                <w:b w:val="0"/>
                <w:bCs w:val="0"/>
                <w:webHidden/>
              </w:rPr>
              <w:tab/>
            </w:r>
            <w:r w:rsidR="00F1786F" w:rsidRPr="00AC5FC4">
              <w:rPr>
                <w:b w:val="0"/>
                <w:bCs w:val="0"/>
                <w:webHidden/>
              </w:rPr>
              <w:fldChar w:fldCharType="begin"/>
            </w:r>
            <w:r w:rsidR="00F1786F" w:rsidRPr="00AC5FC4">
              <w:rPr>
                <w:b w:val="0"/>
                <w:bCs w:val="0"/>
                <w:webHidden/>
              </w:rPr>
              <w:instrText xml:space="preserve"> PAGEREF _Toc72099181 \h </w:instrText>
            </w:r>
            <w:r w:rsidR="00F1786F" w:rsidRPr="00AC5FC4">
              <w:rPr>
                <w:b w:val="0"/>
                <w:bCs w:val="0"/>
                <w:webHidden/>
              </w:rPr>
            </w:r>
            <w:r w:rsidR="00F1786F" w:rsidRPr="00AC5FC4">
              <w:rPr>
                <w:b w:val="0"/>
                <w:bCs w:val="0"/>
                <w:webHidden/>
              </w:rPr>
              <w:fldChar w:fldCharType="separate"/>
            </w:r>
            <w:r w:rsidR="00F1786F" w:rsidRPr="00AC5FC4">
              <w:rPr>
                <w:b w:val="0"/>
                <w:bCs w:val="0"/>
                <w:webHidden/>
              </w:rPr>
              <w:t>10</w:t>
            </w:r>
            <w:r w:rsidR="00F1786F" w:rsidRPr="00AC5FC4">
              <w:rPr>
                <w:b w:val="0"/>
                <w:bCs w:val="0"/>
                <w:webHidden/>
              </w:rPr>
              <w:fldChar w:fldCharType="end"/>
            </w:r>
          </w:hyperlink>
        </w:p>
        <w:p w14:paraId="17068C4D" w14:textId="37A04435" w:rsidR="00F1786F" w:rsidRPr="00AC5FC4" w:rsidRDefault="00041306" w:rsidP="00B363DF">
          <w:pPr>
            <w:pStyle w:val="21"/>
            <w:rPr>
              <w:b w:val="0"/>
              <w:bCs w:val="0"/>
            </w:rPr>
          </w:pPr>
          <w:hyperlink w:anchor="_Toc72099182" w:history="1">
            <w:r w:rsidR="00F1786F" w:rsidRPr="00AC5FC4">
              <w:rPr>
                <w:rStyle w:val="ab"/>
                <w:b w:val="0"/>
                <w:bCs w:val="0"/>
                <w:u w:val="none"/>
              </w:rPr>
              <w:t>1.3 Опыт преподавателей в работе по направлению театрализованная деятельность</w:t>
            </w:r>
            <w:r w:rsidR="00F1786F" w:rsidRPr="00AC5FC4">
              <w:rPr>
                <w:b w:val="0"/>
                <w:bCs w:val="0"/>
                <w:webHidden/>
              </w:rPr>
              <w:tab/>
            </w:r>
            <w:r w:rsidR="00F1786F" w:rsidRPr="00AC5FC4">
              <w:rPr>
                <w:b w:val="0"/>
                <w:bCs w:val="0"/>
                <w:webHidden/>
              </w:rPr>
              <w:fldChar w:fldCharType="begin"/>
            </w:r>
            <w:r w:rsidR="00F1786F" w:rsidRPr="00AC5FC4">
              <w:rPr>
                <w:b w:val="0"/>
                <w:bCs w:val="0"/>
                <w:webHidden/>
              </w:rPr>
              <w:instrText xml:space="preserve"> PAGEREF _Toc72099182 \h </w:instrText>
            </w:r>
            <w:r w:rsidR="00F1786F" w:rsidRPr="00AC5FC4">
              <w:rPr>
                <w:b w:val="0"/>
                <w:bCs w:val="0"/>
                <w:webHidden/>
              </w:rPr>
            </w:r>
            <w:r w:rsidR="00F1786F" w:rsidRPr="00AC5FC4">
              <w:rPr>
                <w:b w:val="0"/>
                <w:bCs w:val="0"/>
                <w:webHidden/>
              </w:rPr>
              <w:fldChar w:fldCharType="separate"/>
            </w:r>
            <w:r w:rsidR="00F1786F" w:rsidRPr="00AC5FC4">
              <w:rPr>
                <w:b w:val="0"/>
                <w:bCs w:val="0"/>
                <w:webHidden/>
              </w:rPr>
              <w:t>14</w:t>
            </w:r>
            <w:r w:rsidR="00F1786F" w:rsidRPr="00AC5FC4">
              <w:rPr>
                <w:b w:val="0"/>
                <w:bCs w:val="0"/>
                <w:webHidden/>
              </w:rPr>
              <w:fldChar w:fldCharType="end"/>
            </w:r>
          </w:hyperlink>
        </w:p>
        <w:p w14:paraId="71412DAD" w14:textId="7138236E" w:rsidR="00F1786F" w:rsidRPr="00AC5FC4" w:rsidRDefault="00041306">
          <w:pPr>
            <w:pStyle w:val="31"/>
            <w:tabs>
              <w:tab w:val="right" w:leader="dot" w:pos="9628"/>
            </w:tabs>
            <w:rPr>
              <w:rFonts w:ascii="Times New Roman" w:hAnsi="Times New Roman"/>
              <w:noProof/>
              <w:sz w:val="28"/>
              <w:szCs w:val="28"/>
            </w:rPr>
          </w:pPr>
          <w:hyperlink w:anchor="_Toc72099183" w:history="1">
            <w:r w:rsidR="00F1786F" w:rsidRPr="00AC5FC4">
              <w:rPr>
                <w:rStyle w:val="ab"/>
                <w:rFonts w:ascii="Times New Roman" w:hAnsi="Times New Roman"/>
                <w:noProof/>
                <w:sz w:val="28"/>
                <w:szCs w:val="28"/>
                <w:u w:val="none"/>
              </w:rPr>
              <w:t>З</w:t>
            </w:r>
            <w:r w:rsidR="003B17BE">
              <w:rPr>
                <w:rStyle w:val="ab"/>
                <w:rFonts w:ascii="Times New Roman" w:hAnsi="Times New Roman"/>
                <w:noProof/>
                <w:sz w:val="28"/>
                <w:szCs w:val="28"/>
                <w:u w:val="none"/>
              </w:rPr>
              <w:t>АКЛЮЧЕНИЕ</w:t>
            </w:r>
            <w:r w:rsidR="00F1786F" w:rsidRPr="00AC5FC4">
              <w:rPr>
                <w:rFonts w:ascii="Times New Roman" w:hAnsi="Times New Roman"/>
                <w:noProof/>
                <w:webHidden/>
                <w:sz w:val="28"/>
                <w:szCs w:val="28"/>
              </w:rPr>
              <w:tab/>
            </w:r>
            <w:r w:rsidR="00F1786F" w:rsidRPr="00AC5FC4">
              <w:rPr>
                <w:rFonts w:ascii="Times New Roman" w:hAnsi="Times New Roman"/>
                <w:noProof/>
                <w:webHidden/>
                <w:sz w:val="28"/>
                <w:szCs w:val="28"/>
              </w:rPr>
              <w:fldChar w:fldCharType="begin"/>
            </w:r>
            <w:r w:rsidR="00F1786F" w:rsidRPr="00AC5FC4">
              <w:rPr>
                <w:rFonts w:ascii="Times New Roman" w:hAnsi="Times New Roman"/>
                <w:noProof/>
                <w:webHidden/>
                <w:sz w:val="28"/>
                <w:szCs w:val="28"/>
              </w:rPr>
              <w:instrText xml:space="preserve"> PAGEREF _Toc72099183 \h </w:instrText>
            </w:r>
            <w:r w:rsidR="00F1786F" w:rsidRPr="00AC5FC4">
              <w:rPr>
                <w:rFonts w:ascii="Times New Roman" w:hAnsi="Times New Roman"/>
                <w:noProof/>
                <w:webHidden/>
                <w:sz w:val="28"/>
                <w:szCs w:val="28"/>
              </w:rPr>
            </w:r>
            <w:r w:rsidR="00F1786F" w:rsidRPr="00AC5FC4">
              <w:rPr>
                <w:rFonts w:ascii="Times New Roman" w:hAnsi="Times New Roman"/>
                <w:noProof/>
                <w:webHidden/>
                <w:sz w:val="28"/>
                <w:szCs w:val="28"/>
              </w:rPr>
              <w:fldChar w:fldCharType="separate"/>
            </w:r>
            <w:r w:rsidR="00F1786F" w:rsidRPr="00AC5FC4">
              <w:rPr>
                <w:rFonts w:ascii="Times New Roman" w:hAnsi="Times New Roman"/>
                <w:noProof/>
                <w:webHidden/>
                <w:sz w:val="28"/>
                <w:szCs w:val="28"/>
              </w:rPr>
              <w:t>18</w:t>
            </w:r>
            <w:r w:rsidR="00F1786F" w:rsidRPr="00AC5FC4">
              <w:rPr>
                <w:rFonts w:ascii="Times New Roman" w:hAnsi="Times New Roman"/>
                <w:noProof/>
                <w:webHidden/>
                <w:sz w:val="28"/>
                <w:szCs w:val="28"/>
              </w:rPr>
              <w:fldChar w:fldCharType="end"/>
            </w:r>
          </w:hyperlink>
        </w:p>
        <w:p w14:paraId="6C823F87" w14:textId="2C00AAFA" w:rsidR="00F1786F" w:rsidRPr="00AC5FC4" w:rsidRDefault="00041306">
          <w:pPr>
            <w:pStyle w:val="31"/>
            <w:tabs>
              <w:tab w:val="right" w:leader="dot" w:pos="9628"/>
            </w:tabs>
            <w:rPr>
              <w:rFonts w:ascii="Times New Roman" w:hAnsi="Times New Roman"/>
              <w:noProof/>
              <w:sz w:val="28"/>
              <w:szCs w:val="28"/>
            </w:rPr>
          </w:pPr>
          <w:hyperlink w:anchor="_Toc72099184" w:history="1">
            <w:r w:rsidR="00F1786F" w:rsidRPr="00AC5FC4">
              <w:rPr>
                <w:rStyle w:val="ab"/>
                <w:rFonts w:ascii="Times New Roman" w:hAnsi="Times New Roman"/>
                <w:noProof/>
                <w:sz w:val="28"/>
                <w:szCs w:val="28"/>
                <w:u w:val="none"/>
              </w:rPr>
              <w:t>П</w:t>
            </w:r>
            <w:r w:rsidR="003B17BE">
              <w:rPr>
                <w:rStyle w:val="ab"/>
                <w:rFonts w:ascii="Times New Roman" w:hAnsi="Times New Roman"/>
                <w:noProof/>
                <w:sz w:val="28"/>
                <w:szCs w:val="28"/>
                <w:u w:val="none"/>
              </w:rPr>
              <w:t>РИЛОЖЕНИЕ</w:t>
            </w:r>
            <w:r w:rsidR="00F1786F" w:rsidRPr="00AC5FC4">
              <w:rPr>
                <w:rFonts w:ascii="Times New Roman" w:hAnsi="Times New Roman"/>
                <w:noProof/>
                <w:webHidden/>
                <w:sz w:val="28"/>
                <w:szCs w:val="28"/>
              </w:rPr>
              <w:tab/>
            </w:r>
            <w:r w:rsidR="00F1786F" w:rsidRPr="00AC5FC4">
              <w:rPr>
                <w:rFonts w:ascii="Times New Roman" w:hAnsi="Times New Roman"/>
                <w:noProof/>
                <w:webHidden/>
                <w:sz w:val="28"/>
                <w:szCs w:val="28"/>
              </w:rPr>
              <w:fldChar w:fldCharType="begin"/>
            </w:r>
            <w:r w:rsidR="00F1786F" w:rsidRPr="00AC5FC4">
              <w:rPr>
                <w:rFonts w:ascii="Times New Roman" w:hAnsi="Times New Roman"/>
                <w:noProof/>
                <w:webHidden/>
                <w:sz w:val="28"/>
                <w:szCs w:val="28"/>
              </w:rPr>
              <w:instrText xml:space="preserve"> PAGEREF _Toc72099184 \h </w:instrText>
            </w:r>
            <w:r w:rsidR="00F1786F" w:rsidRPr="00AC5FC4">
              <w:rPr>
                <w:rFonts w:ascii="Times New Roman" w:hAnsi="Times New Roman"/>
                <w:noProof/>
                <w:webHidden/>
                <w:sz w:val="28"/>
                <w:szCs w:val="28"/>
              </w:rPr>
            </w:r>
            <w:r w:rsidR="00F1786F" w:rsidRPr="00AC5FC4">
              <w:rPr>
                <w:rFonts w:ascii="Times New Roman" w:hAnsi="Times New Roman"/>
                <w:noProof/>
                <w:webHidden/>
                <w:sz w:val="28"/>
                <w:szCs w:val="28"/>
              </w:rPr>
              <w:fldChar w:fldCharType="separate"/>
            </w:r>
            <w:r w:rsidR="00F1786F" w:rsidRPr="00AC5FC4">
              <w:rPr>
                <w:rFonts w:ascii="Times New Roman" w:hAnsi="Times New Roman"/>
                <w:noProof/>
                <w:webHidden/>
                <w:sz w:val="28"/>
                <w:szCs w:val="28"/>
              </w:rPr>
              <w:t>19</w:t>
            </w:r>
            <w:r w:rsidR="00F1786F" w:rsidRPr="00AC5FC4">
              <w:rPr>
                <w:rFonts w:ascii="Times New Roman" w:hAnsi="Times New Roman"/>
                <w:noProof/>
                <w:webHidden/>
                <w:sz w:val="28"/>
                <w:szCs w:val="28"/>
              </w:rPr>
              <w:fldChar w:fldCharType="end"/>
            </w:r>
          </w:hyperlink>
        </w:p>
        <w:p w14:paraId="5BCC1DA5" w14:textId="079F290A" w:rsidR="00F1786F" w:rsidRPr="00AC5FC4" w:rsidRDefault="00041306">
          <w:pPr>
            <w:pStyle w:val="31"/>
            <w:tabs>
              <w:tab w:val="right" w:leader="dot" w:pos="9628"/>
            </w:tabs>
            <w:rPr>
              <w:rFonts w:ascii="Times New Roman" w:hAnsi="Times New Roman"/>
              <w:noProof/>
              <w:sz w:val="28"/>
              <w:szCs w:val="28"/>
            </w:rPr>
          </w:pPr>
          <w:hyperlink w:anchor="_Toc72099185" w:history="1">
            <w:r w:rsidR="00F1786F" w:rsidRPr="00AC5FC4">
              <w:rPr>
                <w:rStyle w:val="ab"/>
                <w:rFonts w:ascii="Times New Roman" w:hAnsi="Times New Roman"/>
                <w:noProof/>
                <w:sz w:val="28"/>
                <w:szCs w:val="28"/>
                <w:u w:val="none"/>
              </w:rPr>
              <w:t>СПИСОК ЛИТЕРАТУРЫ</w:t>
            </w:r>
            <w:r w:rsidR="00F1786F" w:rsidRPr="00AC5FC4">
              <w:rPr>
                <w:rFonts w:ascii="Times New Roman" w:hAnsi="Times New Roman"/>
                <w:noProof/>
                <w:webHidden/>
                <w:sz w:val="28"/>
                <w:szCs w:val="28"/>
              </w:rPr>
              <w:tab/>
            </w:r>
            <w:r w:rsidR="00F1786F" w:rsidRPr="00AC5FC4">
              <w:rPr>
                <w:rFonts w:ascii="Times New Roman" w:hAnsi="Times New Roman"/>
                <w:noProof/>
                <w:webHidden/>
                <w:sz w:val="28"/>
                <w:szCs w:val="28"/>
              </w:rPr>
              <w:fldChar w:fldCharType="begin"/>
            </w:r>
            <w:r w:rsidR="00F1786F" w:rsidRPr="00AC5FC4">
              <w:rPr>
                <w:rFonts w:ascii="Times New Roman" w:hAnsi="Times New Roman"/>
                <w:noProof/>
                <w:webHidden/>
                <w:sz w:val="28"/>
                <w:szCs w:val="28"/>
              </w:rPr>
              <w:instrText xml:space="preserve"> PAGEREF _Toc72099185 \h </w:instrText>
            </w:r>
            <w:r w:rsidR="00F1786F" w:rsidRPr="00AC5FC4">
              <w:rPr>
                <w:rFonts w:ascii="Times New Roman" w:hAnsi="Times New Roman"/>
                <w:noProof/>
                <w:webHidden/>
                <w:sz w:val="28"/>
                <w:szCs w:val="28"/>
              </w:rPr>
            </w:r>
            <w:r w:rsidR="00F1786F" w:rsidRPr="00AC5FC4">
              <w:rPr>
                <w:rFonts w:ascii="Times New Roman" w:hAnsi="Times New Roman"/>
                <w:noProof/>
                <w:webHidden/>
                <w:sz w:val="28"/>
                <w:szCs w:val="28"/>
              </w:rPr>
              <w:fldChar w:fldCharType="separate"/>
            </w:r>
            <w:r w:rsidR="00F1786F" w:rsidRPr="00AC5FC4">
              <w:rPr>
                <w:rFonts w:ascii="Times New Roman" w:hAnsi="Times New Roman"/>
                <w:noProof/>
                <w:webHidden/>
                <w:sz w:val="28"/>
                <w:szCs w:val="28"/>
              </w:rPr>
              <w:t>20</w:t>
            </w:r>
            <w:r w:rsidR="00F1786F" w:rsidRPr="00AC5FC4">
              <w:rPr>
                <w:rFonts w:ascii="Times New Roman" w:hAnsi="Times New Roman"/>
                <w:noProof/>
                <w:webHidden/>
                <w:sz w:val="28"/>
                <w:szCs w:val="28"/>
              </w:rPr>
              <w:fldChar w:fldCharType="end"/>
            </w:r>
          </w:hyperlink>
        </w:p>
        <w:p w14:paraId="3B36AAC1" w14:textId="409A29AB" w:rsidR="001F6850" w:rsidRDefault="001F6850" w:rsidP="00C078AA">
          <w:pPr>
            <w:spacing w:line="360" w:lineRule="auto"/>
            <w:jc w:val="both"/>
          </w:pPr>
          <w:r w:rsidRPr="00C078AA">
            <w:fldChar w:fldCharType="end"/>
          </w:r>
        </w:p>
      </w:sdtContent>
    </w:sdt>
    <w:p w14:paraId="504EFD8C" w14:textId="77777777" w:rsidR="00EC229F" w:rsidRDefault="00EC229F" w:rsidP="001F6850">
      <w:pPr>
        <w:pStyle w:val="1"/>
        <w:rPr>
          <w:sz w:val="28"/>
          <w:szCs w:val="28"/>
        </w:rPr>
      </w:pPr>
      <w:r>
        <w:rPr>
          <w:sz w:val="28"/>
          <w:szCs w:val="28"/>
        </w:rPr>
        <w:br w:type="page"/>
      </w:r>
    </w:p>
    <w:p w14:paraId="31130FD0" w14:textId="77777777" w:rsidR="001C099C" w:rsidRPr="00935944" w:rsidRDefault="001C099C" w:rsidP="00B77C4E">
      <w:pPr>
        <w:pStyle w:val="1"/>
        <w:jc w:val="center"/>
        <w:rPr>
          <w:rFonts w:ascii="Times New Roman" w:hAnsi="Times New Roman" w:cs="Times New Roman"/>
          <w:b/>
          <w:bCs/>
          <w:color w:val="auto"/>
        </w:rPr>
      </w:pPr>
      <w:bookmarkStart w:id="3" w:name="_Toc72098364"/>
      <w:bookmarkStart w:id="4" w:name="_Toc72099178"/>
      <w:r w:rsidRPr="00935944">
        <w:rPr>
          <w:rFonts w:ascii="Times New Roman" w:hAnsi="Times New Roman" w:cs="Times New Roman"/>
          <w:b/>
          <w:bCs/>
          <w:color w:val="auto"/>
        </w:rPr>
        <w:lastRenderedPageBreak/>
        <w:t>ВВЕДЕНИЕ</w:t>
      </w:r>
      <w:bookmarkEnd w:id="3"/>
      <w:bookmarkEnd w:id="4"/>
    </w:p>
    <w:p w14:paraId="56AAA9E4" w14:textId="43C78868" w:rsidR="00FB6D21" w:rsidRDefault="00CD1161" w:rsidP="00D06DA7">
      <w:pPr>
        <w:spacing w:line="360" w:lineRule="auto"/>
        <w:jc w:val="both"/>
        <w:rPr>
          <w:rFonts w:ascii="Roboto" w:hAnsi="Roboto"/>
          <w:color w:val="000000"/>
          <w:sz w:val="20"/>
          <w:szCs w:val="20"/>
          <w:shd w:val="clear" w:color="auto" w:fill="FFFFFF"/>
        </w:rPr>
      </w:pPr>
      <w:r w:rsidRPr="00CD1161">
        <w:rPr>
          <w:color w:val="000000"/>
          <w:sz w:val="28"/>
          <w:szCs w:val="28"/>
          <w:shd w:val="clear" w:color="auto" w:fill="FFFFFF"/>
        </w:rPr>
        <w:t>Основн</w:t>
      </w:r>
      <w:r w:rsidR="007E682B">
        <w:rPr>
          <w:color w:val="000000"/>
          <w:sz w:val="28"/>
          <w:szCs w:val="28"/>
          <w:shd w:val="clear" w:color="auto" w:fill="FFFFFF"/>
        </w:rPr>
        <w:t>ой</w:t>
      </w:r>
      <w:r w:rsidRPr="00CD1161">
        <w:rPr>
          <w:color w:val="000000"/>
          <w:sz w:val="28"/>
          <w:szCs w:val="28"/>
          <w:shd w:val="clear" w:color="auto" w:fill="FFFFFF"/>
        </w:rPr>
        <w:t xml:space="preserve"> цель</w:t>
      </w:r>
      <w:r w:rsidR="007E682B">
        <w:rPr>
          <w:color w:val="000000"/>
          <w:sz w:val="28"/>
          <w:szCs w:val="28"/>
          <w:shd w:val="clear" w:color="auto" w:fill="FFFFFF"/>
        </w:rPr>
        <w:t>ю</w:t>
      </w:r>
      <w:r w:rsidRPr="00CD1161">
        <w:rPr>
          <w:color w:val="000000"/>
          <w:sz w:val="28"/>
          <w:szCs w:val="28"/>
          <w:shd w:val="clear" w:color="auto" w:fill="FFFFFF"/>
        </w:rPr>
        <w:t xml:space="preserve"> реализации общекультурного направления</w:t>
      </w:r>
      <w:r w:rsidR="007E682B">
        <w:rPr>
          <w:color w:val="000000"/>
          <w:sz w:val="28"/>
          <w:szCs w:val="28"/>
          <w:shd w:val="clear" w:color="auto" w:fill="FFFFFF"/>
        </w:rPr>
        <w:t xml:space="preserve"> является</w:t>
      </w:r>
      <w:r w:rsidR="00097E76">
        <w:rPr>
          <w:color w:val="000000"/>
          <w:sz w:val="28"/>
          <w:szCs w:val="28"/>
          <w:shd w:val="clear" w:color="auto" w:fill="FFFFFF"/>
        </w:rPr>
        <w:t xml:space="preserve"> </w:t>
      </w:r>
      <w:r w:rsidRPr="00CD1161">
        <w:rPr>
          <w:color w:val="000000"/>
          <w:sz w:val="28"/>
          <w:szCs w:val="28"/>
          <w:shd w:val="clear" w:color="auto" w:fill="FFFFFF"/>
        </w:rPr>
        <w:t>активизация познавательной деятельности обучающихся, создание условий, которые способствуют вовлечению школьников в интеллектуально-творческий процесс, результат которого будет интересен не только самому ребёнку, но и окружающим, воспитание у школьника потребности и привычки к самоотдаче, общественно-полезной работе, насыщенной духовной жизни, умение сочетать свои интересы с интересами коллектива</w:t>
      </w:r>
      <w:r>
        <w:rPr>
          <w:rFonts w:ascii="Roboto" w:hAnsi="Roboto"/>
          <w:color w:val="000000"/>
          <w:sz w:val="20"/>
          <w:szCs w:val="20"/>
          <w:shd w:val="clear" w:color="auto" w:fill="FFFFFF"/>
        </w:rPr>
        <w:t>.</w:t>
      </w:r>
    </w:p>
    <w:p w14:paraId="7CCEA7C4" w14:textId="08460E16" w:rsidR="00637193" w:rsidRPr="00097E76" w:rsidRDefault="00637193" w:rsidP="00D06DA7">
      <w:pPr>
        <w:pStyle w:val="a5"/>
        <w:shd w:val="clear" w:color="auto" w:fill="FFFFFF"/>
        <w:spacing w:before="0" w:beforeAutospacing="0" w:after="0" w:afterAutospacing="0" w:line="360" w:lineRule="auto"/>
        <w:ind w:firstLine="426"/>
        <w:jc w:val="both"/>
        <w:rPr>
          <w:rFonts w:ascii="Helvetica" w:hAnsi="Helvetica"/>
          <w:sz w:val="28"/>
          <w:szCs w:val="28"/>
        </w:rPr>
      </w:pPr>
      <w:r w:rsidRPr="00097E76">
        <w:rPr>
          <w:sz w:val="28"/>
          <w:szCs w:val="28"/>
        </w:rPr>
        <w:t>Исходя из основной цели образовательного процесса огромную важность в непрерывном образовании приобретает воспитание у обучающихся ценностного отношения к прекрасному, формирование представлений об эстетических идеалах и ценностях (эстетическое воспитание).</w:t>
      </w:r>
    </w:p>
    <w:p w14:paraId="1F06F6A0" w14:textId="575A7614" w:rsidR="00637193" w:rsidRPr="00097E76" w:rsidRDefault="00637193" w:rsidP="00D06DA7">
      <w:pPr>
        <w:pStyle w:val="a5"/>
        <w:shd w:val="clear" w:color="auto" w:fill="FFFFFF"/>
        <w:spacing w:before="0" w:beforeAutospacing="0" w:after="160" w:afterAutospacing="0" w:line="360" w:lineRule="auto"/>
        <w:jc w:val="both"/>
        <w:rPr>
          <w:sz w:val="28"/>
          <w:szCs w:val="28"/>
        </w:rPr>
      </w:pPr>
      <w:r w:rsidRPr="00097E76">
        <w:rPr>
          <w:sz w:val="28"/>
          <w:szCs w:val="28"/>
        </w:rPr>
        <w:t>Театр - искусство синтетическое, он воздействует на ребенка целым комплексом художественных средств: художественное слово, наглядный образ, живописно-декоративное оформление и музыка. Важнейшим фактором становления личности, по мнению Д. Эльконина, является чрезвычайно яркая, положительно эмоционально окрашенная тенденция к овладению новым миром. Такая тенденция может быть сформирована в процессе организации музыкально-театрального воспитания. Музыка и театр обладают огромной силой эмоционального воздействия. Театр способен вовлечь ребенка в новое пространство, в котором школьник становится самостоятельной и активно действующей личностью, что для него чрезвычайно важно в современном мире.</w:t>
      </w:r>
    </w:p>
    <w:p w14:paraId="7BBCC743" w14:textId="77777777" w:rsidR="00290D96" w:rsidRPr="00290D96" w:rsidRDefault="00290D96" w:rsidP="00D06DA7">
      <w:pPr>
        <w:pStyle w:val="paragraph"/>
        <w:spacing w:before="0" w:beforeAutospacing="0" w:after="0" w:afterAutospacing="0" w:line="360" w:lineRule="auto"/>
        <w:jc w:val="both"/>
        <w:textAlignment w:val="baseline"/>
        <w:rPr>
          <w:sz w:val="28"/>
          <w:szCs w:val="28"/>
        </w:rPr>
      </w:pPr>
      <w:r w:rsidRPr="00290D96">
        <w:rPr>
          <w:rStyle w:val="normaltextrun"/>
          <w:sz w:val="28"/>
          <w:szCs w:val="28"/>
        </w:rPr>
        <w:t>Одной из острейших на настоящий момент проблем в условиях современного компьютерного мира, окружающего подрастающее поколение, является развитие творческих способностей, в данном случае- артистизма. </w:t>
      </w:r>
      <w:r w:rsidRPr="00290D96">
        <w:rPr>
          <w:rStyle w:val="eop"/>
          <w:sz w:val="28"/>
          <w:szCs w:val="28"/>
        </w:rPr>
        <w:t> </w:t>
      </w:r>
    </w:p>
    <w:p w14:paraId="143544C3" w14:textId="77777777" w:rsidR="00290D96" w:rsidRPr="00290D96" w:rsidRDefault="00290D96" w:rsidP="00D06DA7">
      <w:pPr>
        <w:pStyle w:val="paragraph"/>
        <w:spacing w:before="0" w:beforeAutospacing="0" w:after="0" w:afterAutospacing="0" w:line="360" w:lineRule="auto"/>
        <w:jc w:val="both"/>
        <w:textAlignment w:val="baseline"/>
        <w:rPr>
          <w:sz w:val="28"/>
          <w:szCs w:val="28"/>
        </w:rPr>
      </w:pPr>
      <w:r w:rsidRPr="00290D96">
        <w:rPr>
          <w:rStyle w:val="normaltextrun"/>
          <w:sz w:val="28"/>
          <w:szCs w:val="28"/>
        </w:rPr>
        <w:t> Особое значение театральное творчество приобретает именно в начальной школе, оно не только воспитывает, но и обучает с помощью игры, а знакомство с позицией актёра способствует накоплению и развитию эмоционального, нравственного и трудового опыта ребёнка. </w:t>
      </w:r>
      <w:r w:rsidRPr="00290D96">
        <w:rPr>
          <w:rStyle w:val="eop"/>
          <w:sz w:val="28"/>
          <w:szCs w:val="28"/>
        </w:rPr>
        <w:t> </w:t>
      </w:r>
    </w:p>
    <w:p w14:paraId="7664EB11" w14:textId="77777777" w:rsidR="0042582D" w:rsidRDefault="0060547F" w:rsidP="00D06DA7">
      <w:pPr>
        <w:pStyle w:val="a5"/>
        <w:shd w:val="clear" w:color="auto" w:fill="FFFFFF"/>
        <w:spacing w:before="0" w:beforeAutospacing="0" w:after="160" w:afterAutospacing="0" w:line="360" w:lineRule="auto"/>
        <w:jc w:val="both"/>
        <w:rPr>
          <w:color w:val="212121"/>
          <w:sz w:val="28"/>
          <w:szCs w:val="28"/>
          <w:shd w:val="clear" w:color="auto" w:fill="FFFFFF"/>
        </w:rPr>
      </w:pPr>
      <w:r>
        <w:rPr>
          <w:color w:val="212121"/>
          <w:sz w:val="28"/>
          <w:szCs w:val="28"/>
          <w:shd w:val="clear" w:color="auto" w:fill="FFFFFF"/>
        </w:rPr>
        <w:lastRenderedPageBreak/>
        <w:t>Опыт других преподавателей показывает, что театр в той или иной мере привлекает к себе школьников всех возрастных групп, а использование этого вида художественно-творческой деятельности в общевоспитательных и развивающих целях плодотворно как для младших школьников, так и старшеклассников. Театрализованная деятельность предполагает всемирное развитие активности, инициативы учащихся, их индивидуальных склонностей и способностей.</w:t>
      </w:r>
      <w:r w:rsidR="0042582D">
        <w:rPr>
          <w:color w:val="212121"/>
          <w:sz w:val="28"/>
          <w:szCs w:val="28"/>
          <w:shd w:val="clear" w:color="auto" w:fill="FFFFFF"/>
        </w:rPr>
        <w:t xml:space="preserve"> </w:t>
      </w:r>
    </w:p>
    <w:p w14:paraId="7D0E8F2F" w14:textId="51990516" w:rsidR="0042582D" w:rsidRDefault="0042582D" w:rsidP="00D06DA7">
      <w:pPr>
        <w:pStyle w:val="a5"/>
        <w:shd w:val="clear" w:color="auto" w:fill="FFFFFF"/>
        <w:spacing w:before="0" w:beforeAutospacing="0" w:after="160" w:afterAutospacing="0" w:line="360" w:lineRule="auto"/>
        <w:jc w:val="both"/>
        <w:rPr>
          <w:rFonts w:ascii="Helvetica" w:hAnsi="Helvetica"/>
          <w:color w:val="212121"/>
          <w:sz w:val="28"/>
          <w:szCs w:val="28"/>
        </w:rPr>
      </w:pPr>
      <w:r>
        <w:rPr>
          <w:color w:val="212121"/>
          <w:sz w:val="28"/>
          <w:szCs w:val="28"/>
        </w:rPr>
        <w:t>Учащиеся младших классов более, чем другие дети, нуждаются в снятии напряжения, педагогической помощи, в специальном расширении и обогащении сенсорного пространства. Театральная деятельность ориентирована на всестороннее развитие и воспитание каждого школьника, его психическое благополучие, нравственное здоровье, решение проблем социальной адаптации школьников, приобщение их к общечеловеческим ценностям.</w:t>
      </w:r>
    </w:p>
    <w:p w14:paraId="3297F536" w14:textId="112C5B7A" w:rsidR="0042582D" w:rsidRDefault="0042582D" w:rsidP="00D06DA7">
      <w:pPr>
        <w:pStyle w:val="a5"/>
        <w:shd w:val="clear" w:color="auto" w:fill="FFFFFF"/>
        <w:spacing w:before="0" w:beforeAutospacing="0" w:after="160" w:afterAutospacing="0" w:line="360" w:lineRule="auto"/>
        <w:jc w:val="both"/>
        <w:rPr>
          <w:rFonts w:ascii="Helvetica" w:hAnsi="Helvetica"/>
          <w:color w:val="212121"/>
          <w:sz w:val="28"/>
          <w:szCs w:val="28"/>
        </w:rPr>
      </w:pPr>
      <w:r>
        <w:rPr>
          <w:color w:val="212121"/>
          <w:sz w:val="28"/>
          <w:szCs w:val="28"/>
        </w:rPr>
        <w:t xml:space="preserve">В настоящий момент по требованиям ФГОС актуальным является разнообразное использование творчества школьников. 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и учителей, повышение культуры поведения – все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w:t>
      </w:r>
      <w:r w:rsidR="00416AD9">
        <w:rPr>
          <w:color w:val="212121"/>
          <w:sz w:val="28"/>
          <w:szCs w:val="28"/>
        </w:rPr>
        <w:t xml:space="preserve">так как </w:t>
      </w:r>
      <w:r w:rsidR="00CF71D2">
        <w:rPr>
          <w:color w:val="212121"/>
          <w:sz w:val="28"/>
          <w:szCs w:val="28"/>
        </w:rPr>
        <w:t xml:space="preserve"> </w:t>
      </w:r>
      <w:r>
        <w:rPr>
          <w:color w:val="212121"/>
          <w:sz w:val="28"/>
          <w:szCs w:val="28"/>
        </w:rPr>
        <w:t xml:space="preserve">для детей игра в этом возрасте - основной вид деятельности, постоянно перерастающий в работу (обучение). </w:t>
      </w:r>
    </w:p>
    <w:p w14:paraId="33D18B0D" w14:textId="77777777" w:rsidR="00ED00A5" w:rsidRDefault="00ED00A5" w:rsidP="00D06DA7">
      <w:pPr>
        <w:spacing w:line="360" w:lineRule="auto"/>
        <w:jc w:val="both"/>
        <w:rPr>
          <w:b/>
          <w:bCs/>
          <w:sz w:val="32"/>
          <w:szCs w:val="32"/>
        </w:rPr>
      </w:pPr>
    </w:p>
    <w:p w14:paraId="395A2BB6" w14:textId="77777777" w:rsidR="00ED00A5" w:rsidRDefault="00ED00A5" w:rsidP="00D06DA7">
      <w:pPr>
        <w:spacing w:line="360" w:lineRule="auto"/>
        <w:jc w:val="both"/>
        <w:rPr>
          <w:b/>
          <w:bCs/>
          <w:sz w:val="32"/>
          <w:szCs w:val="32"/>
        </w:rPr>
      </w:pPr>
    </w:p>
    <w:p w14:paraId="1976EADF" w14:textId="77777777" w:rsidR="00ED00A5" w:rsidRDefault="00ED00A5" w:rsidP="00D06DA7">
      <w:pPr>
        <w:spacing w:line="360" w:lineRule="auto"/>
        <w:jc w:val="both"/>
        <w:rPr>
          <w:b/>
          <w:bCs/>
          <w:sz w:val="32"/>
          <w:szCs w:val="32"/>
        </w:rPr>
      </w:pPr>
    </w:p>
    <w:p w14:paraId="34CA122F" w14:textId="77777777" w:rsidR="00ED00A5" w:rsidRDefault="00ED00A5" w:rsidP="00D06DA7">
      <w:pPr>
        <w:spacing w:line="360" w:lineRule="auto"/>
        <w:jc w:val="both"/>
        <w:rPr>
          <w:b/>
          <w:bCs/>
          <w:sz w:val="32"/>
          <w:szCs w:val="32"/>
        </w:rPr>
      </w:pPr>
    </w:p>
    <w:p w14:paraId="7328C738" w14:textId="66CCBAB2" w:rsidR="00661308" w:rsidRDefault="00661308" w:rsidP="00D06DA7">
      <w:pPr>
        <w:spacing w:line="360" w:lineRule="auto"/>
        <w:jc w:val="both"/>
        <w:rPr>
          <w:b/>
          <w:bCs/>
          <w:sz w:val="32"/>
          <w:szCs w:val="32"/>
        </w:rPr>
      </w:pPr>
      <w:r>
        <w:rPr>
          <w:b/>
          <w:bCs/>
          <w:sz w:val="32"/>
          <w:szCs w:val="32"/>
        </w:rPr>
        <w:br w:type="page"/>
      </w:r>
    </w:p>
    <w:p w14:paraId="572326BD" w14:textId="77777777" w:rsidR="00ED00A5" w:rsidRDefault="00ED00A5" w:rsidP="00D06DA7">
      <w:pPr>
        <w:spacing w:line="360" w:lineRule="auto"/>
        <w:jc w:val="both"/>
        <w:rPr>
          <w:b/>
          <w:bCs/>
          <w:sz w:val="32"/>
          <w:szCs w:val="32"/>
        </w:rPr>
      </w:pPr>
    </w:p>
    <w:p w14:paraId="4470D287" w14:textId="4F4D7B79" w:rsidR="00290D96" w:rsidRPr="00935944" w:rsidRDefault="00AD2579" w:rsidP="00F1786F">
      <w:pPr>
        <w:pStyle w:val="2"/>
        <w:jc w:val="center"/>
        <w:rPr>
          <w:rFonts w:ascii="Times New Roman" w:hAnsi="Times New Roman" w:cs="Times New Roman"/>
          <w:b/>
          <w:bCs/>
          <w:color w:val="auto"/>
          <w:sz w:val="32"/>
          <w:szCs w:val="32"/>
        </w:rPr>
      </w:pPr>
      <w:bookmarkStart w:id="5" w:name="_Toc72099179"/>
      <w:r w:rsidRPr="00935944">
        <w:rPr>
          <w:rFonts w:ascii="Times New Roman" w:hAnsi="Times New Roman" w:cs="Times New Roman"/>
          <w:b/>
          <w:bCs/>
          <w:color w:val="auto"/>
          <w:sz w:val="32"/>
          <w:szCs w:val="32"/>
        </w:rPr>
        <w:t>Г</w:t>
      </w:r>
      <w:r w:rsidR="00175D2A" w:rsidRPr="00935944">
        <w:rPr>
          <w:rFonts w:ascii="Times New Roman" w:hAnsi="Times New Roman" w:cs="Times New Roman"/>
          <w:b/>
          <w:bCs/>
          <w:color w:val="auto"/>
          <w:sz w:val="32"/>
          <w:szCs w:val="32"/>
        </w:rPr>
        <w:t>ЛАВА</w:t>
      </w:r>
      <w:r w:rsidRPr="00935944">
        <w:rPr>
          <w:rFonts w:ascii="Times New Roman" w:hAnsi="Times New Roman" w:cs="Times New Roman"/>
          <w:b/>
          <w:bCs/>
          <w:color w:val="auto"/>
          <w:sz w:val="32"/>
          <w:szCs w:val="32"/>
        </w:rPr>
        <w:t xml:space="preserve"> 1</w:t>
      </w:r>
      <w:r w:rsidR="00F1786F" w:rsidRPr="00935944">
        <w:rPr>
          <w:rFonts w:ascii="Times New Roman" w:hAnsi="Times New Roman" w:cs="Times New Roman"/>
          <w:b/>
          <w:bCs/>
          <w:color w:val="auto"/>
          <w:sz w:val="32"/>
          <w:szCs w:val="32"/>
        </w:rPr>
        <w:t>.</w:t>
      </w:r>
      <w:r w:rsidR="002A4B38" w:rsidRPr="00935944">
        <w:rPr>
          <w:rFonts w:ascii="Times New Roman" w:hAnsi="Times New Roman" w:cs="Times New Roman"/>
          <w:b/>
          <w:bCs/>
          <w:color w:val="auto"/>
          <w:sz w:val="32"/>
          <w:szCs w:val="32"/>
        </w:rPr>
        <w:t xml:space="preserve"> </w:t>
      </w:r>
      <w:r w:rsidR="0066453C" w:rsidRPr="00935944">
        <w:rPr>
          <w:rFonts w:ascii="Times New Roman" w:hAnsi="Times New Roman" w:cs="Times New Roman"/>
          <w:b/>
          <w:bCs/>
          <w:color w:val="auto"/>
          <w:sz w:val="32"/>
          <w:szCs w:val="32"/>
        </w:rPr>
        <w:t>Общекультурное направление внеурочной деятельности</w:t>
      </w:r>
      <w:bookmarkEnd w:id="5"/>
    </w:p>
    <w:p w14:paraId="29B7EDF8" w14:textId="77777777" w:rsidR="007F4E2E" w:rsidRPr="002E2F21" w:rsidRDefault="006E6984" w:rsidP="002E2F21">
      <w:pPr>
        <w:spacing w:line="360" w:lineRule="auto"/>
        <w:jc w:val="both"/>
        <w:rPr>
          <w:sz w:val="28"/>
          <w:szCs w:val="28"/>
        </w:rPr>
      </w:pPr>
      <w:r w:rsidRPr="00425CFB">
        <w:rPr>
          <w:shd w:val="clear" w:color="auto" w:fill="F5F5F5"/>
        </w:rPr>
        <w:t xml:space="preserve"> </w:t>
      </w:r>
      <w:r w:rsidR="00BD0DDE" w:rsidRPr="002E2F21">
        <w:rPr>
          <w:sz w:val="28"/>
          <w:szCs w:val="28"/>
        </w:rPr>
        <w:t>Внеурочная деятельность школьников является одной из инноваций Федерального государственного образовательного стандарта.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обучающихся.</w:t>
      </w:r>
      <w:r w:rsidR="007F4E2E" w:rsidRPr="002E2F21">
        <w:rPr>
          <w:sz w:val="28"/>
          <w:szCs w:val="28"/>
        </w:rPr>
        <w:t xml:space="preserve"> </w:t>
      </w:r>
    </w:p>
    <w:p w14:paraId="7FA724C2" w14:textId="12FDB290" w:rsidR="007F4E2E" w:rsidRPr="007F426E" w:rsidRDefault="007F4E2E" w:rsidP="00FA5663">
      <w:pPr>
        <w:pStyle w:val="a5"/>
        <w:spacing w:before="0" w:beforeAutospacing="0" w:after="150" w:afterAutospacing="0" w:line="360" w:lineRule="auto"/>
        <w:jc w:val="both"/>
        <w:rPr>
          <w:color w:val="000000"/>
          <w:sz w:val="28"/>
          <w:szCs w:val="28"/>
        </w:rPr>
      </w:pPr>
      <w:r w:rsidRPr="007F426E">
        <w:rPr>
          <w:color w:val="000000"/>
          <w:sz w:val="28"/>
          <w:szCs w:val="28"/>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14:paraId="4A3A361D" w14:textId="6F0840AE" w:rsidR="007F4E2E" w:rsidRPr="007F426E" w:rsidRDefault="007F4E2E" w:rsidP="00BB31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Развитие эмоционально-образного и художественно-творческого мышления во внеурочной деятельности даёт возможность учащимся ощущать свою принадлежность к национальной культуре и повысить чувство личной самодостаточности.</w:t>
      </w:r>
    </w:p>
    <w:p w14:paraId="0A8976D8" w14:textId="76A9E6CD" w:rsidR="007F4E2E" w:rsidRPr="007F426E" w:rsidRDefault="007F4E2E" w:rsidP="00BB31CA">
      <w:pPr>
        <w:pStyle w:val="a5"/>
        <w:shd w:val="clear" w:color="auto" w:fill="FFFFFF"/>
        <w:spacing w:before="0" w:beforeAutospacing="0" w:after="150" w:afterAutospacing="0" w:line="360" w:lineRule="auto"/>
        <w:jc w:val="both"/>
        <w:rPr>
          <w:color w:val="000000"/>
          <w:sz w:val="28"/>
          <w:szCs w:val="28"/>
        </w:rPr>
      </w:pPr>
      <w:r w:rsidRPr="004C5019">
        <w:rPr>
          <w:color w:val="000000"/>
          <w:sz w:val="28"/>
          <w:szCs w:val="28"/>
        </w:rPr>
        <w:t>Цель</w:t>
      </w:r>
      <w:r w:rsidR="004C5019" w:rsidRPr="004C5019">
        <w:rPr>
          <w:color w:val="000000"/>
          <w:sz w:val="28"/>
          <w:szCs w:val="28"/>
        </w:rPr>
        <w:t>ю</w:t>
      </w:r>
      <w:r w:rsidRPr="004C5019">
        <w:rPr>
          <w:color w:val="000000"/>
          <w:sz w:val="28"/>
          <w:szCs w:val="28"/>
        </w:rPr>
        <w:t xml:space="preserve"> общекультурного направления</w:t>
      </w:r>
      <w:r w:rsidR="004C5019" w:rsidRPr="004C5019">
        <w:rPr>
          <w:color w:val="000000"/>
          <w:sz w:val="28"/>
          <w:szCs w:val="28"/>
        </w:rPr>
        <w:t xml:space="preserve"> является ф</w:t>
      </w:r>
      <w:r w:rsidRPr="004C5019">
        <w:rPr>
          <w:color w:val="000000"/>
          <w:sz w:val="28"/>
          <w:szCs w:val="28"/>
        </w:rPr>
        <w:t>ормирование</w:t>
      </w:r>
      <w:r w:rsidRPr="007F426E">
        <w:rPr>
          <w:color w:val="000000"/>
          <w:sz w:val="28"/>
          <w:szCs w:val="28"/>
        </w:rPr>
        <w:t xml:space="preserve"> ценностного отношения к прекрасному, представлений об эстетических идеалах и ценностях.</w:t>
      </w:r>
    </w:p>
    <w:p w14:paraId="53FC47A5" w14:textId="2AA636F1"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p>
    <w:p w14:paraId="10557530" w14:textId="77777777"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уважение личности и достоинства человека независимо от его возраста, статуса в обществе, уровня знаний и т. д;</w:t>
      </w:r>
    </w:p>
    <w:p w14:paraId="397D69A9" w14:textId="77777777"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сочетание уважения прав личности с вытекающими из них требованиями к обязанностям личности перед окружающими;</w:t>
      </w:r>
    </w:p>
    <w:p w14:paraId="5BBC85C2" w14:textId="45968C66"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lastRenderedPageBreak/>
        <w:t>- уважение прав самых младших и самых старших в культурно-воспитательной среде.</w:t>
      </w:r>
    </w:p>
    <w:p w14:paraId="6A643CDD" w14:textId="77777777"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Необходимо во внеурочной работе, связанной с общекультурным направлением, создавать условия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w:t>
      </w:r>
    </w:p>
    <w:p w14:paraId="227FDEE0" w14:textId="1BD45570"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Общекультурное направление школьников уже в начальных классах учит детей самостоятельности в организации собственной индивидуальной, групповой и коллективной деятельности.</w:t>
      </w:r>
    </w:p>
    <w:p w14:paraId="1E960321" w14:textId="5DF50982"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Культурные события учат детей видеть красоту окружающего мира, пробуждает эстетические чувства и интерес к художественной деятельности, развивает творческое начало, воспитывает такие качества, как доброта и любовь.</w:t>
      </w:r>
    </w:p>
    <w:p w14:paraId="7C02D4F6" w14:textId="1C7AAE39" w:rsidR="007F4E2E" w:rsidRPr="007F426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Внеурочная деятельность по общекультурному направлению даёт возможность каждому ребенку пережить радость достижения, поверить в себя, помочь выстроить свой путь к «победе» над обстоятельствами, над самим собой.</w:t>
      </w:r>
    </w:p>
    <w:p w14:paraId="13B0E89E" w14:textId="7158E956" w:rsidR="007F4E2E" w:rsidRDefault="007F4E2E" w:rsidP="00E02FCA">
      <w:pPr>
        <w:pStyle w:val="a5"/>
        <w:shd w:val="clear" w:color="auto" w:fill="FFFFFF"/>
        <w:spacing w:before="0" w:beforeAutospacing="0" w:after="150" w:afterAutospacing="0" w:line="360" w:lineRule="auto"/>
        <w:jc w:val="both"/>
        <w:rPr>
          <w:color w:val="000000"/>
          <w:sz w:val="28"/>
          <w:szCs w:val="28"/>
        </w:rPr>
      </w:pPr>
      <w:r w:rsidRPr="007F426E">
        <w:rPr>
          <w:color w:val="000000"/>
          <w:sz w:val="28"/>
          <w:szCs w:val="28"/>
        </w:rPr>
        <w:t>   Внеурочная деятельность по общекультурному направлению способствует воспитанию ценностного отношения к прекрасному, формированию основ эстетической культуры, культуры общения, развитию способности видеть и ценить прекрасное</w:t>
      </w:r>
      <w:r w:rsidR="00097E76">
        <w:rPr>
          <w:color w:val="000000"/>
          <w:sz w:val="28"/>
          <w:szCs w:val="28"/>
        </w:rPr>
        <w:t>.</w:t>
      </w:r>
    </w:p>
    <w:p w14:paraId="7AFC8AD7" w14:textId="47AD2053" w:rsidR="00D47771" w:rsidRPr="007F426E" w:rsidRDefault="00B26BEE" w:rsidP="006234AD">
      <w:pPr>
        <w:pStyle w:val="a5"/>
        <w:shd w:val="clear" w:color="auto" w:fill="FFFFFF"/>
        <w:spacing w:before="0" w:beforeAutospacing="0" w:after="150" w:afterAutospacing="0" w:line="360" w:lineRule="auto"/>
        <w:jc w:val="both"/>
        <w:rPr>
          <w:color w:val="000000"/>
          <w:sz w:val="28"/>
          <w:szCs w:val="28"/>
        </w:rPr>
      </w:pPr>
      <w:r w:rsidRPr="006234AD">
        <w:rPr>
          <w:color w:val="000000"/>
          <w:sz w:val="28"/>
          <w:szCs w:val="28"/>
          <w:shd w:val="clear" w:color="auto" w:fill="FFFFFF"/>
        </w:rPr>
        <w:t>Почему именно в начальной школе уделяется особое внимание внеурочной деятельности? В этот период ребенок пытается определить свои личностные интересы, ищет себя в социуме. Школа совместно с родителями должна помочь решить ему эту задачу, дать возможность попробовать себя в различных сферах жизнедеятельности. Главное при этом – грамотно совместить общее и дополнительное образование, чтобы добиться желаемого результата</w:t>
      </w:r>
      <w:r>
        <w:rPr>
          <w:rFonts w:ascii="Verdana" w:hAnsi="Verdana"/>
          <w:color w:val="000000"/>
          <w:sz w:val="20"/>
          <w:szCs w:val="20"/>
          <w:shd w:val="clear" w:color="auto" w:fill="FFFFFF"/>
        </w:rPr>
        <w:t>.</w:t>
      </w:r>
    </w:p>
    <w:p w14:paraId="5FF69861" w14:textId="04D8A3A2" w:rsidR="00AD2579" w:rsidRDefault="00AD2579" w:rsidP="00D06DA7">
      <w:pPr>
        <w:spacing w:line="360" w:lineRule="auto"/>
        <w:jc w:val="both"/>
        <w:rPr>
          <w:color w:val="000000"/>
          <w:sz w:val="27"/>
          <w:szCs w:val="27"/>
          <w:shd w:val="clear" w:color="auto" w:fill="F5F5F5"/>
        </w:rPr>
      </w:pPr>
    </w:p>
    <w:p w14:paraId="47E3BCB7" w14:textId="4E3989E2" w:rsidR="00FC6F2B" w:rsidRDefault="006E6984" w:rsidP="007D6CC5">
      <w:pPr>
        <w:spacing w:line="360" w:lineRule="auto"/>
        <w:jc w:val="both"/>
        <w:rPr>
          <w:color w:val="000000"/>
          <w:sz w:val="28"/>
          <w:szCs w:val="28"/>
          <w:shd w:val="clear" w:color="auto" w:fill="F5F5F5"/>
        </w:rPr>
      </w:pPr>
      <w:r>
        <w:rPr>
          <w:color w:val="000000"/>
          <w:sz w:val="28"/>
          <w:szCs w:val="28"/>
          <w:shd w:val="clear" w:color="auto" w:fill="F5F5F5"/>
        </w:rPr>
        <w:t xml:space="preserve"> </w:t>
      </w:r>
    </w:p>
    <w:p w14:paraId="11144695" w14:textId="7915F0FE" w:rsidR="00661308" w:rsidRDefault="00683B2F" w:rsidP="00D06DA7">
      <w:pPr>
        <w:spacing w:line="360" w:lineRule="auto"/>
        <w:jc w:val="both"/>
        <w:rPr>
          <w:color w:val="000000"/>
          <w:sz w:val="28"/>
          <w:szCs w:val="28"/>
          <w:shd w:val="clear" w:color="auto" w:fill="FFFFFF"/>
        </w:rPr>
      </w:pPr>
      <w:r w:rsidRPr="00683B2F">
        <w:rPr>
          <w:color w:val="000000"/>
          <w:sz w:val="28"/>
          <w:szCs w:val="28"/>
          <w:shd w:val="clear" w:color="auto" w:fill="FFFFFF"/>
        </w:rPr>
        <w:t xml:space="preserve">Деятельность обучающихся осуществляется в различных формах обучения. </w:t>
      </w:r>
      <w:proofErr w:type="gramStart"/>
      <w:r w:rsidRPr="00683B2F">
        <w:rPr>
          <w:color w:val="000000"/>
          <w:sz w:val="28"/>
          <w:szCs w:val="28"/>
          <w:shd w:val="clear" w:color="auto" w:fill="FFFFFF"/>
        </w:rPr>
        <w:t>Форма организации обучения – это конструкция отдельного звена процесса обучения, определенный вид занятий (урок, лекция, семинар, экскурсия, факультативное занятие, экзамен и т.д.).</w:t>
      </w:r>
      <w:proofErr w:type="gramEnd"/>
      <w:r w:rsidRPr="00683B2F">
        <w:rPr>
          <w:color w:val="000000"/>
          <w:sz w:val="28"/>
          <w:szCs w:val="28"/>
          <w:shd w:val="clear" w:color="auto" w:fill="FFFFFF"/>
        </w:rPr>
        <w:t xml:space="preserve"> Она зависит от целей, содержания, методов и средств обучения, материальных условий, состава участников образовательного процесса и других его элементов. Существуют различные формы обучения, которые подразделяются по количеству обучающихся, времени и месту обучения, порядку его осуществления. Выделяют индивидуальные, групповые, фронтальные, коллективные, парные, аудиторные и внеаудиторные, классные и внеклассные, школьные и внешкольные формы обучения. А. В. Хуторской выделяет три группы форм организации обучения: индивидуальные, коллективно-групповые и индивидуально-коллективные занятия. </w:t>
      </w:r>
    </w:p>
    <w:p w14:paraId="59CB2C8B" w14:textId="50C2C414" w:rsidR="0030191F" w:rsidRPr="00E51FAE" w:rsidRDefault="0030191F" w:rsidP="00D06DA7">
      <w:pPr>
        <w:spacing w:line="360" w:lineRule="auto"/>
        <w:jc w:val="both"/>
        <w:rPr>
          <w:color w:val="000000"/>
          <w:sz w:val="28"/>
          <w:szCs w:val="28"/>
          <w:shd w:val="clear" w:color="auto" w:fill="F5F5F5"/>
        </w:rPr>
      </w:pPr>
      <w:r w:rsidRPr="00E51FAE">
        <w:rPr>
          <w:color w:val="000000"/>
          <w:sz w:val="28"/>
          <w:szCs w:val="28"/>
          <w:shd w:val="clear" w:color="auto" w:fill="FFFFFF"/>
        </w:rPr>
        <w:t>Таким образом, можно сделать вывод, что общекультурное направление во внеурочной деятельности имеет большое значение. Федеральный Государственный Общеобразовательный Стандарт Начального Общего Образования устанавливает требования к личностным результатам младших школьников: «Формирование основ российской гражданской идентичности, чувства гордости за свою Родину, российский народ и историю России», т.е. нацелен на развитие общекультурного направления личности. Так же следует учитывать, что процесс развития личности обучающихся в период младшего школьного возраста имеет большое количество особенностей. В большей степени это связано с возрастными особенностями личности в этот период. Поэтому при организации внеурочных занятий, в частности в рамках общекультурного направления, нужно учитывать ряд этих особенностей.</w:t>
      </w:r>
    </w:p>
    <w:p w14:paraId="4463CE46" w14:textId="77777777" w:rsidR="00661308" w:rsidRDefault="00661308" w:rsidP="00D06DA7">
      <w:pPr>
        <w:spacing w:line="360" w:lineRule="auto"/>
        <w:jc w:val="both"/>
        <w:rPr>
          <w:color w:val="000000"/>
          <w:sz w:val="30"/>
          <w:szCs w:val="30"/>
          <w:shd w:val="clear" w:color="auto" w:fill="F5F5F5"/>
        </w:rPr>
      </w:pPr>
    </w:p>
    <w:p w14:paraId="7D4A7D99" w14:textId="77777777" w:rsidR="00661308" w:rsidRDefault="00661308" w:rsidP="00D06DA7">
      <w:pPr>
        <w:spacing w:line="360" w:lineRule="auto"/>
        <w:jc w:val="both"/>
        <w:rPr>
          <w:color w:val="000000"/>
          <w:sz w:val="30"/>
          <w:szCs w:val="30"/>
          <w:shd w:val="clear" w:color="auto" w:fill="F5F5F5"/>
        </w:rPr>
      </w:pPr>
    </w:p>
    <w:p w14:paraId="6A960C82" w14:textId="322250C8" w:rsidR="00661308" w:rsidRDefault="00661308" w:rsidP="00D06DA7">
      <w:pPr>
        <w:spacing w:line="360" w:lineRule="auto"/>
        <w:jc w:val="both"/>
        <w:rPr>
          <w:color w:val="000000"/>
          <w:sz w:val="30"/>
          <w:szCs w:val="30"/>
          <w:shd w:val="clear" w:color="auto" w:fill="F5F5F5"/>
        </w:rPr>
      </w:pPr>
      <w:r>
        <w:rPr>
          <w:color w:val="000000"/>
          <w:sz w:val="30"/>
          <w:szCs w:val="30"/>
          <w:shd w:val="clear" w:color="auto" w:fill="F5F5F5"/>
        </w:rPr>
        <w:lastRenderedPageBreak/>
        <w:br w:type="page"/>
      </w:r>
    </w:p>
    <w:p w14:paraId="6981D921" w14:textId="77777777" w:rsidR="00661308" w:rsidRDefault="00661308" w:rsidP="00D06DA7">
      <w:pPr>
        <w:spacing w:line="360" w:lineRule="auto"/>
        <w:jc w:val="both"/>
        <w:rPr>
          <w:color w:val="000000"/>
          <w:sz w:val="30"/>
          <w:szCs w:val="30"/>
          <w:shd w:val="clear" w:color="auto" w:fill="F5F5F5"/>
        </w:rPr>
      </w:pPr>
    </w:p>
    <w:p w14:paraId="67674E89" w14:textId="6A86B7D5" w:rsidR="00AC3238" w:rsidRPr="00935944" w:rsidRDefault="00AC3238" w:rsidP="00F1786F">
      <w:pPr>
        <w:pStyle w:val="2"/>
        <w:jc w:val="center"/>
        <w:rPr>
          <w:rFonts w:ascii="Times New Roman" w:hAnsi="Times New Roman" w:cs="Times New Roman"/>
          <w:b/>
          <w:bCs/>
          <w:color w:val="auto"/>
          <w:sz w:val="32"/>
          <w:szCs w:val="32"/>
        </w:rPr>
      </w:pPr>
      <w:bookmarkStart w:id="6" w:name="_Toc72099180"/>
      <w:r w:rsidRPr="00935944">
        <w:rPr>
          <w:rFonts w:ascii="Times New Roman" w:hAnsi="Times New Roman" w:cs="Times New Roman"/>
          <w:b/>
          <w:bCs/>
          <w:color w:val="auto"/>
          <w:sz w:val="32"/>
          <w:szCs w:val="32"/>
        </w:rPr>
        <w:t>1.</w:t>
      </w:r>
      <w:r w:rsidR="0057198B" w:rsidRPr="00935944">
        <w:rPr>
          <w:rFonts w:ascii="Times New Roman" w:hAnsi="Times New Roman" w:cs="Times New Roman"/>
          <w:b/>
          <w:bCs/>
          <w:color w:val="auto"/>
          <w:sz w:val="32"/>
          <w:szCs w:val="32"/>
        </w:rPr>
        <w:t>1</w:t>
      </w:r>
      <w:r w:rsidR="0066453C" w:rsidRPr="00935944">
        <w:rPr>
          <w:rFonts w:ascii="Times New Roman" w:hAnsi="Times New Roman" w:cs="Times New Roman"/>
          <w:b/>
          <w:bCs/>
          <w:color w:val="auto"/>
          <w:sz w:val="32"/>
          <w:szCs w:val="32"/>
        </w:rPr>
        <w:t xml:space="preserve"> Театрализованная деятельность</w:t>
      </w:r>
      <w:bookmarkEnd w:id="6"/>
    </w:p>
    <w:p w14:paraId="083C6496" w14:textId="0E2AEF07" w:rsidR="003A0F90" w:rsidRPr="002E2F21" w:rsidRDefault="004C5019" w:rsidP="002E2F21">
      <w:pPr>
        <w:spacing w:line="360" w:lineRule="auto"/>
        <w:jc w:val="both"/>
        <w:rPr>
          <w:sz w:val="28"/>
          <w:szCs w:val="28"/>
        </w:rPr>
      </w:pPr>
      <w:r w:rsidRPr="002E2F21">
        <w:rPr>
          <w:sz w:val="28"/>
          <w:szCs w:val="28"/>
        </w:rPr>
        <w:t>Одним из направлений общекультурного развития является театр.</w:t>
      </w:r>
      <w:r w:rsidR="00F52A9B" w:rsidRPr="002E2F21">
        <w:rPr>
          <w:sz w:val="28"/>
          <w:szCs w:val="28"/>
        </w:rPr>
        <w:t xml:space="preserve"> </w:t>
      </w:r>
      <w:r w:rsidR="007D6CC5" w:rsidRPr="002E2F21">
        <w:rPr>
          <w:sz w:val="28"/>
          <w:szCs w:val="28"/>
        </w:rPr>
        <w:t>Театральная деятельность позволяет решать многие педагогические задачи, касающиеся формирования отношения младшего школьника к окружающему миру, интеллектуального и художественно-эстетического развития, организации совместной деятельности детей и взрослых, приобщает их к духовному богатству.</w:t>
      </w:r>
      <w:r w:rsidR="00E742A8" w:rsidRPr="002E2F21">
        <w:rPr>
          <w:sz w:val="28"/>
          <w:szCs w:val="28"/>
        </w:rPr>
        <w:t xml:space="preserve"> </w:t>
      </w:r>
      <w:r w:rsidR="003A0F90" w:rsidRPr="002E2F21">
        <w:rPr>
          <w:sz w:val="28"/>
          <w:szCs w:val="28"/>
        </w:rPr>
        <w:t xml:space="preserve"> </w:t>
      </w:r>
    </w:p>
    <w:p w14:paraId="2CF9134C" w14:textId="28102367" w:rsidR="00E742A8" w:rsidRPr="002E2F21" w:rsidRDefault="00E742A8" w:rsidP="002E2F21">
      <w:pPr>
        <w:spacing w:line="360" w:lineRule="auto"/>
        <w:jc w:val="both"/>
        <w:rPr>
          <w:sz w:val="28"/>
          <w:szCs w:val="28"/>
        </w:rPr>
      </w:pPr>
      <w:r w:rsidRPr="002E2F21">
        <w:rPr>
          <w:sz w:val="28"/>
          <w:szCs w:val="28"/>
        </w:rPr>
        <w:t>Театрализованная деятельность – это творческая деятельность ребёнка</w:t>
      </w:r>
      <w:r w:rsidR="00390C56" w:rsidRPr="002E2F21">
        <w:rPr>
          <w:sz w:val="28"/>
          <w:szCs w:val="28"/>
        </w:rPr>
        <w:t>, связанная с моделированием образов, отношений, с использованием</w:t>
      </w:r>
      <w:r w:rsidR="0027217A" w:rsidRPr="002E2F21">
        <w:rPr>
          <w:sz w:val="28"/>
          <w:szCs w:val="28"/>
        </w:rPr>
        <w:t xml:space="preserve"> различных выразительных средств:</w:t>
      </w:r>
      <w:r w:rsidR="00D46C7D" w:rsidRPr="002E2F21">
        <w:rPr>
          <w:sz w:val="28"/>
          <w:szCs w:val="28"/>
        </w:rPr>
        <w:t xml:space="preserve"> мимики, жестов, пантомимы, речи.</w:t>
      </w:r>
    </w:p>
    <w:p w14:paraId="106B8317" w14:textId="0FEB71B6" w:rsidR="007D6CC5" w:rsidRPr="002E2F21" w:rsidRDefault="007D6CC5" w:rsidP="002E2F21">
      <w:pPr>
        <w:spacing w:line="360" w:lineRule="auto"/>
        <w:jc w:val="both"/>
        <w:rPr>
          <w:sz w:val="28"/>
          <w:szCs w:val="28"/>
        </w:rPr>
      </w:pPr>
      <w:r w:rsidRPr="002E2F21">
        <w:rPr>
          <w:sz w:val="28"/>
          <w:szCs w:val="28"/>
        </w:rPr>
        <w:t>В начальной школе она помогает нам быстро и успешно сплотить детский коллектив, объединяя общим делом, психологически помогая скованным, замкнутым детям; развивает речь, память, воображение; даёт широкий спектр для развития творческих способностей школьников.</w:t>
      </w:r>
    </w:p>
    <w:p w14:paraId="0790B09F" w14:textId="2EEC0497" w:rsidR="007D6CC5" w:rsidRPr="002E2F21" w:rsidRDefault="007D6CC5" w:rsidP="002E2F21">
      <w:pPr>
        <w:spacing w:line="360" w:lineRule="auto"/>
        <w:jc w:val="both"/>
        <w:rPr>
          <w:sz w:val="28"/>
          <w:szCs w:val="28"/>
        </w:rPr>
      </w:pPr>
      <w:r w:rsidRPr="002E2F21">
        <w:rPr>
          <w:sz w:val="28"/>
          <w:szCs w:val="28"/>
        </w:rPr>
        <w:t xml:space="preserve"> Театральная деятельность объединяет трудовое и художественное воспитание школьника. Театрализация помогает решить многие задачи: это работа над текстом</w:t>
      </w:r>
      <w:r w:rsidR="00C413FB" w:rsidRPr="002E2F21">
        <w:rPr>
          <w:sz w:val="28"/>
          <w:szCs w:val="28"/>
        </w:rPr>
        <w:t xml:space="preserve"> литературного произведения</w:t>
      </w:r>
      <w:r w:rsidRPr="002E2F21">
        <w:rPr>
          <w:sz w:val="28"/>
          <w:szCs w:val="28"/>
        </w:rPr>
        <w:t>, формирование литературных представлений, обогащение духовного мира и эмоциональной сферы ребенка, взаимосвязь всех видов речевой деятельности. Кроме того, ощутимо развивается личность ребенка, формируется интеллект и уровень общей культуры, происходит развитие памяти, совершенствуются навыки чтения, формируется представление о многообразии мировой и отечественной литературы.</w:t>
      </w:r>
    </w:p>
    <w:p w14:paraId="4DCE40A4" w14:textId="3F80F992" w:rsidR="000C032C" w:rsidRPr="0013292B" w:rsidRDefault="0013292B" w:rsidP="00C413FB">
      <w:pPr>
        <w:spacing w:line="360" w:lineRule="auto"/>
        <w:jc w:val="both"/>
        <w:rPr>
          <w:sz w:val="28"/>
          <w:szCs w:val="28"/>
          <w:lang w:eastAsia="ru-RU"/>
        </w:rPr>
      </w:pPr>
      <w:r>
        <w:rPr>
          <w:sz w:val="28"/>
          <w:szCs w:val="28"/>
          <w:lang w:eastAsia="ru-RU"/>
        </w:rPr>
        <w:t>«</w:t>
      </w:r>
      <w:r w:rsidR="000C032C" w:rsidRPr="0013292B">
        <w:rPr>
          <w:sz w:val="28"/>
          <w:szCs w:val="28"/>
          <w:lang w:eastAsia="ru-RU"/>
        </w:rPr>
        <w:t>Все то, что чувствует наша душа в виде смутных, неясных ощущений, театр преподносит нам в громких словах и ярких образах, сила которых поражает нас.</w:t>
      </w:r>
      <w:r w:rsidR="005D352F">
        <w:rPr>
          <w:sz w:val="28"/>
          <w:szCs w:val="28"/>
          <w:lang w:eastAsia="ru-RU"/>
        </w:rPr>
        <w:t>»</w:t>
      </w:r>
      <w:r w:rsidR="000C032C" w:rsidRPr="0013292B">
        <w:rPr>
          <w:sz w:val="28"/>
          <w:szCs w:val="28"/>
          <w:lang w:eastAsia="ru-RU"/>
        </w:rPr>
        <w:t xml:space="preserve"> Иоганн Фридрих Шиллер</w:t>
      </w:r>
    </w:p>
    <w:p w14:paraId="437C1BB5" w14:textId="77777777" w:rsidR="000C032C" w:rsidRPr="00324FE7" w:rsidRDefault="000C032C" w:rsidP="00D06DA7">
      <w:pPr>
        <w:spacing w:line="360" w:lineRule="auto"/>
        <w:jc w:val="both"/>
        <w:rPr>
          <w:sz w:val="28"/>
          <w:szCs w:val="28"/>
          <w:shd w:val="clear" w:color="auto" w:fill="F5F5F5"/>
        </w:rPr>
      </w:pPr>
    </w:p>
    <w:p w14:paraId="4D78F6F1" w14:textId="109C3EF2" w:rsidR="0073300B" w:rsidRPr="00324FE7" w:rsidRDefault="0073300B" w:rsidP="00D06DA7">
      <w:pPr>
        <w:spacing w:line="360" w:lineRule="auto"/>
        <w:jc w:val="both"/>
        <w:rPr>
          <w:sz w:val="28"/>
          <w:szCs w:val="28"/>
          <w:shd w:val="clear" w:color="auto" w:fill="F5F5F5"/>
        </w:rPr>
      </w:pPr>
      <w:proofErr w:type="spellStart"/>
      <w:r w:rsidRPr="00324FE7">
        <w:rPr>
          <w:b/>
          <w:bCs/>
          <w:sz w:val="28"/>
          <w:szCs w:val="28"/>
          <w:shd w:val="clear" w:color="auto" w:fill="FFFFFF"/>
        </w:rPr>
        <w:lastRenderedPageBreak/>
        <w:t>Теа́тр</w:t>
      </w:r>
      <w:proofErr w:type="spellEnd"/>
      <w:r w:rsidRPr="00324FE7">
        <w:rPr>
          <w:sz w:val="28"/>
          <w:szCs w:val="28"/>
          <w:shd w:val="clear" w:color="auto" w:fill="FFFFFF"/>
        </w:rPr>
        <w:t xml:space="preserve"> (греч. </w:t>
      </w:r>
      <w:proofErr w:type="spellStart"/>
      <w:r w:rsidRPr="00324FE7">
        <w:rPr>
          <w:sz w:val="28"/>
          <w:szCs w:val="28"/>
          <w:shd w:val="clear" w:color="auto" w:fill="FFFFFF"/>
        </w:rPr>
        <w:t>θέ</w:t>
      </w:r>
      <w:proofErr w:type="spellEnd"/>
      <w:r w:rsidRPr="00324FE7">
        <w:rPr>
          <w:sz w:val="28"/>
          <w:szCs w:val="28"/>
          <w:shd w:val="clear" w:color="auto" w:fill="FFFFFF"/>
        </w:rPr>
        <w:t xml:space="preserve">ατρον — основное значение — место для зрелищ, затем — зрелище, от </w:t>
      </w:r>
      <w:proofErr w:type="spellStart"/>
      <w:r w:rsidRPr="00324FE7">
        <w:rPr>
          <w:sz w:val="28"/>
          <w:szCs w:val="28"/>
          <w:shd w:val="clear" w:color="auto" w:fill="FFFFFF"/>
        </w:rPr>
        <w:t>θεάομ</w:t>
      </w:r>
      <w:proofErr w:type="spellEnd"/>
      <w:r w:rsidRPr="00324FE7">
        <w:rPr>
          <w:sz w:val="28"/>
          <w:szCs w:val="28"/>
          <w:shd w:val="clear" w:color="auto" w:fill="FFFFFF"/>
        </w:rPr>
        <w:t>αι — смотрю, вижу) — зрелищный вид искусства, представляющий собой синтез различных искусств — литературы, музыки, хореографии, вокала, изобразительного искусства и других, и обладающий собственной спецификой: отражение действительности, конфликтов, характеров, а также их трактовка и оценка, утверждение тех или иных идей здесь происходит.</w:t>
      </w:r>
    </w:p>
    <w:p w14:paraId="26A915D3" w14:textId="5E7F1C99" w:rsidR="00AC3238" w:rsidRPr="002E2F21" w:rsidRDefault="00AC3238" w:rsidP="002E2F21">
      <w:pPr>
        <w:spacing w:line="360" w:lineRule="auto"/>
        <w:jc w:val="both"/>
        <w:rPr>
          <w:sz w:val="28"/>
          <w:szCs w:val="28"/>
        </w:rPr>
      </w:pPr>
      <w:r w:rsidRPr="002E2F21">
        <w:rPr>
          <w:sz w:val="28"/>
          <w:szCs w:val="28"/>
        </w:rPr>
        <w:t>Театр – искусство коллективное. Дети постигают здесь то, чего не всегда может добиться от них стандартный общеобразовательный процесс обучения в школе. Занятия в театре дисциплинируют, вырабатывают чувство ответственности перед партнерами и зрителем, прививают чувство коллективизма, любовь к труду, смелость.</w:t>
      </w:r>
      <w:r w:rsidR="005F7E9E" w:rsidRPr="002E2F21">
        <w:rPr>
          <w:sz w:val="28"/>
          <w:szCs w:val="28"/>
        </w:rPr>
        <w:t xml:space="preserve"> Театр – это большое поле для проектно–исследовательской деятельности.</w:t>
      </w:r>
    </w:p>
    <w:p w14:paraId="76B2953F" w14:textId="67312D8D" w:rsidR="00E0374E" w:rsidRPr="002E2F21" w:rsidRDefault="00E0374E" w:rsidP="002E2F21">
      <w:pPr>
        <w:spacing w:line="360" w:lineRule="auto"/>
        <w:jc w:val="both"/>
        <w:rPr>
          <w:sz w:val="28"/>
          <w:szCs w:val="28"/>
        </w:rPr>
      </w:pPr>
      <w:r w:rsidRPr="002E2F21">
        <w:rPr>
          <w:sz w:val="28"/>
          <w:szCs w:val="28"/>
        </w:rPr>
        <w:t>Очевидно, что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первых порах с педагогом) и играя. Ведь именно игра есть непременный атрибут театрального искусства, и вместе с тем при наличии игры дети, педагоги и вообще учебный процесс не превращаются во «вражеский треугольник», а взаимодействуют, получая максимально положительный результат.</w:t>
      </w:r>
    </w:p>
    <w:p w14:paraId="28842F28" w14:textId="77777777" w:rsidR="00D10144" w:rsidRPr="00E0374E" w:rsidRDefault="00D10144" w:rsidP="00D06DA7">
      <w:pPr>
        <w:spacing w:line="360" w:lineRule="auto"/>
        <w:jc w:val="both"/>
        <w:rPr>
          <w:b/>
          <w:bCs/>
          <w:sz w:val="28"/>
          <w:szCs w:val="28"/>
        </w:rPr>
      </w:pPr>
    </w:p>
    <w:p w14:paraId="74204899" w14:textId="431A0FAD" w:rsidR="00637193" w:rsidRDefault="00637193" w:rsidP="00D06DA7">
      <w:pPr>
        <w:spacing w:line="360" w:lineRule="auto"/>
        <w:jc w:val="both"/>
        <w:rPr>
          <w:sz w:val="28"/>
          <w:szCs w:val="28"/>
        </w:rPr>
      </w:pPr>
    </w:p>
    <w:p w14:paraId="59D841B4" w14:textId="585D78C5" w:rsidR="00231A97" w:rsidRDefault="00231A97" w:rsidP="00D06DA7">
      <w:pPr>
        <w:spacing w:line="360" w:lineRule="auto"/>
        <w:jc w:val="both"/>
        <w:rPr>
          <w:sz w:val="28"/>
          <w:szCs w:val="28"/>
        </w:rPr>
      </w:pPr>
    </w:p>
    <w:p w14:paraId="14EF0A5E" w14:textId="316D61BC" w:rsidR="00231A97" w:rsidRDefault="00231A97" w:rsidP="00D06DA7">
      <w:pPr>
        <w:spacing w:line="360" w:lineRule="auto"/>
        <w:jc w:val="both"/>
        <w:rPr>
          <w:sz w:val="28"/>
          <w:szCs w:val="28"/>
        </w:rPr>
      </w:pPr>
    </w:p>
    <w:p w14:paraId="4C4B3BDE" w14:textId="7D4493EE" w:rsidR="00231A97" w:rsidRDefault="00231A97" w:rsidP="00D06DA7">
      <w:pPr>
        <w:spacing w:line="360" w:lineRule="auto"/>
        <w:jc w:val="both"/>
        <w:rPr>
          <w:sz w:val="28"/>
          <w:szCs w:val="28"/>
        </w:rPr>
      </w:pPr>
    </w:p>
    <w:p w14:paraId="4AEBFAF6" w14:textId="5A077F9D" w:rsidR="00231A97" w:rsidRDefault="00231A97" w:rsidP="00D06DA7">
      <w:pPr>
        <w:spacing w:line="360" w:lineRule="auto"/>
        <w:jc w:val="both"/>
        <w:rPr>
          <w:sz w:val="28"/>
          <w:szCs w:val="28"/>
        </w:rPr>
      </w:pPr>
    </w:p>
    <w:p w14:paraId="6CB7987A" w14:textId="5A61767B" w:rsidR="00231A97" w:rsidRDefault="00231A97" w:rsidP="00D06DA7">
      <w:pPr>
        <w:spacing w:line="360" w:lineRule="auto"/>
        <w:jc w:val="both"/>
        <w:rPr>
          <w:sz w:val="28"/>
          <w:szCs w:val="28"/>
        </w:rPr>
      </w:pPr>
    </w:p>
    <w:p w14:paraId="1A140DA1" w14:textId="77777777" w:rsidR="00C413FB" w:rsidRDefault="00C413FB" w:rsidP="00127C58">
      <w:pPr>
        <w:spacing w:line="360" w:lineRule="auto"/>
        <w:jc w:val="both"/>
        <w:rPr>
          <w:sz w:val="28"/>
          <w:szCs w:val="28"/>
        </w:rPr>
      </w:pPr>
    </w:p>
    <w:p w14:paraId="1EB40980" w14:textId="5041E0CD" w:rsidR="001638E2" w:rsidRPr="00C123FC" w:rsidRDefault="00127C58" w:rsidP="00F1786F">
      <w:pPr>
        <w:pStyle w:val="2"/>
        <w:jc w:val="center"/>
        <w:rPr>
          <w:rFonts w:ascii="Times New Roman" w:hAnsi="Times New Roman" w:cs="Times New Roman"/>
          <w:b/>
          <w:bCs/>
          <w:color w:val="auto"/>
          <w:sz w:val="32"/>
          <w:szCs w:val="32"/>
        </w:rPr>
      </w:pPr>
      <w:bookmarkStart w:id="7" w:name="_Toc72099181"/>
      <w:r w:rsidRPr="00C123FC">
        <w:rPr>
          <w:rFonts w:ascii="Times New Roman" w:hAnsi="Times New Roman" w:cs="Times New Roman"/>
          <w:b/>
          <w:bCs/>
          <w:color w:val="auto"/>
          <w:sz w:val="32"/>
          <w:szCs w:val="32"/>
        </w:rPr>
        <w:lastRenderedPageBreak/>
        <w:t>1.2</w:t>
      </w:r>
      <w:r w:rsidR="001638E2" w:rsidRPr="00C123FC">
        <w:rPr>
          <w:rFonts w:ascii="Times New Roman" w:hAnsi="Times New Roman" w:cs="Times New Roman"/>
          <w:b/>
          <w:bCs/>
          <w:color w:val="auto"/>
          <w:sz w:val="32"/>
          <w:szCs w:val="32"/>
        </w:rPr>
        <w:t xml:space="preserve"> С чем помогает побороться театрализованная деятельность</w:t>
      </w:r>
      <w:bookmarkEnd w:id="7"/>
    </w:p>
    <w:p w14:paraId="391732E0" w14:textId="7BDD2373" w:rsidR="00127C58" w:rsidRPr="00F1786F" w:rsidRDefault="00127C58" w:rsidP="00F1786F">
      <w:pPr>
        <w:spacing w:line="360" w:lineRule="auto"/>
        <w:jc w:val="center"/>
        <w:rPr>
          <w:b/>
          <w:bCs/>
          <w:sz w:val="28"/>
          <w:szCs w:val="28"/>
        </w:rPr>
      </w:pPr>
    </w:p>
    <w:p w14:paraId="4A078075" w14:textId="77777777" w:rsidR="00127C58" w:rsidRDefault="00127C58" w:rsidP="00127C58">
      <w:pPr>
        <w:spacing w:line="360" w:lineRule="auto"/>
        <w:jc w:val="both"/>
        <w:rPr>
          <w:sz w:val="28"/>
          <w:szCs w:val="28"/>
        </w:rPr>
      </w:pPr>
      <w:r>
        <w:rPr>
          <w:sz w:val="28"/>
          <w:szCs w:val="28"/>
        </w:rPr>
        <w:t xml:space="preserve">Театрализованная деятельность помогает детям на начальном этапе их жизни побороться со многими негативными факторами. </w:t>
      </w:r>
    </w:p>
    <w:p w14:paraId="1CD7F47A" w14:textId="1D962BF1" w:rsidR="00127C58" w:rsidRDefault="00127C58" w:rsidP="00127C58">
      <w:pPr>
        <w:pStyle w:val="c2"/>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Театр как коллективное искусство дисциплинирует детей, заставляет почувствовать ответственность перед партнерами, прививает любовь к труду, смелость, т.е.</w:t>
      </w:r>
      <w:r w:rsidR="006244B7">
        <w:rPr>
          <w:rStyle w:val="c4"/>
          <w:color w:val="000000"/>
          <w:sz w:val="28"/>
          <w:szCs w:val="28"/>
        </w:rPr>
        <w:t xml:space="preserve"> </w:t>
      </w:r>
      <w:r>
        <w:rPr>
          <w:rStyle w:val="c4"/>
          <w:color w:val="000000"/>
          <w:sz w:val="28"/>
          <w:szCs w:val="28"/>
        </w:rPr>
        <w:t>может добиться того, что не по силам стандартному общеобразовательному процессу;</w:t>
      </w:r>
      <w:r>
        <w:rPr>
          <w:color w:val="000000"/>
          <w:sz w:val="28"/>
          <w:szCs w:val="28"/>
        </w:rPr>
        <w:br/>
      </w:r>
      <w:r>
        <w:rPr>
          <w:rStyle w:val="c4"/>
          <w:color w:val="000000"/>
          <w:sz w:val="28"/>
          <w:szCs w:val="28"/>
        </w:rPr>
        <w:t>Театр стимулирует постижение различных других видов искусства. В театральной деятельности детям необходимо самостоятельно сочинять, импровизировать, т.е. заниматься самостоятельным словесным творчеством. Для изготовления декораций и костюмов детям необходимо применять свои изобразительные таланты. Им приходится вырезать, шить, рисовать, лепить. Эти занятия приобретают смысл как части общего театрального действия. Собственно театральная игра завершает всю эту работу дает ей полное выражение.</w:t>
      </w:r>
    </w:p>
    <w:p w14:paraId="23CABC59" w14:textId="77777777" w:rsidR="00127C58" w:rsidRDefault="00127C58" w:rsidP="00127C58">
      <w:pPr>
        <w:pStyle w:val="c2"/>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Основным языком театра является игра-действие, а признаками - диалог. Игра в начальных классах играет немаловажную роль, она «ведет» за собой обучение. Именно театральное искусство в контексте игры и действия, создания образов, является эффективным условием для коррекции высших психических функций как основы формирования речевой деятельности. Театрализованная деятельность, как модель жизненных ситуаций, как «проба» ощутить себя в той или иной среде, создает, как никакая другая учебная деятельность, благоприятные условия:</w:t>
      </w:r>
      <w:r>
        <w:rPr>
          <w:color w:val="000000"/>
          <w:sz w:val="28"/>
          <w:szCs w:val="28"/>
        </w:rPr>
        <w:br/>
      </w:r>
      <w:r>
        <w:rPr>
          <w:rStyle w:val="c0"/>
          <w:color w:val="000000"/>
          <w:sz w:val="28"/>
          <w:szCs w:val="28"/>
          <w:shd w:val="clear" w:color="auto" w:fill="FFFFFF"/>
        </w:rPr>
        <w:t>- для развития эмоциональной сферы (знакомство с чувствами, настроениями </w:t>
      </w:r>
    </w:p>
    <w:p w14:paraId="33A85582" w14:textId="77777777" w:rsidR="00127C58" w:rsidRDefault="00127C58" w:rsidP="00127C58">
      <w:pPr>
        <w:pStyle w:val="c2"/>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героев, освоение способов их внешнего выражения, осознание причин того </w:t>
      </w:r>
    </w:p>
    <w:p w14:paraId="5BE53863" w14:textId="77777777" w:rsidR="00127C58" w:rsidRDefault="00127C58" w:rsidP="00127C58">
      <w:pPr>
        <w:pStyle w:val="c2"/>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или иного настроя); </w:t>
      </w:r>
      <w:r>
        <w:rPr>
          <w:color w:val="000000"/>
          <w:sz w:val="28"/>
          <w:szCs w:val="28"/>
        </w:rPr>
        <w:br/>
      </w:r>
      <w:r>
        <w:rPr>
          <w:rStyle w:val="c0"/>
          <w:color w:val="000000"/>
          <w:sz w:val="28"/>
          <w:szCs w:val="28"/>
          <w:shd w:val="clear" w:color="auto" w:fill="FFFFFF"/>
        </w:rPr>
        <w:t xml:space="preserve">-для речевого развития </w:t>
      </w:r>
    </w:p>
    <w:p w14:paraId="03B117D8" w14:textId="77777777" w:rsidR="00127C58" w:rsidRDefault="00127C58" w:rsidP="00127C58">
      <w:pPr>
        <w:pStyle w:val="c2"/>
        <w:shd w:val="clear" w:color="auto" w:fill="FFFFFF"/>
        <w:spacing w:before="0" w:beforeAutospacing="0" w:after="0" w:afterAutospacing="0" w:line="360" w:lineRule="auto"/>
        <w:jc w:val="both"/>
        <w:rPr>
          <w:rFonts w:ascii="Calibri" w:hAnsi="Calibri"/>
          <w:color w:val="000000"/>
          <w:sz w:val="22"/>
          <w:szCs w:val="22"/>
        </w:rPr>
      </w:pPr>
      <w:r>
        <w:rPr>
          <w:color w:val="000000"/>
          <w:sz w:val="28"/>
          <w:szCs w:val="28"/>
        </w:rPr>
        <w:lastRenderedPageBreak/>
        <w:br/>
      </w:r>
      <w:r>
        <w:rPr>
          <w:rStyle w:val="c0"/>
          <w:color w:val="000000"/>
          <w:sz w:val="28"/>
          <w:szCs w:val="28"/>
          <w:shd w:val="clear" w:color="auto" w:fill="FFFFFF"/>
        </w:rPr>
        <w:t>-для самовыражения и самореализации. </w:t>
      </w:r>
      <w:r>
        <w:rPr>
          <w:color w:val="000000"/>
          <w:sz w:val="28"/>
          <w:szCs w:val="28"/>
        </w:rPr>
        <w:br/>
      </w:r>
    </w:p>
    <w:p w14:paraId="3BEC5FD5" w14:textId="77777777" w:rsidR="00127C58" w:rsidRPr="00D91C25" w:rsidRDefault="00127C58" w:rsidP="00127C58">
      <w:pPr>
        <w:shd w:val="clear" w:color="auto" w:fill="FFFFFF"/>
        <w:suppressAutoHyphens w:val="0"/>
        <w:spacing w:line="360" w:lineRule="auto"/>
        <w:jc w:val="both"/>
        <w:rPr>
          <w:rFonts w:ascii="Calibri" w:hAnsi="Calibri"/>
          <w:color w:val="000000"/>
          <w:sz w:val="28"/>
          <w:szCs w:val="28"/>
          <w:lang w:eastAsia="ru-RU"/>
        </w:rPr>
      </w:pPr>
      <w:r w:rsidRPr="00D91C25">
        <w:rPr>
          <w:color w:val="000000"/>
          <w:sz w:val="28"/>
          <w:szCs w:val="28"/>
          <w:lang w:eastAsia="ru-RU"/>
        </w:rPr>
        <w:t>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Всё это обрушивается на незащищённое эмоциональное поле ребёнка. И стает вопрос, как уберечь его от такой страшной разрушительной силы?</w:t>
      </w:r>
    </w:p>
    <w:p w14:paraId="76254837" w14:textId="77777777" w:rsidR="00127C58" w:rsidRPr="00D91C25" w:rsidRDefault="00127C58" w:rsidP="00127C58">
      <w:pPr>
        <w:shd w:val="clear" w:color="auto" w:fill="FFFFFF"/>
        <w:suppressAutoHyphens w:val="0"/>
        <w:spacing w:line="360" w:lineRule="auto"/>
        <w:jc w:val="both"/>
        <w:rPr>
          <w:rFonts w:ascii="Calibri" w:hAnsi="Calibri"/>
          <w:color w:val="000000"/>
          <w:sz w:val="28"/>
          <w:szCs w:val="28"/>
          <w:lang w:eastAsia="ru-RU"/>
        </w:rPr>
      </w:pPr>
      <w:r w:rsidRPr="00D91C25">
        <w:rPr>
          <w:color w:val="000000"/>
          <w:sz w:val="28"/>
          <w:szCs w:val="28"/>
          <w:lang w:eastAsia="ru-RU"/>
        </w:rPr>
        <w:t>Один из действующих и эффективных методов, это - театрализованные игры, они всегда радуют, смешат детей, пользуются у них успехом.</w:t>
      </w:r>
    </w:p>
    <w:p w14:paraId="0F505E05" w14:textId="77777777" w:rsidR="00127C58" w:rsidRPr="00D91C25" w:rsidRDefault="00127C58" w:rsidP="00127C58">
      <w:pPr>
        <w:shd w:val="clear" w:color="auto" w:fill="FFFFFF"/>
        <w:suppressAutoHyphens w:val="0"/>
        <w:spacing w:line="360" w:lineRule="auto"/>
        <w:jc w:val="both"/>
        <w:rPr>
          <w:rFonts w:ascii="Calibri" w:hAnsi="Calibri"/>
          <w:color w:val="000000"/>
          <w:sz w:val="28"/>
          <w:szCs w:val="28"/>
          <w:lang w:eastAsia="ru-RU"/>
        </w:rPr>
      </w:pPr>
      <w:r w:rsidRPr="00D91C25">
        <w:rPr>
          <w:color w:val="000000"/>
          <w:sz w:val="28"/>
          <w:szCs w:val="28"/>
          <w:lang w:eastAsia="ru-RU"/>
        </w:rPr>
        <w:t>Дети с большим удовольствием принимают участие в различных видах театрализованной деятельности. Они позволяют создать благоприятную эмоциональную базу для развития положительных эмоций, этических чувств.</w:t>
      </w:r>
    </w:p>
    <w:p w14:paraId="193398FF" w14:textId="77777777" w:rsidR="00127C58" w:rsidRPr="00D91C25" w:rsidRDefault="00127C58" w:rsidP="00127C58">
      <w:pPr>
        <w:shd w:val="clear" w:color="auto" w:fill="FFFFFF"/>
        <w:suppressAutoHyphens w:val="0"/>
        <w:spacing w:line="360" w:lineRule="auto"/>
        <w:jc w:val="both"/>
        <w:rPr>
          <w:rFonts w:ascii="Calibri" w:hAnsi="Calibri"/>
          <w:color w:val="000000"/>
          <w:sz w:val="28"/>
          <w:szCs w:val="28"/>
          <w:lang w:eastAsia="ru-RU"/>
        </w:rPr>
      </w:pPr>
      <w:r w:rsidRPr="00D91C25">
        <w:rPr>
          <w:color w:val="000000"/>
          <w:sz w:val="28"/>
          <w:szCs w:val="28"/>
          <w:lang w:eastAsia="ru-RU"/>
        </w:rPr>
        <w:t>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обучаться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14:paraId="6B81246F" w14:textId="77777777" w:rsidR="00127C58" w:rsidRPr="00D91C25" w:rsidRDefault="00127C58" w:rsidP="00127C58">
      <w:pPr>
        <w:shd w:val="clear" w:color="auto" w:fill="FFFFFF"/>
        <w:suppressAutoHyphens w:val="0"/>
        <w:spacing w:line="360" w:lineRule="auto"/>
        <w:jc w:val="both"/>
        <w:rPr>
          <w:rFonts w:ascii="Calibri" w:hAnsi="Calibri"/>
          <w:color w:val="000000"/>
          <w:sz w:val="28"/>
          <w:szCs w:val="28"/>
          <w:lang w:eastAsia="ru-RU"/>
        </w:rPr>
      </w:pPr>
      <w:r w:rsidRPr="00D91C25">
        <w:rPr>
          <w:color w:val="000000"/>
          <w:sz w:val="28"/>
          <w:szCs w:val="28"/>
          <w:lang w:eastAsia="ru-RU"/>
        </w:rPr>
        <w:t>Многие авторы </w:t>
      </w:r>
      <w:r w:rsidRPr="00D91C25">
        <w:rPr>
          <w:i/>
          <w:iCs/>
          <w:color w:val="000000"/>
          <w:sz w:val="28"/>
          <w:szCs w:val="28"/>
          <w:lang w:eastAsia="ru-RU"/>
        </w:rPr>
        <w:t xml:space="preserve">(Сорокина Н.Ф., </w:t>
      </w:r>
      <w:proofErr w:type="spellStart"/>
      <w:r w:rsidRPr="00D91C25">
        <w:rPr>
          <w:i/>
          <w:iCs/>
          <w:color w:val="000000"/>
          <w:sz w:val="28"/>
          <w:szCs w:val="28"/>
          <w:lang w:eastAsia="ru-RU"/>
        </w:rPr>
        <w:t>Менджерицкая</w:t>
      </w:r>
      <w:proofErr w:type="spellEnd"/>
      <w:r w:rsidRPr="00D91C25">
        <w:rPr>
          <w:i/>
          <w:iCs/>
          <w:color w:val="000000"/>
          <w:sz w:val="28"/>
          <w:szCs w:val="28"/>
          <w:lang w:eastAsia="ru-RU"/>
        </w:rPr>
        <w:t xml:space="preserve"> Д.В., Ануфриева Г.В. и др.)</w:t>
      </w:r>
      <w:r w:rsidRPr="00D91C25">
        <w:rPr>
          <w:color w:val="000000"/>
          <w:sz w:val="28"/>
          <w:szCs w:val="28"/>
          <w:lang w:eastAsia="ru-RU"/>
        </w:rPr>
        <w:t> утверждают, что сейчас дети стали меньше играть, особенно в театрализованные игры. Игры сворачиваются и не достигают развитой формы, что отрицательно отражается на психическом и личностном развитии детей.</w:t>
      </w:r>
    </w:p>
    <w:p w14:paraId="545FA032" w14:textId="77777777" w:rsidR="00127C58" w:rsidRPr="00145FCB" w:rsidRDefault="00127C58" w:rsidP="00127C58">
      <w:pPr>
        <w:shd w:val="clear" w:color="auto" w:fill="FFFFFF"/>
        <w:suppressAutoHyphens w:val="0"/>
        <w:spacing w:line="360" w:lineRule="auto"/>
        <w:jc w:val="both"/>
        <w:rPr>
          <w:rFonts w:ascii="Calibri" w:hAnsi="Calibri"/>
          <w:color w:val="000000"/>
          <w:sz w:val="28"/>
          <w:szCs w:val="28"/>
          <w:lang w:eastAsia="ru-RU"/>
        </w:rPr>
      </w:pPr>
      <w:r w:rsidRPr="00145FCB">
        <w:rPr>
          <w:color w:val="000000"/>
          <w:sz w:val="28"/>
          <w:szCs w:val="28"/>
          <w:lang w:eastAsia="ru-RU"/>
        </w:rPr>
        <w:t>Театрализованная деятельность дает возможность развивать способности каждого ребёнка, формировать его творческое воображение, коммуникативные умения, эмоционально-волевую сферу.</w:t>
      </w:r>
    </w:p>
    <w:p w14:paraId="73919153" w14:textId="77777777" w:rsidR="00127C58" w:rsidRPr="00145FCB" w:rsidRDefault="00127C58" w:rsidP="00127C58">
      <w:pPr>
        <w:shd w:val="clear" w:color="auto" w:fill="FFFFFF"/>
        <w:suppressAutoHyphens w:val="0"/>
        <w:spacing w:line="360" w:lineRule="auto"/>
        <w:jc w:val="both"/>
        <w:rPr>
          <w:rFonts w:ascii="Calibri" w:hAnsi="Calibri"/>
          <w:color w:val="000000"/>
          <w:sz w:val="28"/>
          <w:szCs w:val="28"/>
          <w:lang w:eastAsia="ru-RU"/>
        </w:rPr>
      </w:pPr>
      <w:r w:rsidRPr="00145FCB">
        <w:rPr>
          <w:color w:val="000000"/>
          <w:sz w:val="28"/>
          <w:szCs w:val="28"/>
          <w:lang w:eastAsia="ru-RU"/>
        </w:rPr>
        <w:t xml:space="preserve">Для того чтобы ребенок проявил творчество, необходимо обогатить его жизненный опыт яркими художественными впечатлениями дать необходимые знания и умения. </w:t>
      </w:r>
    </w:p>
    <w:p w14:paraId="32812453" w14:textId="77777777" w:rsidR="00127C58" w:rsidRPr="00145FCB" w:rsidRDefault="00127C58" w:rsidP="00127C58">
      <w:pPr>
        <w:shd w:val="clear" w:color="auto" w:fill="FFFFFF"/>
        <w:suppressAutoHyphens w:val="0"/>
        <w:spacing w:line="360" w:lineRule="auto"/>
        <w:jc w:val="both"/>
        <w:rPr>
          <w:rFonts w:ascii="Calibri" w:hAnsi="Calibri"/>
          <w:color w:val="000000"/>
          <w:sz w:val="28"/>
          <w:szCs w:val="28"/>
          <w:lang w:eastAsia="ru-RU"/>
        </w:rPr>
      </w:pPr>
      <w:r w:rsidRPr="00145FCB">
        <w:rPr>
          <w:color w:val="000000"/>
          <w:sz w:val="28"/>
          <w:szCs w:val="28"/>
          <w:lang w:eastAsia="ru-RU"/>
        </w:rPr>
        <w:lastRenderedPageBreak/>
        <w:t>Театральная деятельность развивает ребенка целостно: эмоционально и интеллектуально, духовно и физически. Совершенствует артистические навыки, побуждает их к созданию новых образов, развивает и воспитывает положительные качества личности, способствует коррекции негативных проявлений, так же развивает: ощущения, чувства и эмоции, воображение, фантазию, внимание, память, волю.</w:t>
      </w:r>
    </w:p>
    <w:p w14:paraId="1F5B51B5" w14:textId="77777777" w:rsidR="00127C58" w:rsidRPr="00145FCB" w:rsidRDefault="00127C58" w:rsidP="00127C58">
      <w:pPr>
        <w:shd w:val="clear" w:color="auto" w:fill="FFFFFF"/>
        <w:suppressAutoHyphens w:val="0"/>
        <w:spacing w:line="360" w:lineRule="auto"/>
        <w:jc w:val="both"/>
        <w:rPr>
          <w:rFonts w:ascii="Calibri" w:hAnsi="Calibri"/>
          <w:color w:val="000000"/>
          <w:sz w:val="28"/>
          <w:szCs w:val="28"/>
          <w:lang w:eastAsia="ru-RU"/>
        </w:rPr>
      </w:pPr>
      <w:r w:rsidRPr="00145FCB">
        <w:rPr>
          <w:color w:val="000000"/>
          <w:sz w:val="28"/>
          <w:szCs w:val="28"/>
          <w:lang w:eastAsia="ru-RU"/>
        </w:rPr>
        <w:t>Театр открывает перед ребенком возможность активного проявления себя в самых различных видах деятельности в жизни. Причем роли иногда резко отличаются от нашего характера. Константин Сергеевич Станиславский писал: «Все, конечно, знают наше актерское свойство: некрасивый хочет быть на сцене красавцем, низкий – высоким, неуклюжий – ловким. Актеры часто ищут на сцене того, что им не дано в жизни». Также и дети. Роль может раскрыть в ребенке то, что в нем скрыто.</w:t>
      </w:r>
    </w:p>
    <w:p w14:paraId="0D5A4028" w14:textId="77777777" w:rsidR="00127C58" w:rsidRDefault="00127C58" w:rsidP="00127C58">
      <w:pPr>
        <w:shd w:val="clear" w:color="auto" w:fill="FFFFFF"/>
        <w:suppressAutoHyphens w:val="0"/>
        <w:spacing w:line="360" w:lineRule="auto"/>
        <w:jc w:val="both"/>
        <w:rPr>
          <w:color w:val="000000"/>
          <w:sz w:val="28"/>
          <w:szCs w:val="28"/>
          <w:lang w:eastAsia="ru-RU"/>
        </w:rPr>
      </w:pPr>
      <w:r w:rsidRPr="00145FCB">
        <w:rPr>
          <w:color w:val="000000"/>
          <w:sz w:val="28"/>
          <w:szCs w:val="28"/>
          <w:lang w:eastAsia="ru-RU"/>
        </w:rPr>
        <w:t xml:space="preserve">Театральная постановка – продукт совместной деятельности, который требует концентрации сил каждого участника. Каждый участник совместного театрального творчества вносит свой вклад, </w:t>
      </w:r>
      <w:r>
        <w:rPr>
          <w:color w:val="000000"/>
          <w:sz w:val="28"/>
          <w:szCs w:val="28"/>
          <w:lang w:eastAsia="ru-RU"/>
        </w:rPr>
        <w:t>это помогает в формировании коллектива</w:t>
      </w:r>
      <w:r w:rsidRPr="00145FCB">
        <w:rPr>
          <w:color w:val="000000"/>
          <w:sz w:val="28"/>
          <w:szCs w:val="28"/>
          <w:lang w:eastAsia="ru-RU"/>
        </w:rPr>
        <w:t>.</w:t>
      </w:r>
    </w:p>
    <w:p w14:paraId="5A5C093C" w14:textId="77777777" w:rsidR="00127C58" w:rsidRPr="009C5B03" w:rsidRDefault="00127C58" w:rsidP="00127C58">
      <w:pPr>
        <w:shd w:val="clear" w:color="auto" w:fill="FFFFFF"/>
        <w:suppressAutoHyphens w:val="0"/>
        <w:spacing w:line="360" w:lineRule="auto"/>
        <w:jc w:val="both"/>
        <w:rPr>
          <w:rFonts w:ascii="Calibri" w:hAnsi="Calibri"/>
          <w:color w:val="000000"/>
          <w:sz w:val="28"/>
          <w:szCs w:val="28"/>
          <w:lang w:eastAsia="ru-RU"/>
        </w:rPr>
      </w:pPr>
      <w:r w:rsidRPr="009C5B03">
        <w:rPr>
          <w:color w:val="000000"/>
          <w:sz w:val="28"/>
          <w:szCs w:val="28"/>
          <w:lang w:eastAsia="ru-RU"/>
        </w:rPr>
        <w:t>Очень важно на занятиях для детей создавать ситуацию успеха, даже если ребёнок не совсем точен в своих действиях, он должен чувствовать свою нужность и значимость.</w:t>
      </w:r>
    </w:p>
    <w:p w14:paraId="17DB204F" w14:textId="77777777" w:rsidR="00127C58" w:rsidRDefault="00127C58" w:rsidP="00127C58">
      <w:pPr>
        <w:shd w:val="clear" w:color="auto" w:fill="FFFFFF"/>
        <w:suppressAutoHyphens w:val="0"/>
        <w:spacing w:line="360" w:lineRule="auto"/>
        <w:jc w:val="both"/>
        <w:rPr>
          <w:color w:val="000000"/>
          <w:sz w:val="28"/>
          <w:szCs w:val="28"/>
          <w:lang w:eastAsia="ru-RU"/>
        </w:rPr>
      </w:pPr>
      <w:r w:rsidRPr="009C5B03">
        <w:rPr>
          <w:color w:val="000000"/>
          <w:sz w:val="28"/>
          <w:szCs w:val="28"/>
          <w:lang w:eastAsia="ru-RU"/>
        </w:rPr>
        <w:t>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помогать ребёнку открывать черты прекрасного в окружающем мире, приобщать его к доступным видам художественно-эстетической деятельности.</w:t>
      </w:r>
    </w:p>
    <w:p w14:paraId="4C73448D" w14:textId="77777777" w:rsidR="00127C58" w:rsidRPr="009C5B03" w:rsidRDefault="00127C58" w:rsidP="00127C58">
      <w:pPr>
        <w:shd w:val="clear" w:color="auto" w:fill="FFFFFF"/>
        <w:suppressAutoHyphens w:val="0"/>
        <w:spacing w:line="360" w:lineRule="auto"/>
        <w:jc w:val="both"/>
        <w:rPr>
          <w:color w:val="000000"/>
          <w:sz w:val="28"/>
          <w:szCs w:val="28"/>
          <w:lang w:eastAsia="ru-RU"/>
        </w:rPr>
      </w:pPr>
    </w:p>
    <w:p w14:paraId="7D19A47E" w14:textId="77777777" w:rsidR="00127C58" w:rsidRPr="00145FCB" w:rsidRDefault="00127C58" w:rsidP="00127C58">
      <w:pPr>
        <w:shd w:val="clear" w:color="auto" w:fill="FFFFFF"/>
        <w:suppressAutoHyphens w:val="0"/>
        <w:spacing w:line="360" w:lineRule="auto"/>
        <w:jc w:val="both"/>
        <w:rPr>
          <w:rFonts w:ascii="Calibri" w:hAnsi="Calibri"/>
          <w:color w:val="000000"/>
          <w:sz w:val="28"/>
          <w:szCs w:val="28"/>
          <w:lang w:eastAsia="ru-RU"/>
        </w:rPr>
      </w:pPr>
    </w:p>
    <w:p w14:paraId="0D407206" w14:textId="7F771DD1" w:rsidR="00231A97" w:rsidRPr="00516696" w:rsidRDefault="00516696" w:rsidP="00D06DA7">
      <w:pPr>
        <w:spacing w:line="360" w:lineRule="auto"/>
        <w:jc w:val="both"/>
        <w:rPr>
          <w:sz w:val="28"/>
          <w:szCs w:val="28"/>
        </w:rPr>
      </w:pPr>
      <w:r w:rsidRPr="00516696">
        <w:rPr>
          <w:sz w:val="28"/>
          <w:szCs w:val="28"/>
        </w:rPr>
        <w:lastRenderedPageBreak/>
        <w:t>Стоит обратить внимание и на то, как дети оценивают сами себя и своих товарищей. Для этого коллектив делят на две группы, которые по очереди разыгрывают действие и наблюдают за ним. После просмотра спектакля зрители рассказывают, какое впечатление произвела на них игра, получилось ли воплотить задуманное, какие критические замечания они могут представить, что из увиденного нуждается в доработке. После этого группы меняются ролями и демонстрируют свою версию выполнения задания.</w:t>
      </w:r>
    </w:p>
    <w:p w14:paraId="78D210BD" w14:textId="05A9FE2E" w:rsidR="00C53C7B" w:rsidRPr="00CB7D5D" w:rsidRDefault="00CB7D5D" w:rsidP="00CB7D5D">
      <w:pPr>
        <w:spacing w:line="360" w:lineRule="auto"/>
        <w:jc w:val="both"/>
        <w:rPr>
          <w:sz w:val="28"/>
          <w:szCs w:val="28"/>
        </w:rPr>
      </w:pPr>
      <w:r w:rsidRPr="00CB7D5D">
        <w:rPr>
          <w:sz w:val="28"/>
          <w:szCs w:val="28"/>
        </w:rPr>
        <w:t>Театрализованная игра – это система творческих игр и этюдов, рассчитанных на активное участие ребёнка. Ещё раз подчеркнём, что особое внимание нужно уделить созданию непринуждённой атмосферы на занятиях, обязательной эмоциональной поддержке зажатых, скованных детей, отмечая достигнутые ими успехи.</w:t>
      </w:r>
    </w:p>
    <w:p w14:paraId="01056DE0" w14:textId="19328752" w:rsidR="00231A97" w:rsidRPr="00FA514E" w:rsidRDefault="007264AC" w:rsidP="00D06DA7">
      <w:pPr>
        <w:spacing w:line="360" w:lineRule="auto"/>
        <w:jc w:val="both"/>
        <w:rPr>
          <w:sz w:val="28"/>
          <w:szCs w:val="28"/>
        </w:rPr>
      </w:pPr>
      <w:r w:rsidRPr="00FA514E">
        <w:rPr>
          <w:sz w:val="28"/>
          <w:szCs w:val="28"/>
        </w:rPr>
        <w:t>По мнению исследователя, именно выполнение этих условий обеспечит и поддержит интерес детей и их активное участие в создании спектакля. Большое значение придаётся началу и концу занятия, так как его ход будет полностью зависеть от того, с каким настроением дети начнут работу и как закончат её. Эмоциональный фон крайне важен – он накладывает стойкий отпечаток на дальнейшую деятельность ребёнка в творческом коллективе.</w:t>
      </w:r>
    </w:p>
    <w:p w14:paraId="181A6F3E" w14:textId="492A6587" w:rsidR="00011375" w:rsidRDefault="00011375" w:rsidP="00D06DA7">
      <w:pPr>
        <w:spacing w:line="360" w:lineRule="auto"/>
        <w:jc w:val="both"/>
        <w:rPr>
          <w:sz w:val="28"/>
          <w:szCs w:val="28"/>
        </w:rPr>
      </w:pPr>
    </w:p>
    <w:p w14:paraId="7A85DB3C" w14:textId="7C387BEA" w:rsidR="00011375" w:rsidRDefault="00011375" w:rsidP="00D06DA7">
      <w:pPr>
        <w:spacing w:line="360" w:lineRule="auto"/>
        <w:jc w:val="both"/>
        <w:rPr>
          <w:sz w:val="28"/>
          <w:szCs w:val="28"/>
        </w:rPr>
      </w:pPr>
    </w:p>
    <w:p w14:paraId="1DF6A83C" w14:textId="1AA0D2C0" w:rsidR="00011375" w:rsidRDefault="00011375" w:rsidP="00D06DA7">
      <w:pPr>
        <w:spacing w:line="360" w:lineRule="auto"/>
        <w:jc w:val="both"/>
        <w:rPr>
          <w:sz w:val="28"/>
          <w:szCs w:val="28"/>
        </w:rPr>
      </w:pPr>
    </w:p>
    <w:p w14:paraId="26C1D822" w14:textId="758D55A8" w:rsidR="00011375" w:rsidRDefault="00011375" w:rsidP="00D06DA7">
      <w:pPr>
        <w:spacing w:line="360" w:lineRule="auto"/>
        <w:jc w:val="both"/>
        <w:rPr>
          <w:sz w:val="28"/>
          <w:szCs w:val="28"/>
        </w:rPr>
      </w:pPr>
    </w:p>
    <w:p w14:paraId="4A1C0EE8" w14:textId="3174C44E" w:rsidR="00011375" w:rsidRDefault="00011375" w:rsidP="00D06DA7">
      <w:pPr>
        <w:spacing w:line="360" w:lineRule="auto"/>
        <w:jc w:val="both"/>
        <w:rPr>
          <w:sz w:val="28"/>
          <w:szCs w:val="28"/>
        </w:rPr>
      </w:pPr>
    </w:p>
    <w:p w14:paraId="679BBEFF" w14:textId="5CFB3498" w:rsidR="00011375" w:rsidRDefault="00011375" w:rsidP="00D06DA7">
      <w:pPr>
        <w:spacing w:line="360" w:lineRule="auto"/>
        <w:jc w:val="both"/>
        <w:rPr>
          <w:sz w:val="28"/>
          <w:szCs w:val="28"/>
        </w:rPr>
      </w:pPr>
    </w:p>
    <w:p w14:paraId="2C1DA401" w14:textId="08298CB7" w:rsidR="00011375" w:rsidRDefault="00011375" w:rsidP="00D06DA7">
      <w:pPr>
        <w:spacing w:line="360" w:lineRule="auto"/>
        <w:jc w:val="both"/>
        <w:rPr>
          <w:sz w:val="28"/>
          <w:szCs w:val="28"/>
        </w:rPr>
      </w:pPr>
    </w:p>
    <w:p w14:paraId="3D07ED7F" w14:textId="742EF0A2" w:rsidR="00011375" w:rsidRDefault="00011375" w:rsidP="00D06DA7">
      <w:pPr>
        <w:spacing w:line="360" w:lineRule="auto"/>
        <w:jc w:val="both"/>
        <w:rPr>
          <w:sz w:val="28"/>
          <w:szCs w:val="28"/>
        </w:rPr>
      </w:pPr>
    </w:p>
    <w:p w14:paraId="47D26C57" w14:textId="6E931840" w:rsidR="00011375" w:rsidRDefault="00011375" w:rsidP="00D06DA7">
      <w:pPr>
        <w:spacing w:line="360" w:lineRule="auto"/>
        <w:jc w:val="both"/>
        <w:rPr>
          <w:sz w:val="28"/>
          <w:szCs w:val="28"/>
        </w:rPr>
      </w:pPr>
    </w:p>
    <w:p w14:paraId="1C163681" w14:textId="1B35B208" w:rsidR="00011375" w:rsidRDefault="00011375" w:rsidP="00D06DA7">
      <w:pPr>
        <w:spacing w:line="360" w:lineRule="auto"/>
        <w:jc w:val="both"/>
        <w:rPr>
          <w:sz w:val="28"/>
          <w:szCs w:val="28"/>
        </w:rPr>
      </w:pPr>
    </w:p>
    <w:p w14:paraId="75FB9519" w14:textId="4F93E920" w:rsidR="00011375" w:rsidRDefault="00011375" w:rsidP="00D06DA7">
      <w:pPr>
        <w:spacing w:line="360" w:lineRule="auto"/>
        <w:jc w:val="both"/>
        <w:rPr>
          <w:sz w:val="28"/>
          <w:szCs w:val="28"/>
        </w:rPr>
      </w:pPr>
    </w:p>
    <w:p w14:paraId="21C6D0CF" w14:textId="4D474F47" w:rsidR="001638E2" w:rsidRPr="00F77B2B" w:rsidRDefault="00011375" w:rsidP="00F1786F">
      <w:pPr>
        <w:pStyle w:val="2"/>
        <w:jc w:val="center"/>
        <w:rPr>
          <w:rFonts w:ascii="Times New Roman" w:hAnsi="Times New Roman" w:cs="Times New Roman"/>
          <w:b/>
          <w:bCs/>
          <w:color w:val="auto"/>
          <w:sz w:val="32"/>
          <w:szCs w:val="32"/>
        </w:rPr>
      </w:pPr>
      <w:bookmarkStart w:id="8" w:name="_Toc72099182"/>
      <w:r w:rsidRPr="00F77B2B">
        <w:rPr>
          <w:rFonts w:ascii="Times New Roman" w:hAnsi="Times New Roman" w:cs="Times New Roman"/>
          <w:b/>
          <w:bCs/>
          <w:color w:val="auto"/>
          <w:sz w:val="32"/>
          <w:szCs w:val="32"/>
        </w:rPr>
        <w:lastRenderedPageBreak/>
        <w:t>1.3</w:t>
      </w:r>
      <w:r w:rsidR="001638E2" w:rsidRPr="00F77B2B">
        <w:rPr>
          <w:rFonts w:ascii="Times New Roman" w:hAnsi="Times New Roman" w:cs="Times New Roman"/>
          <w:b/>
          <w:bCs/>
          <w:color w:val="auto"/>
          <w:sz w:val="32"/>
          <w:szCs w:val="32"/>
        </w:rPr>
        <w:t xml:space="preserve"> Опыт преподавателей в работе по направлению театрализованная деятельность</w:t>
      </w:r>
      <w:bookmarkEnd w:id="8"/>
    </w:p>
    <w:p w14:paraId="7532AF29" w14:textId="634567D8" w:rsidR="00011375" w:rsidRPr="00B042BA" w:rsidRDefault="00011375" w:rsidP="00D06DA7">
      <w:pPr>
        <w:spacing w:line="360" w:lineRule="auto"/>
        <w:jc w:val="both"/>
        <w:rPr>
          <w:sz w:val="28"/>
          <w:szCs w:val="28"/>
        </w:rPr>
      </w:pPr>
    </w:p>
    <w:p w14:paraId="2170E64E" w14:textId="18509914" w:rsidR="00011375" w:rsidRDefault="00E74373" w:rsidP="00D06DA7">
      <w:pPr>
        <w:spacing w:line="360" w:lineRule="auto"/>
        <w:jc w:val="both"/>
        <w:rPr>
          <w:sz w:val="28"/>
          <w:szCs w:val="28"/>
        </w:rPr>
      </w:pPr>
      <w:r>
        <w:rPr>
          <w:sz w:val="28"/>
          <w:szCs w:val="28"/>
        </w:rPr>
        <w:t>Чтобы понять</w:t>
      </w:r>
      <w:r w:rsidR="006B5C75">
        <w:rPr>
          <w:sz w:val="28"/>
          <w:szCs w:val="28"/>
        </w:rPr>
        <w:t>,</w:t>
      </w:r>
      <w:r>
        <w:rPr>
          <w:sz w:val="28"/>
          <w:szCs w:val="28"/>
        </w:rPr>
        <w:t xml:space="preserve"> как работает театрализованная деятельность на практике, </w:t>
      </w:r>
      <w:r w:rsidR="00975D8C">
        <w:rPr>
          <w:sz w:val="28"/>
          <w:szCs w:val="28"/>
        </w:rPr>
        <w:t>нужно рассмотреть опыт преподавателей</w:t>
      </w:r>
      <w:r w:rsidR="005520C5">
        <w:rPr>
          <w:sz w:val="28"/>
          <w:szCs w:val="28"/>
        </w:rPr>
        <w:t>, которые ведут театральные кружки.</w:t>
      </w:r>
    </w:p>
    <w:p w14:paraId="29544D94" w14:textId="3E306DC0" w:rsidR="004269B9" w:rsidRPr="001A0127" w:rsidRDefault="004269B9" w:rsidP="007B3B4A">
      <w:pPr>
        <w:suppressAutoHyphens w:val="0"/>
        <w:spacing w:line="360" w:lineRule="auto"/>
        <w:rPr>
          <w:sz w:val="28"/>
          <w:szCs w:val="28"/>
          <w:lang w:val="en-US" w:eastAsia="ru-RU"/>
        </w:rPr>
      </w:pPr>
      <w:r w:rsidRPr="004269B9">
        <w:rPr>
          <w:sz w:val="28"/>
          <w:szCs w:val="28"/>
          <w:shd w:val="clear" w:color="auto" w:fill="FAFAFA"/>
          <w:lang w:eastAsia="ru-RU"/>
        </w:rPr>
        <w:t>Садовникова Т.Е. </w:t>
      </w:r>
      <w:r w:rsidRPr="004269B9">
        <w:rPr>
          <w:sz w:val="28"/>
          <w:szCs w:val="28"/>
          <w:lang w:eastAsia="ru-RU"/>
        </w:rPr>
        <w:t>МАОУ СОШ им. Булатова № 50</w:t>
      </w:r>
      <w:r w:rsidR="00DD459C" w:rsidRPr="001A0127">
        <w:rPr>
          <w:sz w:val="28"/>
          <w:szCs w:val="28"/>
          <w:lang w:eastAsia="ru-RU"/>
        </w:rPr>
        <w:t xml:space="preserve"> </w:t>
      </w:r>
      <w:r w:rsidR="008D4CA3" w:rsidRPr="001A0127">
        <w:rPr>
          <w:sz w:val="28"/>
          <w:szCs w:val="28"/>
          <w:lang w:val="en-US" w:eastAsia="ru-RU"/>
        </w:rPr>
        <w:t>[1]</w:t>
      </w:r>
    </w:p>
    <w:p w14:paraId="277DE023"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Основа формирования познавательных интересов младших школьников - их творческая деятельность. Цель творческой деятельности — не только дальнейшее совершенствование полученных знаний, но и всемерная активизация мышления учащихся, развитие их познавательных способностей.</w:t>
      </w:r>
    </w:p>
    <w:p w14:paraId="230C53FE"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Психологами установлено, что развитие мышления человека неотделимо от развития его языка. Поэтому важнейшая задача в развитии творческого мышления учащихся – обучение их умению словесно описывать способы решения задач. Усвоение учащимися необходимого словарного запаса очень важно для формирования и развития у них внутреннего плана действия. (7)</w:t>
      </w:r>
    </w:p>
    <w:p w14:paraId="2AFEF05F"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На начальном этапе формирования познавательных интересов детей привлекают собственно игровые действия. Игра служит эмоциональным фоном, на котором разворачиваются уроки. Игры помогают сделать любой учебный материал увлекательным, создают радостное настроение, облегчают процесс усвоения знаний.</w:t>
      </w:r>
    </w:p>
    <w:p w14:paraId="11582FBA"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Т.е. театральная педагогика может эффективно реализовываться совместно с проектной деятельностью учащихся. В таком случае само представление или спектакль будет являться продуктом проекта. (8)</w:t>
      </w:r>
    </w:p>
    <w:p w14:paraId="7F2BA36C"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В результате использования элементов театрализации можно выделить, что у большинства учащихся:</w:t>
      </w:r>
    </w:p>
    <w:p w14:paraId="4829508F"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 улучшились показатели успеваемости, дети стали более дисциплинированные, собранные;</w:t>
      </w:r>
    </w:p>
    <w:p w14:paraId="74044E32"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lastRenderedPageBreak/>
        <w:t>- исчезли страх и скованность, явно исчезло насмешливое отношение друг к другу. Дети стали активными, инициативными. Теперь на мой вопрос или любого педагога-предметника, кто хотел бы выполнить то или иное упражнение, поучаствовать в мероприятии, выступить, поднимается лес рук, чего было не добиться в начале пути.</w:t>
      </w:r>
      <w:r w:rsidRPr="007B3B4A">
        <w:rPr>
          <w:sz w:val="28"/>
          <w:szCs w:val="28"/>
          <w:lang w:eastAsia="ru-RU"/>
        </w:rPr>
        <w:br/>
        <w:t>- исчезла агрессивность в индивидуальном поведении и общении. Появилась доброжелательность. Новички, приходящие в класс, буквально со следующего дня признаются классом “своими”. </w:t>
      </w:r>
      <w:r w:rsidRPr="007B3B4A">
        <w:rPr>
          <w:sz w:val="28"/>
          <w:szCs w:val="28"/>
          <w:lang w:eastAsia="ru-RU"/>
        </w:rPr>
        <w:br/>
        <w:t>- исчезла обособленность и внутренняя конфликтность, появилось стойкое желание выполнять различные упражнения коллективно, но не для того, чтобы иметь возможность спрятаться за чужими спинами, а чтобы чувствовать и самому оказывать поддержку партнеру. Появилось чувство единства команды-класса.</w:t>
      </w:r>
      <w:r w:rsidRPr="007B3B4A">
        <w:rPr>
          <w:sz w:val="28"/>
          <w:szCs w:val="28"/>
          <w:lang w:eastAsia="ru-RU"/>
        </w:rPr>
        <w:br/>
        <w:t>- у многих детей обнаружились и развились творческие способности: художественные, музыкальные, поэтические, многие сочиняют стихи, сказки.</w:t>
      </w:r>
    </w:p>
    <w:p w14:paraId="6438C29B" w14:textId="77777777" w:rsidR="007B3B4A" w:rsidRPr="007B3B4A"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Иными словами, результаты показывают, что у многих детей их способности стали перерастать в творческие потребности.</w:t>
      </w:r>
    </w:p>
    <w:p w14:paraId="708EAA9E" w14:textId="1153A119" w:rsidR="007B3B4A" w:rsidRPr="001A0127" w:rsidRDefault="007B3B4A" w:rsidP="007B3B4A">
      <w:pPr>
        <w:shd w:val="clear" w:color="auto" w:fill="FFFFFF"/>
        <w:suppressAutoHyphens w:val="0"/>
        <w:spacing w:after="300" w:line="360" w:lineRule="auto"/>
        <w:rPr>
          <w:sz w:val="28"/>
          <w:szCs w:val="28"/>
          <w:lang w:eastAsia="ru-RU"/>
        </w:rPr>
      </w:pPr>
      <w:r w:rsidRPr="007B3B4A">
        <w:rPr>
          <w:sz w:val="28"/>
          <w:szCs w:val="28"/>
          <w:lang w:eastAsia="ru-RU"/>
        </w:rPr>
        <w:t>Недаром говорят, что каждый ребенок талантлив. Нужно только раскрыть его талант. Театрализация как раз и помогает развить талант каждого, что позволит ребенку найти себя и свой путь в жизни.</w:t>
      </w:r>
    </w:p>
    <w:p w14:paraId="5057F973" w14:textId="7B335968" w:rsidR="007B3B4A" w:rsidRPr="001A0127" w:rsidRDefault="001B0C8E" w:rsidP="007B3B4A">
      <w:pPr>
        <w:shd w:val="clear" w:color="auto" w:fill="FFFFFF"/>
        <w:suppressAutoHyphens w:val="0"/>
        <w:spacing w:after="300" w:line="360" w:lineRule="auto"/>
        <w:rPr>
          <w:sz w:val="28"/>
          <w:szCs w:val="28"/>
        </w:rPr>
      </w:pPr>
      <w:r w:rsidRPr="001A0127">
        <w:rPr>
          <w:sz w:val="28"/>
          <w:szCs w:val="28"/>
        </w:rPr>
        <w:t>Саленко Ольга Николаевна</w:t>
      </w:r>
      <w:r w:rsidR="004545C8" w:rsidRPr="001A0127">
        <w:rPr>
          <w:sz w:val="28"/>
          <w:szCs w:val="28"/>
        </w:rPr>
        <w:t xml:space="preserve">, </w:t>
      </w:r>
      <w:r w:rsidRPr="001A0127">
        <w:rPr>
          <w:sz w:val="28"/>
          <w:szCs w:val="28"/>
        </w:rPr>
        <w:t>учитель начальных классов</w:t>
      </w:r>
      <w:r w:rsidR="004545C8" w:rsidRPr="001A0127">
        <w:rPr>
          <w:sz w:val="28"/>
          <w:szCs w:val="28"/>
        </w:rPr>
        <w:t xml:space="preserve"> </w:t>
      </w:r>
      <w:r w:rsidRPr="001A0127">
        <w:rPr>
          <w:sz w:val="28"/>
          <w:szCs w:val="28"/>
        </w:rPr>
        <w:t>МАОУ "ГИМНАЗИЯ "Исток"</w:t>
      </w:r>
      <w:r w:rsidR="0092314B" w:rsidRPr="001A0127">
        <w:rPr>
          <w:sz w:val="28"/>
          <w:szCs w:val="28"/>
        </w:rPr>
        <w:t xml:space="preserve"> [2]</w:t>
      </w:r>
    </w:p>
    <w:p w14:paraId="4324540D" w14:textId="78A61928" w:rsidR="00D05071" w:rsidRDefault="00B20659" w:rsidP="007B3B4A">
      <w:pPr>
        <w:shd w:val="clear" w:color="auto" w:fill="FFFFFF"/>
        <w:suppressAutoHyphens w:val="0"/>
        <w:spacing w:after="300" w:line="360" w:lineRule="auto"/>
        <w:rPr>
          <w:sz w:val="28"/>
          <w:szCs w:val="28"/>
        </w:rPr>
      </w:pPr>
      <w:r w:rsidRPr="001A0127">
        <w:rPr>
          <w:sz w:val="28"/>
          <w:szCs w:val="28"/>
        </w:rPr>
        <w:t xml:space="preserve">Есть ли </w:t>
      </w:r>
      <w:r w:rsidRPr="0092314B">
        <w:rPr>
          <w:sz w:val="28"/>
          <w:szCs w:val="28"/>
        </w:rPr>
        <w:t xml:space="preserve">результаты использования в моей практике методов театральной педагогики? Конечно же, есть. Четыре года назад, принимая первоклассников, я столкнулась с тем, что дети не умеют слушать и слышать учителя и друг друга, </w:t>
      </w:r>
      <w:proofErr w:type="spellStart"/>
      <w:r w:rsidRPr="0092314B">
        <w:rPr>
          <w:sz w:val="28"/>
          <w:szCs w:val="28"/>
        </w:rPr>
        <w:t>неорганизованны</w:t>
      </w:r>
      <w:proofErr w:type="spellEnd"/>
      <w:r w:rsidRPr="0092314B">
        <w:rPr>
          <w:sz w:val="28"/>
          <w:szCs w:val="28"/>
        </w:rPr>
        <w:t xml:space="preserve">, эгоистичны, агрессивны, не умеют вести себя в обществе, не умеют и не хотят играть. У ребят плохо были развиты память, внимание, </w:t>
      </w:r>
      <w:r w:rsidRPr="0092314B">
        <w:rPr>
          <w:sz w:val="28"/>
          <w:szCs w:val="28"/>
        </w:rPr>
        <w:lastRenderedPageBreak/>
        <w:t>мышление, низкий уровень осведомлённости, маленький словарный запас. Мне приходилось по несколько раз повторять свои просьбы – дети делали вид, что не слышат меня. С первых дней я стала на уроках, на переменах использовать театральные игры, упражнения на развитие внимания и памяти. Использование приема инсценировки способствует эмоционально-образной форме урока. Подготовка и проведение такого урока многосторонне приобщает детей к творчеству. Прием инсценировки – один из эффективных способов зримо увидеть содержание литературного произведения, развить воображение, без которого невозможно восприятие художественной литературы. Общение с высокой литературой учит бережному отношению к наследию культуры. Нельзя недооценивать приём инсценировки в социализации, воспитании патриотизма, гражданственности и формировании толерантности учащихся. Уроки литературы призваны научить человека думать, творить, отстаивать свои убеждения, но при этом не забыть, что все самое замечательное в мире написано людьми и для людей. Благодаря приобщению к художественной литературе на таких уроках происходит развитие речи школьников: обогащение активного и пассивного словарного запаса, формирование навыков использования правильного литературного языка развитие долгосрочной памяти, осознанного внимания, раскрепощение и приобретение опыта публичного выступления. Я на практике убедилась, что приёмы и методы театральной педагогики можно использовать и в различных направлениях воспитательной и внеклассной работы</w:t>
      </w:r>
      <w:r w:rsidR="00150480">
        <w:rPr>
          <w:sz w:val="28"/>
          <w:szCs w:val="28"/>
        </w:rPr>
        <w:t>.</w:t>
      </w:r>
    </w:p>
    <w:p w14:paraId="26B7C8A5" w14:textId="0A943BC8" w:rsidR="006C52C9" w:rsidRPr="0023225B" w:rsidRDefault="0023225B" w:rsidP="00585F81">
      <w:pPr>
        <w:suppressAutoHyphens w:val="0"/>
        <w:jc w:val="both"/>
        <w:rPr>
          <w:rFonts w:ascii="Open Sans" w:hAnsi="Open Sans" w:cs="Open Sans"/>
          <w:color w:val="000000"/>
          <w:sz w:val="21"/>
          <w:szCs w:val="21"/>
          <w:lang w:eastAsia="ru-RU"/>
        </w:rPr>
      </w:pPr>
      <w:proofErr w:type="spellStart"/>
      <w:r w:rsidRPr="006C52C9">
        <w:rPr>
          <w:color w:val="000000"/>
          <w:sz w:val="27"/>
          <w:szCs w:val="27"/>
          <w:lang w:eastAsia="ru-RU"/>
        </w:rPr>
        <w:t>Догадин</w:t>
      </w:r>
      <w:r>
        <w:rPr>
          <w:color w:val="000000"/>
          <w:sz w:val="27"/>
          <w:szCs w:val="27"/>
          <w:lang w:eastAsia="ru-RU"/>
        </w:rPr>
        <w:t>а</w:t>
      </w:r>
      <w:proofErr w:type="spellEnd"/>
      <w:r w:rsidRPr="006C52C9">
        <w:rPr>
          <w:color w:val="000000"/>
          <w:sz w:val="27"/>
          <w:szCs w:val="27"/>
          <w:lang w:eastAsia="ru-RU"/>
        </w:rPr>
        <w:t xml:space="preserve"> Н.В </w:t>
      </w:r>
      <w:r w:rsidR="006C52C9" w:rsidRPr="006C52C9">
        <w:rPr>
          <w:color w:val="000000"/>
          <w:sz w:val="27"/>
          <w:szCs w:val="27"/>
          <w:lang w:eastAsia="ru-RU"/>
        </w:rPr>
        <w:t>учител</w:t>
      </w:r>
      <w:r w:rsidR="00953EEE">
        <w:rPr>
          <w:color w:val="000000"/>
          <w:sz w:val="27"/>
          <w:szCs w:val="27"/>
          <w:lang w:eastAsia="ru-RU"/>
        </w:rPr>
        <w:t>ь</w:t>
      </w:r>
      <w:r w:rsidR="006C52C9" w:rsidRPr="006C52C9">
        <w:rPr>
          <w:color w:val="000000"/>
          <w:sz w:val="27"/>
          <w:szCs w:val="27"/>
          <w:lang w:eastAsia="ru-RU"/>
        </w:rPr>
        <w:t xml:space="preserve"> начальных классов</w:t>
      </w:r>
      <w:r>
        <w:rPr>
          <w:color w:val="000000"/>
          <w:sz w:val="27"/>
          <w:szCs w:val="27"/>
          <w:lang w:eastAsia="ru-RU"/>
        </w:rPr>
        <w:t xml:space="preserve"> </w:t>
      </w:r>
      <w:r w:rsidRPr="0023225B">
        <w:rPr>
          <w:color w:val="000000"/>
          <w:sz w:val="27"/>
          <w:szCs w:val="27"/>
          <w:lang w:eastAsia="ru-RU"/>
        </w:rPr>
        <w:t>[</w:t>
      </w:r>
      <w:r>
        <w:rPr>
          <w:color w:val="000000"/>
          <w:sz w:val="27"/>
          <w:szCs w:val="27"/>
          <w:lang w:eastAsia="ru-RU"/>
        </w:rPr>
        <w:t>3</w:t>
      </w:r>
      <w:r w:rsidRPr="0023225B">
        <w:rPr>
          <w:color w:val="000000"/>
          <w:sz w:val="27"/>
          <w:szCs w:val="27"/>
          <w:lang w:eastAsia="ru-RU"/>
        </w:rPr>
        <w:t>]</w:t>
      </w:r>
    </w:p>
    <w:p w14:paraId="353661BB" w14:textId="77777777" w:rsidR="0023225B" w:rsidRPr="006C52C9" w:rsidRDefault="0023225B" w:rsidP="00585F81">
      <w:pPr>
        <w:suppressAutoHyphens w:val="0"/>
        <w:jc w:val="both"/>
        <w:rPr>
          <w:rFonts w:ascii="Open Sans" w:hAnsi="Open Sans" w:cs="Open Sans"/>
          <w:color w:val="000000"/>
          <w:sz w:val="21"/>
          <w:szCs w:val="21"/>
          <w:lang w:eastAsia="ru-RU"/>
        </w:rPr>
      </w:pPr>
    </w:p>
    <w:p w14:paraId="4664164E" w14:textId="77777777" w:rsidR="00150480" w:rsidRPr="00150480" w:rsidRDefault="00150480" w:rsidP="00585F81">
      <w:pPr>
        <w:suppressAutoHyphens w:val="0"/>
        <w:spacing w:line="360" w:lineRule="auto"/>
        <w:jc w:val="both"/>
        <w:rPr>
          <w:rFonts w:ascii="Open Sans" w:hAnsi="Open Sans" w:cs="Open Sans"/>
          <w:color w:val="000000"/>
          <w:sz w:val="28"/>
          <w:szCs w:val="28"/>
          <w:lang w:eastAsia="ru-RU"/>
        </w:rPr>
      </w:pPr>
      <w:r w:rsidRPr="00150480">
        <w:rPr>
          <w:color w:val="000000"/>
          <w:sz w:val="28"/>
          <w:szCs w:val="28"/>
          <w:lang w:eastAsia="ru-RU"/>
        </w:rPr>
        <w:t xml:space="preserve">Постановка спектаклей – это не только игра и развлечение, это один из главных методов стимулирования творческой активности детей и повышения мотивации речевого общения. Дети узнают, что актеры в своей работе пользуются инструментами, которые им дала природа: телом, движением, речью, жестом, </w:t>
      </w:r>
      <w:r w:rsidRPr="00150480">
        <w:rPr>
          <w:color w:val="000000"/>
          <w:sz w:val="28"/>
          <w:szCs w:val="28"/>
          <w:lang w:eastAsia="ru-RU"/>
        </w:rPr>
        <w:lastRenderedPageBreak/>
        <w:t>мимикой. Дети очень стараются сыграть доверенную им роль как можно правдоподобней, а это является еще одним стимулом для развития речи.</w:t>
      </w:r>
    </w:p>
    <w:p w14:paraId="08B8906C" w14:textId="77777777" w:rsidR="00150480" w:rsidRPr="00150480" w:rsidRDefault="00150480" w:rsidP="00585F81">
      <w:pPr>
        <w:suppressAutoHyphens w:val="0"/>
        <w:spacing w:line="360" w:lineRule="auto"/>
        <w:jc w:val="both"/>
        <w:rPr>
          <w:rFonts w:ascii="Open Sans" w:hAnsi="Open Sans" w:cs="Open Sans"/>
          <w:color w:val="000000"/>
          <w:sz w:val="28"/>
          <w:szCs w:val="28"/>
          <w:lang w:eastAsia="ru-RU"/>
        </w:rPr>
      </w:pPr>
      <w:r w:rsidRPr="00150480">
        <w:rPr>
          <w:color w:val="000000"/>
          <w:sz w:val="28"/>
          <w:szCs w:val="28"/>
          <w:lang w:eastAsia="ru-RU"/>
        </w:rPr>
        <w:t>Занятия в театральном кружке тесно связаны с уроками литературного чтения. Из произведений, которые входят в раздел «Наш театр», я составляю театральный репертуар. На уроках чтения происходит первое знакомство с будущим спектаклем, распределение ролей, характеристика героев. А на занятиях в кружке мы учимся инсценировать литературное произведение, используя выразительные средства (интонацию, мимику, жесты, движения, атрибуты, костюмы, декорации). Через театрализованные постановки идёт активное развитие выразительности речи и артистических способностей.</w:t>
      </w:r>
    </w:p>
    <w:p w14:paraId="2B8929CC" w14:textId="77777777" w:rsidR="00150480" w:rsidRPr="00150480" w:rsidRDefault="00150480" w:rsidP="00585F81">
      <w:pPr>
        <w:suppressAutoHyphens w:val="0"/>
        <w:spacing w:line="360" w:lineRule="auto"/>
        <w:jc w:val="both"/>
        <w:rPr>
          <w:rFonts w:ascii="Open Sans" w:hAnsi="Open Sans" w:cs="Open Sans"/>
          <w:color w:val="000000"/>
          <w:sz w:val="28"/>
          <w:szCs w:val="28"/>
          <w:lang w:eastAsia="ru-RU"/>
        </w:rPr>
      </w:pPr>
      <w:r w:rsidRPr="00150480">
        <w:rPr>
          <w:color w:val="000000"/>
          <w:sz w:val="28"/>
          <w:szCs w:val="28"/>
          <w:lang w:eastAsia="ru-RU"/>
        </w:rPr>
        <w:t xml:space="preserve">Репертуар «Нашего театра» составлен таким образом, что иногда в спектакле занято малое число артистов или, наоборот, все дети класса заняты в постановке. Конечно, они могут шуметь, отвлекаться и даже отказываются что-то повторять много раз. Дети есть дети. Но я стараюсь очень спокойно и твердо призывать детей к дисциплине. Только взаимопонимание и взаимоуважение могут привести к положительным результатам. И дети очень стараются сыграть свои роли как можно достоверней. Порой одну фразу приходится проговаривать и записывать много раз, пока не будет достигнут успех. Стараюсь поставить спектакль так, чтобы в нём были спецэффекты (музыка, шумы, волшебство). Печь и сани из сказки «По щучьему веленью» у нас в кадре двигаются, вёдра сами шагают и становятся на лавку, щука прячется в проруби. С помощью использования приёма </w:t>
      </w:r>
      <w:proofErr w:type="spellStart"/>
      <w:r w:rsidRPr="00150480">
        <w:rPr>
          <w:color w:val="000000"/>
          <w:sz w:val="28"/>
          <w:szCs w:val="28"/>
          <w:lang w:eastAsia="ru-RU"/>
        </w:rPr>
        <w:t>хромокея</w:t>
      </w:r>
      <w:proofErr w:type="spellEnd"/>
      <w:r w:rsidRPr="00150480">
        <w:rPr>
          <w:color w:val="000000"/>
          <w:sz w:val="28"/>
          <w:szCs w:val="28"/>
          <w:lang w:eastAsia="ru-RU"/>
        </w:rPr>
        <w:t xml:space="preserve"> в программе </w:t>
      </w:r>
      <w:proofErr w:type="spellStart"/>
      <w:r w:rsidRPr="00150480">
        <w:rPr>
          <w:color w:val="000000"/>
          <w:sz w:val="28"/>
          <w:szCs w:val="28"/>
          <w:lang w:eastAsia="ru-RU"/>
        </w:rPr>
        <w:t>Movavi</w:t>
      </w:r>
      <w:proofErr w:type="spellEnd"/>
      <w:r w:rsidRPr="00150480">
        <w:rPr>
          <w:color w:val="000000"/>
          <w:sz w:val="28"/>
          <w:szCs w:val="28"/>
          <w:lang w:eastAsia="ru-RU"/>
        </w:rPr>
        <w:t> </w:t>
      </w:r>
      <w:proofErr w:type="spellStart"/>
      <w:r w:rsidRPr="00150480">
        <w:rPr>
          <w:color w:val="000000"/>
          <w:sz w:val="28"/>
          <w:szCs w:val="28"/>
          <w:lang w:eastAsia="ru-RU"/>
        </w:rPr>
        <w:t>Screen</w:t>
      </w:r>
      <w:proofErr w:type="spellEnd"/>
      <w:r w:rsidRPr="00150480">
        <w:rPr>
          <w:color w:val="000000"/>
          <w:sz w:val="28"/>
          <w:szCs w:val="28"/>
          <w:lang w:eastAsia="ru-RU"/>
        </w:rPr>
        <w:t> </w:t>
      </w:r>
      <w:proofErr w:type="spellStart"/>
      <w:r w:rsidRPr="00150480">
        <w:rPr>
          <w:color w:val="000000"/>
          <w:sz w:val="28"/>
          <w:szCs w:val="28"/>
          <w:lang w:eastAsia="ru-RU"/>
        </w:rPr>
        <w:t>Capture</w:t>
      </w:r>
      <w:proofErr w:type="spellEnd"/>
      <w:r w:rsidRPr="00150480">
        <w:rPr>
          <w:color w:val="000000"/>
          <w:sz w:val="28"/>
          <w:szCs w:val="28"/>
          <w:lang w:eastAsia="ru-RU"/>
        </w:rPr>
        <w:t> </w:t>
      </w:r>
      <w:proofErr w:type="spellStart"/>
      <w:r w:rsidRPr="00150480">
        <w:rPr>
          <w:color w:val="000000"/>
          <w:sz w:val="28"/>
          <w:szCs w:val="28"/>
          <w:lang w:eastAsia="ru-RU"/>
        </w:rPr>
        <w:t>Studio</w:t>
      </w:r>
      <w:proofErr w:type="spellEnd"/>
      <w:r w:rsidRPr="00150480">
        <w:rPr>
          <w:color w:val="000000"/>
          <w:sz w:val="28"/>
          <w:szCs w:val="28"/>
          <w:lang w:eastAsia="ru-RU"/>
        </w:rPr>
        <w:t> действия в сказке К. Чуковского происходят в настоящей Африке, под настоящими пальмами. А кит везёт Айболита по настоящему морю.</w:t>
      </w:r>
    </w:p>
    <w:p w14:paraId="17201CE1" w14:textId="77777777" w:rsidR="00150480" w:rsidRPr="007B3B4A" w:rsidRDefault="00150480" w:rsidP="007B3B4A">
      <w:pPr>
        <w:shd w:val="clear" w:color="auto" w:fill="FFFFFF"/>
        <w:suppressAutoHyphens w:val="0"/>
        <w:spacing w:after="300" w:line="360" w:lineRule="auto"/>
        <w:rPr>
          <w:color w:val="333333"/>
          <w:sz w:val="28"/>
          <w:szCs w:val="28"/>
          <w:lang w:eastAsia="ru-RU"/>
        </w:rPr>
      </w:pPr>
    </w:p>
    <w:p w14:paraId="62EF24E2" w14:textId="77777777" w:rsidR="007B3B4A" w:rsidRPr="004269B9" w:rsidRDefault="007B3B4A" w:rsidP="004269B9">
      <w:pPr>
        <w:suppressAutoHyphens w:val="0"/>
        <w:rPr>
          <w:sz w:val="21"/>
          <w:szCs w:val="21"/>
          <w:lang w:eastAsia="ru-RU"/>
        </w:rPr>
      </w:pPr>
    </w:p>
    <w:p w14:paraId="670D572D" w14:textId="77777777" w:rsidR="00712A43" w:rsidRDefault="00712A43" w:rsidP="00D06DA7">
      <w:pPr>
        <w:spacing w:line="360" w:lineRule="auto"/>
        <w:jc w:val="both"/>
        <w:rPr>
          <w:sz w:val="28"/>
          <w:szCs w:val="28"/>
        </w:rPr>
      </w:pPr>
    </w:p>
    <w:p w14:paraId="5410E7B5" w14:textId="77777777" w:rsidR="005520C5" w:rsidRDefault="005520C5" w:rsidP="00D06DA7">
      <w:pPr>
        <w:spacing w:line="360" w:lineRule="auto"/>
        <w:jc w:val="both"/>
        <w:rPr>
          <w:sz w:val="28"/>
          <w:szCs w:val="28"/>
        </w:rPr>
      </w:pPr>
    </w:p>
    <w:p w14:paraId="7907AC28" w14:textId="3664660E" w:rsidR="00011375" w:rsidRDefault="00011375" w:rsidP="00D06DA7">
      <w:pPr>
        <w:spacing w:line="360" w:lineRule="auto"/>
        <w:jc w:val="both"/>
        <w:rPr>
          <w:sz w:val="28"/>
          <w:szCs w:val="28"/>
        </w:rPr>
      </w:pPr>
    </w:p>
    <w:p w14:paraId="3EFA7333" w14:textId="3E0F54D5" w:rsidR="00011375" w:rsidRPr="00F77B2B" w:rsidRDefault="00437DC2" w:rsidP="00F1786F">
      <w:pPr>
        <w:pStyle w:val="3"/>
        <w:jc w:val="center"/>
        <w:rPr>
          <w:rFonts w:ascii="Times New Roman" w:hAnsi="Times New Roman" w:cs="Times New Roman"/>
          <w:b/>
          <w:bCs/>
          <w:color w:val="auto"/>
          <w:sz w:val="32"/>
          <w:szCs w:val="32"/>
        </w:rPr>
      </w:pPr>
      <w:bookmarkStart w:id="9" w:name="_Toc72099183"/>
      <w:r w:rsidRPr="00F77B2B">
        <w:rPr>
          <w:rFonts w:ascii="Times New Roman" w:hAnsi="Times New Roman" w:cs="Times New Roman"/>
          <w:b/>
          <w:bCs/>
          <w:color w:val="auto"/>
          <w:sz w:val="32"/>
          <w:szCs w:val="32"/>
        </w:rPr>
        <w:t>Заключение</w:t>
      </w:r>
      <w:bookmarkEnd w:id="9"/>
    </w:p>
    <w:p w14:paraId="6D363DAD" w14:textId="1921D952" w:rsidR="00437DC2" w:rsidRDefault="00437DC2" w:rsidP="00D06DA7">
      <w:pPr>
        <w:spacing w:line="360" w:lineRule="auto"/>
        <w:jc w:val="both"/>
        <w:rPr>
          <w:sz w:val="28"/>
          <w:szCs w:val="28"/>
        </w:rPr>
      </w:pPr>
      <w:r>
        <w:rPr>
          <w:sz w:val="28"/>
          <w:szCs w:val="28"/>
        </w:rPr>
        <w:t>Подводя итог</w:t>
      </w:r>
      <w:r w:rsidR="00E54010">
        <w:rPr>
          <w:sz w:val="28"/>
          <w:szCs w:val="28"/>
        </w:rPr>
        <w:t>,</w:t>
      </w:r>
      <w:r w:rsidR="00C51A73">
        <w:rPr>
          <w:sz w:val="28"/>
          <w:szCs w:val="28"/>
        </w:rPr>
        <w:t xml:space="preserve"> мы можем сказать, что театрализованна</w:t>
      </w:r>
      <w:r w:rsidR="0083637C">
        <w:rPr>
          <w:sz w:val="28"/>
          <w:szCs w:val="28"/>
        </w:rPr>
        <w:t>я</w:t>
      </w:r>
      <w:r w:rsidR="00C51A73">
        <w:rPr>
          <w:sz w:val="28"/>
          <w:szCs w:val="28"/>
        </w:rPr>
        <w:t xml:space="preserve"> деятельность является очень важн</w:t>
      </w:r>
      <w:r w:rsidR="0083637C">
        <w:rPr>
          <w:sz w:val="28"/>
          <w:szCs w:val="28"/>
        </w:rPr>
        <w:t>ой частью внеурочной деятельности. Она помогает детям раскрыться и увидеть этот мир по</w:t>
      </w:r>
      <w:r w:rsidR="00825061">
        <w:rPr>
          <w:sz w:val="28"/>
          <w:szCs w:val="28"/>
        </w:rPr>
        <w:t>-</w:t>
      </w:r>
      <w:r w:rsidR="0083637C">
        <w:rPr>
          <w:sz w:val="28"/>
          <w:szCs w:val="28"/>
        </w:rPr>
        <w:t>новому</w:t>
      </w:r>
      <w:r w:rsidR="00F13085">
        <w:rPr>
          <w:sz w:val="28"/>
          <w:szCs w:val="28"/>
        </w:rPr>
        <w:t xml:space="preserve">. Благодаря тому, что дети знакомятся с театром, они познают </w:t>
      </w:r>
      <w:r w:rsidR="00AB1F5B">
        <w:rPr>
          <w:sz w:val="28"/>
          <w:szCs w:val="28"/>
        </w:rPr>
        <w:t>прекрасное. Дети начинают интересоваться культурой</w:t>
      </w:r>
      <w:r w:rsidR="00F6188F">
        <w:rPr>
          <w:sz w:val="28"/>
          <w:szCs w:val="28"/>
        </w:rPr>
        <w:t xml:space="preserve"> и </w:t>
      </w:r>
      <w:r w:rsidR="00C669EC">
        <w:rPr>
          <w:sz w:val="28"/>
          <w:szCs w:val="28"/>
        </w:rPr>
        <w:t>искус</w:t>
      </w:r>
      <w:r w:rsidR="009710DD">
        <w:rPr>
          <w:sz w:val="28"/>
          <w:szCs w:val="28"/>
        </w:rPr>
        <w:t>с</w:t>
      </w:r>
      <w:r w:rsidR="00C669EC">
        <w:rPr>
          <w:sz w:val="28"/>
          <w:szCs w:val="28"/>
        </w:rPr>
        <w:t>твом</w:t>
      </w:r>
      <w:r w:rsidR="00F6188F">
        <w:rPr>
          <w:sz w:val="28"/>
          <w:szCs w:val="28"/>
        </w:rPr>
        <w:t xml:space="preserve">. </w:t>
      </w:r>
      <w:r w:rsidR="00825061">
        <w:rPr>
          <w:sz w:val="28"/>
          <w:szCs w:val="28"/>
        </w:rPr>
        <w:t>Театрализованная деятельность помогает в формировании коллектива, раскрыть потенциал детей, а также, побороться с застенчивостью и развить навыки речи. Словарный запас детей увеличивается и совершенствуется.</w:t>
      </w:r>
    </w:p>
    <w:p w14:paraId="42C47569" w14:textId="4AD171BC" w:rsidR="00F74044" w:rsidRDefault="00F74044" w:rsidP="00D06DA7">
      <w:pPr>
        <w:spacing w:line="360" w:lineRule="auto"/>
        <w:jc w:val="both"/>
        <w:rPr>
          <w:sz w:val="28"/>
          <w:szCs w:val="28"/>
        </w:rPr>
      </w:pPr>
      <w:r>
        <w:rPr>
          <w:sz w:val="28"/>
          <w:szCs w:val="28"/>
        </w:rPr>
        <w:t xml:space="preserve">В современном мире все реже у детей </w:t>
      </w:r>
      <w:r w:rsidR="008979FF">
        <w:rPr>
          <w:sz w:val="28"/>
          <w:szCs w:val="28"/>
        </w:rPr>
        <w:t>возникает интерес к ролевым играм и искус</w:t>
      </w:r>
      <w:r w:rsidR="009710DD">
        <w:rPr>
          <w:sz w:val="28"/>
          <w:szCs w:val="28"/>
        </w:rPr>
        <w:t>с</w:t>
      </w:r>
      <w:r w:rsidR="008979FF">
        <w:rPr>
          <w:sz w:val="28"/>
          <w:szCs w:val="28"/>
        </w:rPr>
        <w:t xml:space="preserve">тву, но благодаря </w:t>
      </w:r>
      <w:r w:rsidR="00D24D38">
        <w:rPr>
          <w:sz w:val="28"/>
          <w:szCs w:val="28"/>
        </w:rPr>
        <w:t>театральной деятельности у детей появляется возможность узнать что-то новое и интересное.</w:t>
      </w:r>
    </w:p>
    <w:p w14:paraId="1527AD63" w14:textId="752FFF82" w:rsidR="003A59F5" w:rsidRDefault="003A59F5" w:rsidP="00D06DA7">
      <w:pPr>
        <w:spacing w:line="360" w:lineRule="auto"/>
        <w:jc w:val="both"/>
        <w:rPr>
          <w:sz w:val="28"/>
          <w:szCs w:val="28"/>
        </w:rPr>
      </w:pPr>
      <w:r>
        <w:rPr>
          <w:sz w:val="28"/>
          <w:szCs w:val="28"/>
        </w:rPr>
        <w:t xml:space="preserve">На основе опыта преподавателей мы видим каких результатов достигают дети. Как по-новому они раскрываются, как меняются и познают мир. </w:t>
      </w:r>
    </w:p>
    <w:p w14:paraId="4D6A15E3" w14:textId="31E3D3C8" w:rsidR="00664B82" w:rsidRDefault="00664B82" w:rsidP="00D06DA7">
      <w:pPr>
        <w:spacing w:line="360" w:lineRule="auto"/>
        <w:jc w:val="both"/>
        <w:rPr>
          <w:sz w:val="28"/>
          <w:szCs w:val="28"/>
        </w:rPr>
      </w:pPr>
      <w:r>
        <w:rPr>
          <w:sz w:val="28"/>
          <w:szCs w:val="28"/>
        </w:rPr>
        <w:t>Долгий и упорный труд над постановками развивают в детях силу воли и желание самосовершенствоваться.</w:t>
      </w:r>
    </w:p>
    <w:p w14:paraId="0C405DB3" w14:textId="3CED00B3" w:rsidR="00FC4466" w:rsidRDefault="00FC4466" w:rsidP="00D06DA7">
      <w:pPr>
        <w:spacing w:line="360" w:lineRule="auto"/>
        <w:jc w:val="both"/>
        <w:rPr>
          <w:sz w:val="28"/>
          <w:szCs w:val="28"/>
        </w:rPr>
      </w:pPr>
      <w:r>
        <w:rPr>
          <w:sz w:val="28"/>
          <w:szCs w:val="28"/>
        </w:rPr>
        <w:t>Очень важно чтобы с ранних лет в детях зарождалась любовь к иску</w:t>
      </w:r>
      <w:r w:rsidR="009710DD">
        <w:rPr>
          <w:sz w:val="28"/>
          <w:szCs w:val="28"/>
        </w:rPr>
        <w:t>с</w:t>
      </w:r>
      <w:r>
        <w:rPr>
          <w:sz w:val="28"/>
          <w:szCs w:val="28"/>
        </w:rPr>
        <w:t>ству. Благод</w:t>
      </w:r>
      <w:r w:rsidR="00CF0865">
        <w:rPr>
          <w:sz w:val="28"/>
          <w:szCs w:val="28"/>
        </w:rPr>
        <w:t>а</w:t>
      </w:r>
      <w:r>
        <w:rPr>
          <w:sz w:val="28"/>
          <w:szCs w:val="28"/>
        </w:rPr>
        <w:t>ря этому</w:t>
      </w:r>
      <w:r w:rsidR="00CF0865">
        <w:rPr>
          <w:sz w:val="28"/>
          <w:szCs w:val="28"/>
        </w:rPr>
        <w:t xml:space="preserve"> в будущем дети станут образованней. У них будет расширенный кругозор. </w:t>
      </w:r>
    </w:p>
    <w:p w14:paraId="3499968E" w14:textId="794F9E93" w:rsidR="00CF0865" w:rsidRDefault="00CF0865" w:rsidP="00D06DA7">
      <w:pPr>
        <w:spacing w:line="360" w:lineRule="auto"/>
        <w:jc w:val="both"/>
        <w:rPr>
          <w:sz w:val="28"/>
          <w:szCs w:val="28"/>
        </w:rPr>
      </w:pPr>
      <w:r>
        <w:rPr>
          <w:sz w:val="28"/>
          <w:szCs w:val="28"/>
        </w:rPr>
        <w:t xml:space="preserve">Так же благодаря участию в постановках, у детей </w:t>
      </w:r>
      <w:r w:rsidR="00345031">
        <w:rPr>
          <w:sz w:val="28"/>
          <w:szCs w:val="28"/>
        </w:rPr>
        <w:t>появится понимание и уважения труда. Они поймут</w:t>
      </w:r>
      <w:r w:rsidR="00FA4178">
        <w:rPr>
          <w:sz w:val="28"/>
          <w:szCs w:val="28"/>
        </w:rPr>
        <w:t>,</w:t>
      </w:r>
      <w:r w:rsidR="00345031">
        <w:rPr>
          <w:sz w:val="28"/>
          <w:szCs w:val="28"/>
        </w:rPr>
        <w:t xml:space="preserve"> как </w:t>
      </w:r>
      <w:r w:rsidR="00FA4178">
        <w:rPr>
          <w:sz w:val="28"/>
          <w:szCs w:val="28"/>
        </w:rPr>
        <w:t xml:space="preserve">сложно быть </w:t>
      </w:r>
      <w:r w:rsidR="00345031">
        <w:rPr>
          <w:sz w:val="28"/>
          <w:szCs w:val="28"/>
        </w:rPr>
        <w:t>акт</w:t>
      </w:r>
      <w:r w:rsidR="00FA4178">
        <w:rPr>
          <w:sz w:val="28"/>
          <w:szCs w:val="28"/>
        </w:rPr>
        <w:t>ё</w:t>
      </w:r>
      <w:r w:rsidR="00345031">
        <w:rPr>
          <w:sz w:val="28"/>
          <w:szCs w:val="28"/>
        </w:rPr>
        <w:t>р</w:t>
      </w:r>
      <w:r w:rsidR="00FA4178">
        <w:rPr>
          <w:sz w:val="28"/>
          <w:szCs w:val="28"/>
        </w:rPr>
        <w:t>ом</w:t>
      </w:r>
      <w:r w:rsidR="00345031">
        <w:rPr>
          <w:sz w:val="28"/>
          <w:szCs w:val="28"/>
        </w:rPr>
        <w:t>.</w:t>
      </w:r>
    </w:p>
    <w:p w14:paraId="7E836D87" w14:textId="190475E0" w:rsidR="00FA4178" w:rsidRDefault="00CC5FFA" w:rsidP="00D06DA7">
      <w:pPr>
        <w:spacing w:line="360" w:lineRule="auto"/>
        <w:jc w:val="both"/>
        <w:rPr>
          <w:sz w:val="28"/>
          <w:szCs w:val="28"/>
        </w:rPr>
      </w:pPr>
      <w:r>
        <w:rPr>
          <w:sz w:val="28"/>
          <w:szCs w:val="28"/>
        </w:rPr>
        <w:t xml:space="preserve">Имея опыт преподавателей, можно так же сказать, что детям очень интересно проявлять себя и узнать что-то новое и они </w:t>
      </w:r>
      <w:r w:rsidR="00D53134">
        <w:rPr>
          <w:sz w:val="28"/>
          <w:szCs w:val="28"/>
        </w:rPr>
        <w:t xml:space="preserve">с </w:t>
      </w:r>
      <w:r>
        <w:rPr>
          <w:sz w:val="28"/>
          <w:szCs w:val="28"/>
        </w:rPr>
        <w:t>большой радостью идут в кружки по театральной деятельности.</w:t>
      </w:r>
    </w:p>
    <w:p w14:paraId="26746602" w14:textId="6AF8DD1A" w:rsidR="00F2558F" w:rsidRDefault="000F39F9" w:rsidP="00D06DA7">
      <w:pPr>
        <w:spacing w:line="360" w:lineRule="auto"/>
        <w:jc w:val="both"/>
        <w:rPr>
          <w:sz w:val="28"/>
          <w:szCs w:val="28"/>
        </w:rPr>
      </w:pPr>
      <w:r>
        <w:rPr>
          <w:sz w:val="28"/>
          <w:szCs w:val="28"/>
        </w:rPr>
        <w:t>Создавая ситуации успеха и благоприятную атмосферу, можно увидеть</w:t>
      </w:r>
      <w:r w:rsidR="00F2558F">
        <w:rPr>
          <w:sz w:val="28"/>
          <w:szCs w:val="28"/>
        </w:rPr>
        <w:t>,</w:t>
      </w:r>
      <w:r>
        <w:rPr>
          <w:sz w:val="28"/>
          <w:szCs w:val="28"/>
        </w:rPr>
        <w:t xml:space="preserve"> как даже самые стеснительные дети в театральном кружке раскроются по</w:t>
      </w:r>
      <w:r w:rsidR="00F2558F">
        <w:rPr>
          <w:sz w:val="28"/>
          <w:szCs w:val="28"/>
        </w:rPr>
        <w:t>-</w:t>
      </w:r>
      <w:r>
        <w:rPr>
          <w:sz w:val="28"/>
          <w:szCs w:val="28"/>
        </w:rPr>
        <w:t>новому и станут более общительными</w:t>
      </w:r>
      <w:r w:rsidR="00F2558F">
        <w:rPr>
          <w:sz w:val="28"/>
          <w:szCs w:val="28"/>
        </w:rPr>
        <w:t>.</w:t>
      </w:r>
    </w:p>
    <w:p w14:paraId="0122EA46" w14:textId="18378EF7" w:rsidR="00A06247" w:rsidRDefault="00A06247" w:rsidP="00D06DA7">
      <w:pPr>
        <w:spacing w:line="360" w:lineRule="auto"/>
        <w:jc w:val="both"/>
        <w:rPr>
          <w:sz w:val="28"/>
          <w:szCs w:val="28"/>
        </w:rPr>
      </w:pPr>
      <w:r>
        <w:rPr>
          <w:sz w:val="28"/>
          <w:szCs w:val="28"/>
        </w:rPr>
        <w:lastRenderedPageBreak/>
        <w:t xml:space="preserve">Именно благодаря театрализованной деятельности мы сможем воспитать образованного, </w:t>
      </w:r>
      <w:r w:rsidR="00D53134">
        <w:rPr>
          <w:sz w:val="28"/>
          <w:szCs w:val="28"/>
        </w:rPr>
        <w:t>трудолюбивого и успешного человека из каждого ребенка.</w:t>
      </w:r>
    </w:p>
    <w:p w14:paraId="57A16E83" w14:textId="2783428E" w:rsidR="00011375" w:rsidRDefault="00011375" w:rsidP="00D06DA7">
      <w:pPr>
        <w:spacing w:line="360" w:lineRule="auto"/>
        <w:jc w:val="both"/>
        <w:rPr>
          <w:sz w:val="28"/>
          <w:szCs w:val="28"/>
        </w:rPr>
      </w:pPr>
    </w:p>
    <w:p w14:paraId="3755FE5D" w14:textId="5776323F" w:rsidR="00AE281F" w:rsidRPr="00F77B2B" w:rsidRDefault="00AE281F" w:rsidP="00AC2745">
      <w:pPr>
        <w:pStyle w:val="3"/>
        <w:jc w:val="center"/>
        <w:rPr>
          <w:rFonts w:ascii="Times New Roman" w:hAnsi="Times New Roman" w:cs="Times New Roman"/>
          <w:b/>
          <w:bCs/>
          <w:color w:val="auto"/>
          <w:sz w:val="32"/>
          <w:szCs w:val="32"/>
        </w:rPr>
      </w:pPr>
      <w:bookmarkStart w:id="10" w:name="_Toc72099184"/>
      <w:r w:rsidRPr="00F77B2B">
        <w:rPr>
          <w:rFonts w:ascii="Times New Roman" w:hAnsi="Times New Roman" w:cs="Times New Roman"/>
          <w:b/>
          <w:bCs/>
          <w:color w:val="auto"/>
          <w:sz w:val="32"/>
          <w:szCs w:val="32"/>
        </w:rPr>
        <w:t>Приложения</w:t>
      </w:r>
      <w:bookmarkEnd w:id="10"/>
    </w:p>
    <w:p w14:paraId="790BF565" w14:textId="77777777" w:rsidR="00AE281F" w:rsidRDefault="00AE281F" w:rsidP="00AE281F">
      <w:pPr>
        <w:spacing w:line="360" w:lineRule="auto"/>
        <w:jc w:val="both"/>
        <w:rPr>
          <w:sz w:val="28"/>
          <w:szCs w:val="28"/>
        </w:rPr>
      </w:pPr>
      <w:r w:rsidRPr="000A331A">
        <w:rPr>
          <w:sz w:val="28"/>
          <w:szCs w:val="28"/>
        </w:rPr>
        <w:t>[</w:t>
      </w:r>
      <w:r>
        <w:rPr>
          <w:sz w:val="28"/>
          <w:szCs w:val="28"/>
        </w:rPr>
        <w:t>1</w:t>
      </w:r>
      <w:r w:rsidRPr="000A331A">
        <w:rPr>
          <w:sz w:val="28"/>
          <w:szCs w:val="28"/>
        </w:rPr>
        <w:t>]</w:t>
      </w:r>
      <w:r>
        <w:rPr>
          <w:sz w:val="28"/>
          <w:szCs w:val="28"/>
        </w:rPr>
        <w:t xml:space="preserve"> </w:t>
      </w:r>
      <w:hyperlink r:id="rId12" w:history="1">
        <w:r w:rsidRPr="00880112">
          <w:rPr>
            <w:rStyle w:val="ab"/>
            <w:sz w:val="28"/>
            <w:szCs w:val="28"/>
          </w:rPr>
          <w:t>http://elar.uspu.ru/bitstream/uspu/6855/2/05Kosnureva.pdf</w:t>
        </w:r>
      </w:hyperlink>
    </w:p>
    <w:p w14:paraId="5AD22C0F" w14:textId="77777777" w:rsidR="00AE281F" w:rsidRPr="005F78E5" w:rsidRDefault="00AE281F" w:rsidP="00AE281F">
      <w:pPr>
        <w:spacing w:line="360" w:lineRule="auto"/>
        <w:jc w:val="both"/>
        <w:rPr>
          <w:sz w:val="28"/>
          <w:szCs w:val="28"/>
        </w:rPr>
      </w:pPr>
      <w:r w:rsidRPr="005F78E5">
        <w:rPr>
          <w:sz w:val="28"/>
          <w:szCs w:val="28"/>
        </w:rPr>
        <w:t>[2]</w:t>
      </w:r>
      <w:r>
        <w:rPr>
          <w:sz w:val="28"/>
          <w:szCs w:val="28"/>
        </w:rPr>
        <w:t xml:space="preserve"> </w:t>
      </w:r>
      <w:hyperlink r:id="rId13" w:history="1">
        <w:r w:rsidRPr="00880112">
          <w:rPr>
            <w:rStyle w:val="ab"/>
            <w:sz w:val="28"/>
            <w:szCs w:val="28"/>
          </w:rPr>
          <w:t>https://slovopedagoga.ru/servisy/publik/publ?id=1334</w:t>
        </w:r>
      </w:hyperlink>
      <w:r>
        <w:rPr>
          <w:sz w:val="28"/>
          <w:szCs w:val="28"/>
        </w:rPr>
        <w:t xml:space="preserve"> </w:t>
      </w:r>
    </w:p>
    <w:p w14:paraId="4BF12BC4" w14:textId="77777777" w:rsidR="00AE281F" w:rsidRPr="005F78E5" w:rsidRDefault="00AE281F" w:rsidP="00AE281F">
      <w:pPr>
        <w:spacing w:line="360" w:lineRule="auto"/>
        <w:jc w:val="both"/>
        <w:rPr>
          <w:sz w:val="28"/>
          <w:szCs w:val="28"/>
        </w:rPr>
      </w:pPr>
      <w:r w:rsidRPr="005F78E5">
        <w:rPr>
          <w:sz w:val="28"/>
          <w:szCs w:val="28"/>
        </w:rPr>
        <w:t>[3]</w:t>
      </w:r>
      <w:r>
        <w:rPr>
          <w:sz w:val="28"/>
          <w:szCs w:val="28"/>
        </w:rPr>
        <w:t xml:space="preserve"> </w:t>
      </w:r>
      <w:hyperlink r:id="rId14" w:anchor=":~:text=театральная%20деятельность%20является%20эффективным%20средством,необходимо%20детям%20в%20дальнейшем%20обучении" w:history="1">
        <w:r w:rsidRPr="00880112">
          <w:rPr>
            <w:rStyle w:val="ab"/>
            <w:sz w:val="28"/>
            <w:szCs w:val="28"/>
          </w:rPr>
          <w:t>https://school-science.ru/11/10/46349#:~:text=театральная%20деятельность%20является%20эффективным%20средством,необходимо%20детям%20в%20дальнейшем%20обучении</w:t>
        </w:r>
      </w:hyperlink>
      <w:r>
        <w:rPr>
          <w:sz w:val="28"/>
          <w:szCs w:val="28"/>
        </w:rPr>
        <w:t xml:space="preserve"> </w:t>
      </w:r>
    </w:p>
    <w:p w14:paraId="00C8A7DE" w14:textId="2CDCAD17" w:rsidR="00011375" w:rsidRDefault="00011375" w:rsidP="00D06DA7">
      <w:pPr>
        <w:spacing w:line="360" w:lineRule="auto"/>
        <w:jc w:val="both"/>
        <w:rPr>
          <w:sz w:val="28"/>
          <w:szCs w:val="28"/>
        </w:rPr>
      </w:pPr>
    </w:p>
    <w:p w14:paraId="28E92319" w14:textId="12F44FF6" w:rsidR="00011375" w:rsidRDefault="00011375" w:rsidP="00D06DA7">
      <w:pPr>
        <w:spacing w:line="360" w:lineRule="auto"/>
        <w:jc w:val="both"/>
        <w:rPr>
          <w:sz w:val="28"/>
          <w:szCs w:val="28"/>
        </w:rPr>
      </w:pPr>
    </w:p>
    <w:p w14:paraId="41AC5257" w14:textId="0ADFBE1F" w:rsidR="00011375" w:rsidRDefault="00011375" w:rsidP="00D06DA7">
      <w:pPr>
        <w:spacing w:line="360" w:lineRule="auto"/>
        <w:jc w:val="both"/>
        <w:rPr>
          <w:sz w:val="28"/>
          <w:szCs w:val="28"/>
        </w:rPr>
      </w:pPr>
    </w:p>
    <w:p w14:paraId="448D5346" w14:textId="7CC07E1E" w:rsidR="00011375" w:rsidRDefault="00011375" w:rsidP="00D06DA7">
      <w:pPr>
        <w:spacing w:line="360" w:lineRule="auto"/>
        <w:jc w:val="both"/>
        <w:rPr>
          <w:sz w:val="28"/>
          <w:szCs w:val="28"/>
        </w:rPr>
      </w:pPr>
    </w:p>
    <w:p w14:paraId="7FB32EFE" w14:textId="181ECE45" w:rsidR="00011375" w:rsidRDefault="00011375" w:rsidP="00D06DA7">
      <w:pPr>
        <w:spacing w:line="360" w:lineRule="auto"/>
        <w:jc w:val="both"/>
        <w:rPr>
          <w:sz w:val="28"/>
          <w:szCs w:val="28"/>
        </w:rPr>
      </w:pPr>
    </w:p>
    <w:p w14:paraId="70DBFA9D" w14:textId="422A592A" w:rsidR="00011375" w:rsidRDefault="00011375" w:rsidP="00D06DA7">
      <w:pPr>
        <w:spacing w:line="360" w:lineRule="auto"/>
        <w:jc w:val="both"/>
        <w:rPr>
          <w:sz w:val="28"/>
          <w:szCs w:val="28"/>
        </w:rPr>
      </w:pPr>
    </w:p>
    <w:p w14:paraId="6DAB6B1C" w14:textId="6438FC9E" w:rsidR="00011375" w:rsidRDefault="00011375" w:rsidP="00D06DA7">
      <w:pPr>
        <w:spacing w:line="360" w:lineRule="auto"/>
        <w:jc w:val="both"/>
        <w:rPr>
          <w:sz w:val="28"/>
          <w:szCs w:val="28"/>
        </w:rPr>
      </w:pPr>
    </w:p>
    <w:p w14:paraId="7BA21A58" w14:textId="77777777" w:rsidR="00664B82" w:rsidRDefault="00664B82" w:rsidP="00664B82">
      <w:pPr>
        <w:spacing w:line="360" w:lineRule="auto"/>
        <w:jc w:val="both"/>
        <w:rPr>
          <w:sz w:val="28"/>
          <w:szCs w:val="28"/>
        </w:rPr>
      </w:pPr>
    </w:p>
    <w:p w14:paraId="46113B58" w14:textId="77777777" w:rsidR="00664B82" w:rsidRDefault="00664B82" w:rsidP="00664B82">
      <w:pPr>
        <w:spacing w:line="360" w:lineRule="auto"/>
        <w:jc w:val="both"/>
        <w:rPr>
          <w:sz w:val="28"/>
          <w:szCs w:val="28"/>
        </w:rPr>
      </w:pPr>
    </w:p>
    <w:p w14:paraId="13580000" w14:textId="77777777" w:rsidR="00664B82" w:rsidRDefault="00664B82" w:rsidP="00664B82">
      <w:pPr>
        <w:spacing w:line="360" w:lineRule="auto"/>
        <w:jc w:val="both"/>
        <w:rPr>
          <w:sz w:val="28"/>
          <w:szCs w:val="28"/>
        </w:rPr>
      </w:pPr>
    </w:p>
    <w:p w14:paraId="7D0C56F5" w14:textId="77777777" w:rsidR="00664B82" w:rsidRDefault="00664B82" w:rsidP="00664B82">
      <w:pPr>
        <w:spacing w:line="360" w:lineRule="auto"/>
        <w:jc w:val="both"/>
        <w:rPr>
          <w:sz w:val="28"/>
          <w:szCs w:val="28"/>
        </w:rPr>
      </w:pPr>
    </w:p>
    <w:p w14:paraId="51EBDF08" w14:textId="77777777" w:rsidR="00664B82" w:rsidRDefault="00664B82" w:rsidP="00664B82">
      <w:pPr>
        <w:spacing w:line="360" w:lineRule="auto"/>
        <w:jc w:val="both"/>
        <w:rPr>
          <w:sz w:val="28"/>
          <w:szCs w:val="28"/>
        </w:rPr>
      </w:pPr>
    </w:p>
    <w:p w14:paraId="5CCF7953" w14:textId="77777777" w:rsidR="00664B82" w:rsidRDefault="00664B82" w:rsidP="00664B82">
      <w:pPr>
        <w:spacing w:line="360" w:lineRule="auto"/>
        <w:jc w:val="both"/>
        <w:rPr>
          <w:sz w:val="28"/>
          <w:szCs w:val="28"/>
        </w:rPr>
      </w:pPr>
    </w:p>
    <w:p w14:paraId="06DDC32A" w14:textId="77777777" w:rsidR="00664B82" w:rsidRDefault="00664B82" w:rsidP="00664B82">
      <w:pPr>
        <w:spacing w:line="360" w:lineRule="auto"/>
        <w:jc w:val="both"/>
        <w:rPr>
          <w:sz w:val="28"/>
          <w:szCs w:val="28"/>
        </w:rPr>
      </w:pPr>
    </w:p>
    <w:p w14:paraId="5CEC7E10" w14:textId="77777777" w:rsidR="00664B82" w:rsidRDefault="00664B82" w:rsidP="00664B82">
      <w:pPr>
        <w:spacing w:line="360" w:lineRule="auto"/>
        <w:jc w:val="both"/>
        <w:rPr>
          <w:sz w:val="28"/>
          <w:szCs w:val="28"/>
        </w:rPr>
      </w:pPr>
    </w:p>
    <w:p w14:paraId="451A79B1" w14:textId="77777777" w:rsidR="00664B82" w:rsidRDefault="00664B82" w:rsidP="00664B82">
      <w:pPr>
        <w:spacing w:line="360" w:lineRule="auto"/>
        <w:jc w:val="both"/>
        <w:rPr>
          <w:sz w:val="28"/>
          <w:szCs w:val="28"/>
        </w:rPr>
      </w:pPr>
    </w:p>
    <w:p w14:paraId="64B29844" w14:textId="77777777" w:rsidR="00664B82" w:rsidRDefault="00664B82" w:rsidP="00664B82">
      <w:pPr>
        <w:spacing w:line="360" w:lineRule="auto"/>
        <w:jc w:val="both"/>
        <w:rPr>
          <w:sz w:val="28"/>
          <w:szCs w:val="28"/>
        </w:rPr>
      </w:pPr>
    </w:p>
    <w:p w14:paraId="32D4C47E" w14:textId="77777777" w:rsidR="00664B82" w:rsidRDefault="00664B82" w:rsidP="00664B82">
      <w:pPr>
        <w:spacing w:line="360" w:lineRule="auto"/>
        <w:jc w:val="both"/>
        <w:rPr>
          <w:sz w:val="28"/>
          <w:szCs w:val="28"/>
        </w:rPr>
      </w:pPr>
    </w:p>
    <w:p w14:paraId="652F2BB4" w14:textId="77777777" w:rsidR="00664B82" w:rsidRDefault="00664B82" w:rsidP="00664B82">
      <w:pPr>
        <w:spacing w:line="360" w:lineRule="auto"/>
        <w:jc w:val="both"/>
        <w:rPr>
          <w:sz w:val="28"/>
          <w:szCs w:val="28"/>
        </w:rPr>
      </w:pPr>
    </w:p>
    <w:p w14:paraId="415591AB" w14:textId="77777777" w:rsidR="00664B82" w:rsidRDefault="00664B82" w:rsidP="00664B82">
      <w:pPr>
        <w:spacing w:line="360" w:lineRule="auto"/>
        <w:jc w:val="both"/>
        <w:rPr>
          <w:sz w:val="28"/>
          <w:szCs w:val="28"/>
        </w:rPr>
      </w:pPr>
    </w:p>
    <w:p w14:paraId="5341155A" w14:textId="77777777" w:rsidR="00664B82" w:rsidRDefault="00664B82" w:rsidP="00664B82">
      <w:pPr>
        <w:spacing w:line="360" w:lineRule="auto"/>
        <w:jc w:val="both"/>
        <w:rPr>
          <w:sz w:val="28"/>
          <w:szCs w:val="28"/>
        </w:rPr>
      </w:pPr>
    </w:p>
    <w:p w14:paraId="731F4848" w14:textId="77777777" w:rsidR="00664B82" w:rsidRDefault="00664B82" w:rsidP="00664B82">
      <w:pPr>
        <w:spacing w:line="360" w:lineRule="auto"/>
        <w:jc w:val="both"/>
        <w:rPr>
          <w:sz w:val="28"/>
          <w:szCs w:val="28"/>
        </w:rPr>
      </w:pPr>
    </w:p>
    <w:p w14:paraId="0B29A432" w14:textId="7EA7BFA6" w:rsidR="00664B82" w:rsidRPr="00F77B2B" w:rsidRDefault="001A6277" w:rsidP="00427275">
      <w:pPr>
        <w:pStyle w:val="3"/>
        <w:jc w:val="center"/>
        <w:rPr>
          <w:rFonts w:ascii="Times New Roman" w:hAnsi="Times New Roman" w:cs="Times New Roman"/>
          <w:b/>
          <w:bCs/>
          <w:color w:val="auto"/>
          <w:sz w:val="32"/>
          <w:szCs w:val="32"/>
        </w:rPr>
      </w:pPr>
      <w:bookmarkStart w:id="11" w:name="_Toc72099185"/>
      <w:r w:rsidRPr="00F77B2B">
        <w:rPr>
          <w:rFonts w:ascii="Times New Roman" w:hAnsi="Times New Roman" w:cs="Times New Roman"/>
          <w:b/>
          <w:bCs/>
          <w:color w:val="auto"/>
          <w:sz w:val="32"/>
          <w:szCs w:val="32"/>
        </w:rPr>
        <w:t>СПИСОК ЛИТЕРАТУРЫ</w:t>
      </w:r>
      <w:bookmarkEnd w:id="11"/>
    </w:p>
    <w:p w14:paraId="2EC95E02" w14:textId="77777777" w:rsidR="002022E7" w:rsidRPr="002022E7" w:rsidRDefault="002022E7" w:rsidP="00804EC4">
      <w:pPr>
        <w:pStyle w:val="a4"/>
        <w:numPr>
          <w:ilvl w:val="0"/>
          <w:numId w:val="8"/>
        </w:numPr>
        <w:spacing w:line="360" w:lineRule="auto"/>
        <w:jc w:val="both"/>
        <w:rPr>
          <w:sz w:val="28"/>
          <w:szCs w:val="28"/>
        </w:rPr>
      </w:pPr>
      <w:r w:rsidRPr="002022E7">
        <w:rPr>
          <w:color w:val="000000"/>
          <w:sz w:val="28"/>
          <w:szCs w:val="28"/>
          <w:shd w:val="clear" w:color="auto" w:fill="FFFFFF"/>
        </w:rPr>
        <w:t xml:space="preserve">Верникова, Л.М. Театрализованные представления для школьников / Л.М. Верникова. - М.: </w:t>
      </w:r>
      <w:proofErr w:type="spellStart"/>
      <w:r w:rsidRPr="002022E7">
        <w:rPr>
          <w:color w:val="000000"/>
          <w:sz w:val="28"/>
          <w:szCs w:val="28"/>
          <w:shd w:val="clear" w:color="auto" w:fill="FFFFFF"/>
        </w:rPr>
        <w:t>Владос</w:t>
      </w:r>
      <w:proofErr w:type="spellEnd"/>
      <w:r w:rsidRPr="002022E7">
        <w:rPr>
          <w:color w:val="000000"/>
          <w:sz w:val="28"/>
          <w:szCs w:val="28"/>
          <w:shd w:val="clear" w:color="auto" w:fill="FFFFFF"/>
        </w:rPr>
        <w:t>, 2013. - </w:t>
      </w:r>
      <w:r w:rsidRPr="002022E7">
        <w:rPr>
          <w:rStyle w:val="ac"/>
          <w:b w:val="0"/>
          <w:bCs w:val="0"/>
          <w:sz w:val="28"/>
          <w:szCs w:val="28"/>
          <w:shd w:val="clear" w:color="auto" w:fill="FFFFFF"/>
        </w:rPr>
        <w:t>636</w:t>
      </w:r>
      <w:r w:rsidRPr="002022E7">
        <w:rPr>
          <w:color w:val="000000"/>
          <w:sz w:val="28"/>
          <w:szCs w:val="28"/>
          <w:shd w:val="clear" w:color="auto" w:fill="FFFFFF"/>
        </w:rPr>
        <w:t> c.</w:t>
      </w:r>
    </w:p>
    <w:p w14:paraId="7E284A9D" w14:textId="77777777" w:rsidR="002022E7" w:rsidRPr="002022E7" w:rsidRDefault="002022E7" w:rsidP="00804EC4">
      <w:pPr>
        <w:pStyle w:val="a4"/>
        <w:numPr>
          <w:ilvl w:val="0"/>
          <w:numId w:val="8"/>
        </w:numPr>
        <w:suppressAutoHyphens w:val="0"/>
        <w:spacing w:line="360" w:lineRule="auto"/>
        <w:jc w:val="both"/>
        <w:rPr>
          <w:sz w:val="28"/>
          <w:szCs w:val="28"/>
        </w:rPr>
      </w:pPr>
      <w:r w:rsidRPr="002022E7">
        <w:rPr>
          <w:sz w:val="28"/>
          <w:szCs w:val="28"/>
        </w:rPr>
        <w:t>Выготский Л.С. Воображение и творчество в детском возрасте [Текст] /Л. С. Выготский</w:t>
      </w:r>
      <w:proofErr w:type="gramStart"/>
      <w:r w:rsidRPr="002022E7">
        <w:rPr>
          <w:sz w:val="28"/>
          <w:szCs w:val="28"/>
        </w:rPr>
        <w:t xml:space="preserve"> .</w:t>
      </w:r>
      <w:proofErr w:type="gramEnd"/>
      <w:r w:rsidRPr="002022E7">
        <w:rPr>
          <w:sz w:val="28"/>
          <w:szCs w:val="28"/>
        </w:rPr>
        <w:t>- М., 2011. - 194 </w:t>
      </w:r>
    </w:p>
    <w:p w14:paraId="6AC36BB5" w14:textId="77777777" w:rsidR="002022E7" w:rsidRPr="002022E7" w:rsidRDefault="002022E7" w:rsidP="00804EC4">
      <w:pPr>
        <w:pStyle w:val="a4"/>
        <w:numPr>
          <w:ilvl w:val="0"/>
          <w:numId w:val="8"/>
        </w:numPr>
        <w:suppressAutoHyphens w:val="0"/>
        <w:spacing w:line="360" w:lineRule="auto"/>
        <w:jc w:val="both"/>
        <w:rPr>
          <w:sz w:val="28"/>
          <w:szCs w:val="28"/>
        </w:rPr>
      </w:pPr>
      <w:r w:rsidRPr="002022E7">
        <w:rPr>
          <w:color w:val="000000"/>
          <w:sz w:val="28"/>
          <w:szCs w:val="28"/>
          <w:shd w:val="clear" w:color="auto" w:fill="FFFFFF"/>
        </w:rPr>
        <w:t>Григорьев, Д. В. Внеурочная деятельность школьников. Методический конструктор / Д.В. Григорьев, П.В. Степанов. - М.: Просвещение, 2014. - 224 c.</w:t>
      </w:r>
    </w:p>
    <w:p w14:paraId="6607F690" w14:textId="77777777" w:rsidR="002022E7" w:rsidRPr="002022E7" w:rsidRDefault="002022E7" w:rsidP="00804EC4">
      <w:pPr>
        <w:pStyle w:val="a4"/>
        <w:numPr>
          <w:ilvl w:val="0"/>
          <w:numId w:val="8"/>
        </w:numPr>
        <w:suppressAutoHyphens w:val="0"/>
        <w:spacing w:line="360" w:lineRule="auto"/>
        <w:jc w:val="both"/>
        <w:rPr>
          <w:sz w:val="28"/>
          <w:szCs w:val="28"/>
        </w:rPr>
      </w:pPr>
      <w:proofErr w:type="spellStart"/>
      <w:r w:rsidRPr="002022E7">
        <w:rPr>
          <w:sz w:val="28"/>
          <w:szCs w:val="28"/>
        </w:rPr>
        <w:t>Куревина</w:t>
      </w:r>
      <w:proofErr w:type="spellEnd"/>
      <w:r w:rsidRPr="002022E7">
        <w:rPr>
          <w:sz w:val="28"/>
          <w:szCs w:val="28"/>
        </w:rPr>
        <w:t xml:space="preserve">, О.А. Синтез искусств в эстетическом воспитании детей дошкольного и школьного возраста [Текст] /О. А. </w:t>
      </w:r>
      <w:proofErr w:type="spellStart"/>
      <w:r w:rsidRPr="002022E7">
        <w:rPr>
          <w:sz w:val="28"/>
          <w:szCs w:val="28"/>
        </w:rPr>
        <w:t>Куревина</w:t>
      </w:r>
      <w:proofErr w:type="spellEnd"/>
      <w:proofErr w:type="gramStart"/>
      <w:r w:rsidRPr="002022E7">
        <w:rPr>
          <w:sz w:val="28"/>
          <w:szCs w:val="28"/>
        </w:rPr>
        <w:t xml:space="preserve"> .</w:t>
      </w:r>
      <w:proofErr w:type="gramEnd"/>
      <w:r w:rsidRPr="002022E7">
        <w:rPr>
          <w:sz w:val="28"/>
          <w:szCs w:val="28"/>
        </w:rPr>
        <w:t>- М.: ЛИАНА-ПРЕСС, 2003 .- 176 с.</w:t>
      </w:r>
    </w:p>
    <w:p w14:paraId="5A8ADD29" w14:textId="77777777" w:rsidR="002022E7" w:rsidRPr="002022E7" w:rsidRDefault="002022E7" w:rsidP="00804EC4">
      <w:pPr>
        <w:pStyle w:val="a4"/>
        <w:numPr>
          <w:ilvl w:val="0"/>
          <w:numId w:val="8"/>
        </w:numPr>
        <w:suppressAutoHyphens w:val="0"/>
        <w:spacing w:line="360" w:lineRule="auto"/>
        <w:jc w:val="both"/>
        <w:rPr>
          <w:sz w:val="28"/>
          <w:szCs w:val="28"/>
        </w:rPr>
      </w:pPr>
      <w:r w:rsidRPr="002022E7">
        <w:rPr>
          <w:color w:val="000000"/>
          <w:sz w:val="28"/>
          <w:szCs w:val="28"/>
          <w:shd w:val="clear" w:color="auto" w:fill="FFFFFF"/>
        </w:rPr>
        <w:t> Степанов, П. В. Воспитание и внеурочная деятельность в стандарте начального общего образования / П.В. Степанов, И.В. Степанова. - М.: Центр "Педагогический поиск", 2011. - </w:t>
      </w:r>
      <w:r w:rsidRPr="002022E7">
        <w:rPr>
          <w:rStyle w:val="ac"/>
          <w:b w:val="0"/>
          <w:bCs w:val="0"/>
          <w:sz w:val="28"/>
          <w:szCs w:val="28"/>
          <w:shd w:val="clear" w:color="auto" w:fill="FFFFFF"/>
        </w:rPr>
        <w:t>832</w:t>
      </w:r>
      <w:r w:rsidRPr="002022E7">
        <w:rPr>
          <w:color w:val="000000"/>
          <w:sz w:val="28"/>
          <w:szCs w:val="28"/>
          <w:shd w:val="clear" w:color="auto" w:fill="FFFFFF"/>
        </w:rPr>
        <w:t> c.</w:t>
      </w:r>
    </w:p>
    <w:p w14:paraId="1C53487C" w14:textId="77777777" w:rsidR="002022E7" w:rsidRPr="002022E7" w:rsidRDefault="002022E7" w:rsidP="00804EC4">
      <w:pPr>
        <w:pStyle w:val="a4"/>
        <w:numPr>
          <w:ilvl w:val="0"/>
          <w:numId w:val="8"/>
        </w:numPr>
        <w:suppressAutoHyphens w:val="0"/>
        <w:spacing w:line="360" w:lineRule="auto"/>
        <w:jc w:val="both"/>
        <w:rPr>
          <w:sz w:val="28"/>
          <w:szCs w:val="28"/>
        </w:rPr>
      </w:pPr>
      <w:r w:rsidRPr="002022E7">
        <w:rPr>
          <w:sz w:val="28"/>
          <w:szCs w:val="28"/>
        </w:rPr>
        <w:t>Федеральный государственный образовательный стандарт начального общего образования - ,– 3-е издание, переработанное – М.: Просвещение, 2016 – 45с.</w:t>
      </w:r>
    </w:p>
    <w:p w14:paraId="421087AD" w14:textId="77777777" w:rsidR="002022E7" w:rsidRPr="002022E7" w:rsidRDefault="002022E7" w:rsidP="00804EC4">
      <w:pPr>
        <w:pStyle w:val="a4"/>
        <w:numPr>
          <w:ilvl w:val="0"/>
          <w:numId w:val="8"/>
        </w:numPr>
        <w:suppressAutoHyphens w:val="0"/>
        <w:spacing w:line="360" w:lineRule="auto"/>
        <w:jc w:val="both"/>
        <w:rPr>
          <w:sz w:val="28"/>
          <w:szCs w:val="28"/>
        </w:rPr>
      </w:pPr>
      <w:r w:rsidRPr="002022E7">
        <w:rPr>
          <w:sz w:val="28"/>
          <w:szCs w:val="28"/>
        </w:rPr>
        <w:t>Чурилова Э.Г. Методика и организация театрализованной деятельности дошкольников и младших школьников [Текст]</w:t>
      </w:r>
      <w:proofErr w:type="gramStart"/>
      <w:r w:rsidRPr="002022E7">
        <w:rPr>
          <w:sz w:val="28"/>
          <w:szCs w:val="28"/>
        </w:rPr>
        <w:t xml:space="preserve"> :</w:t>
      </w:r>
      <w:proofErr w:type="gramEnd"/>
      <w:r w:rsidRPr="002022E7">
        <w:rPr>
          <w:sz w:val="28"/>
          <w:szCs w:val="28"/>
        </w:rPr>
        <w:t xml:space="preserve"> Программа и репертуар /Э. Г. Чурилова. - М.: </w:t>
      </w:r>
      <w:proofErr w:type="spellStart"/>
      <w:r w:rsidRPr="002022E7">
        <w:rPr>
          <w:sz w:val="28"/>
          <w:szCs w:val="28"/>
        </w:rPr>
        <w:t>Гуманит</w:t>
      </w:r>
      <w:proofErr w:type="spellEnd"/>
      <w:r w:rsidRPr="002022E7">
        <w:rPr>
          <w:sz w:val="28"/>
          <w:szCs w:val="28"/>
        </w:rPr>
        <w:t xml:space="preserve">. изд. центр </w:t>
      </w:r>
      <w:proofErr w:type="spellStart"/>
      <w:r w:rsidRPr="002022E7">
        <w:rPr>
          <w:sz w:val="28"/>
          <w:szCs w:val="28"/>
        </w:rPr>
        <w:t>Владос</w:t>
      </w:r>
      <w:proofErr w:type="spellEnd"/>
      <w:r w:rsidRPr="002022E7">
        <w:rPr>
          <w:sz w:val="28"/>
          <w:szCs w:val="28"/>
        </w:rPr>
        <w:t>, 20013. - 157 с</w:t>
      </w:r>
      <w:r w:rsidRPr="002022E7">
        <w:rPr>
          <w:color w:val="646464"/>
          <w:sz w:val="28"/>
          <w:szCs w:val="28"/>
        </w:rPr>
        <w:t>.</w:t>
      </w:r>
    </w:p>
    <w:p w14:paraId="3094B50C" w14:textId="77777777" w:rsidR="00664B82" w:rsidRDefault="00664B82" w:rsidP="00664B82">
      <w:pPr>
        <w:spacing w:line="360" w:lineRule="auto"/>
        <w:jc w:val="both"/>
        <w:rPr>
          <w:sz w:val="28"/>
          <w:szCs w:val="28"/>
        </w:rPr>
      </w:pPr>
    </w:p>
    <w:p w14:paraId="1C21238E" w14:textId="3040FA82" w:rsidR="00664B82" w:rsidRPr="001A6277" w:rsidRDefault="001A6277" w:rsidP="002022E7">
      <w:pPr>
        <w:pStyle w:val="a4"/>
        <w:spacing w:line="360" w:lineRule="auto"/>
        <w:jc w:val="both"/>
        <w:rPr>
          <w:sz w:val="28"/>
          <w:szCs w:val="28"/>
        </w:rPr>
      </w:pPr>
      <w:r>
        <w:rPr>
          <w:sz w:val="28"/>
          <w:szCs w:val="28"/>
        </w:rPr>
        <w:t xml:space="preserve"> </w:t>
      </w:r>
    </w:p>
    <w:p w14:paraId="3E5DB103" w14:textId="77777777" w:rsidR="00664B82" w:rsidRDefault="00664B82" w:rsidP="00664B82">
      <w:pPr>
        <w:spacing w:line="360" w:lineRule="auto"/>
        <w:jc w:val="both"/>
        <w:rPr>
          <w:sz w:val="28"/>
          <w:szCs w:val="28"/>
        </w:rPr>
      </w:pPr>
    </w:p>
    <w:p w14:paraId="48E49A10" w14:textId="04F74164" w:rsidR="00011375" w:rsidRDefault="00011375" w:rsidP="00D06DA7">
      <w:pPr>
        <w:spacing w:line="360" w:lineRule="auto"/>
        <w:jc w:val="both"/>
        <w:rPr>
          <w:sz w:val="28"/>
          <w:szCs w:val="28"/>
        </w:rPr>
      </w:pPr>
    </w:p>
    <w:p w14:paraId="1C944A2F" w14:textId="7FEEB108" w:rsidR="00011375" w:rsidRDefault="00011375" w:rsidP="00D06DA7">
      <w:pPr>
        <w:spacing w:line="360" w:lineRule="auto"/>
        <w:jc w:val="both"/>
        <w:rPr>
          <w:sz w:val="28"/>
          <w:szCs w:val="28"/>
        </w:rPr>
      </w:pPr>
    </w:p>
    <w:p w14:paraId="030A7672" w14:textId="436EB4AD" w:rsidR="00011375" w:rsidRDefault="00011375" w:rsidP="00D06DA7">
      <w:pPr>
        <w:spacing w:line="360" w:lineRule="auto"/>
        <w:jc w:val="both"/>
        <w:rPr>
          <w:sz w:val="28"/>
          <w:szCs w:val="28"/>
        </w:rPr>
      </w:pPr>
    </w:p>
    <w:p w14:paraId="091632B6" w14:textId="33A41CC7" w:rsidR="00011375" w:rsidRDefault="00011375" w:rsidP="00D06DA7">
      <w:pPr>
        <w:spacing w:line="360" w:lineRule="auto"/>
        <w:jc w:val="both"/>
        <w:rPr>
          <w:sz w:val="28"/>
          <w:szCs w:val="28"/>
        </w:rPr>
      </w:pPr>
    </w:p>
    <w:p w14:paraId="39F0BBA9" w14:textId="635C132A" w:rsidR="00011375" w:rsidRDefault="00011375" w:rsidP="00D06DA7">
      <w:pPr>
        <w:spacing w:line="360" w:lineRule="auto"/>
        <w:jc w:val="both"/>
        <w:rPr>
          <w:sz w:val="28"/>
          <w:szCs w:val="28"/>
        </w:rPr>
      </w:pPr>
    </w:p>
    <w:p w14:paraId="5E582B1E" w14:textId="777AF736" w:rsidR="00011375" w:rsidRDefault="00011375" w:rsidP="00D06DA7">
      <w:pPr>
        <w:spacing w:line="360" w:lineRule="auto"/>
        <w:jc w:val="both"/>
        <w:rPr>
          <w:sz w:val="28"/>
          <w:szCs w:val="28"/>
        </w:rPr>
      </w:pPr>
    </w:p>
    <w:sectPr w:rsidR="00011375" w:rsidSect="00FF0E91">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AD321" w14:textId="77777777" w:rsidR="00041306" w:rsidRDefault="00041306" w:rsidP="00EA72F5">
      <w:r>
        <w:separator/>
      </w:r>
    </w:p>
  </w:endnote>
  <w:endnote w:type="continuationSeparator" w:id="0">
    <w:p w14:paraId="57285DF8" w14:textId="77777777" w:rsidR="00041306" w:rsidRDefault="00041306" w:rsidP="00EA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053000"/>
      <w:docPartObj>
        <w:docPartGallery w:val="Page Numbers (Bottom of Page)"/>
        <w:docPartUnique/>
      </w:docPartObj>
    </w:sdtPr>
    <w:sdtEndPr/>
    <w:sdtContent>
      <w:p w14:paraId="2C951D38" w14:textId="4EBF1E52" w:rsidR="00FF0E91" w:rsidRDefault="00FF0E91">
        <w:pPr>
          <w:pStyle w:val="a9"/>
          <w:jc w:val="center"/>
        </w:pPr>
        <w:r>
          <w:fldChar w:fldCharType="begin"/>
        </w:r>
        <w:r>
          <w:instrText>PAGE   \* MERGEFORMAT</w:instrText>
        </w:r>
        <w:r>
          <w:fldChar w:fldCharType="separate"/>
        </w:r>
        <w:r w:rsidR="00CA36A9">
          <w:rPr>
            <w:noProof/>
          </w:rPr>
          <w:t>23</w:t>
        </w:r>
        <w:r>
          <w:fldChar w:fldCharType="end"/>
        </w:r>
      </w:p>
    </w:sdtContent>
  </w:sdt>
  <w:p w14:paraId="74F515B6" w14:textId="784AC2CD" w:rsidR="00DC2C36" w:rsidRDefault="00DC2C36" w:rsidP="00DC2C36">
    <w:pPr>
      <w:pStyle w:val="a7"/>
      <w:jc w:val="center"/>
    </w:pPr>
  </w:p>
  <w:p w14:paraId="72B350E3" w14:textId="7ACEBC80" w:rsidR="00EA72F5" w:rsidRDefault="00EA72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87CB8" w14:textId="77777777" w:rsidR="00041306" w:rsidRDefault="00041306" w:rsidP="00EA72F5">
      <w:r>
        <w:separator/>
      </w:r>
    </w:p>
  </w:footnote>
  <w:footnote w:type="continuationSeparator" w:id="0">
    <w:p w14:paraId="63566202" w14:textId="77777777" w:rsidR="00041306" w:rsidRDefault="00041306" w:rsidP="00EA7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3D9"/>
    <w:multiLevelType w:val="hybridMultilevel"/>
    <w:tmpl w:val="918C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134"/>
    <w:multiLevelType w:val="hybridMultilevel"/>
    <w:tmpl w:val="EB06F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33662"/>
    <w:multiLevelType w:val="multilevel"/>
    <w:tmpl w:val="2A08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C4F2C"/>
    <w:multiLevelType w:val="hybridMultilevel"/>
    <w:tmpl w:val="395E260E"/>
    <w:lvl w:ilvl="0" w:tplc="21EC9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A17EA"/>
    <w:multiLevelType w:val="hybridMultilevel"/>
    <w:tmpl w:val="1C766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0237E7"/>
    <w:multiLevelType w:val="multilevel"/>
    <w:tmpl w:val="9F4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17374"/>
    <w:multiLevelType w:val="hybridMultilevel"/>
    <w:tmpl w:val="03BC82A2"/>
    <w:lvl w:ilvl="0" w:tplc="A48AC32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33362E"/>
    <w:multiLevelType w:val="multilevel"/>
    <w:tmpl w:val="A1A2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17C65"/>
    <w:multiLevelType w:val="hybridMultilevel"/>
    <w:tmpl w:val="5CB4B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EB"/>
    <w:rsid w:val="00011375"/>
    <w:rsid w:val="00022DAD"/>
    <w:rsid w:val="000305E7"/>
    <w:rsid w:val="00041306"/>
    <w:rsid w:val="00047F3B"/>
    <w:rsid w:val="000537FF"/>
    <w:rsid w:val="00053A85"/>
    <w:rsid w:val="0006590A"/>
    <w:rsid w:val="00070FB1"/>
    <w:rsid w:val="00097E76"/>
    <w:rsid w:val="000A331A"/>
    <w:rsid w:val="000C032C"/>
    <w:rsid w:val="000C29B0"/>
    <w:rsid w:val="000C2DE6"/>
    <w:rsid w:val="000F39F9"/>
    <w:rsid w:val="00100582"/>
    <w:rsid w:val="00127C58"/>
    <w:rsid w:val="0013292B"/>
    <w:rsid w:val="00145FCB"/>
    <w:rsid w:val="00150480"/>
    <w:rsid w:val="001638E2"/>
    <w:rsid w:val="00164105"/>
    <w:rsid w:val="0017164C"/>
    <w:rsid w:val="00175D2A"/>
    <w:rsid w:val="001834AC"/>
    <w:rsid w:val="00183FA8"/>
    <w:rsid w:val="0018654A"/>
    <w:rsid w:val="00197121"/>
    <w:rsid w:val="001A0127"/>
    <w:rsid w:val="001A015D"/>
    <w:rsid w:val="001A6277"/>
    <w:rsid w:val="001B0C8E"/>
    <w:rsid w:val="001C099C"/>
    <w:rsid w:val="001F6850"/>
    <w:rsid w:val="002022E7"/>
    <w:rsid w:val="002103C0"/>
    <w:rsid w:val="00214466"/>
    <w:rsid w:val="002303CB"/>
    <w:rsid w:val="00231A97"/>
    <w:rsid w:val="0023225B"/>
    <w:rsid w:val="00245503"/>
    <w:rsid w:val="00262626"/>
    <w:rsid w:val="0027217A"/>
    <w:rsid w:val="002758EC"/>
    <w:rsid w:val="00282FA2"/>
    <w:rsid w:val="00290D96"/>
    <w:rsid w:val="00296D2B"/>
    <w:rsid w:val="002A4B38"/>
    <w:rsid w:val="002B0AE7"/>
    <w:rsid w:val="002B1EE9"/>
    <w:rsid w:val="002B28BD"/>
    <w:rsid w:val="002E2F21"/>
    <w:rsid w:val="002F1B64"/>
    <w:rsid w:val="002F3E83"/>
    <w:rsid w:val="0030191F"/>
    <w:rsid w:val="00306B5F"/>
    <w:rsid w:val="00312B09"/>
    <w:rsid w:val="00324FE7"/>
    <w:rsid w:val="00345031"/>
    <w:rsid w:val="00390C56"/>
    <w:rsid w:val="003A0F90"/>
    <w:rsid w:val="003A59F5"/>
    <w:rsid w:val="003A67AB"/>
    <w:rsid w:val="003B07C5"/>
    <w:rsid w:val="003B17BE"/>
    <w:rsid w:val="003B5192"/>
    <w:rsid w:val="003D7853"/>
    <w:rsid w:val="003E4324"/>
    <w:rsid w:val="003F74EF"/>
    <w:rsid w:val="00412DDF"/>
    <w:rsid w:val="0041600F"/>
    <w:rsid w:val="00416AD9"/>
    <w:rsid w:val="0042582D"/>
    <w:rsid w:val="00425CFB"/>
    <w:rsid w:val="004269B9"/>
    <w:rsid w:val="00427275"/>
    <w:rsid w:val="00435520"/>
    <w:rsid w:val="00437DC2"/>
    <w:rsid w:val="00450756"/>
    <w:rsid w:val="004545C8"/>
    <w:rsid w:val="00466C75"/>
    <w:rsid w:val="00482CA1"/>
    <w:rsid w:val="004C5019"/>
    <w:rsid w:val="004D1DA7"/>
    <w:rsid w:val="004F46F6"/>
    <w:rsid w:val="00516696"/>
    <w:rsid w:val="0053553B"/>
    <w:rsid w:val="005520C5"/>
    <w:rsid w:val="00560F37"/>
    <w:rsid w:val="00563E72"/>
    <w:rsid w:val="0056724C"/>
    <w:rsid w:val="0057198B"/>
    <w:rsid w:val="0057336C"/>
    <w:rsid w:val="00585F81"/>
    <w:rsid w:val="005A1962"/>
    <w:rsid w:val="005C061E"/>
    <w:rsid w:val="005D352F"/>
    <w:rsid w:val="005E5C1C"/>
    <w:rsid w:val="005F78E5"/>
    <w:rsid w:val="005F7E9E"/>
    <w:rsid w:val="0060547F"/>
    <w:rsid w:val="006234AD"/>
    <w:rsid w:val="006244B7"/>
    <w:rsid w:val="006248EB"/>
    <w:rsid w:val="00630624"/>
    <w:rsid w:val="00637193"/>
    <w:rsid w:val="00657925"/>
    <w:rsid w:val="00661308"/>
    <w:rsid w:val="0066453C"/>
    <w:rsid w:val="00664B82"/>
    <w:rsid w:val="006807CE"/>
    <w:rsid w:val="00683B2F"/>
    <w:rsid w:val="00696780"/>
    <w:rsid w:val="006B5C75"/>
    <w:rsid w:val="006C52C9"/>
    <w:rsid w:val="006E25C0"/>
    <w:rsid w:val="006E6984"/>
    <w:rsid w:val="00712A43"/>
    <w:rsid w:val="007264AC"/>
    <w:rsid w:val="0073300B"/>
    <w:rsid w:val="00744EDC"/>
    <w:rsid w:val="00761183"/>
    <w:rsid w:val="00767AC9"/>
    <w:rsid w:val="007A6059"/>
    <w:rsid w:val="007B372C"/>
    <w:rsid w:val="007B3B4A"/>
    <w:rsid w:val="007D254B"/>
    <w:rsid w:val="007D6CC5"/>
    <w:rsid w:val="007E682B"/>
    <w:rsid w:val="007F3835"/>
    <w:rsid w:val="007F426E"/>
    <w:rsid w:val="007F4E2E"/>
    <w:rsid w:val="007F7AA0"/>
    <w:rsid w:val="008038A9"/>
    <w:rsid w:val="00804EC4"/>
    <w:rsid w:val="008148AE"/>
    <w:rsid w:val="00825061"/>
    <w:rsid w:val="0083637C"/>
    <w:rsid w:val="00837351"/>
    <w:rsid w:val="008375FA"/>
    <w:rsid w:val="00850EBB"/>
    <w:rsid w:val="00883153"/>
    <w:rsid w:val="00887DC1"/>
    <w:rsid w:val="00887EEC"/>
    <w:rsid w:val="00891438"/>
    <w:rsid w:val="008979FF"/>
    <w:rsid w:val="008A6B80"/>
    <w:rsid w:val="008D4CA3"/>
    <w:rsid w:val="008E7B9C"/>
    <w:rsid w:val="00916BF9"/>
    <w:rsid w:val="009206DB"/>
    <w:rsid w:val="0092314B"/>
    <w:rsid w:val="00935944"/>
    <w:rsid w:val="009378A1"/>
    <w:rsid w:val="00944781"/>
    <w:rsid w:val="00953EEE"/>
    <w:rsid w:val="00964D60"/>
    <w:rsid w:val="009710DD"/>
    <w:rsid w:val="00975D8C"/>
    <w:rsid w:val="00990FA5"/>
    <w:rsid w:val="00995479"/>
    <w:rsid w:val="009A0FD7"/>
    <w:rsid w:val="009A11C8"/>
    <w:rsid w:val="009C1A31"/>
    <w:rsid w:val="009C5B03"/>
    <w:rsid w:val="009D684D"/>
    <w:rsid w:val="009F3067"/>
    <w:rsid w:val="009F3663"/>
    <w:rsid w:val="009F6A27"/>
    <w:rsid w:val="00A06247"/>
    <w:rsid w:val="00A30478"/>
    <w:rsid w:val="00A4259A"/>
    <w:rsid w:val="00A5716B"/>
    <w:rsid w:val="00A60DC4"/>
    <w:rsid w:val="00A7053A"/>
    <w:rsid w:val="00A73293"/>
    <w:rsid w:val="00AB1F5B"/>
    <w:rsid w:val="00AB7180"/>
    <w:rsid w:val="00AC2745"/>
    <w:rsid w:val="00AC3238"/>
    <w:rsid w:val="00AC5FC4"/>
    <w:rsid w:val="00AD2579"/>
    <w:rsid w:val="00AE281F"/>
    <w:rsid w:val="00B018C3"/>
    <w:rsid w:val="00B042BA"/>
    <w:rsid w:val="00B17E0C"/>
    <w:rsid w:val="00B20659"/>
    <w:rsid w:val="00B26BEE"/>
    <w:rsid w:val="00B363DF"/>
    <w:rsid w:val="00B77C4E"/>
    <w:rsid w:val="00B90C76"/>
    <w:rsid w:val="00B94AEB"/>
    <w:rsid w:val="00BB31CA"/>
    <w:rsid w:val="00BC25FC"/>
    <w:rsid w:val="00BC7882"/>
    <w:rsid w:val="00BD0DDE"/>
    <w:rsid w:val="00C01BEA"/>
    <w:rsid w:val="00C078AA"/>
    <w:rsid w:val="00C123FC"/>
    <w:rsid w:val="00C413FB"/>
    <w:rsid w:val="00C51A73"/>
    <w:rsid w:val="00C5381D"/>
    <w:rsid w:val="00C53C7B"/>
    <w:rsid w:val="00C542F8"/>
    <w:rsid w:val="00C669EC"/>
    <w:rsid w:val="00C768F4"/>
    <w:rsid w:val="00C76E87"/>
    <w:rsid w:val="00C92A9F"/>
    <w:rsid w:val="00CA36A9"/>
    <w:rsid w:val="00CB156A"/>
    <w:rsid w:val="00CB23A0"/>
    <w:rsid w:val="00CB5BE0"/>
    <w:rsid w:val="00CB7D5D"/>
    <w:rsid w:val="00CC5FFA"/>
    <w:rsid w:val="00CD1161"/>
    <w:rsid w:val="00CF0865"/>
    <w:rsid w:val="00CF71D2"/>
    <w:rsid w:val="00CF7E26"/>
    <w:rsid w:val="00D05071"/>
    <w:rsid w:val="00D06DA7"/>
    <w:rsid w:val="00D10144"/>
    <w:rsid w:val="00D24D38"/>
    <w:rsid w:val="00D25376"/>
    <w:rsid w:val="00D415AB"/>
    <w:rsid w:val="00D46C7D"/>
    <w:rsid w:val="00D47771"/>
    <w:rsid w:val="00D53134"/>
    <w:rsid w:val="00D72F07"/>
    <w:rsid w:val="00D91C25"/>
    <w:rsid w:val="00D953F6"/>
    <w:rsid w:val="00D95F67"/>
    <w:rsid w:val="00DA0D7B"/>
    <w:rsid w:val="00DA5C0F"/>
    <w:rsid w:val="00DC09EF"/>
    <w:rsid w:val="00DC2C36"/>
    <w:rsid w:val="00DD3614"/>
    <w:rsid w:val="00DD459C"/>
    <w:rsid w:val="00DD47E5"/>
    <w:rsid w:val="00DE4675"/>
    <w:rsid w:val="00DF41B9"/>
    <w:rsid w:val="00E00F8F"/>
    <w:rsid w:val="00E02FCA"/>
    <w:rsid w:val="00E0374E"/>
    <w:rsid w:val="00E51FAE"/>
    <w:rsid w:val="00E54010"/>
    <w:rsid w:val="00E6133E"/>
    <w:rsid w:val="00E623E3"/>
    <w:rsid w:val="00E742A8"/>
    <w:rsid w:val="00E74373"/>
    <w:rsid w:val="00E93259"/>
    <w:rsid w:val="00EA72F5"/>
    <w:rsid w:val="00EC229F"/>
    <w:rsid w:val="00ED00A5"/>
    <w:rsid w:val="00F032FD"/>
    <w:rsid w:val="00F037E9"/>
    <w:rsid w:val="00F13085"/>
    <w:rsid w:val="00F1786F"/>
    <w:rsid w:val="00F2558F"/>
    <w:rsid w:val="00F52A9B"/>
    <w:rsid w:val="00F6188F"/>
    <w:rsid w:val="00F74044"/>
    <w:rsid w:val="00F77B2B"/>
    <w:rsid w:val="00FA2E97"/>
    <w:rsid w:val="00FA4178"/>
    <w:rsid w:val="00FA514E"/>
    <w:rsid w:val="00FA5663"/>
    <w:rsid w:val="00FB6D21"/>
    <w:rsid w:val="00FC4466"/>
    <w:rsid w:val="00FC67CE"/>
    <w:rsid w:val="00FC6F2B"/>
    <w:rsid w:val="00FD5A53"/>
    <w:rsid w:val="00FF0E91"/>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8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378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C67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2727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B80"/>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5520"/>
    <w:pPr>
      <w:ind w:left="720"/>
      <w:contextualSpacing/>
    </w:pPr>
  </w:style>
  <w:style w:type="paragraph" w:styleId="a5">
    <w:name w:val="Normal (Web)"/>
    <w:basedOn w:val="a"/>
    <w:uiPriority w:val="99"/>
    <w:unhideWhenUsed/>
    <w:rsid w:val="00637193"/>
    <w:pPr>
      <w:suppressAutoHyphens w:val="0"/>
      <w:spacing w:before="100" w:beforeAutospacing="1" w:after="100" w:afterAutospacing="1"/>
    </w:pPr>
    <w:rPr>
      <w:lang w:eastAsia="ru-RU"/>
    </w:rPr>
  </w:style>
  <w:style w:type="paragraph" w:customStyle="1" w:styleId="paragraph">
    <w:name w:val="paragraph"/>
    <w:basedOn w:val="a"/>
    <w:rsid w:val="00290D96"/>
    <w:pPr>
      <w:suppressAutoHyphens w:val="0"/>
      <w:spacing w:before="100" w:beforeAutospacing="1" w:after="100" w:afterAutospacing="1"/>
    </w:pPr>
    <w:rPr>
      <w:lang w:eastAsia="ru-RU"/>
    </w:rPr>
  </w:style>
  <w:style w:type="character" w:customStyle="1" w:styleId="normaltextrun">
    <w:name w:val="normaltextrun"/>
    <w:basedOn w:val="a0"/>
    <w:rsid w:val="00290D96"/>
  </w:style>
  <w:style w:type="character" w:customStyle="1" w:styleId="eop">
    <w:name w:val="eop"/>
    <w:basedOn w:val="a0"/>
    <w:rsid w:val="00290D96"/>
  </w:style>
  <w:style w:type="character" w:styleId="a6">
    <w:name w:val="line number"/>
    <w:basedOn w:val="a0"/>
    <w:uiPriority w:val="99"/>
    <w:semiHidden/>
    <w:unhideWhenUsed/>
    <w:rsid w:val="00175D2A"/>
  </w:style>
  <w:style w:type="paragraph" w:customStyle="1" w:styleId="c2">
    <w:name w:val="c2"/>
    <w:basedOn w:val="a"/>
    <w:rsid w:val="00964D60"/>
    <w:pPr>
      <w:suppressAutoHyphens w:val="0"/>
      <w:spacing w:before="100" w:beforeAutospacing="1" w:after="100" w:afterAutospacing="1"/>
    </w:pPr>
    <w:rPr>
      <w:lang w:eastAsia="ru-RU"/>
    </w:rPr>
  </w:style>
  <w:style w:type="character" w:customStyle="1" w:styleId="c4">
    <w:name w:val="c4"/>
    <w:basedOn w:val="a0"/>
    <w:rsid w:val="00964D60"/>
  </w:style>
  <w:style w:type="character" w:customStyle="1" w:styleId="c0">
    <w:name w:val="c0"/>
    <w:basedOn w:val="a0"/>
    <w:rsid w:val="00964D60"/>
  </w:style>
  <w:style w:type="character" w:customStyle="1" w:styleId="c9">
    <w:name w:val="c9"/>
    <w:basedOn w:val="a0"/>
    <w:rsid w:val="00D91C25"/>
  </w:style>
  <w:style w:type="character" w:customStyle="1" w:styleId="c14">
    <w:name w:val="c14"/>
    <w:basedOn w:val="a0"/>
    <w:rsid w:val="00145FCB"/>
  </w:style>
  <w:style w:type="paragraph" w:styleId="a7">
    <w:name w:val="header"/>
    <w:basedOn w:val="a"/>
    <w:link w:val="a8"/>
    <w:uiPriority w:val="99"/>
    <w:unhideWhenUsed/>
    <w:rsid w:val="00EA72F5"/>
    <w:pPr>
      <w:tabs>
        <w:tab w:val="center" w:pos="4677"/>
        <w:tab w:val="right" w:pos="9355"/>
      </w:tabs>
    </w:pPr>
  </w:style>
  <w:style w:type="character" w:customStyle="1" w:styleId="a8">
    <w:name w:val="Верхний колонтитул Знак"/>
    <w:basedOn w:val="a0"/>
    <w:link w:val="a7"/>
    <w:uiPriority w:val="99"/>
    <w:rsid w:val="00EA72F5"/>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EA72F5"/>
    <w:pPr>
      <w:tabs>
        <w:tab w:val="center" w:pos="4677"/>
        <w:tab w:val="right" w:pos="9355"/>
      </w:tabs>
    </w:pPr>
  </w:style>
  <w:style w:type="character" w:customStyle="1" w:styleId="aa">
    <w:name w:val="Нижний колонтитул Знак"/>
    <w:basedOn w:val="a0"/>
    <w:link w:val="a9"/>
    <w:uiPriority w:val="99"/>
    <w:rsid w:val="00EA72F5"/>
    <w:rPr>
      <w:rFonts w:ascii="Times New Roman" w:eastAsia="Times New Roman" w:hAnsi="Times New Roman" w:cs="Times New Roman"/>
      <w:sz w:val="24"/>
      <w:szCs w:val="24"/>
      <w:lang w:eastAsia="ar-SA"/>
    </w:rPr>
  </w:style>
  <w:style w:type="character" w:customStyle="1" w:styleId="label">
    <w:name w:val="label"/>
    <w:basedOn w:val="a0"/>
    <w:rsid w:val="004269B9"/>
  </w:style>
  <w:style w:type="character" w:styleId="ab">
    <w:name w:val="Hyperlink"/>
    <w:basedOn w:val="a0"/>
    <w:uiPriority w:val="99"/>
    <w:unhideWhenUsed/>
    <w:rsid w:val="000A331A"/>
    <w:rPr>
      <w:color w:val="0563C1" w:themeColor="hyperlink"/>
      <w:u w:val="single"/>
    </w:rPr>
  </w:style>
  <w:style w:type="character" w:customStyle="1" w:styleId="UnresolvedMention">
    <w:name w:val="Unresolved Mention"/>
    <w:basedOn w:val="a0"/>
    <w:uiPriority w:val="99"/>
    <w:semiHidden/>
    <w:unhideWhenUsed/>
    <w:rsid w:val="000A331A"/>
    <w:rPr>
      <w:color w:val="605E5C"/>
      <w:shd w:val="clear" w:color="auto" w:fill="E1DFDD"/>
    </w:rPr>
  </w:style>
  <w:style w:type="character" w:styleId="ac">
    <w:name w:val="Strong"/>
    <w:basedOn w:val="a0"/>
    <w:uiPriority w:val="22"/>
    <w:qFormat/>
    <w:rsid w:val="00A60DC4"/>
    <w:rPr>
      <w:b/>
      <w:bCs/>
    </w:rPr>
  </w:style>
  <w:style w:type="character" w:customStyle="1" w:styleId="10">
    <w:name w:val="Заголовок 1 Знак"/>
    <w:basedOn w:val="a0"/>
    <w:link w:val="1"/>
    <w:uiPriority w:val="9"/>
    <w:rsid w:val="009378A1"/>
    <w:rPr>
      <w:rFonts w:asciiTheme="majorHAnsi" w:eastAsiaTheme="majorEastAsia" w:hAnsiTheme="majorHAnsi" w:cstheme="majorBidi"/>
      <w:color w:val="2F5496" w:themeColor="accent1" w:themeShade="BF"/>
      <w:sz w:val="32"/>
      <w:szCs w:val="32"/>
      <w:lang w:eastAsia="ar-SA"/>
    </w:rPr>
  </w:style>
  <w:style w:type="paragraph" w:styleId="ad">
    <w:name w:val="TOC Heading"/>
    <w:basedOn w:val="1"/>
    <w:next w:val="a"/>
    <w:uiPriority w:val="39"/>
    <w:unhideWhenUsed/>
    <w:qFormat/>
    <w:rsid w:val="009378A1"/>
    <w:pPr>
      <w:suppressAutoHyphens w:val="0"/>
      <w:spacing w:line="259" w:lineRule="auto"/>
      <w:outlineLvl w:val="9"/>
    </w:pPr>
    <w:rPr>
      <w:lang w:eastAsia="ru-RU"/>
    </w:rPr>
  </w:style>
  <w:style w:type="paragraph" w:styleId="21">
    <w:name w:val="toc 2"/>
    <w:basedOn w:val="a"/>
    <w:next w:val="a"/>
    <w:autoRedefine/>
    <w:uiPriority w:val="39"/>
    <w:unhideWhenUsed/>
    <w:rsid w:val="00B363DF"/>
    <w:pPr>
      <w:tabs>
        <w:tab w:val="right" w:leader="dot" w:pos="9628"/>
      </w:tabs>
      <w:suppressAutoHyphens w:val="0"/>
      <w:spacing w:after="100" w:line="360" w:lineRule="auto"/>
      <w:ind w:left="220"/>
      <w:jc w:val="both"/>
    </w:pPr>
    <w:rPr>
      <w:rFonts w:eastAsiaTheme="minorEastAsia"/>
      <w:b/>
      <w:bCs/>
      <w:noProof/>
      <w:sz w:val="28"/>
      <w:szCs w:val="28"/>
      <w:lang w:eastAsia="ru-RU"/>
    </w:rPr>
  </w:style>
  <w:style w:type="paragraph" w:styleId="11">
    <w:name w:val="toc 1"/>
    <w:basedOn w:val="a"/>
    <w:next w:val="a"/>
    <w:autoRedefine/>
    <w:uiPriority w:val="39"/>
    <w:unhideWhenUsed/>
    <w:rsid w:val="001834AC"/>
    <w:pPr>
      <w:suppressAutoHyphens w:val="0"/>
      <w:spacing w:after="100" w:line="259" w:lineRule="auto"/>
    </w:pPr>
    <w:rPr>
      <w:rFonts w:asciiTheme="minorHAnsi" w:eastAsiaTheme="minorEastAsia" w:hAnsiTheme="minorHAnsi"/>
      <w:sz w:val="22"/>
      <w:szCs w:val="22"/>
      <w:lang w:eastAsia="ru-RU"/>
    </w:rPr>
  </w:style>
  <w:style w:type="paragraph" w:styleId="31">
    <w:name w:val="toc 3"/>
    <w:basedOn w:val="a"/>
    <w:next w:val="a"/>
    <w:autoRedefine/>
    <w:uiPriority w:val="39"/>
    <w:unhideWhenUsed/>
    <w:rsid w:val="001834AC"/>
    <w:pPr>
      <w:suppressAutoHyphens w:val="0"/>
      <w:spacing w:after="100" w:line="259" w:lineRule="auto"/>
      <w:ind w:left="440"/>
    </w:pPr>
    <w:rPr>
      <w:rFonts w:asciiTheme="minorHAnsi" w:eastAsiaTheme="minorEastAsia" w:hAnsiTheme="minorHAnsi"/>
      <w:sz w:val="22"/>
      <w:szCs w:val="22"/>
      <w:lang w:eastAsia="ru-RU"/>
    </w:rPr>
  </w:style>
  <w:style w:type="character" w:customStyle="1" w:styleId="20">
    <w:name w:val="Заголовок 2 Знак"/>
    <w:basedOn w:val="a0"/>
    <w:link w:val="2"/>
    <w:uiPriority w:val="9"/>
    <w:semiHidden/>
    <w:rsid w:val="00FC67CE"/>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0"/>
    <w:link w:val="3"/>
    <w:uiPriority w:val="9"/>
    <w:semiHidden/>
    <w:rsid w:val="00427275"/>
    <w:rPr>
      <w:rFonts w:asciiTheme="majorHAnsi" w:eastAsiaTheme="majorEastAsia" w:hAnsiTheme="majorHAnsi" w:cstheme="majorBidi"/>
      <w:color w:val="1F3763"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8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378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C67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2727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B80"/>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5520"/>
    <w:pPr>
      <w:ind w:left="720"/>
      <w:contextualSpacing/>
    </w:pPr>
  </w:style>
  <w:style w:type="paragraph" w:styleId="a5">
    <w:name w:val="Normal (Web)"/>
    <w:basedOn w:val="a"/>
    <w:uiPriority w:val="99"/>
    <w:unhideWhenUsed/>
    <w:rsid w:val="00637193"/>
    <w:pPr>
      <w:suppressAutoHyphens w:val="0"/>
      <w:spacing w:before="100" w:beforeAutospacing="1" w:after="100" w:afterAutospacing="1"/>
    </w:pPr>
    <w:rPr>
      <w:lang w:eastAsia="ru-RU"/>
    </w:rPr>
  </w:style>
  <w:style w:type="paragraph" w:customStyle="1" w:styleId="paragraph">
    <w:name w:val="paragraph"/>
    <w:basedOn w:val="a"/>
    <w:rsid w:val="00290D96"/>
    <w:pPr>
      <w:suppressAutoHyphens w:val="0"/>
      <w:spacing w:before="100" w:beforeAutospacing="1" w:after="100" w:afterAutospacing="1"/>
    </w:pPr>
    <w:rPr>
      <w:lang w:eastAsia="ru-RU"/>
    </w:rPr>
  </w:style>
  <w:style w:type="character" w:customStyle="1" w:styleId="normaltextrun">
    <w:name w:val="normaltextrun"/>
    <w:basedOn w:val="a0"/>
    <w:rsid w:val="00290D96"/>
  </w:style>
  <w:style w:type="character" w:customStyle="1" w:styleId="eop">
    <w:name w:val="eop"/>
    <w:basedOn w:val="a0"/>
    <w:rsid w:val="00290D96"/>
  </w:style>
  <w:style w:type="character" w:styleId="a6">
    <w:name w:val="line number"/>
    <w:basedOn w:val="a0"/>
    <w:uiPriority w:val="99"/>
    <w:semiHidden/>
    <w:unhideWhenUsed/>
    <w:rsid w:val="00175D2A"/>
  </w:style>
  <w:style w:type="paragraph" w:customStyle="1" w:styleId="c2">
    <w:name w:val="c2"/>
    <w:basedOn w:val="a"/>
    <w:rsid w:val="00964D60"/>
    <w:pPr>
      <w:suppressAutoHyphens w:val="0"/>
      <w:spacing w:before="100" w:beforeAutospacing="1" w:after="100" w:afterAutospacing="1"/>
    </w:pPr>
    <w:rPr>
      <w:lang w:eastAsia="ru-RU"/>
    </w:rPr>
  </w:style>
  <w:style w:type="character" w:customStyle="1" w:styleId="c4">
    <w:name w:val="c4"/>
    <w:basedOn w:val="a0"/>
    <w:rsid w:val="00964D60"/>
  </w:style>
  <w:style w:type="character" w:customStyle="1" w:styleId="c0">
    <w:name w:val="c0"/>
    <w:basedOn w:val="a0"/>
    <w:rsid w:val="00964D60"/>
  </w:style>
  <w:style w:type="character" w:customStyle="1" w:styleId="c9">
    <w:name w:val="c9"/>
    <w:basedOn w:val="a0"/>
    <w:rsid w:val="00D91C25"/>
  </w:style>
  <w:style w:type="character" w:customStyle="1" w:styleId="c14">
    <w:name w:val="c14"/>
    <w:basedOn w:val="a0"/>
    <w:rsid w:val="00145FCB"/>
  </w:style>
  <w:style w:type="paragraph" w:styleId="a7">
    <w:name w:val="header"/>
    <w:basedOn w:val="a"/>
    <w:link w:val="a8"/>
    <w:uiPriority w:val="99"/>
    <w:unhideWhenUsed/>
    <w:rsid w:val="00EA72F5"/>
    <w:pPr>
      <w:tabs>
        <w:tab w:val="center" w:pos="4677"/>
        <w:tab w:val="right" w:pos="9355"/>
      </w:tabs>
    </w:pPr>
  </w:style>
  <w:style w:type="character" w:customStyle="1" w:styleId="a8">
    <w:name w:val="Верхний колонтитул Знак"/>
    <w:basedOn w:val="a0"/>
    <w:link w:val="a7"/>
    <w:uiPriority w:val="99"/>
    <w:rsid w:val="00EA72F5"/>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EA72F5"/>
    <w:pPr>
      <w:tabs>
        <w:tab w:val="center" w:pos="4677"/>
        <w:tab w:val="right" w:pos="9355"/>
      </w:tabs>
    </w:pPr>
  </w:style>
  <w:style w:type="character" w:customStyle="1" w:styleId="aa">
    <w:name w:val="Нижний колонтитул Знак"/>
    <w:basedOn w:val="a0"/>
    <w:link w:val="a9"/>
    <w:uiPriority w:val="99"/>
    <w:rsid w:val="00EA72F5"/>
    <w:rPr>
      <w:rFonts w:ascii="Times New Roman" w:eastAsia="Times New Roman" w:hAnsi="Times New Roman" w:cs="Times New Roman"/>
      <w:sz w:val="24"/>
      <w:szCs w:val="24"/>
      <w:lang w:eastAsia="ar-SA"/>
    </w:rPr>
  </w:style>
  <w:style w:type="character" w:customStyle="1" w:styleId="label">
    <w:name w:val="label"/>
    <w:basedOn w:val="a0"/>
    <w:rsid w:val="004269B9"/>
  </w:style>
  <w:style w:type="character" w:styleId="ab">
    <w:name w:val="Hyperlink"/>
    <w:basedOn w:val="a0"/>
    <w:uiPriority w:val="99"/>
    <w:unhideWhenUsed/>
    <w:rsid w:val="000A331A"/>
    <w:rPr>
      <w:color w:val="0563C1" w:themeColor="hyperlink"/>
      <w:u w:val="single"/>
    </w:rPr>
  </w:style>
  <w:style w:type="character" w:customStyle="1" w:styleId="UnresolvedMention">
    <w:name w:val="Unresolved Mention"/>
    <w:basedOn w:val="a0"/>
    <w:uiPriority w:val="99"/>
    <w:semiHidden/>
    <w:unhideWhenUsed/>
    <w:rsid w:val="000A331A"/>
    <w:rPr>
      <w:color w:val="605E5C"/>
      <w:shd w:val="clear" w:color="auto" w:fill="E1DFDD"/>
    </w:rPr>
  </w:style>
  <w:style w:type="character" w:styleId="ac">
    <w:name w:val="Strong"/>
    <w:basedOn w:val="a0"/>
    <w:uiPriority w:val="22"/>
    <w:qFormat/>
    <w:rsid w:val="00A60DC4"/>
    <w:rPr>
      <w:b/>
      <w:bCs/>
    </w:rPr>
  </w:style>
  <w:style w:type="character" w:customStyle="1" w:styleId="10">
    <w:name w:val="Заголовок 1 Знак"/>
    <w:basedOn w:val="a0"/>
    <w:link w:val="1"/>
    <w:uiPriority w:val="9"/>
    <w:rsid w:val="009378A1"/>
    <w:rPr>
      <w:rFonts w:asciiTheme="majorHAnsi" w:eastAsiaTheme="majorEastAsia" w:hAnsiTheme="majorHAnsi" w:cstheme="majorBidi"/>
      <w:color w:val="2F5496" w:themeColor="accent1" w:themeShade="BF"/>
      <w:sz w:val="32"/>
      <w:szCs w:val="32"/>
      <w:lang w:eastAsia="ar-SA"/>
    </w:rPr>
  </w:style>
  <w:style w:type="paragraph" w:styleId="ad">
    <w:name w:val="TOC Heading"/>
    <w:basedOn w:val="1"/>
    <w:next w:val="a"/>
    <w:uiPriority w:val="39"/>
    <w:unhideWhenUsed/>
    <w:qFormat/>
    <w:rsid w:val="009378A1"/>
    <w:pPr>
      <w:suppressAutoHyphens w:val="0"/>
      <w:spacing w:line="259" w:lineRule="auto"/>
      <w:outlineLvl w:val="9"/>
    </w:pPr>
    <w:rPr>
      <w:lang w:eastAsia="ru-RU"/>
    </w:rPr>
  </w:style>
  <w:style w:type="paragraph" w:styleId="21">
    <w:name w:val="toc 2"/>
    <w:basedOn w:val="a"/>
    <w:next w:val="a"/>
    <w:autoRedefine/>
    <w:uiPriority w:val="39"/>
    <w:unhideWhenUsed/>
    <w:rsid w:val="00B363DF"/>
    <w:pPr>
      <w:tabs>
        <w:tab w:val="right" w:leader="dot" w:pos="9628"/>
      </w:tabs>
      <w:suppressAutoHyphens w:val="0"/>
      <w:spacing w:after="100" w:line="360" w:lineRule="auto"/>
      <w:ind w:left="220"/>
      <w:jc w:val="both"/>
    </w:pPr>
    <w:rPr>
      <w:rFonts w:eastAsiaTheme="minorEastAsia"/>
      <w:b/>
      <w:bCs/>
      <w:noProof/>
      <w:sz w:val="28"/>
      <w:szCs w:val="28"/>
      <w:lang w:eastAsia="ru-RU"/>
    </w:rPr>
  </w:style>
  <w:style w:type="paragraph" w:styleId="11">
    <w:name w:val="toc 1"/>
    <w:basedOn w:val="a"/>
    <w:next w:val="a"/>
    <w:autoRedefine/>
    <w:uiPriority w:val="39"/>
    <w:unhideWhenUsed/>
    <w:rsid w:val="001834AC"/>
    <w:pPr>
      <w:suppressAutoHyphens w:val="0"/>
      <w:spacing w:after="100" w:line="259" w:lineRule="auto"/>
    </w:pPr>
    <w:rPr>
      <w:rFonts w:asciiTheme="minorHAnsi" w:eastAsiaTheme="minorEastAsia" w:hAnsiTheme="minorHAnsi"/>
      <w:sz w:val="22"/>
      <w:szCs w:val="22"/>
      <w:lang w:eastAsia="ru-RU"/>
    </w:rPr>
  </w:style>
  <w:style w:type="paragraph" w:styleId="31">
    <w:name w:val="toc 3"/>
    <w:basedOn w:val="a"/>
    <w:next w:val="a"/>
    <w:autoRedefine/>
    <w:uiPriority w:val="39"/>
    <w:unhideWhenUsed/>
    <w:rsid w:val="001834AC"/>
    <w:pPr>
      <w:suppressAutoHyphens w:val="0"/>
      <w:spacing w:after="100" w:line="259" w:lineRule="auto"/>
      <w:ind w:left="440"/>
    </w:pPr>
    <w:rPr>
      <w:rFonts w:asciiTheme="minorHAnsi" w:eastAsiaTheme="minorEastAsia" w:hAnsiTheme="minorHAnsi"/>
      <w:sz w:val="22"/>
      <w:szCs w:val="22"/>
      <w:lang w:eastAsia="ru-RU"/>
    </w:rPr>
  </w:style>
  <w:style w:type="character" w:customStyle="1" w:styleId="20">
    <w:name w:val="Заголовок 2 Знак"/>
    <w:basedOn w:val="a0"/>
    <w:link w:val="2"/>
    <w:uiPriority w:val="9"/>
    <w:semiHidden/>
    <w:rsid w:val="00FC67CE"/>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0"/>
    <w:link w:val="3"/>
    <w:uiPriority w:val="9"/>
    <w:semiHidden/>
    <w:rsid w:val="00427275"/>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5846">
      <w:bodyDiv w:val="1"/>
      <w:marLeft w:val="0"/>
      <w:marRight w:val="0"/>
      <w:marTop w:val="0"/>
      <w:marBottom w:val="0"/>
      <w:divBdr>
        <w:top w:val="none" w:sz="0" w:space="0" w:color="auto"/>
        <w:left w:val="none" w:sz="0" w:space="0" w:color="auto"/>
        <w:bottom w:val="none" w:sz="0" w:space="0" w:color="auto"/>
        <w:right w:val="none" w:sz="0" w:space="0" w:color="auto"/>
      </w:divBdr>
    </w:div>
    <w:div w:id="477576282">
      <w:bodyDiv w:val="1"/>
      <w:marLeft w:val="0"/>
      <w:marRight w:val="0"/>
      <w:marTop w:val="0"/>
      <w:marBottom w:val="0"/>
      <w:divBdr>
        <w:top w:val="none" w:sz="0" w:space="0" w:color="auto"/>
        <w:left w:val="none" w:sz="0" w:space="0" w:color="auto"/>
        <w:bottom w:val="none" w:sz="0" w:space="0" w:color="auto"/>
        <w:right w:val="none" w:sz="0" w:space="0" w:color="auto"/>
      </w:divBdr>
    </w:div>
    <w:div w:id="534662063">
      <w:bodyDiv w:val="1"/>
      <w:marLeft w:val="0"/>
      <w:marRight w:val="0"/>
      <w:marTop w:val="0"/>
      <w:marBottom w:val="0"/>
      <w:divBdr>
        <w:top w:val="none" w:sz="0" w:space="0" w:color="auto"/>
        <w:left w:val="none" w:sz="0" w:space="0" w:color="auto"/>
        <w:bottom w:val="none" w:sz="0" w:space="0" w:color="auto"/>
        <w:right w:val="none" w:sz="0" w:space="0" w:color="auto"/>
      </w:divBdr>
    </w:div>
    <w:div w:id="711615433">
      <w:bodyDiv w:val="1"/>
      <w:marLeft w:val="0"/>
      <w:marRight w:val="0"/>
      <w:marTop w:val="0"/>
      <w:marBottom w:val="0"/>
      <w:divBdr>
        <w:top w:val="none" w:sz="0" w:space="0" w:color="auto"/>
        <w:left w:val="none" w:sz="0" w:space="0" w:color="auto"/>
        <w:bottom w:val="none" w:sz="0" w:space="0" w:color="auto"/>
        <w:right w:val="none" w:sz="0" w:space="0" w:color="auto"/>
      </w:divBdr>
    </w:div>
    <w:div w:id="1209683295">
      <w:bodyDiv w:val="1"/>
      <w:marLeft w:val="0"/>
      <w:marRight w:val="0"/>
      <w:marTop w:val="0"/>
      <w:marBottom w:val="0"/>
      <w:divBdr>
        <w:top w:val="none" w:sz="0" w:space="0" w:color="auto"/>
        <w:left w:val="none" w:sz="0" w:space="0" w:color="auto"/>
        <w:bottom w:val="none" w:sz="0" w:space="0" w:color="auto"/>
        <w:right w:val="none" w:sz="0" w:space="0" w:color="auto"/>
      </w:divBdr>
    </w:div>
    <w:div w:id="1282611651">
      <w:bodyDiv w:val="1"/>
      <w:marLeft w:val="0"/>
      <w:marRight w:val="0"/>
      <w:marTop w:val="0"/>
      <w:marBottom w:val="0"/>
      <w:divBdr>
        <w:top w:val="none" w:sz="0" w:space="0" w:color="auto"/>
        <w:left w:val="none" w:sz="0" w:space="0" w:color="auto"/>
        <w:bottom w:val="none" w:sz="0" w:space="0" w:color="auto"/>
        <w:right w:val="none" w:sz="0" w:space="0" w:color="auto"/>
      </w:divBdr>
    </w:div>
    <w:div w:id="1323316134">
      <w:bodyDiv w:val="1"/>
      <w:marLeft w:val="0"/>
      <w:marRight w:val="0"/>
      <w:marTop w:val="0"/>
      <w:marBottom w:val="0"/>
      <w:divBdr>
        <w:top w:val="none" w:sz="0" w:space="0" w:color="auto"/>
        <w:left w:val="none" w:sz="0" w:space="0" w:color="auto"/>
        <w:bottom w:val="none" w:sz="0" w:space="0" w:color="auto"/>
        <w:right w:val="none" w:sz="0" w:space="0" w:color="auto"/>
      </w:divBdr>
    </w:div>
    <w:div w:id="1696997247">
      <w:bodyDiv w:val="1"/>
      <w:marLeft w:val="0"/>
      <w:marRight w:val="0"/>
      <w:marTop w:val="0"/>
      <w:marBottom w:val="0"/>
      <w:divBdr>
        <w:top w:val="none" w:sz="0" w:space="0" w:color="auto"/>
        <w:left w:val="none" w:sz="0" w:space="0" w:color="auto"/>
        <w:bottom w:val="none" w:sz="0" w:space="0" w:color="auto"/>
        <w:right w:val="none" w:sz="0" w:space="0" w:color="auto"/>
      </w:divBdr>
    </w:div>
    <w:div w:id="1814592977">
      <w:bodyDiv w:val="1"/>
      <w:marLeft w:val="0"/>
      <w:marRight w:val="0"/>
      <w:marTop w:val="0"/>
      <w:marBottom w:val="0"/>
      <w:divBdr>
        <w:top w:val="none" w:sz="0" w:space="0" w:color="auto"/>
        <w:left w:val="none" w:sz="0" w:space="0" w:color="auto"/>
        <w:bottom w:val="none" w:sz="0" w:space="0" w:color="auto"/>
        <w:right w:val="none" w:sz="0" w:space="0" w:color="auto"/>
      </w:divBdr>
    </w:div>
    <w:div w:id="1842350824">
      <w:bodyDiv w:val="1"/>
      <w:marLeft w:val="0"/>
      <w:marRight w:val="0"/>
      <w:marTop w:val="0"/>
      <w:marBottom w:val="0"/>
      <w:divBdr>
        <w:top w:val="none" w:sz="0" w:space="0" w:color="auto"/>
        <w:left w:val="none" w:sz="0" w:space="0" w:color="auto"/>
        <w:bottom w:val="none" w:sz="0" w:space="0" w:color="auto"/>
        <w:right w:val="none" w:sz="0" w:space="0" w:color="auto"/>
      </w:divBdr>
    </w:div>
    <w:div w:id="1889031584">
      <w:bodyDiv w:val="1"/>
      <w:marLeft w:val="0"/>
      <w:marRight w:val="0"/>
      <w:marTop w:val="0"/>
      <w:marBottom w:val="0"/>
      <w:divBdr>
        <w:top w:val="none" w:sz="0" w:space="0" w:color="auto"/>
        <w:left w:val="none" w:sz="0" w:space="0" w:color="auto"/>
        <w:bottom w:val="none" w:sz="0" w:space="0" w:color="auto"/>
        <w:right w:val="none" w:sz="0" w:space="0" w:color="auto"/>
      </w:divBdr>
      <w:divsChild>
        <w:div w:id="566840537">
          <w:marLeft w:val="0"/>
          <w:marRight w:val="0"/>
          <w:marTop w:val="0"/>
          <w:marBottom w:val="0"/>
          <w:divBdr>
            <w:top w:val="none" w:sz="0" w:space="0" w:color="auto"/>
            <w:left w:val="none" w:sz="0" w:space="0" w:color="auto"/>
            <w:bottom w:val="none" w:sz="0" w:space="0" w:color="auto"/>
            <w:right w:val="none" w:sz="0" w:space="0" w:color="auto"/>
          </w:divBdr>
        </w:div>
        <w:div w:id="1371147341">
          <w:marLeft w:val="0"/>
          <w:marRight w:val="0"/>
          <w:marTop w:val="0"/>
          <w:marBottom w:val="0"/>
          <w:divBdr>
            <w:top w:val="none" w:sz="0" w:space="0" w:color="auto"/>
            <w:left w:val="none" w:sz="0" w:space="0" w:color="auto"/>
            <w:bottom w:val="none" w:sz="0" w:space="0" w:color="auto"/>
            <w:right w:val="none" w:sz="0" w:space="0" w:color="auto"/>
          </w:divBdr>
        </w:div>
      </w:divsChild>
    </w:div>
    <w:div w:id="1938442802">
      <w:bodyDiv w:val="1"/>
      <w:marLeft w:val="0"/>
      <w:marRight w:val="0"/>
      <w:marTop w:val="0"/>
      <w:marBottom w:val="0"/>
      <w:divBdr>
        <w:top w:val="none" w:sz="0" w:space="0" w:color="auto"/>
        <w:left w:val="none" w:sz="0" w:space="0" w:color="auto"/>
        <w:bottom w:val="none" w:sz="0" w:space="0" w:color="auto"/>
        <w:right w:val="none" w:sz="0" w:space="0" w:color="auto"/>
      </w:divBdr>
    </w:div>
    <w:div w:id="1962612262">
      <w:bodyDiv w:val="1"/>
      <w:marLeft w:val="0"/>
      <w:marRight w:val="0"/>
      <w:marTop w:val="0"/>
      <w:marBottom w:val="0"/>
      <w:divBdr>
        <w:top w:val="none" w:sz="0" w:space="0" w:color="auto"/>
        <w:left w:val="none" w:sz="0" w:space="0" w:color="auto"/>
        <w:bottom w:val="none" w:sz="0" w:space="0" w:color="auto"/>
        <w:right w:val="none" w:sz="0" w:space="0" w:color="auto"/>
      </w:divBdr>
    </w:div>
    <w:div w:id="2115787913">
      <w:bodyDiv w:val="1"/>
      <w:marLeft w:val="0"/>
      <w:marRight w:val="0"/>
      <w:marTop w:val="0"/>
      <w:marBottom w:val="0"/>
      <w:divBdr>
        <w:top w:val="none" w:sz="0" w:space="0" w:color="auto"/>
        <w:left w:val="none" w:sz="0" w:space="0" w:color="auto"/>
        <w:bottom w:val="none" w:sz="0" w:space="0" w:color="auto"/>
        <w:right w:val="none" w:sz="0" w:space="0" w:color="auto"/>
      </w:divBdr>
    </w:div>
    <w:div w:id="2127894732">
      <w:bodyDiv w:val="1"/>
      <w:marLeft w:val="0"/>
      <w:marRight w:val="0"/>
      <w:marTop w:val="0"/>
      <w:marBottom w:val="0"/>
      <w:divBdr>
        <w:top w:val="none" w:sz="0" w:space="0" w:color="auto"/>
        <w:left w:val="none" w:sz="0" w:space="0" w:color="auto"/>
        <w:bottom w:val="none" w:sz="0" w:space="0" w:color="auto"/>
        <w:right w:val="none" w:sz="0" w:space="0" w:color="auto"/>
      </w:divBdr>
      <w:divsChild>
        <w:div w:id="2050568869">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lovopedagoga.ru/servisy/publik/publ?id=1334"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lar.uspu.ru/bitstream/uspu/6855/2/05Kosnurev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hool-science.ru/11/10/46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874253A8235AE45BEC644736D48DB3F" ma:contentTypeVersion="7" ma:contentTypeDescription="Создание документа." ma:contentTypeScope="" ma:versionID="a8f1ef95dfc63bd5bc4a635164962823">
  <xsd:schema xmlns:xsd="http://www.w3.org/2001/XMLSchema" xmlns:xs="http://www.w3.org/2001/XMLSchema" xmlns:p="http://schemas.microsoft.com/office/2006/metadata/properties" xmlns:ns3="99e862a3-a234-4929-98e6-b1af6da0be35" xmlns:ns4="79dde00f-785a-4c4a-a837-48555d4925c0" targetNamespace="http://schemas.microsoft.com/office/2006/metadata/properties" ma:root="true" ma:fieldsID="3c9a61925aa85fb3dc1188f4cd8ff149" ns3:_="" ns4:_="">
    <xsd:import namespace="99e862a3-a234-4929-98e6-b1af6da0be35"/>
    <xsd:import namespace="79dde00f-785a-4c4a-a837-48555d4925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862a3-a234-4929-98e6-b1af6da0b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de00f-785a-4c4a-a837-48555d4925c0"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A4F9-4496-44B3-9D4E-5B324BA3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862a3-a234-4929-98e6-b1af6da0be35"/>
    <ds:schemaRef ds:uri="79dde00f-785a-4c4a-a837-48555d492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556E-806B-41DD-A158-F340DF16A542}">
  <ds:schemaRefs>
    <ds:schemaRef ds:uri="http://schemas.microsoft.com/sharepoint/v3/contenttype/forms"/>
  </ds:schemaRefs>
</ds:datastoreItem>
</file>

<file path=customXml/itemProps3.xml><?xml version="1.0" encoding="utf-8"?>
<ds:datastoreItem xmlns:ds="http://schemas.openxmlformats.org/officeDocument/2006/customXml" ds:itemID="{6290B90A-0C98-4D1B-8264-808B4A9BC6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16AAA9-C866-4A01-AA82-547756F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Кадухина Ирина Сергеевна</dc:creator>
  <cp:lastModifiedBy>Dmitry V Stolpovskih</cp:lastModifiedBy>
  <cp:revision>2</cp:revision>
  <dcterms:created xsi:type="dcterms:W3CDTF">2021-05-20T05:36:00Z</dcterms:created>
  <dcterms:modified xsi:type="dcterms:W3CDTF">2021-05-20T05:36:00Z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0x0101008874253A8235AE45BEC644736D48DB3F</vt:lpwstr>
  </property>
</Properties>
</file>