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ОБРАЗОВАТЕЛЬНОЕ УЧРЕЖДЕНИЕ ВЫСШЕГО ОБРАЗОВАНИЯ 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КРЫМ «КРЫМСКИЙ ИНЖЕНЕРНО-ПЕДАГОГИЧЕСКИЙ УНИВЕРСИТЕТ ИМЕНИ ФЕВЗИ ЯКУБОВА»</w:t>
      </w:r>
    </w:p>
    <w:p w:rsidR="00F54A6C" w:rsidRPr="00F54A6C" w:rsidRDefault="00F54A6C" w:rsidP="00F54A6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психологии и педагогического образования </w:t>
      </w:r>
    </w:p>
    <w:p w:rsidR="00F54A6C" w:rsidRPr="00F54A6C" w:rsidRDefault="00F54A6C" w:rsidP="00F54A6C">
      <w:pPr>
        <w:spacing w:after="0" w:line="36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специального (дефектологического) образования 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54A6C" w:rsidRDefault="00972A55" w:rsidP="00F54A6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ЖМУДЬ ИРИНА АНАТОЛЬЕВНА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A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подготовки 44.03.03. Специальное (дефектологическое) образование 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профиль «Логопедия» 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З-СД(О)Л-16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F54A6C" w:rsidRPr="00F54A6C" w:rsidRDefault="00F54A6C" w:rsidP="00F54A6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логопедии</w:t>
      </w:r>
    </w:p>
    <w:p w:rsidR="00F54A6C" w:rsidRPr="00F54A6C" w:rsidRDefault="00F54A6C" w:rsidP="00F54A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A6C" w:rsidRDefault="00F54A6C" w:rsidP="00F54A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СПЕЦИФИКА ИНДИВИДУАЛЬНОГО ЛОГОПЕДИЧЕСКОГО ОБСЛЕДОВАНИЯ ДОШКОЛЬНИКОВ С РЕЧЕВОЙ ПАТОЛОГИЕЙ</w:t>
      </w:r>
      <w:bookmarkEnd w:id="0"/>
    </w:p>
    <w:p w:rsidR="00F54A6C" w:rsidRPr="00F54A6C" w:rsidRDefault="00F54A6C" w:rsidP="00F54A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F54A6C" w:rsidRPr="00F54A6C" w:rsidTr="00F861B4">
        <w:trPr>
          <w:trHeight w:val="14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A6C" w:rsidRPr="00F54A6C" w:rsidRDefault="00F54A6C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защите допускаю: </w:t>
            </w:r>
          </w:p>
          <w:p w:rsidR="00F54A6C" w:rsidRPr="00F54A6C" w:rsidRDefault="00F54A6C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пед. наук, доцент кафедры С(Д)О</w:t>
            </w:r>
          </w:p>
          <w:p w:rsidR="00F54A6C" w:rsidRPr="00F54A6C" w:rsidRDefault="00F54A6C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Андрусёва И.В. </w:t>
            </w:r>
          </w:p>
          <w:p w:rsidR="00F54A6C" w:rsidRPr="00F54A6C" w:rsidRDefault="00935579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193674</wp:posOffset>
                      </wp:positionV>
                      <wp:extent cx="1924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95pt,15.25pt" to="153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54A6C" w:rsidRPr="00F54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4A6C" w:rsidRPr="00F54A6C" w:rsidRDefault="00F54A6C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  </w:t>
            </w:r>
          </w:p>
          <w:p w:rsidR="00F54A6C" w:rsidRPr="00F54A6C" w:rsidRDefault="00F54A6C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кафедры С(Д)О </w:t>
            </w:r>
          </w:p>
          <w:p w:rsidR="00F54A6C" w:rsidRDefault="00F54A6C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Абибуллаева Л.Ш.</w:t>
            </w:r>
          </w:p>
          <w:p w:rsidR="00F54A6C" w:rsidRPr="00F54A6C" w:rsidRDefault="00935579" w:rsidP="00F54A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193674</wp:posOffset>
                      </wp:positionV>
                      <wp:extent cx="19812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1pt,15.25pt" to="15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54A6C" w:rsidRPr="00F54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54A6C" w:rsidRPr="00F54A6C" w:rsidRDefault="00F54A6C" w:rsidP="00F54A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6C" w:rsidRPr="00F54A6C" w:rsidRDefault="00F54A6C" w:rsidP="00F54A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6C" w:rsidRPr="00F54A6C" w:rsidRDefault="00F54A6C" w:rsidP="00F54A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A6C" w:rsidRPr="00F54A6C" w:rsidRDefault="00F54A6C" w:rsidP="00F54A6C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  ___________________</w:t>
      </w:r>
    </w:p>
    <w:p w:rsidR="00F54A6C" w:rsidRPr="00F54A6C" w:rsidRDefault="00F54A6C" w:rsidP="00F54A6C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защиты: _______________</w:t>
      </w:r>
    </w:p>
    <w:p w:rsidR="00F54A6C" w:rsidRPr="00F54A6C" w:rsidRDefault="00F54A6C" w:rsidP="00F54A6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A6C" w:rsidRPr="00F54A6C" w:rsidRDefault="00F54A6C" w:rsidP="00F54A6C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6C" w:rsidRPr="00F54A6C" w:rsidRDefault="00F54A6C" w:rsidP="00F54A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54A6C" w:rsidRPr="00F54A6C" w:rsidRDefault="00F54A6C" w:rsidP="00F54A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A6C" w:rsidRPr="00F54A6C" w:rsidRDefault="00F54A6C" w:rsidP="00F54A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4A6C" w:rsidRDefault="00F54A6C" w:rsidP="00F54A6C">
      <w:pPr>
        <w:spacing w:after="0" w:line="240" w:lineRule="auto"/>
        <w:ind w:firstLine="2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4A6C" w:rsidSect="00972A5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 г.</w:t>
      </w:r>
    </w:p>
    <w:p w:rsidR="00AC09E3" w:rsidRPr="007C14F1" w:rsidRDefault="00AC09E3" w:rsidP="00F54A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F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C09E3" w:rsidRPr="007C14F1" w:rsidRDefault="00AC09E3" w:rsidP="00AC09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</w:tblGrid>
      <w:tr w:rsidR="00AC09E3" w:rsidRPr="007C14F1" w:rsidTr="004F1637">
        <w:trPr>
          <w:trHeight w:val="425"/>
        </w:trPr>
        <w:tc>
          <w:tcPr>
            <w:tcW w:w="8931" w:type="dxa"/>
            <w:hideMark/>
          </w:tcPr>
          <w:p w:rsidR="00AC09E3" w:rsidRPr="002C3CD9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AC09E3" w:rsidRPr="009F06D5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09E3" w:rsidRPr="007C14F1" w:rsidTr="004F1637">
        <w:trPr>
          <w:trHeight w:val="471"/>
        </w:trPr>
        <w:tc>
          <w:tcPr>
            <w:tcW w:w="8931" w:type="dxa"/>
            <w:hideMark/>
          </w:tcPr>
          <w:p w:rsidR="00AC09E3" w:rsidRPr="002C3CD9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1. ТЕОРЕТИЧЕСКИЕ АСПЕКТЫ </w:t>
            </w:r>
            <w:r w:rsidR="009C1611" w:rsidRPr="009C161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ИНДИВИДУАЛЬНОГО ЛОГОПЕДИЧЕСКОГО ОБСЛЕДОВАНИЯ ДОШКОЛЬНИКОВ С РЕЧЕВОЙ ПАТОЛОГИЕЙ</w:t>
            </w:r>
            <w:r w:rsidR="00EB6A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67" w:type="dxa"/>
          </w:tcPr>
          <w:p w:rsidR="00AC09E3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AEC" w:rsidRDefault="00EB6AEC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AEC" w:rsidRPr="002F47AC" w:rsidRDefault="00EB6AEC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09E3" w:rsidRPr="007C14F1" w:rsidTr="004F1637">
        <w:trPr>
          <w:trHeight w:val="345"/>
        </w:trPr>
        <w:tc>
          <w:tcPr>
            <w:tcW w:w="8931" w:type="dxa"/>
            <w:hideMark/>
          </w:tcPr>
          <w:p w:rsidR="00AC09E3" w:rsidRPr="003000A8" w:rsidRDefault="003000A8" w:rsidP="003000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 </w:t>
            </w:r>
            <w:r w:rsidR="00EB6AEC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r w:rsidR="00697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6AEC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общей</w:t>
            </w:r>
            <w:r w:rsidR="00697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6AEC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97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6AEC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специальной</w:t>
            </w:r>
            <w:r w:rsidR="00697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6AEC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психолого-педагогической </w:t>
            </w:r>
            <w:r w:rsidR="00E8064E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литературы</w:t>
            </w:r>
          </w:p>
        </w:tc>
        <w:tc>
          <w:tcPr>
            <w:tcW w:w="567" w:type="dxa"/>
          </w:tcPr>
          <w:p w:rsidR="003000A8" w:rsidRPr="002F47AC" w:rsidRDefault="003000A8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09E3" w:rsidRPr="007C14F1" w:rsidTr="004F1637">
        <w:trPr>
          <w:trHeight w:val="345"/>
        </w:trPr>
        <w:tc>
          <w:tcPr>
            <w:tcW w:w="8931" w:type="dxa"/>
          </w:tcPr>
          <w:p w:rsidR="00AC09E3" w:rsidRPr="00B033FB" w:rsidRDefault="00B033FB" w:rsidP="00B033F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1.2 </w:t>
            </w:r>
            <w:r w:rsidR="00EB6AEC" w:rsidRPr="00B0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логопедического обследования детей с речевыми нарушениями……………………………………………………………...</w:t>
            </w:r>
            <w:r w:rsid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</w:t>
            </w:r>
          </w:p>
        </w:tc>
        <w:tc>
          <w:tcPr>
            <w:tcW w:w="567" w:type="dxa"/>
          </w:tcPr>
          <w:p w:rsidR="00AC09E3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2900" w:rsidRPr="00937D42" w:rsidRDefault="006C2900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C09E3" w:rsidRPr="007C14F1" w:rsidTr="004F1637">
        <w:trPr>
          <w:trHeight w:val="343"/>
        </w:trPr>
        <w:tc>
          <w:tcPr>
            <w:tcW w:w="8931" w:type="dxa"/>
            <w:hideMark/>
          </w:tcPr>
          <w:p w:rsidR="00AC09E3" w:rsidRPr="00400CB6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Выводы по главе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1..........................................................................................</w:t>
            </w:r>
          </w:p>
        </w:tc>
        <w:tc>
          <w:tcPr>
            <w:tcW w:w="567" w:type="dxa"/>
          </w:tcPr>
          <w:p w:rsidR="00AC09E3" w:rsidRPr="00510B01" w:rsidRDefault="006C2900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AC09E3" w:rsidRPr="007C14F1" w:rsidTr="004F1637">
        <w:trPr>
          <w:trHeight w:val="381"/>
        </w:trPr>
        <w:tc>
          <w:tcPr>
            <w:tcW w:w="8931" w:type="dxa"/>
            <w:hideMark/>
          </w:tcPr>
          <w:p w:rsidR="00AC09E3" w:rsidRPr="00400CB6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2. </w:t>
            </w:r>
            <w:r w:rsidR="00972A55" w:rsidRPr="0097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СПЕЦИФИКА </w:t>
            </w:r>
            <w:r w:rsidR="008F58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ПРОВЕДЕНИЯ </w:t>
            </w:r>
            <w:r w:rsidR="00972A55" w:rsidRPr="0097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ИНДИВИДУАЛЬНОГО ЛОГОПЕДИЧЕСКОГО ОБСЛЕДОВАНИЯ ДОШКОЛЬНИКОВ С РЕЧЕВОЙ ПАТОЛОГИЕЙ</w:t>
            </w:r>
            <w:r w:rsidR="008F58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67" w:type="dxa"/>
          </w:tcPr>
          <w:p w:rsidR="00AC09E3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2900" w:rsidRDefault="006C2900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2900" w:rsidRPr="00BD0847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AC09E3" w:rsidRPr="007C14F1" w:rsidTr="004F1637">
        <w:trPr>
          <w:trHeight w:val="280"/>
        </w:trPr>
        <w:tc>
          <w:tcPr>
            <w:tcW w:w="8931" w:type="dxa"/>
            <w:hideMark/>
          </w:tcPr>
          <w:p w:rsidR="00AC09E3" w:rsidRPr="003000A8" w:rsidRDefault="006978F9" w:rsidP="003000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  <w:r w:rsidR="00234E26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Этапыиндивидуальногологопедического</w:t>
            </w:r>
            <w:r w:rsidR="009B5D19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обследования дошкольников с речевой патологией</w:t>
            </w:r>
            <w:r w:rsid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67" w:type="dxa"/>
          </w:tcPr>
          <w:p w:rsidR="00AC09E3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C2900" w:rsidRPr="00561DF0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AC09E3" w:rsidRPr="007C14F1" w:rsidTr="004F1637">
        <w:trPr>
          <w:trHeight w:val="381"/>
        </w:trPr>
        <w:tc>
          <w:tcPr>
            <w:tcW w:w="8931" w:type="dxa"/>
            <w:hideMark/>
          </w:tcPr>
          <w:p w:rsidR="00AC09E3" w:rsidRPr="003000A8" w:rsidRDefault="003000A8" w:rsidP="003000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 </w:t>
            </w:r>
            <w:r w:rsidR="009B5D19" w:rsidRPr="00300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и приемы индивидуального логопедического обследования дошкольников с речевой патологией...................................................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..........</w:t>
            </w:r>
          </w:p>
        </w:tc>
        <w:tc>
          <w:tcPr>
            <w:tcW w:w="567" w:type="dxa"/>
          </w:tcPr>
          <w:p w:rsidR="00AC09E3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45ED" w:rsidRPr="00402418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AC09E3" w:rsidRPr="007C14F1" w:rsidTr="004F1637">
        <w:trPr>
          <w:trHeight w:val="381"/>
        </w:trPr>
        <w:tc>
          <w:tcPr>
            <w:tcW w:w="8931" w:type="dxa"/>
            <w:hideMark/>
          </w:tcPr>
          <w:p w:rsidR="00AC09E3" w:rsidRPr="00400CB6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Выводы по главе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..........................................................................................</w:t>
            </w:r>
          </w:p>
        </w:tc>
        <w:tc>
          <w:tcPr>
            <w:tcW w:w="567" w:type="dxa"/>
          </w:tcPr>
          <w:p w:rsidR="00AC09E3" w:rsidRPr="00031FFB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C09E3" w:rsidRPr="007C14F1" w:rsidTr="004F1637">
        <w:trPr>
          <w:trHeight w:val="285"/>
        </w:trPr>
        <w:tc>
          <w:tcPr>
            <w:tcW w:w="8931" w:type="dxa"/>
            <w:hideMark/>
          </w:tcPr>
          <w:p w:rsidR="00AC09E3" w:rsidRPr="00400CB6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567" w:type="dxa"/>
          </w:tcPr>
          <w:p w:rsidR="00AC09E3" w:rsidRPr="00031FFB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C09E3" w:rsidRPr="007C14F1" w:rsidTr="004F1637">
        <w:trPr>
          <w:trHeight w:val="285"/>
        </w:trPr>
        <w:tc>
          <w:tcPr>
            <w:tcW w:w="8931" w:type="dxa"/>
            <w:hideMark/>
          </w:tcPr>
          <w:p w:rsidR="00AC09E3" w:rsidRPr="00400CB6" w:rsidRDefault="00AC09E3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F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</w:t>
            </w:r>
            <w:r w:rsidR="00031F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AC09E3" w:rsidRPr="00031FFB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C37CE" w:rsidRPr="007C14F1" w:rsidTr="004F1637">
        <w:trPr>
          <w:trHeight w:val="285"/>
        </w:trPr>
        <w:tc>
          <w:tcPr>
            <w:tcW w:w="8931" w:type="dxa"/>
          </w:tcPr>
          <w:p w:rsidR="001C37CE" w:rsidRPr="007C14F1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ПРИЛОЖЕНИЯ……………………………………………………………..</w:t>
            </w:r>
          </w:p>
        </w:tc>
        <w:tc>
          <w:tcPr>
            <w:tcW w:w="567" w:type="dxa"/>
          </w:tcPr>
          <w:p w:rsidR="001C37CE" w:rsidRDefault="001C37CE" w:rsidP="00D258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C09E3" w:rsidRDefault="00AC09E3" w:rsidP="00D258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2A55" w:rsidRDefault="00972A55" w:rsidP="006C29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A5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D7EA4" w:rsidRPr="00C3702F" w:rsidRDefault="008D7EA4" w:rsidP="006C29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02F" w:rsidRPr="00F86B9B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="00C3702F" w:rsidRPr="00F86B9B">
        <w:rPr>
          <w:rFonts w:ascii="Times New Roman" w:hAnsi="Times New Roman" w:cs="Times New Roman"/>
          <w:sz w:val="28"/>
          <w:szCs w:val="28"/>
        </w:rPr>
        <w:t>Современный этап развития теории и практики логопедии, характеризуется усилением внимания к изучению детей с речевыми нарушениями.</w:t>
      </w:r>
    </w:p>
    <w:p w:rsidR="00C3702F" w:rsidRPr="00F86B9B" w:rsidRDefault="00C3702F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9B">
        <w:rPr>
          <w:rFonts w:ascii="Times New Roman" w:hAnsi="Times New Roman" w:cs="Times New Roman"/>
          <w:sz w:val="28"/>
          <w:szCs w:val="28"/>
        </w:rPr>
        <w:t>Неуспеваемость детей в начальной школе свидетельствует о том, что корни этого явления уходят в дошкольный возраст, поэтому одной из актуальных задач логопедии является раннее выявление нарушений в развитии у дете</w:t>
      </w:r>
      <w:r w:rsidR="00F86B9B" w:rsidRPr="00F86B9B">
        <w:rPr>
          <w:rFonts w:ascii="Times New Roman" w:hAnsi="Times New Roman" w:cs="Times New Roman"/>
          <w:sz w:val="28"/>
          <w:szCs w:val="28"/>
        </w:rPr>
        <w:t>й и коррекция речевых дефектов.</w:t>
      </w:r>
    </w:p>
    <w:p w:rsidR="00C3702F" w:rsidRPr="00F86B9B" w:rsidRDefault="00C3702F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9B">
        <w:rPr>
          <w:rFonts w:ascii="Times New Roman" w:hAnsi="Times New Roman" w:cs="Times New Roman"/>
          <w:sz w:val="28"/>
          <w:szCs w:val="28"/>
        </w:rPr>
        <w:t xml:space="preserve">Причин возникновения таких дефектов множество: влияние экологии, наследственности, нездорового образа жизни родителей, педагогической запущенности. Ребенок с </w:t>
      </w:r>
      <w:r w:rsidR="00F86B9B" w:rsidRPr="00F86B9B">
        <w:rPr>
          <w:rFonts w:ascii="Times New Roman" w:hAnsi="Times New Roman" w:cs="Times New Roman"/>
          <w:sz w:val="28"/>
          <w:szCs w:val="28"/>
        </w:rPr>
        <w:t xml:space="preserve">речевой патологией </w:t>
      </w:r>
      <w:r w:rsidRPr="00F86B9B">
        <w:rPr>
          <w:rFonts w:ascii="Times New Roman" w:hAnsi="Times New Roman" w:cs="Times New Roman"/>
          <w:sz w:val="28"/>
          <w:szCs w:val="28"/>
        </w:rPr>
        <w:t>независимо от уровня развития речи в первую очередь сталкивается с нарушением всех компонентов речи - это звуковая культура речи, грамматический строй речи, пассивный и а</w:t>
      </w:r>
      <w:r w:rsidR="00F86B9B" w:rsidRPr="00F86B9B">
        <w:rPr>
          <w:rFonts w:ascii="Times New Roman" w:hAnsi="Times New Roman" w:cs="Times New Roman"/>
          <w:sz w:val="28"/>
          <w:szCs w:val="28"/>
        </w:rPr>
        <w:t>ктивный словарь и связная речь.</w:t>
      </w:r>
    </w:p>
    <w:p w:rsidR="008D7EA4" w:rsidRPr="00F86B9B" w:rsidRDefault="00C3702F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9B">
        <w:rPr>
          <w:rFonts w:ascii="Times New Roman" w:hAnsi="Times New Roman" w:cs="Times New Roman"/>
          <w:sz w:val="28"/>
          <w:szCs w:val="28"/>
        </w:rPr>
        <w:t>При заключении «</w:t>
      </w:r>
      <w:r w:rsidR="00F86B9B" w:rsidRPr="00F86B9B">
        <w:rPr>
          <w:rFonts w:ascii="Times New Roman" w:hAnsi="Times New Roman" w:cs="Times New Roman"/>
          <w:sz w:val="28"/>
          <w:szCs w:val="28"/>
        </w:rPr>
        <w:t>речевая патология</w:t>
      </w:r>
      <w:r w:rsidRPr="00F86B9B">
        <w:rPr>
          <w:rFonts w:ascii="Times New Roman" w:hAnsi="Times New Roman" w:cs="Times New Roman"/>
          <w:sz w:val="28"/>
          <w:szCs w:val="28"/>
        </w:rPr>
        <w:t>» происходят отрицательные изменения в развитии не только речи, но и познавательной, интеллектуальной, социальной сфер личности дошкольника, которые в конечном итоге не позволяют ему обучаться в общеобразовательных учреждениях.</w:t>
      </w:r>
    </w:p>
    <w:p w:rsidR="00F86B9B" w:rsidRDefault="00F86B9B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9B">
        <w:rPr>
          <w:rFonts w:ascii="Times New Roman" w:hAnsi="Times New Roman" w:cs="Times New Roman"/>
          <w:sz w:val="28"/>
          <w:szCs w:val="28"/>
        </w:rPr>
        <w:t xml:space="preserve">В связи с этим для устранения </w:t>
      </w:r>
      <w:r>
        <w:rPr>
          <w:rFonts w:ascii="Times New Roman" w:hAnsi="Times New Roman" w:cs="Times New Roman"/>
          <w:sz w:val="28"/>
          <w:szCs w:val="28"/>
        </w:rPr>
        <w:t xml:space="preserve">речевой патологии </w:t>
      </w:r>
      <w:r w:rsidRPr="00F86B9B">
        <w:rPr>
          <w:rFonts w:ascii="Times New Roman" w:hAnsi="Times New Roman" w:cs="Times New Roman"/>
          <w:sz w:val="28"/>
          <w:szCs w:val="28"/>
        </w:rPr>
        <w:t>у дошкольников необходим комплексный подход: соответствующая организация обучения; координация воспитательных и обучающих действий педагогов, решение вопросов методического обеспечения, включающего учебно-тематический и перспективный планы; разработка и систематизация практического материала, которым могли бы воспользоваться педагоги разных направлений в осуществлении коррекционно-педагогической работы.</w:t>
      </w:r>
    </w:p>
    <w:p w:rsidR="004B067C" w:rsidRDefault="004B067C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этапом работы в данном направлении является индивидуальное логопедическое обследование </w:t>
      </w:r>
      <w:r w:rsidRPr="004B067C">
        <w:rPr>
          <w:rFonts w:ascii="Times New Roman" w:hAnsi="Times New Roman" w:cs="Times New Roman"/>
          <w:sz w:val="28"/>
          <w:szCs w:val="28"/>
        </w:rPr>
        <w:t xml:space="preserve">дошкольников с речевой </w:t>
      </w:r>
      <w:r w:rsidRPr="004B067C">
        <w:rPr>
          <w:rFonts w:ascii="Times New Roman" w:hAnsi="Times New Roman" w:cs="Times New Roman"/>
          <w:sz w:val="28"/>
          <w:szCs w:val="28"/>
        </w:rPr>
        <w:lastRenderedPageBreak/>
        <w:t>патологией</w:t>
      </w:r>
      <w:r>
        <w:rPr>
          <w:rFonts w:ascii="Times New Roman" w:hAnsi="Times New Roman" w:cs="Times New Roman"/>
          <w:sz w:val="28"/>
          <w:szCs w:val="28"/>
        </w:rPr>
        <w:t>. Именно рассмотрению данной проблемы</w:t>
      </w:r>
      <w:r w:rsidR="00735309">
        <w:rPr>
          <w:rFonts w:ascii="Times New Roman" w:hAnsi="Times New Roman" w:cs="Times New Roman"/>
          <w:sz w:val="28"/>
          <w:szCs w:val="28"/>
        </w:rPr>
        <w:t xml:space="preserve"> будет посвящено данное исследование.</w:t>
      </w:r>
    </w:p>
    <w:p w:rsidR="00735309" w:rsidRPr="00243B81" w:rsidRDefault="00735309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81">
        <w:rPr>
          <w:rFonts w:ascii="Times New Roman" w:hAnsi="Times New Roman" w:cs="Times New Roman"/>
          <w:sz w:val="28"/>
          <w:szCs w:val="28"/>
        </w:rPr>
        <w:t>Особенностям и специфике проведения логопедического обследования посвя</w:t>
      </w:r>
      <w:r w:rsidR="004750FD" w:rsidRPr="00243B81">
        <w:rPr>
          <w:rFonts w:ascii="Times New Roman" w:hAnsi="Times New Roman" w:cs="Times New Roman"/>
          <w:sz w:val="28"/>
          <w:szCs w:val="28"/>
        </w:rPr>
        <w:t>тили свои труды такие авторы</w:t>
      </w:r>
      <w:r w:rsidRPr="00243B81">
        <w:rPr>
          <w:rFonts w:ascii="Times New Roman" w:hAnsi="Times New Roman" w:cs="Times New Roman"/>
          <w:sz w:val="28"/>
          <w:szCs w:val="28"/>
        </w:rPr>
        <w:t>:</w:t>
      </w:r>
      <w:r w:rsidR="00730F48">
        <w:rPr>
          <w:rFonts w:ascii="Times New Roman" w:hAnsi="Times New Roman" w:cs="Times New Roman"/>
          <w:sz w:val="28"/>
          <w:szCs w:val="28"/>
        </w:rPr>
        <w:t xml:space="preserve"> </w:t>
      </w:r>
      <w:r w:rsidR="007D6D82" w:rsidRPr="00243B81">
        <w:rPr>
          <w:rFonts w:ascii="Times New Roman" w:hAnsi="Times New Roman" w:cs="Times New Roman"/>
          <w:sz w:val="28"/>
          <w:szCs w:val="28"/>
        </w:rPr>
        <w:t>Т.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="007D6D82" w:rsidRPr="00243B81">
        <w:rPr>
          <w:rFonts w:ascii="Times New Roman" w:hAnsi="Times New Roman" w:cs="Times New Roman"/>
          <w:sz w:val="28"/>
          <w:szCs w:val="28"/>
        </w:rPr>
        <w:t xml:space="preserve">Н. Волковская, </w:t>
      </w:r>
      <w:r w:rsidR="004750FD" w:rsidRPr="00243B81">
        <w:rPr>
          <w:rFonts w:ascii="Times New Roman" w:hAnsi="Times New Roman" w:cs="Times New Roman"/>
          <w:sz w:val="28"/>
          <w:szCs w:val="28"/>
        </w:rPr>
        <w:t>Ю.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="004750FD" w:rsidRPr="00243B81">
        <w:rPr>
          <w:rFonts w:ascii="Times New Roman" w:hAnsi="Times New Roman" w:cs="Times New Roman"/>
          <w:sz w:val="28"/>
          <w:szCs w:val="28"/>
        </w:rPr>
        <w:t>Ф. Гаркуша,</w:t>
      </w:r>
      <w:r w:rsidRPr="00243B81">
        <w:rPr>
          <w:rFonts w:ascii="Times New Roman" w:hAnsi="Times New Roman" w:cs="Times New Roman"/>
          <w:sz w:val="28"/>
          <w:szCs w:val="28"/>
        </w:rPr>
        <w:t>О.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Pr="00243B81">
        <w:rPr>
          <w:rFonts w:ascii="Times New Roman" w:hAnsi="Times New Roman" w:cs="Times New Roman"/>
          <w:sz w:val="28"/>
          <w:szCs w:val="28"/>
        </w:rPr>
        <w:t>Е. Громова,</w:t>
      </w:r>
      <w:r w:rsidR="007D6D82" w:rsidRPr="00243B81">
        <w:rPr>
          <w:rFonts w:ascii="Times New Roman" w:hAnsi="Times New Roman" w:cs="Times New Roman"/>
          <w:sz w:val="28"/>
          <w:szCs w:val="28"/>
        </w:rPr>
        <w:t xml:space="preserve"> Р.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="007D6D82" w:rsidRPr="00243B81">
        <w:rPr>
          <w:rFonts w:ascii="Times New Roman" w:hAnsi="Times New Roman" w:cs="Times New Roman"/>
          <w:sz w:val="28"/>
          <w:szCs w:val="28"/>
        </w:rPr>
        <w:t>И. Лалаева, Л.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="007D6D82" w:rsidRPr="00243B81">
        <w:rPr>
          <w:rFonts w:ascii="Times New Roman" w:hAnsi="Times New Roman" w:cs="Times New Roman"/>
          <w:sz w:val="28"/>
          <w:szCs w:val="28"/>
        </w:rPr>
        <w:t xml:space="preserve">Г. Парамонова, </w:t>
      </w:r>
      <w:r w:rsidRPr="00243B81">
        <w:rPr>
          <w:rFonts w:ascii="Times New Roman" w:hAnsi="Times New Roman" w:cs="Times New Roman"/>
          <w:sz w:val="28"/>
          <w:szCs w:val="28"/>
        </w:rPr>
        <w:t>Г.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Pr="00243B81">
        <w:rPr>
          <w:rFonts w:ascii="Times New Roman" w:hAnsi="Times New Roman" w:cs="Times New Roman"/>
          <w:sz w:val="28"/>
          <w:szCs w:val="28"/>
        </w:rPr>
        <w:t>Н.</w:t>
      </w:r>
      <w:r w:rsidR="00730F48">
        <w:rPr>
          <w:rFonts w:ascii="Times New Roman" w:hAnsi="Times New Roman" w:cs="Times New Roman"/>
          <w:sz w:val="28"/>
          <w:szCs w:val="28"/>
        </w:rPr>
        <w:t xml:space="preserve"> </w:t>
      </w:r>
      <w:r w:rsidRPr="00243B81">
        <w:rPr>
          <w:rFonts w:ascii="Times New Roman" w:hAnsi="Times New Roman" w:cs="Times New Roman"/>
          <w:sz w:val="28"/>
          <w:szCs w:val="28"/>
        </w:rPr>
        <w:t>Соломатина</w:t>
      </w:r>
      <w:r w:rsidR="007D6D82" w:rsidRPr="00243B81">
        <w:rPr>
          <w:rFonts w:ascii="Times New Roman" w:hAnsi="Times New Roman" w:cs="Times New Roman"/>
          <w:sz w:val="28"/>
          <w:szCs w:val="28"/>
        </w:rPr>
        <w:t>,</w:t>
      </w:r>
      <w:r w:rsidR="00730F48">
        <w:rPr>
          <w:rFonts w:ascii="Times New Roman" w:hAnsi="Times New Roman" w:cs="Times New Roman"/>
          <w:sz w:val="28"/>
          <w:szCs w:val="28"/>
        </w:rPr>
        <w:t xml:space="preserve"> </w:t>
      </w:r>
      <w:r w:rsidR="007D6D82" w:rsidRPr="00243B81">
        <w:rPr>
          <w:rFonts w:ascii="Times New Roman" w:hAnsi="Times New Roman" w:cs="Times New Roman"/>
          <w:sz w:val="28"/>
          <w:szCs w:val="28"/>
        </w:rPr>
        <w:t>С.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="007D6D82" w:rsidRPr="00243B81">
        <w:rPr>
          <w:rFonts w:ascii="Times New Roman" w:hAnsi="Times New Roman" w:cs="Times New Roman"/>
          <w:sz w:val="28"/>
          <w:szCs w:val="28"/>
        </w:rPr>
        <w:t>Н. Шаховская, Г.</w:t>
      </w:r>
      <w:r w:rsidR="00243B81">
        <w:rPr>
          <w:rFonts w:ascii="Times New Roman" w:hAnsi="Times New Roman" w:cs="Times New Roman"/>
          <w:sz w:val="28"/>
          <w:szCs w:val="28"/>
        </w:rPr>
        <w:t> </w:t>
      </w:r>
      <w:r w:rsidR="007D6D82" w:rsidRPr="00243B81">
        <w:rPr>
          <w:rFonts w:ascii="Times New Roman" w:hAnsi="Times New Roman" w:cs="Times New Roman"/>
          <w:sz w:val="28"/>
          <w:szCs w:val="28"/>
        </w:rPr>
        <w:t>Х. Юсупова</w:t>
      </w:r>
      <w:r w:rsidR="00243B81" w:rsidRPr="00243B8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D7EA4" w:rsidRPr="005A4C5D" w:rsidRDefault="00A642B3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</w:t>
      </w:r>
      <w:r w:rsidR="008D7EA4">
        <w:rPr>
          <w:rFonts w:ascii="Times New Roman" w:hAnsi="Times New Roman" w:cs="Times New Roman"/>
          <w:sz w:val="28"/>
          <w:szCs w:val="28"/>
        </w:rPr>
        <w:t>изложенная актуальность исследования и обозначенная проблема позволили определить тему курсовой работы: «С</w:t>
      </w:r>
      <w:r w:rsidR="008D7EA4" w:rsidRPr="008D7EA4">
        <w:rPr>
          <w:rFonts w:ascii="Times New Roman" w:hAnsi="Times New Roman" w:cs="Times New Roman"/>
          <w:sz w:val="28"/>
          <w:szCs w:val="28"/>
        </w:rPr>
        <w:t>пецифика индивидуального логопедического обследования дошкольников с речевой патологией</w:t>
      </w:r>
      <w:r w:rsidR="008D7EA4">
        <w:rPr>
          <w:rFonts w:ascii="Times New Roman" w:hAnsi="Times New Roman" w:cs="Times New Roman"/>
          <w:sz w:val="28"/>
          <w:szCs w:val="28"/>
        </w:rPr>
        <w:t>».</w:t>
      </w:r>
    </w:p>
    <w:p w:rsidR="008D7EA4" w:rsidRPr="00243A64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B16821" w:rsidRPr="00B16821">
        <w:rPr>
          <w:rFonts w:ascii="Times New Roman" w:hAnsi="Times New Roman" w:cs="Times New Roman"/>
          <w:sz w:val="28"/>
          <w:szCs w:val="28"/>
        </w:rPr>
        <w:t>индивидуального логопедического обследования дошкольников с речевой патологией</w:t>
      </w:r>
      <w:r w:rsidR="00B16821">
        <w:rPr>
          <w:rFonts w:ascii="Times New Roman" w:hAnsi="Times New Roman" w:cs="Times New Roman"/>
          <w:sz w:val="28"/>
          <w:szCs w:val="28"/>
        </w:rPr>
        <w:t>.</w:t>
      </w:r>
    </w:p>
    <w:p w:rsidR="008D7EA4" w:rsidRPr="00677B98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E9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="00677B98" w:rsidRPr="00677B98">
        <w:rPr>
          <w:rFonts w:ascii="Times New Roman" w:hAnsi="Times New Roman" w:cs="Times New Roman"/>
          <w:sz w:val="28"/>
          <w:szCs w:val="28"/>
        </w:rPr>
        <w:t>методы и приемы индивидуального логопедического обследования дошкольников с речевой патологией.</w:t>
      </w:r>
    </w:p>
    <w:p w:rsidR="008D7EA4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b/>
          <w:sz w:val="28"/>
          <w:szCs w:val="28"/>
        </w:rPr>
        <w:t xml:space="preserve">Цель исследования </w:t>
      </w:r>
      <w:r w:rsidRPr="004042EF">
        <w:rPr>
          <w:rFonts w:ascii="Times New Roman" w:hAnsi="Times New Roman" w:cs="Times New Roman"/>
          <w:sz w:val="28"/>
          <w:szCs w:val="28"/>
        </w:rPr>
        <w:t xml:space="preserve">– </w:t>
      </w:r>
      <w:r w:rsidRPr="000F35C6">
        <w:rPr>
          <w:rFonts w:ascii="Times New Roman" w:hAnsi="Times New Roman" w:cs="Times New Roman"/>
          <w:sz w:val="28"/>
          <w:szCs w:val="28"/>
        </w:rPr>
        <w:t xml:space="preserve">теоретически изучить </w:t>
      </w:r>
      <w:r w:rsidR="00A642B3">
        <w:rPr>
          <w:rFonts w:ascii="Times New Roman" w:hAnsi="Times New Roman" w:cs="Times New Roman"/>
          <w:sz w:val="28"/>
          <w:szCs w:val="28"/>
        </w:rPr>
        <w:t>особенности индивидуального обследования дошкольников с нарушениями речи.</w:t>
      </w:r>
    </w:p>
    <w:p w:rsidR="008D7EA4" w:rsidRPr="000F35C6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C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8D7EA4" w:rsidRPr="000F35C6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>1. Проанализировать общую и специальную психолого-педагогическую литературу по проблеме исследования</w:t>
      </w:r>
      <w:r w:rsidR="00A642B3">
        <w:rPr>
          <w:rFonts w:ascii="Times New Roman" w:hAnsi="Times New Roman" w:cs="Times New Roman"/>
          <w:sz w:val="28"/>
          <w:szCs w:val="28"/>
        </w:rPr>
        <w:t>.</w:t>
      </w:r>
    </w:p>
    <w:p w:rsidR="008D7EA4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 xml:space="preserve">2. </w:t>
      </w:r>
      <w:r w:rsidR="00B16821">
        <w:rPr>
          <w:rFonts w:ascii="Times New Roman" w:hAnsi="Times New Roman" w:cs="Times New Roman"/>
          <w:sz w:val="28"/>
          <w:szCs w:val="28"/>
        </w:rPr>
        <w:t>Рассмотреть о</w:t>
      </w:r>
      <w:r w:rsidR="00B16821" w:rsidRPr="00B16821">
        <w:rPr>
          <w:rFonts w:ascii="Times New Roman" w:hAnsi="Times New Roman" w:cs="Times New Roman"/>
          <w:sz w:val="28"/>
          <w:szCs w:val="28"/>
        </w:rPr>
        <w:t>собенности логопедического обследования детей с речевыми нарушениями</w:t>
      </w:r>
      <w:r w:rsidR="00A642B3">
        <w:rPr>
          <w:rFonts w:ascii="Times New Roman" w:hAnsi="Times New Roman" w:cs="Times New Roman"/>
          <w:sz w:val="28"/>
          <w:szCs w:val="28"/>
        </w:rPr>
        <w:t>.</w:t>
      </w:r>
    </w:p>
    <w:p w:rsidR="008D7EA4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 xml:space="preserve">3. Охарактеризовать </w:t>
      </w:r>
      <w:r w:rsidR="00B16821">
        <w:rPr>
          <w:rFonts w:ascii="Times New Roman" w:hAnsi="Times New Roman" w:cs="Times New Roman"/>
          <w:sz w:val="28"/>
          <w:szCs w:val="28"/>
        </w:rPr>
        <w:t>э</w:t>
      </w:r>
      <w:r w:rsidR="00B16821" w:rsidRPr="00B16821">
        <w:rPr>
          <w:rFonts w:ascii="Times New Roman" w:hAnsi="Times New Roman" w:cs="Times New Roman"/>
          <w:sz w:val="28"/>
          <w:szCs w:val="28"/>
        </w:rPr>
        <w:t>тапы индивидуального логопедического обследования дошкольников с речевой патологией</w:t>
      </w:r>
      <w:r w:rsidR="00A642B3">
        <w:rPr>
          <w:rFonts w:ascii="Times New Roman" w:hAnsi="Times New Roman" w:cs="Times New Roman"/>
          <w:sz w:val="28"/>
          <w:szCs w:val="28"/>
        </w:rPr>
        <w:t>.</w:t>
      </w:r>
    </w:p>
    <w:p w:rsidR="008D7EA4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 xml:space="preserve">4. </w:t>
      </w:r>
      <w:r w:rsidR="00B16821">
        <w:rPr>
          <w:rFonts w:ascii="Times New Roman" w:hAnsi="Times New Roman" w:cs="Times New Roman"/>
          <w:sz w:val="28"/>
          <w:szCs w:val="28"/>
        </w:rPr>
        <w:t>Обосновать м</w:t>
      </w:r>
      <w:r w:rsidR="00B16821" w:rsidRPr="00B16821">
        <w:rPr>
          <w:rFonts w:ascii="Times New Roman" w:hAnsi="Times New Roman" w:cs="Times New Roman"/>
          <w:sz w:val="28"/>
          <w:szCs w:val="28"/>
        </w:rPr>
        <w:t>етоды и приемы индивидуального логопедического обследования дошкольников с речевой патологией</w:t>
      </w:r>
      <w:r w:rsidR="00B16821">
        <w:rPr>
          <w:rFonts w:ascii="Times New Roman" w:hAnsi="Times New Roman" w:cs="Times New Roman"/>
          <w:sz w:val="28"/>
          <w:szCs w:val="28"/>
        </w:rPr>
        <w:t>.</w:t>
      </w:r>
    </w:p>
    <w:p w:rsidR="008D7EA4" w:rsidRPr="000F35C6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исследования. </w:t>
      </w:r>
      <w:r w:rsidRPr="000F35C6">
        <w:rPr>
          <w:rFonts w:ascii="Times New Roman" w:hAnsi="Times New Roman" w:cs="Times New Roman"/>
          <w:sz w:val="28"/>
          <w:szCs w:val="28"/>
        </w:rPr>
        <w:t>Теоретические: теоретический анализ лингвистической, психологической, психолингвистической, педагогической литературы по исследуемой проблеме.</w:t>
      </w:r>
    </w:p>
    <w:p w:rsidR="008D7EA4" w:rsidRPr="000F35C6" w:rsidRDefault="008D7EA4" w:rsidP="006C29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b/>
          <w:sz w:val="28"/>
          <w:szCs w:val="28"/>
        </w:rPr>
        <w:t xml:space="preserve">Структура работы: </w:t>
      </w:r>
      <w:r w:rsidRPr="000F35C6"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выводов по главам, заключения и списка использованной литературы.</w:t>
      </w:r>
    </w:p>
    <w:p w:rsidR="00972A55" w:rsidRDefault="008D7EA4" w:rsidP="00972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583D" w:rsidRPr="00D2583D" w:rsidRDefault="00D2583D" w:rsidP="00D25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1. ТЕОРЕТИЧЕСКИЕ АСПЕКТЫ ИНДИВИДУАЛЬНОГО ЛОГОПЕДИЧЕСКОГО ОБСЛЕДОВАНИЯ ДОШКОЛЬНИКОВ С РЕЧЕВОЙ ПАТОЛОГИЕЙ</w:t>
      </w:r>
    </w:p>
    <w:p w:rsidR="00D2583D" w:rsidRDefault="00D2583D" w:rsidP="00D258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83D" w:rsidRPr="00D2583D" w:rsidRDefault="00D2583D" w:rsidP="00D25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Pr="00D2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общей и специальной психо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лого-педагогической литературы</w:t>
      </w:r>
    </w:p>
    <w:p w:rsidR="00D2583D" w:rsidRPr="007910A7" w:rsidRDefault="00D2583D" w:rsidP="00D25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трансформации, усиление влияния информационных технологий, распространение интенсивных форм обучения детей приводят к росту психоэмоциональных нагрузок, увеличению внутреннего напряжения, нарастанию нервно-психических отклонений и возникновению нарушений поведения детей разных возрастных категорий.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становления личности дошкольника является речевая деятельность, которая пронизывает его познавательную сферу и детерминирует социальную компетентность в целом. Полноценное развитие речи существенно влияет на подготовку детей к школе и дальнейшее обучение.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анализа психологической литературы свидетельствуют, что уровень речевого развития детей был предметом изучения в исследованиях </w:t>
      </w:r>
      <w:r w:rsid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Л.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Выготского, А.</w:t>
      </w:r>
      <w:r w:rsid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Леонтьева,</w:t>
      </w:r>
      <w:r w:rsid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С. Н. Шаховская, Б. </w:t>
      </w:r>
      <w:r w:rsidR="001C1644" w:rsidRP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И. Шостак</w:t>
      </w:r>
      <w:r w:rsid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Шахнарович</w:t>
      </w:r>
      <w:r w:rsid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1C1644" w:rsidRP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; 16; 31; 32</w:t>
      </w:r>
      <w:r w:rsidR="001C1644" w:rsidRP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возникает необходимость комплексного теоретического исследования особенностей речи детей поскольку речевое развитие – это важный компонент процесса их подготовки к школьному </w:t>
      </w:r>
      <w:r w:rsidR="001C1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и интеграции в социум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научных исследований по проблеме речи дало возможность выделить такие подходы к исследованию речевой деятельности: лингвистический, психологический, психолингвистический.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Речь по мнению </w:t>
      </w:r>
      <w:r w:rsidR="004F0A5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0A5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Большаковой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 только средством общения, но и средством мышления, носителем сознания, памяти, информации, средством управления своим поведением [1].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Е.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Верещагин и В.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Костомаров дают следующее определение понятия: «Речь – неотъемлемая часть социального бытия людей, необходимое условие существования человеческого общества, главный средство производственной, политической, культурной, научно-технической, бытовой ин</w:t>
      </w:r>
      <w:r w:rsid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формации» [3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c. 39].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речь как средство общения имеет определенные особенности, пренебрежение которыми обедняет возможности передачи мыслей, переживаний, чувств. Сформированное речи положительно характеризует любого человека. Она является также одним из важных а</w:t>
      </w:r>
      <w:r w:rsid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спектов формирования личности [5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соотношение языка и речи, сторонники этого подхода оставляют без внимания влияние на язык внелингвистических факторов. Изучение детской речи в лингвистическом аспекте предполагает анализ усвоения норм словаря, грамматики, фонетики, интонационной в</w:t>
      </w:r>
      <w:r w:rsid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ыразительности и тому подобное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психологического подхода речи изучается как взаимосвязь различных сторон психики, поскольку речевая деятельность занимает центральное место в процессе психического развития личности.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является тот факт, что речь рассматривается как психический процесс, связанный со всеми познавательными (когнитивными) процессами, которые влияют на формирование речи, способствуют его развитию и становлению.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речевой деятельности стали предметом исследования таких отечественных и российских ученых, как Л.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Выготский, </w:t>
      </w:r>
      <w:r w:rsidR="009F44D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44D0">
        <w:rPr>
          <w:rFonts w:ascii="Times New Roman" w:eastAsia="Times New Roman" w:hAnsi="Times New Roman" w:cs="Times New Roman"/>
          <w:sz w:val="28"/>
          <w:szCs w:val="28"/>
          <w:lang w:eastAsia="ru-RU"/>
        </w:rPr>
        <w:t>Р. Лурия, С.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44D0">
        <w:rPr>
          <w:rFonts w:ascii="Times New Roman" w:eastAsia="Times New Roman" w:hAnsi="Times New Roman" w:cs="Times New Roman"/>
          <w:sz w:val="28"/>
          <w:szCs w:val="28"/>
          <w:lang w:eastAsia="ru-RU"/>
        </w:rPr>
        <w:t>Л. Рубинштейн, А.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Леонтьев, </w:t>
      </w:r>
      <w:r w:rsidR="00E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37A0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Шахна</w:t>
      </w:r>
      <w:r w:rsidR="009F4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рович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3F5007" w:rsidRP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; 16; 17; 23; 32</w:t>
      </w:r>
      <w:r w:rsidR="003F5007" w:rsidRP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Психолингвистический подход к исследованию речи не является простой эклектикой психологического и лингвистического подходов, хотя и сопоставляется за своим предметом исследование с психологией, а за объектом – с лингвистикой. Этот подход считается автономным за существование собственного психолингвистического инструментария исследования речи.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психолингвистике </w:t>
      </w:r>
      <w:r w:rsid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Выготским</w:t>
      </w:r>
      <w:r w:rsidR="003F5007" w:rsidRP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И. </w:t>
      </w:r>
      <w:r w:rsidR="00DB3717" w:rsidRP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Зимней, </w:t>
      </w:r>
      <w:r w:rsidR="003F5007" w:rsidRP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5007" w:rsidRP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Лурия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деятельность рассматривается как психическая деятельность человека, в которой различают такие основные этапы, как восприятие,</w:t>
      </w:r>
      <w:r w:rsid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и порождение речи </w:t>
      </w:r>
      <w:r w:rsidR="003F5007" w:rsidRP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3717" w:rsidRP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; 11; 17</w:t>
      </w:r>
      <w:r w:rsidR="003F5007" w:rsidRPr="003F500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речевой деятельности в контексте выделенных подходов позволил проанализировать особенности речевой деятельности детей с нарушением речи.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лингвистического подхода могут наблюдаться нарушения на лексическом, грамматическом и дискурсивному уровнях, что проявляется в обедненной запасе слов, употреблении слов в прямом значении, в речи, не обогащенном антонимами, омонимами, метафорами, многозначными словами, использовании преимущественно простых предложений, неточном согласовании существительных с прилагательными, трудностях в усвоении склонений и спряжения, пересказе текста, составлении описательных рассказов и тому подобное [13].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позиций психологического подхода определено, что речь как психический процесс формируется в тесном взаимодействии с другими познавательными процессами (восприятием, памятью, мышлением, вниманием), что отражается на особенностях речевой деятельности на когнитивном уровне.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 процессов и функций познавательной деятельности (дефицита внимания) является причиной специфики вещания на деятельностном уровне, что проявляется в нарушении планировочной и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регулирующей функций речи, трудностей дальнейшего усвоения знаний, умений и навыков.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Психолингвистический подход позволил проанализировать особенности речевой деятельности детей с нарушением речи на уровне восприятия, понимания и порождения речи.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развития речевой компетенции ребенка занимает одно из ведущих мест в современной педагогике, именно этим обуславливается необходимость целенаправленной, систематической работы по речевой подготовке школьников в школе, ведь речевое развитие личности является одним из важнейших показателей ее целостности и самодостаточности. </w:t>
      </w:r>
    </w:p>
    <w:p w:rsidR="007910A7" w:rsidRPr="007910A7" w:rsidRDefault="00DB371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− это интегративное явление, охватывающее целый ряд социальных способностей, знаний, умений, навыков, стратегий и тактик речевого поведения, установок для успешного осуществления деятельности в конкретных условиях общения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7910A7" w:rsidRPr="007910A7" w:rsidRDefault="00DF3844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А.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Леонтьев рассматривает языковую компетенцию как психологическую систему, включающую два основных компонента: языковой опыт, накопленный ребенком в процессе общения и деятельности, и знания о языке, усвоенные в процессе специал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организованного обучения [16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 В.А. Ковшиков отмечает: «необходимым компонентом развития языковой компетенции ребенка есть специальная языковая (когнитивная) и речевая (рефлексивная) подготовка, которая является, кроме того, своевременным моментом в введении его в языковую действительность, во-первых, и во-вторых, важным условием для развития основ произвольности, н</w:t>
      </w:r>
      <w:r w:rsidR="00DB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амерений, осознанности речи» [13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c. 20]. </w:t>
      </w:r>
    </w:p>
    <w:p w:rsidR="007910A7" w:rsidRPr="007910A7" w:rsidRDefault="008E1E5F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Т. Д. Марцинковской:«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– процесс сложный, творческий и поэтому необходимо, чтобы дети как можно раньше хорошо овладели своей родной речью, говорили правильно и красиво. Следовательно, чем раньше ребенок научится говорить правильно, тем свободнее он будет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увствовать себя в коллективе» [20, с. 50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 Л.</w:t>
      </w:r>
      <w:r w:rsidR="008E1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Выготский, А.</w:t>
      </w:r>
      <w:r w:rsidR="008E1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Леонтьев С.</w:t>
      </w:r>
      <w:r w:rsidR="008E1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Л. Рубинштейн анализируют процесс становления речи как один из видов специфической человеческой деятельности, обеспечивающей общение [</w:t>
      </w:r>
      <w:r w:rsidR="008E1E5F">
        <w:rPr>
          <w:rFonts w:ascii="Times New Roman" w:eastAsia="Times New Roman" w:hAnsi="Times New Roman" w:cs="Times New Roman"/>
          <w:sz w:val="28"/>
          <w:szCs w:val="28"/>
          <w:lang w:eastAsia="ru-RU"/>
        </w:rPr>
        <w:t>6; 16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23].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Л.</w:t>
      </w:r>
      <w:r w:rsidR="008E1E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Выготский своими исследованиями доказал, что в дошкольном возрасте ребенок свободно владеет диалогичной речью, а ее устная связная речь имеет ярко выраженный ситуативный характер. В школе под влиянием изучения родного языка ребенок постепенно осваивает новую форму устного конкретного вещания, которое, по мнению ученых, является «высшей ступенью умственного развити</w:t>
      </w:r>
      <w:r w:rsidR="008E1E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сравнению с ситуативным» [6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 раскрывается понятие «речь» в психолого-педагогической литературе и какое значение она имеет для развития детей.</w:t>
      </w:r>
    </w:p>
    <w:p w:rsidR="007910A7" w:rsidRPr="007910A7" w:rsidRDefault="008E1E5F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С. 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Рубинштейн пишет: «Речь – это деятельность общения - выражения, воздействия, сообщения посредствам языка [23, c. 105].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А.А. Леонтьев трактовал речь следующим образом: «Деятельность познания, т.е. такая деятельность, которая заключается в «распределении» действительности при помощи языка познавательных задач, выделенных ходом общественной практики. Эта деятельность общения, коммуникативная деятельность. Речь может выступать как орудие планирования реч</w:t>
      </w:r>
      <w:r w:rsidR="008E1E5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евых или неречевых действий» [16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, c. 60].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Недоразвитие речи имеет различное происхождение и соответственно различную структуру аномальных проявлений. Но у всех детей с нарушением речи есть типичные отклонения, указывающие на системное нарушение речевой деятельности. Они обусловлены не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сформированностью или расстройством на ранних этапах онтогенеза собственно речевых психологических и физиологических механизмов при первично сохраненном интеллекте. 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ученые доказали, что в речи проявляются все речевые умения и навыки ребенка. Потому, как ребенок строит связное высказывание, насколько он точно умеет подбирать слова, как использует средства художественной выразительности, можно судить об уровне его речевого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развития. В настоящее время ученые имеют в своем распоряжении богатый практический материал и базу экспериментальных данных о процессах развития речи под влиянием целенаправленного педагогического воздействия, а также средствами психокоррекционной работы.</w:t>
      </w:r>
    </w:p>
    <w:p w:rsidR="009D6653" w:rsidRPr="009D6653" w:rsidRDefault="009D6653" w:rsidP="009D66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83D" w:rsidRPr="00D2583D" w:rsidRDefault="00D2583D" w:rsidP="00D25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Pr="00D2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логопедического обследования детей с речевыми нарушениями</w:t>
      </w:r>
    </w:p>
    <w:p w:rsidR="00D2583D" w:rsidRPr="007910A7" w:rsidRDefault="00D2583D" w:rsidP="00D258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A7" w:rsidRPr="007910A7" w:rsidRDefault="00665AA3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Т. В. Филичева и Г. </w:t>
      </w:r>
      <w:r w:rsidRPr="006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Чиркина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исследованиях подчеркивали: «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характеристика детей с нарушениями речи охватывает как причины возникновения речевой патологии, так и характерные симптоматические комплексы каждой из них. Последствия отклонений в речевой деятельности при сохраненном слухе и интеллекте одинаковы для всех представителей данной категории. Они проявляются изменениями в психике ребенка, трудностями в обучении и общении со сверстниками, поэтому психология детей с нарушениями речи требует тщательного изучения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22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665AA3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 Р. Шашкиной, Л. П. Зерновой, И. </w:t>
      </w:r>
      <w:r w:rsidRPr="006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Зиминой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следующее понятие «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 «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термин для обозначения отклонений от речевой нормы, принятой в языковой среде, полностью или частично препятствующих речевому общению, которые ограничивают возможности познавательного развития и социокультурной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[3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 45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055F7C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литературе, в частности в трудах А.С. Спиваковской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понятием нарушения речи понимают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расстройств речи (ал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алия, афазия, дизартрия, ринола</w:t>
      </w:r>
      <w:r w:rsidR="007910A7"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 заикание), которые сопровождаются общим его недоразвитием тяжелой степени. Общим фактором этих нарушений является резко выраженная ограниченность средств речевого общения в условиях нормального слуха и сохраненного интеллекта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[27,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55F7C">
        <w:rPr>
          <w:rFonts w:ascii="Times New Roman" w:eastAsia="Times New Roman" w:hAnsi="Times New Roman" w:cs="Times New Roman"/>
          <w:sz w:val="28"/>
          <w:szCs w:val="28"/>
          <w:lang w:eastAsia="ru-RU"/>
        </w:rPr>
        <w:t>. 162]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самого рождения ребенка родители прислушиваются к каждому звуку своего малыша, пытаясь услышать первое словосочетание, потом –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слово, позже – предложения. И чем взрослее становится ребенок, тем большими становятся требования к его произношению.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правильно произносить некоторые звуки иногда достаточно, чтобы ребенок услышал правильное произношение взрослых, повторил за ними и начал правильно произносить «тяжелый» звук. Но иногда этого быв</w:t>
      </w:r>
      <w:r w:rsidR="00055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мало и звуки «не даются» [21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надо набраться терпения и начать занятия. Выполнение этой задачи связано с определенными трудностями, поэтому на помощь родителям и детям приходят специалисты-логопеды. Только они могут определить уровень нарушения звукопроизношения у ребенка.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Логопедия – наука о нарушении развития речи, его преодолении и предупреждении путем специального коррекционного обучения и воспитания.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Логопедия является одним из разделов специальной педагогики – дефектологии. Термин логопедия образован от греческих слов: логос (слово, речь), пейдео (воспитываю, обучаю), что в перевод</w:t>
      </w:r>
      <w:r w:rsidR="00055F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означает «воспитание речи» [18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логопедии как научной дисциплины является изучение закономерностей обучения и воспитания лиц с нарушениями речи и связанными с ними отклонениями в психическом развитии. Логопедия подразделяется на дошкольную, школьную и для взрослых.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логопедические знания помогут родителям правильно оценить речевое развитие своего ребенка, вовремя обратить внимание на возможные проблемы, чтобы не потерять драгоценное время для скорейшего их преодоления.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 w:rsidR="00055F7C" w:rsidRPr="000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r w:rsidR="00055F7C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А. Каше, Т. </w:t>
      </w:r>
      <w:r w:rsidR="00231F4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Филичевой«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врожденной способностью человека. Оно формируется постепенно, поэтапно, вместе с развитием ребенка. Для нормального становления речи ребенка необходимо, чтобы кора головного мозга достигла определенной зрелости, а органы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 – слух, зрение, обоняние, осязание – были достаточно развиты</w:t>
      </w:r>
      <w:r w:rsidR="0023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1F4E" w:rsidRPr="00231F4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3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 c. </w:t>
      </w:r>
      <w:r w:rsidR="00231F4E" w:rsidRPr="00B7058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31F4E" w:rsidRPr="00231F4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речи имеет психофизическое здоровье ребенка – состояние его высшей нервной деятельности, высших психофизических процессов (внимания, памяти, представления, мышления), а также его физическое (соматическое) состояние.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начинается у ребенка примерно с трех месяцев (с периода агукания). При нормальном развитии речи к четырем-пяти годам у ребенка спонтанно корректируются физиологические нарушения звукопроизношения. До шести лет он правильно произносит все звуки родного языка, имеет достаточный по объему активный словарь (около 3000 слов) и практически овладевает грамматическим строем языка</w:t>
      </w:r>
      <w:r w:rsidR="00B70584" w:rsidRPr="00B7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трех лет, ребенок образует новые слова с помощью словообразования, появляются многословные предложения (из трех и более слов).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 года ребенок усваивает все падежные и родовые окончания существительных и прилагательных (кроме самых сложных нетипичных случаев), ребенок может контролировать грамматические ошибки в речи других людей. Ребенок знает и называет основные цвет</w:t>
      </w:r>
      <w:r w:rsidR="00B705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основные сборные понятия [7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пять лет у ребенка полностью сформировано звукопроизношение (правильно произносит все звуки, называет и повторяет слова различной слоговой структуры). Нарушение звукопроизношения после достижения ребенком пятилетнего возраста являются патологическими. Поэтому, заметив нарушение произношения нескольких звуков у ребенка, следует как можно раньше обратиться к логопеду.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нарушений психофизического развития у детей дошкольного возраста зачастую наблюдаются дефекты речи. Нарушения речи у дошкольников </w:t>
      </w:r>
      <w:r w:rsidR="00B7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В. М. Гриншпун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способность к патологическому закреплению, что приводит к различным устойчивым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ошибкам как в устной речи, так и на письме. А учитывая, что речевое развитие ребенка продолжается еще и во время школьного обучения, они могут вызвать различные стойкие нарушения в усвоении школьных знаний, прежде всего по предметам языкового цикла: чтения, письма, родного языка</w:t>
      </w:r>
      <w:r w:rsidR="00B70584" w:rsidRPr="00B7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[8]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значительно затрудняют усвоение ребенком иностранных языков, которые во многих школах теперь изучают с первого класса. Вот почему все родители должны знать, какие речевые нарушения чаще всего встречаются у детей дошкольного возраста [22].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нарушения звукопроизношения можно считать патологическими. Практически каждый ребенок младшего школьного возраста имеет определенные нарушения в произношении звуков. Однако до пяти лет такие нарушения считаются естественными, поскольку артикуляционный аппарат ребенка этого возраста еще продолжает формироваться.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сохранение недостатков звукопроизношения после указанного срока считаются патологическими и требуют исправления с помощью специальных упражнений и заданий, которые подбирает логопед.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самым распространенным нарушениям речевого развития у дошкольников относится дислалия. Ею называют нарушение звукопроизношения, не связанной с недостатками слуха, нарушениями иннервации речевого аппарата или недостатками умственного развития ребенка. Кроме дислалии, существует еще ряд более сложных нару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звукопроизношения: ринола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 дизартрия, заикание, алалия, дислексия и дисграфия, задержка речевого развития, фонетико-фонематическое недоразвитие речи (ФФНР), о</w:t>
      </w:r>
      <w:r w:rsidR="00AE5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недоразвитие речи (ОНР) [4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нарушением речи отмечается недоразвитие всей познавательной деятельности (восприятие, память, мышление, речь), особенно на уровне произвольности и осознанности.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Интеллектуальное отставание имеет у детей вторичный характер, поскольку оно образуется вследствие недоразвития речи, всех ее компонентов.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 В.М. Гриншпун, отмечал, что внимание детей с речевыми нарушениями характеризуется неустойчивостью, трудностями включения, переключения, и распределения. У этой категории детей наблюдается сужение объема внимания, быстрое забывание материала, особенно вербального (речевого), снижение активной направленности в процессе припоминания последовательности событий, сюжетной линии текста [8].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из них присущи недоразвитие мыслительных операций, снижение способности к абстрагированию, обобщению. Детям с речевой патологией легче выполнять задания, представленные не в речевом, а в наглядном виде.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речевыми нарушениями быстро утомляются, имеют пониженную работоспособность. Они долго не включаются в выполнение задания.</w:t>
      </w:r>
    </w:p>
    <w:p w:rsidR="007910A7" w:rsidRPr="007910A7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</w:t>
      </w:r>
    </w:p>
    <w:p w:rsidR="007910A7" w:rsidRPr="00BE4ADD" w:rsidRDefault="007910A7" w:rsidP="007910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родители, как правило, знают, какие именно звуки и когда произносит ребенок. Однако существует ошибочное мнение, что нарушения </w:t>
      </w: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звукопроизношения исправляются сами по себе. Нарушение речи у дошкольников имеют тенденцию к патологическому закреплению, что приводит к различным устойчивым ошибкам, как в устной речи, так и на письме в школе. Поэтому родители как можно раньше должны помочь ребенку избавиться от недостатков речи [10].</w:t>
      </w:r>
    </w:p>
    <w:p w:rsidR="005024C3" w:rsidRDefault="005024C3" w:rsidP="00444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общении со сверстниками, дети с неспособностью грамотно излагать мысли оказываются изгоями. Они склонны подвергаться гонению и агрессии со стороны более развитых в речевых навыках членов группы. Итогом может стать полный отказ от общения, замкнутость, нервозность и нежелание находиться в социуме.</w:t>
      </w:r>
    </w:p>
    <w:p w:rsidR="00AE5FDD" w:rsidRPr="00BE4ADD" w:rsidRDefault="00AE5FDD" w:rsidP="00444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рассмотрим особенности логопедического обследования детей с речевыми нарушениями.</w:t>
      </w:r>
    </w:p>
    <w:p w:rsidR="00444B61" w:rsidRPr="00BE4ADD" w:rsidRDefault="00444B61" w:rsidP="00AE5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задач</w:t>
      </w:r>
      <w:r w:rsidR="00AE5FDD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логопедического обследования</w:t>
      </w:r>
      <w:r w:rsidR="00AE5FDD" w:rsidRPr="00BE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                             </w:t>
      </w:r>
      <w:r w:rsidR="00AE5FDD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 Е. Громовой, Г. Н. Соломатиной:</w:t>
      </w:r>
    </w:p>
    <w:p w:rsidR="00444B61" w:rsidRPr="00BE4ADD" w:rsidRDefault="00AE5FDD" w:rsidP="00444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44B61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распространенности и симптоматики нарушений речи у детей;</w:t>
      </w:r>
    </w:p>
    <w:p w:rsidR="00444B61" w:rsidRPr="00BE4ADD" w:rsidRDefault="00AE5FDD" w:rsidP="00AE5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44B61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структуры речевых нарушений и влияние речевых расстройств н</w:t>
      </w: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психическое развитие ребенка;</w:t>
      </w:r>
    </w:p>
    <w:p w:rsidR="00AE5FDD" w:rsidRPr="00BE4ADD" w:rsidRDefault="00AE5FDD" w:rsidP="00AE5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44B61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методов педагогической д</w:t>
      </w: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иагностики речевых расстройств;</w:t>
      </w:r>
    </w:p>
    <w:p w:rsidR="00444B61" w:rsidRPr="00BE4ADD" w:rsidRDefault="00BE4ADD" w:rsidP="00AE5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44B61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изучение закономерностей специального обучения и воспитания детей с нарушением речевого развития;</w:t>
      </w:r>
    </w:p>
    <w:p w:rsidR="00444B61" w:rsidRPr="00BE4ADD" w:rsidRDefault="00BE4ADD" w:rsidP="00444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44B61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научно обоснованных методов устранения и предупреждения различных форм речевой недостаточности;</w:t>
      </w:r>
    </w:p>
    <w:p w:rsidR="00444B61" w:rsidRPr="00BE4ADD" w:rsidRDefault="00BE4ADD" w:rsidP="00B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44B61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</w:t>
      </w: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системы логопедической помощи</w:t>
      </w:r>
    </w:p>
    <w:p w:rsidR="00444B61" w:rsidRPr="00A240F0" w:rsidRDefault="00444B61" w:rsidP="00BE4A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конкретный случай речевого обследования ребенка долж</w:t>
      </w:r>
      <w:r w:rsidR="00BE4ADD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</w:t>
      </w: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сугубо индивидуальным, выборочным, а также разносторонним. Это даст возможность ло</w:t>
      </w:r>
      <w:r w:rsidR="00BE4ADD"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E4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опеду определить характер и тяжесть речевых нарушений и изъянов речи у ребенка. А также выбрать самый эффективный способ преодоления речевых препятствий для ребенка-логопата. Поэтому, для </w:t>
      </w: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составления полного представления о речевых нарушениях ребенка необходимо исследовать условия и характер его раннего развития</w:t>
      </w:r>
      <w:r w:rsidR="00BE4ADD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[14].</w:t>
      </w:r>
    </w:p>
    <w:p w:rsidR="004B1EAD" w:rsidRPr="00A240F0" w:rsidRDefault="004B1EAD" w:rsidP="004B1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логопедическом обследовании ребёнка должен в полной мере использоваться системный подход к анализу речевых нарушений. При этом выявляется не только то, какой компонент речевой деятельности нарушен, но </w:t>
      </w: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какова взаимосвязь его с другими нарушениями или сохранными компонентами речи.</w:t>
      </w:r>
    </w:p>
    <w:p w:rsidR="004B1EAD" w:rsidRPr="00A240F0" w:rsidRDefault="004B1EAD" w:rsidP="004B1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ребёнка должно быть комплексным, то есть включающим как педагогическое заключение, так и медицинский диагноз.</w:t>
      </w:r>
    </w:p>
    <w:p w:rsidR="004B1EAD" w:rsidRPr="00A240F0" w:rsidRDefault="004B1EAD" w:rsidP="004B1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Полученная во время обследования информация фиксируется в речевых картах, которые заводятся на каждого обследуемого ребёнка. Логопедическое заключение аргументируется данными первичного обследования</w:t>
      </w:r>
      <w:r w:rsidRPr="004F1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[2]</w:t>
      </w: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4B61" w:rsidRPr="00A240F0" w:rsidRDefault="00444B61" w:rsidP="00502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E4ADD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.Б. Филичева, Н.</w:t>
      </w: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BE4ADD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Чевелева, Г.В. Чиркина п</w:t>
      </w: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одробно изуч</w:t>
      </w:r>
      <w:r w:rsidR="00BE4ADD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</w:t>
      </w: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строение и подв</w:t>
      </w:r>
      <w:r w:rsidR="00BE4ADD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ижность артикуляционных органов детей с нарушением речи [</w:t>
      </w:r>
      <w:r w:rsidR="005024C3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E4ADD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5024C3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4B61" w:rsidRPr="00A240F0" w:rsidRDefault="005024C3" w:rsidP="00444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органов артикуляции</w:t>
      </w:r>
      <w:r w:rsidR="00444B61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губы, зубы, прикус, челюсти, небо, язык. Для обследования их подвижности существуют разные задачи, которые выполняются по подражанию за логопедом или по речевой инструкции. Необходимо внимательно изучить качество движений языка, их точность и силу, а также поведение языка в состоянии покоя. Он должен быть расслабленным, не оттягиваться вглубь рта, не выгибаться вверх, не отклоняться в стороны. Качество движений легко проверить, предложив, многократно выполнить следуя упражнение: поднять язык вверх, затем вытягивать вперед, повернуть его к левому уху, затем к правому. движения должны быть точными и доступной амплитуды. Следующий тест на утомляемость. Для этого ребенка просят показать, как кошка хлебает молоко (1-2 мин.), по окончании попросить ребенка извлечь язык вперед, он должен содержаться по центру</w:t>
      </w:r>
      <w:r w:rsidR="00C028B5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[22]</w:t>
      </w:r>
      <w:r w:rsidR="00444B61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44B61" w:rsidRPr="00C028B5" w:rsidRDefault="00444B61" w:rsidP="00C028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240F0"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бследование звукопроизношения с</w:t>
      </w:r>
      <w:r w:rsidRPr="00A2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ледует отмечать наличие замен, смешивания, искажений, пропусков звуков. Важно выяснить способность ребе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нка воспроизводить слова различной слоговой структуры. Для обследования звукопроизношения самым простым способом является предъявление картинки для называния картинок, где изображены предметы, в названиях которых изучаемый звук стоит в разных позициях: в начале, 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конце, середине слова и в сочет</w:t>
      </w:r>
      <w:r w:rsidR="00A240F0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ании с согласным. Пример: звук «Ш» –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шапка, душ, чашка. Важно проверить звукопроизношение и дифференциация звуков в фразово</w:t>
      </w:r>
      <w:r w:rsidR="00A240F0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речи [24].</w:t>
      </w:r>
    </w:p>
    <w:p w:rsidR="00444B61" w:rsidRPr="00C028B5" w:rsidRDefault="00444B61" w:rsidP="00C028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способности произносить слова различной слоговой структуры со стечением согласных в начале, середине и к</w:t>
      </w:r>
      <w:r w:rsidR="00C028B5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онце слова; многосложные слова;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слова, которые имеют в составе одинаковые звуки - ребенку предлагают произносить группы слов. Пример: скатерть, демонстраци</w:t>
      </w:r>
      <w:r w:rsidR="00C028B5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фотографироваться 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 п.</w:t>
      </w:r>
    </w:p>
    <w:p w:rsidR="00C028B5" w:rsidRPr="00C028B5" w:rsidRDefault="00C028B5" w:rsidP="00444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обследования фонематического восприятия о</w:t>
      </w:r>
      <w:r w:rsidR="00444B61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собенно важно 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знать,</w:t>
      </w:r>
      <w:r w:rsidR="00444B61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ребенок воспринимает на слух звуки, подобные по акустико-артикуляционным признакам. Проверяются все коррелирующие фонемы 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групп,</w:t>
      </w:r>
      <w:r w:rsidR="00444B61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свистящих и шипящих (са-ша, са-за, жа-за, жа-ша и т. п.), звонких и глухих (па-ба, та-да, ша-жа), сонорных (ра-ла, ри-ли), твердых и мягких (са-ся, та-тя, ли-ли). Ребенку предлагается повторять за логопедом оппозиционные с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</w:t>
      </w:r>
      <w:r w:rsidR="00444B61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Пример: са-ша, па-ба, ач-ащ, ра-ла т.д. Далее проверяется способность ребенка различать слова 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паронимы</w:t>
      </w:r>
      <w:r w:rsidR="00444B61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Пример: жук-сук, мышка-миска, ходить-катить. Проверку можно осуществить, предлагая выбрать картинки, названия которых говорит логопед и предложить повторить за логопедом группы подобных</w:t>
      </w:r>
      <w:r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слов: Маша-Даша-каша; </w:t>
      </w:r>
      <w:r w:rsidR="00444B61" w:rsidRPr="00C0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бак-мак-рак-лак; жук-сук-лук. </w:t>
      </w:r>
    </w:p>
    <w:p w:rsidR="00444B61" w:rsidRPr="005024C3" w:rsidRDefault="00444B61" w:rsidP="00444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2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такого обследования логопед получает необходимые данные, которые дают возможность сделать заключение о причи</w:t>
      </w:r>
      <w:r w:rsidR="005024C3" w:rsidRPr="00502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</w:t>
      </w:r>
      <w:r w:rsidRPr="00502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характер</w:t>
      </w:r>
      <w:r w:rsidR="005024C3" w:rsidRPr="00502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тяжести нарушения речи детей</w:t>
      </w:r>
      <w:r w:rsidRPr="00502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определить ее форму, наметить пути преодоления недостатков</w:t>
      </w:r>
      <w:r w:rsidR="00A74C17" w:rsidRPr="00A7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[24]</w:t>
      </w:r>
      <w:r w:rsidRPr="005024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1EAD" w:rsidRDefault="007910A7" w:rsidP="004B1EAD">
      <w:pPr>
        <w:spacing w:after="0" w:line="360" w:lineRule="auto"/>
        <w:ind w:firstLine="709"/>
        <w:jc w:val="both"/>
      </w:pP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психологической особенностью детей с нарушениями речи является неспособность строить нормальное общение со сверстниками. Это проявляется в снижении потребности к коммуникации, отсутствии возможности синтезировать и внятно выражать свою точку зрения, поддерживать диалог и ориентироваться в различных социальных ситуациях. Общение со взрослыми чаще строится в игровой форме, облегчая понимание </w:t>
      </w:r>
      <w:r w:rsidRPr="007910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друга, но тем самым отличаясь содержательной бедностью и низкой информативностью. Поддерживая такое взаимодействие, родители сами усугубляют состояние ребенка, не давая ему толчка для развития своих речевых навыков.</w:t>
      </w:r>
    </w:p>
    <w:p w:rsidR="004B1EAD" w:rsidRPr="004B1EAD" w:rsidRDefault="004B1EAD" w:rsidP="004B1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логопедического </w:t>
      </w:r>
      <w:r w:rsidRPr="004B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4B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сформулировать логопедическое заключение </w:t>
      </w:r>
      <w:r w:rsidR="00A240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4B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индивидуальный план работы на каждого ребенка.</w:t>
      </w:r>
    </w:p>
    <w:p w:rsidR="007910A7" w:rsidRPr="007910A7" w:rsidRDefault="007910A7" w:rsidP="00444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17" w:rsidRDefault="00A74C17" w:rsidP="00D258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A7" w:rsidRPr="00207910" w:rsidRDefault="00D2583D" w:rsidP="006C2900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главе 1</w:t>
      </w:r>
    </w:p>
    <w:p w:rsidR="007910A7" w:rsidRDefault="007910A7" w:rsidP="00791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курсовой работы освещены </w:t>
      </w:r>
      <w:r w:rsidRPr="007910A7">
        <w:rPr>
          <w:rFonts w:ascii="Times New Roman" w:hAnsi="Times New Roman" w:cs="Times New Roman"/>
          <w:sz w:val="28"/>
          <w:szCs w:val="28"/>
        </w:rPr>
        <w:t>теоретические аспекты индивидуального логопедического обследования дошкольников с речевой патологией</w:t>
      </w:r>
      <w:r>
        <w:rPr>
          <w:rFonts w:ascii="Times New Roman" w:hAnsi="Times New Roman" w:cs="Times New Roman"/>
          <w:sz w:val="28"/>
          <w:szCs w:val="28"/>
        </w:rPr>
        <w:t>. Результаты исследования полученные в рамках первой главы позволили сформулировать следующие выводы.</w:t>
      </w:r>
    </w:p>
    <w:p w:rsidR="009D6653" w:rsidRDefault="009D6653" w:rsidP="009D66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5C6">
        <w:rPr>
          <w:rFonts w:ascii="Times New Roman" w:hAnsi="Times New Roman" w:cs="Times New Roman"/>
          <w:sz w:val="28"/>
          <w:szCs w:val="28"/>
        </w:rPr>
        <w:t xml:space="preserve">Речевое развитие ребенка является одним из основных факторов становления личности в дошкольном возрасте. Степень развития этой сферы определяет уровень сформированности познавательных и социальных мотивов ребенка, потребностей и интересов, знаний, умений и навыков, которые являются базисом личностной культуры. Овладение родным языком, родным словом начинается с раннего детства в семье, среди родителей и родных ребенку людей, а совершенствование речи продолжается в дошкольных учреждениях, школе и на протяжении всей жизни. Родной язык является общей основой обучения и воспитания детей в дошкольном учреждении. Овладение им как средством познания и способом общения является наиболее весомым достижением дошкольного детства. </w:t>
      </w:r>
    </w:p>
    <w:p w:rsidR="007910A7" w:rsidRPr="007910A7" w:rsidRDefault="007910A7" w:rsidP="00696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A7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детей с нарушениями речи охватывает как причины возникновения речевой патологии, так и характерные симптоматические комплексы каждой из них. Последствия отклонений в речевой деятельности при сохраненном слухе и интеллекте одинаковы для всех представителей данной категории. Они проявляются </w:t>
      </w:r>
      <w:r w:rsidRPr="007910A7">
        <w:rPr>
          <w:rFonts w:ascii="Times New Roman" w:hAnsi="Times New Roman" w:cs="Times New Roman"/>
          <w:sz w:val="28"/>
          <w:szCs w:val="28"/>
        </w:rPr>
        <w:lastRenderedPageBreak/>
        <w:t>изменениями в психике ребенка, трудностями в обучении и общении со сверстниками, поэтому психология детей с нарушениями речи требует тщательного изучения.</w:t>
      </w:r>
      <w:r w:rsidR="004F1637">
        <w:rPr>
          <w:rFonts w:ascii="Times New Roman" w:hAnsi="Times New Roman" w:cs="Times New Roman"/>
          <w:sz w:val="28"/>
          <w:szCs w:val="28"/>
        </w:rPr>
        <w:t xml:space="preserve"> Так</w:t>
      </w:r>
      <w:r w:rsidR="00696137">
        <w:rPr>
          <w:rFonts w:ascii="Times New Roman" w:hAnsi="Times New Roman" w:cs="Times New Roman"/>
          <w:sz w:val="28"/>
          <w:szCs w:val="28"/>
        </w:rPr>
        <w:t xml:space="preserve"> в </w:t>
      </w:r>
      <w:r w:rsidR="00696137" w:rsidRPr="00696137">
        <w:rPr>
          <w:rFonts w:ascii="Times New Roman" w:hAnsi="Times New Roman" w:cs="Times New Roman"/>
          <w:sz w:val="28"/>
          <w:szCs w:val="28"/>
        </w:rPr>
        <w:t>ходе логопе</w:t>
      </w:r>
      <w:r w:rsidR="00696137">
        <w:rPr>
          <w:rFonts w:ascii="Times New Roman" w:hAnsi="Times New Roman" w:cs="Times New Roman"/>
          <w:sz w:val="28"/>
          <w:szCs w:val="28"/>
        </w:rPr>
        <w:t xml:space="preserve">дического обследования детей с нарушением речи </w:t>
      </w:r>
      <w:r w:rsidR="00696137" w:rsidRPr="00696137">
        <w:rPr>
          <w:rFonts w:ascii="Times New Roman" w:hAnsi="Times New Roman" w:cs="Times New Roman"/>
          <w:sz w:val="28"/>
          <w:szCs w:val="28"/>
        </w:rPr>
        <w:t>логопед должен выяв</w:t>
      </w:r>
      <w:r w:rsidR="00696137">
        <w:rPr>
          <w:rFonts w:ascii="Times New Roman" w:hAnsi="Times New Roman" w:cs="Times New Roman"/>
          <w:sz w:val="28"/>
          <w:szCs w:val="28"/>
        </w:rPr>
        <w:t>ить структуру речевого дефекта</w:t>
      </w:r>
      <w:r w:rsidR="00696137" w:rsidRPr="00696137">
        <w:rPr>
          <w:rFonts w:ascii="Times New Roman" w:hAnsi="Times New Roman" w:cs="Times New Roman"/>
          <w:sz w:val="28"/>
          <w:szCs w:val="28"/>
        </w:rPr>
        <w:t>, сопоставив его с тяжестью поражения артикуляционной и общей моторики, а также уровнем психического развития ребенка.</w:t>
      </w:r>
      <w:r w:rsidR="006978F9">
        <w:rPr>
          <w:rFonts w:ascii="Times New Roman" w:hAnsi="Times New Roman" w:cs="Times New Roman"/>
          <w:sz w:val="28"/>
          <w:szCs w:val="28"/>
        </w:rPr>
        <w:t xml:space="preserve"> </w:t>
      </w:r>
      <w:r w:rsidR="00696137" w:rsidRPr="00696137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обследования, логопед дает заключение, позволяющее судить о состоянии речевого дефекта ребенка на момент обследования. </w:t>
      </w:r>
    </w:p>
    <w:p w:rsidR="00D2583D" w:rsidRDefault="00D258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60E3F" w:rsidRDefault="00960E3F" w:rsidP="00960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СПЕЦИФИКА ПРОВЕДЕНИЯ ИНДИВИДУАЛЬНОГО ЛОГОПЕДИЧЕСКОГО ОБСЛЕДОВАНИЯ ДОШКОЛЬНИКОВ С РЕЧЕВОЙ ПАТОЛОГИЕЙ</w:t>
      </w:r>
    </w:p>
    <w:p w:rsidR="00960E3F" w:rsidRPr="00960E3F" w:rsidRDefault="00960E3F" w:rsidP="00960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E3F" w:rsidRPr="00960E3F" w:rsidRDefault="00960E3F" w:rsidP="00960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9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индивидуального логопедического обследования дошкольников с речевой патологией</w:t>
      </w:r>
    </w:p>
    <w:p w:rsidR="00960E3F" w:rsidRDefault="00960E3F" w:rsidP="00960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C13" w:rsidRPr="009C235B" w:rsidRDefault="00994C13" w:rsidP="00994C1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Л</w:t>
      </w:r>
      <w:r w:rsidR="00063F75" w:rsidRPr="009C235B">
        <w:rPr>
          <w:color w:val="000000"/>
          <w:sz w:val="28"/>
          <w:szCs w:val="28"/>
        </w:rPr>
        <w:t>огопедическое обследование дошкольников в настоящее время является актуальной задачей, так как детей с речевыми нарушениями с каждым годом становится все больше и больше. Своевременное выявление особенностей формирования речи, а также особенностей речевых нарушений у дошкольников позволяет оказать таким детям логопедическую помощь, эффективно подготовить к школьному обучению.</w:t>
      </w:r>
    </w:p>
    <w:p w:rsidR="00063F75" w:rsidRPr="009C235B" w:rsidRDefault="00994C13" w:rsidP="00994C1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bCs/>
          <w:color w:val="000000"/>
          <w:sz w:val="28"/>
          <w:szCs w:val="28"/>
        </w:rPr>
        <w:t>Согласно Л.Г. Парамоновой: «</w:t>
      </w:r>
      <w:r w:rsidR="00063F75" w:rsidRPr="009C235B">
        <w:rPr>
          <w:bCs/>
          <w:color w:val="000000"/>
          <w:sz w:val="28"/>
          <w:szCs w:val="28"/>
        </w:rPr>
        <w:t>Целью</w:t>
      </w:r>
      <w:r w:rsidRPr="009C235B">
        <w:rPr>
          <w:color w:val="000000"/>
          <w:sz w:val="28"/>
          <w:szCs w:val="28"/>
        </w:rPr>
        <w:t xml:space="preserve"> индивидуального </w:t>
      </w:r>
      <w:r w:rsidR="00063F75" w:rsidRPr="009C235B">
        <w:rPr>
          <w:color w:val="000000"/>
          <w:sz w:val="28"/>
          <w:szCs w:val="28"/>
        </w:rPr>
        <w:t>логопедического обследования является выявление дошкольников с речевыми нарушениями, а также определение форм и средств коррекционно-развивающей работы для этой категории обучающихся</w:t>
      </w:r>
      <w:r w:rsidRPr="009C235B">
        <w:rPr>
          <w:color w:val="000000"/>
          <w:sz w:val="28"/>
          <w:szCs w:val="28"/>
        </w:rPr>
        <w:t xml:space="preserve">» [22, </w:t>
      </w:r>
      <w:r w:rsidRPr="009C235B">
        <w:rPr>
          <w:color w:val="000000"/>
          <w:sz w:val="28"/>
          <w:szCs w:val="28"/>
          <w:lang w:val="en-US"/>
        </w:rPr>
        <w:t>c</w:t>
      </w:r>
      <w:r w:rsidRPr="009C235B">
        <w:rPr>
          <w:color w:val="000000"/>
          <w:sz w:val="28"/>
          <w:szCs w:val="28"/>
        </w:rPr>
        <w:t>. 39]</w:t>
      </w:r>
      <w:r w:rsidR="00063F75" w:rsidRPr="009C235B">
        <w:rPr>
          <w:color w:val="000000"/>
          <w:sz w:val="28"/>
          <w:szCs w:val="28"/>
        </w:rPr>
        <w:t>.</w:t>
      </w:r>
    </w:p>
    <w:p w:rsidR="00063F75" w:rsidRPr="009C235B" w:rsidRDefault="00063F75" w:rsidP="00676F3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bCs/>
          <w:color w:val="000000"/>
          <w:sz w:val="28"/>
          <w:szCs w:val="28"/>
        </w:rPr>
        <w:t>Задачи</w:t>
      </w:r>
      <w:r w:rsidR="006978F9">
        <w:rPr>
          <w:bCs/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логопедического обследования</w:t>
      </w:r>
      <w:r w:rsidR="00676F32" w:rsidRPr="009C235B">
        <w:rPr>
          <w:color w:val="000000"/>
          <w:sz w:val="28"/>
          <w:szCs w:val="28"/>
        </w:rPr>
        <w:t xml:space="preserve"> по мнению автора заключаются в следующем</w:t>
      </w:r>
      <w:r w:rsidRPr="009C235B">
        <w:rPr>
          <w:color w:val="000000"/>
          <w:sz w:val="28"/>
          <w:szCs w:val="28"/>
        </w:rPr>
        <w:t>:</w:t>
      </w:r>
    </w:p>
    <w:p w:rsidR="00063F75" w:rsidRPr="009C235B" w:rsidRDefault="00676F32" w:rsidP="00676F3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color w:val="000000"/>
          <w:sz w:val="28"/>
          <w:szCs w:val="28"/>
        </w:rPr>
        <w:t>выявить дошкольников, которые имеют различные нарушения речи;</w:t>
      </w:r>
    </w:p>
    <w:p w:rsidR="00063F75" w:rsidRPr="009C235B" w:rsidRDefault="00676F32" w:rsidP="00676F3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–</w:t>
      </w:r>
      <w:r w:rsidR="00063F75" w:rsidRPr="009C235B">
        <w:rPr>
          <w:color w:val="000000"/>
          <w:sz w:val="28"/>
          <w:szCs w:val="28"/>
        </w:rPr>
        <w:t xml:space="preserve"> выявить особенности речевого развития ребенка для последующего планирования и проведения коррекционно-образовательного процесса;</w:t>
      </w:r>
    </w:p>
    <w:p w:rsidR="00063F75" w:rsidRPr="009C235B" w:rsidRDefault="00676F32" w:rsidP="00676F3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–</w:t>
      </w:r>
      <w:r w:rsidR="00063F75" w:rsidRPr="009C235B">
        <w:rPr>
          <w:color w:val="000000"/>
          <w:sz w:val="28"/>
          <w:szCs w:val="28"/>
        </w:rPr>
        <w:t xml:space="preserve"> выявить особенности психического и физического состояния ребенка для направления на консультацию к соответствующим специалистам, а также учета этих особенностей и рекомендаций специалистов при планировании и проведении коррекционно-развивающей работы;</w:t>
      </w:r>
    </w:p>
    <w:p w:rsidR="00063F75" w:rsidRPr="009C235B" w:rsidRDefault="00676F32" w:rsidP="00676F3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color w:val="000000"/>
          <w:sz w:val="28"/>
          <w:szCs w:val="28"/>
        </w:rPr>
        <w:t>выявить изменения в речевой деятельности для определения эффективности коррекционной работы</w:t>
      </w:r>
      <w:r w:rsidR="00AB48E2" w:rsidRPr="009C235B">
        <w:rPr>
          <w:color w:val="000000"/>
          <w:sz w:val="28"/>
          <w:szCs w:val="28"/>
        </w:rPr>
        <w:t xml:space="preserve"> [22]</w:t>
      </w:r>
      <w:r w:rsidR="00063F75" w:rsidRPr="009C235B">
        <w:rPr>
          <w:color w:val="000000"/>
          <w:sz w:val="28"/>
          <w:szCs w:val="28"/>
        </w:rPr>
        <w:t>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235B">
        <w:rPr>
          <w:color w:val="000000" w:themeColor="text1"/>
          <w:sz w:val="28"/>
          <w:szCs w:val="28"/>
        </w:rPr>
        <w:lastRenderedPageBreak/>
        <w:t xml:space="preserve">По данным </w:t>
      </w:r>
      <w:r w:rsidR="00676F32" w:rsidRPr="009C235B">
        <w:rPr>
          <w:color w:val="000000" w:themeColor="text1"/>
          <w:sz w:val="28"/>
          <w:szCs w:val="28"/>
        </w:rPr>
        <w:t>Г.</w:t>
      </w:r>
      <w:r w:rsidR="00AB48E2" w:rsidRPr="009C235B">
        <w:rPr>
          <w:color w:val="000000" w:themeColor="text1"/>
          <w:sz w:val="28"/>
          <w:szCs w:val="28"/>
        </w:rPr>
        <w:t> </w:t>
      </w:r>
      <w:r w:rsidR="00676F32" w:rsidRPr="009C235B">
        <w:rPr>
          <w:color w:val="000000" w:themeColor="text1"/>
          <w:sz w:val="28"/>
          <w:szCs w:val="28"/>
        </w:rPr>
        <w:t>Р. Шашкиной, Л.</w:t>
      </w:r>
      <w:r w:rsidR="00AB48E2" w:rsidRPr="009C235B">
        <w:rPr>
          <w:color w:val="000000" w:themeColor="text1"/>
          <w:sz w:val="28"/>
          <w:szCs w:val="28"/>
        </w:rPr>
        <w:t> </w:t>
      </w:r>
      <w:r w:rsidR="00676F32" w:rsidRPr="009C235B">
        <w:rPr>
          <w:color w:val="000000" w:themeColor="text1"/>
          <w:sz w:val="28"/>
          <w:szCs w:val="28"/>
        </w:rPr>
        <w:t>П. Зерновой, И.</w:t>
      </w:r>
      <w:r w:rsidR="00AB48E2" w:rsidRPr="009C235B">
        <w:rPr>
          <w:color w:val="000000" w:themeColor="text1"/>
          <w:sz w:val="28"/>
          <w:szCs w:val="28"/>
        </w:rPr>
        <w:t> </w:t>
      </w:r>
      <w:r w:rsidR="00676F32" w:rsidRPr="009C235B">
        <w:rPr>
          <w:color w:val="000000" w:themeColor="text1"/>
          <w:sz w:val="28"/>
          <w:szCs w:val="28"/>
        </w:rPr>
        <w:t xml:space="preserve">А. Зиминой </w:t>
      </w:r>
      <w:r w:rsidRPr="009C235B">
        <w:rPr>
          <w:color w:val="000000" w:themeColor="text1"/>
          <w:sz w:val="28"/>
          <w:szCs w:val="28"/>
        </w:rPr>
        <w:t>можно выделить следующие этапы логопедического обследования детей дошкольного возраста:</w:t>
      </w:r>
    </w:p>
    <w:p w:rsidR="00063F75" w:rsidRPr="009C235B" w:rsidRDefault="00676F32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235B">
        <w:rPr>
          <w:color w:val="000000" w:themeColor="text1"/>
          <w:sz w:val="28"/>
          <w:szCs w:val="28"/>
        </w:rPr>
        <w:t xml:space="preserve">– </w:t>
      </w:r>
      <w:r w:rsidR="00063F75" w:rsidRPr="009C235B">
        <w:rPr>
          <w:color w:val="000000" w:themeColor="text1"/>
          <w:sz w:val="28"/>
          <w:szCs w:val="28"/>
        </w:rPr>
        <w:t>ориентировочный этап, на котором проводится сбор анамнеза и установление контакта с ребёнком;</w:t>
      </w:r>
    </w:p>
    <w:p w:rsidR="00063F75" w:rsidRPr="009C235B" w:rsidRDefault="00AB48E2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235B">
        <w:rPr>
          <w:color w:val="000000" w:themeColor="text1"/>
          <w:sz w:val="28"/>
          <w:szCs w:val="28"/>
        </w:rPr>
        <w:t xml:space="preserve">– </w:t>
      </w:r>
      <w:r w:rsidR="00063F75" w:rsidRPr="009C235B">
        <w:rPr>
          <w:color w:val="000000" w:themeColor="text1"/>
          <w:sz w:val="28"/>
          <w:szCs w:val="28"/>
        </w:rPr>
        <w:t>диагностический этап, включающий в себя обследование всех компонентов языковой системы, а также обследование когнитивных и сенсорных процессов с целью отграничения первичной речевой патологии от сходных состояний, обусловленных нарушением слуха, зрения, интеллекта;</w:t>
      </w:r>
    </w:p>
    <w:p w:rsidR="00063F75" w:rsidRPr="009C235B" w:rsidRDefault="00AB48E2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235B">
        <w:rPr>
          <w:color w:val="000000" w:themeColor="text1"/>
          <w:sz w:val="28"/>
          <w:szCs w:val="28"/>
        </w:rPr>
        <w:t xml:space="preserve">– </w:t>
      </w:r>
      <w:r w:rsidR="00063F75" w:rsidRPr="009C235B">
        <w:rPr>
          <w:color w:val="000000" w:themeColor="text1"/>
          <w:sz w:val="28"/>
          <w:szCs w:val="28"/>
        </w:rPr>
        <w:t>аналитический этап, включающий в себя интерпретацию полученных данных, заполнение речевой карты, логопедическое заключение;</w:t>
      </w:r>
    </w:p>
    <w:p w:rsidR="00063F75" w:rsidRPr="009C235B" w:rsidRDefault="00AB48E2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235B">
        <w:rPr>
          <w:color w:val="000000" w:themeColor="text1"/>
          <w:sz w:val="28"/>
          <w:szCs w:val="28"/>
        </w:rPr>
        <w:t xml:space="preserve">– </w:t>
      </w:r>
      <w:r w:rsidR="00063F75" w:rsidRPr="009C235B">
        <w:rPr>
          <w:color w:val="000000" w:themeColor="text1"/>
          <w:sz w:val="28"/>
          <w:szCs w:val="28"/>
        </w:rPr>
        <w:t>прогностический этап, на котором выясняются основные направления коррекционной работы, составление индивидуального плана работы;</w:t>
      </w:r>
    </w:p>
    <w:p w:rsidR="00063F75" w:rsidRPr="009C235B" w:rsidRDefault="00AB48E2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235B">
        <w:rPr>
          <w:color w:val="000000" w:themeColor="text1"/>
          <w:sz w:val="28"/>
          <w:szCs w:val="28"/>
        </w:rPr>
        <w:t xml:space="preserve">– </w:t>
      </w:r>
      <w:r w:rsidR="00063F75" w:rsidRPr="009C235B">
        <w:rPr>
          <w:color w:val="000000" w:themeColor="text1"/>
          <w:sz w:val="28"/>
          <w:szCs w:val="28"/>
        </w:rPr>
        <w:t>динамический этап, который заключается в наблюдении за ребенком в условиях специального обучения и воспитания, прослеживании определенных тенденций речевого развития;</w:t>
      </w:r>
    </w:p>
    <w:p w:rsidR="00063F75" w:rsidRPr="009C235B" w:rsidRDefault="00AB48E2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235B">
        <w:rPr>
          <w:color w:val="000000" w:themeColor="text1"/>
          <w:sz w:val="28"/>
          <w:szCs w:val="28"/>
        </w:rPr>
        <w:t>– з</w:t>
      </w:r>
      <w:r w:rsidR="00063F75" w:rsidRPr="009C235B">
        <w:rPr>
          <w:color w:val="000000" w:themeColor="text1"/>
          <w:sz w:val="28"/>
          <w:szCs w:val="28"/>
        </w:rPr>
        <w:t>аключительный этап, включающий динамическое наблюдение за ребенком в условиях специального обучения и воспитания</w:t>
      </w:r>
      <w:r w:rsidRPr="009C235B">
        <w:rPr>
          <w:color w:val="000000" w:themeColor="text1"/>
          <w:sz w:val="28"/>
          <w:szCs w:val="28"/>
        </w:rPr>
        <w:t xml:space="preserve"> [30]</w:t>
      </w:r>
      <w:r w:rsidR="00063F75" w:rsidRPr="009C235B">
        <w:rPr>
          <w:color w:val="000000" w:themeColor="text1"/>
          <w:sz w:val="28"/>
          <w:szCs w:val="28"/>
        </w:rPr>
        <w:t>.</w:t>
      </w:r>
    </w:p>
    <w:p w:rsidR="00063F75" w:rsidRPr="009C235B" w:rsidRDefault="00063F75" w:rsidP="00994C1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Рассмотрим подробно этапы логопедического обследования.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bCs/>
          <w:iCs/>
          <w:color w:val="000000"/>
          <w:sz w:val="28"/>
          <w:szCs w:val="28"/>
        </w:rPr>
        <w:t>1.Ориентировочный этап.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Задачи: сбор анамнестических данных; выявление предварительных данных об индивидуальных особенностях ребенка.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Виды деятельности: изучение педагогической и медицинской документации; изучение работ ребенка: беседа с родителями и педагогами.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Данный этап дает общее представление о состоянии ребенка и позволяет точнее подобрать материал для его обследования.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bCs/>
          <w:iCs/>
          <w:color w:val="000000"/>
          <w:sz w:val="28"/>
          <w:szCs w:val="28"/>
        </w:rPr>
        <w:t>2.Диагностический этап.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Этот этап является непосредственно процедурой обследования ребенка.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 процессе обследования необходимо выяснить следующее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:какие языковые средства сформированы к моменту обследования;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 xml:space="preserve">какие языковые </w:t>
      </w:r>
      <w:r w:rsidRPr="009C235B">
        <w:rPr>
          <w:color w:val="000000"/>
          <w:sz w:val="28"/>
          <w:szCs w:val="28"/>
        </w:rPr>
        <w:lastRenderedPageBreak/>
        <w:t>средства не сформированы к моменту обследования;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характер не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сформированности языковых средств;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в каких видах речевой деятельности проявляются недостатки</w:t>
      </w:r>
      <w:r w:rsidR="00AB48E2" w:rsidRPr="009C235B">
        <w:rPr>
          <w:color w:val="000000"/>
          <w:sz w:val="28"/>
          <w:szCs w:val="28"/>
        </w:rPr>
        <w:t xml:space="preserve">; </w:t>
      </w:r>
      <w:r w:rsidRPr="009C235B">
        <w:rPr>
          <w:color w:val="000000"/>
          <w:sz w:val="28"/>
          <w:szCs w:val="28"/>
        </w:rPr>
        <w:t>какие факторы влияют на проявление речевого нарушения.</w:t>
      </w:r>
    </w:p>
    <w:p w:rsidR="00063F75" w:rsidRPr="009C235B" w:rsidRDefault="00063F75" w:rsidP="00AB48E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Методы логопедического обследования</w:t>
      </w:r>
      <w:r w:rsidR="00AB48E2" w:rsidRPr="009C235B">
        <w:rPr>
          <w:color w:val="000000"/>
          <w:sz w:val="28"/>
          <w:szCs w:val="28"/>
        </w:rPr>
        <w:t xml:space="preserve"> на данном этапе</w:t>
      </w:r>
      <w:r w:rsidRPr="009C235B">
        <w:rPr>
          <w:color w:val="000000"/>
          <w:sz w:val="28"/>
          <w:szCs w:val="28"/>
        </w:rPr>
        <w:t>: беседа с ребенком; наблюдение за ребенком; игра.</w:t>
      </w:r>
    </w:p>
    <w:p w:rsidR="00063F75" w:rsidRPr="009C235B" w:rsidRDefault="00063F75" w:rsidP="00994C1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Диагностический материал </w:t>
      </w:r>
      <w:r w:rsidR="001B6EBA" w:rsidRPr="009C235B">
        <w:rPr>
          <w:color w:val="000000"/>
          <w:sz w:val="28"/>
          <w:szCs w:val="28"/>
        </w:rPr>
        <w:t xml:space="preserve">на данном этапе логопедического обследования </w:t>
      </w:r>
      <w:r w:rsidRPr="009C235B">
        <w:rPr>
          <w:color w:val="000000"/>
          <w:sz w:val="28"/>
          <w:szCs w:val="28"/>
        </w:rPr>
        <w:t>подбирается в зависимости от возраста и индивидуальных особенностей ребенка.</w:t>
      </w:r>
    </w:p>
    <w:p w:rsidR="00635EAB" w:rsidRDefault="00063F75" w:rsidP="002120C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На данном этапе в работе </w:t>
      </w:r>
      <w:r w:rsidR="001B6EBA" w:rsidRPr="009C235B">
        <w:rPr>
          <w:color w:val="000000"/>
          <w:sz w:val="28"/>
          <w:szCs w:val="28"/>
        </w:rPr>
        <w:t xml:space="preserve">логопедами </w:t>
      </w:r>
      <w:r w:rsidRPr="009C235B">
        <w:rPr>
          <w:color w:val="000000"/>
          <w:sz w:val="28"/>
          <w:szCs w:val="28"/>
        </w:rPr>
        <w:t>используется речевая карта и приложение к ней, разработанные на основе диагностических методик Е.В. Мазановой, Иншакова О.Б., В.С. Волод</w:t>
      </w:r>
      <w:r w:rsidR="00635EAB">
        <w:rPr>
          <w:color w:val="000000"/>
          <w:sz w:val="28"/>
          <w:szCs w:val="28"/>
        </w:rPr>
        <w:t>иной, О.И. Азовой.</w:t>
      </w:r>
    </w:p>
    <w:p w:rsidR="001B6EBA" w:rsidRPr="009C235B" w:rsidRDefault="00063F75" w:rsidP="002120C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Логопедическое обследование охватывает все компоненты языковой системы:</w:t>
      </w:r>
    </w:p>
    <w:p w:rsidR="00063F75" w:rsidRPr="009C235B" w:rsidRDefault="001B6EBA" w:rsidP="002120C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Обследование связной речи.</w:t>
      </w:r>
    </w:p>
    <w:p w:rsidR="00063F75" w:rsidRPr="009C235B" w:rsidRDefault="00063F75" w:rsidP="002120C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 соответствии с принципами «от общего к частному и от простого к сложному» ребенку после 4,5 лет предлагаются следующие виды заданий:</w:t>
      </w:r>
      <w:r w:rsidR="001B6EBA" w:rsidRPr="009C235B">
        <w:rPr>
          <w:color w:val="000000"/>
          <w:sz w:val="28"/>
          <w:szCs w:val="28"/>
        </w:rPr>
        <w:t xml:space="preserve"> с</w:t>
      </w:r>
      <w:r w:rsidRPr="009C235B">
        <w:rPr>
          <w:color w:val="000000"/>
          <w:sz w:val="28"/>
          <w:szCs w:val="28"/>
        </w:rPr>
        <w:t>оставление описательного рассказа по впечатлениям (по памяти);</w:t>
      </w:r>
      <w:r w:rsidR="001B6EBA" w:rsidRPr="009C235B">
        <w:rPr>
          <w:color w:val="000000"/>
          <w:sz w:val="28"/>
          <w:szCs w:val="28"/>
        </w:rPr>
        <w:t xml:space="preserve"> с</w:t>
      </w:r>
      <w:r w:rsidRPr="009C235B">
        <w:rPr>
          <w:color w:val="000000"/>
          <w:sz w:val="28"/>
          <w:szCs w:val="28"/>
        </w:rPr>
        <w:t>оставление описательного рассказа с опорой на объект или по картинке;</w:t>
      </w:r>
      <w:r w:rsidR="001B6EBA" w:rsidRPr="009C235B">
        <w:rPr>
          <w:color w:val="000000"/>
          <w:sz w:val="28"/>
          <w:szCs w:val="28"/>
        </w:rPr>
        <w:t xml:space="preserve"> с</w:t>
      </w:r>
      <w:r w:rsidRPr="009C235B">
        <w:rPr>
          <w:color w:val="000000"/>
          <w:sz w:val="28"/>
          <w:szCs w:val="28"/>
        </w:rPr>
        <w:t>оставление повествовательного рассказа по сюжетной картинке;</w:t>
      </w:r>
      <w:r w:rsidR="001B6EBA" w:rsidRPr="009C235B">
        <w:rPr>
          <w:color w:val="000000"/>
          <w:sz w:val="28"/>
          <w:szCs w:val="28"/>
        </w:rPr>
        <w:t xml:space="preserve"> с</w:t>
      </w:r>
      <w:r w:rsidRPr="009C235B">
        <w:rPr>
          <w:color w:val="000000"/>
          <w:sz w:val="28"/>
          <w:szCs w:val="28"/>
        </w:rPr>
        <w:t>оставление повествовательного рассказа по серии сюжетных картинок.</w:t>
      </w:r>
    </w:p>
    <w:p w:rsidR="00063F75" w:rsidRPr="009C235B" w:rsidRDefault="00063F75" w:rsidP="002120C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Во время беседы с ребенком и во время обследования связной речи логопед обращает внимание на уровень сформированности таких видов деятельности как говорение и аудирование, а также на уровень тех языковых средств, которые обеспечивают эти процессы: текст как лингвистическая структура; грамматическое оформление высказывания;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словарный запас;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звукопроизношение;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 xml:space="preserve">слоговую структуру слова, ритмическое </w:t>
      </w:r>
      <w:r w:rsidR="002120C5" w:rsidRPr="009C235B">
        <w:rPr>
          <w:color w:val="000000"/>
          <w:sz w:val="28"/>
          <w:szCs w:val="28"/>
        </w:rPr>
        <w:t>наполнение</w:t>
      </w:r>
      <w:r w:rsidRPr="009C235B">
        <w:rPr>
          <w:color w:val="000000"/>
          <w:sz w:val="28"/>
          <w:szCs w:val="28"/>
        </w:rPr>
        <w:t xml:space="preserve"> лексики; темп речи;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просодическую сторону речи</w:t>
      </w:r>
      <w:r w:rsidR="009C235B" w:rsidRPr="009C235B">
        <w:rPr>
          <w:color w:val="000000"/>
          <w:sz w:val="28"/>
          <w:szCs w:val="28"/>
        </w:rPr>
        <w:t xml:space="preserve"> [30]</w:t>
      </w:r>
      <w:r w:rsidRPr="009C235B">
        <w:rPr>
          <w:color w:val="000000"/>
          <w:sz w:val="28"/>
          <w:szCs w:val="28"/>
        </w:rPr>
        <w:t>.</w:t>
      </w:r>
    </w:p>
    <w:p w:rsidR="001703AE" w:rsidRPr="009C235B" w:rsidRDefault="002120C5" w:rsidP="001703A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Обследование словарного запаса.</w:t>
      </w:r>
      <w:r w:rsidR="006978F9">
        <w:rPr>
          <w:iCs/>
          <w:color w:val="000000"/>
          <w:sz w:val="28"/>
          <w:szCs w:val="28"/>
        </w:rPr>
        <w:t xml:space="preserve"> </w:t>
      </w:r>
      <w:r w:rsidR="00063F75" w:rsidRPr="009C235B">
        <w:rPr>
          <w:color w:val="000000"/>
          <w:sz w:val="28"/>
          <w:szCs w:val="28"/>
        </w:rPr>
        <w:t xml:space="preserve">Прежде всего важно вызвать и поддержать в процессе обследования эмоциональный настрой ребенка, чтобы </w:t>
      </w:r>
      <w:r w:rsidR="00063F75" w:rsidRPr="009C235B">
        <w:rPr>
          <w:color w:val="000000"/>
          <w:sz w:val="28"/>
          <w:szCs w:val="28"/>
        </w:rPr>
        <w:lastRenderedPageBreak/>
        <w:t>общение было благожелательным. Лучше, если выявление лексических средств языка, которыми владеет ребенок, проводится в игровой форме.</w:t>
      </w:r>
      <w:r w:rsidR="006978F9">
        <w:rPr>
          <w:color w:val="000000"/>
          <w:sz w:val="28"/>
          <w:szCs w:val="28"/>
        </w:rPr>
        <w:t xml:space="preserve"> </w:t>
      </w:r>
      <w:r w:rsidR="00063F75" w:rsidRPr="009C235B">
        <w:rPr>
          <w:color w:val="000000"/>
          <w:sz w:val="28"/>
          <w:szCs w:val="28"/>
        </w:rPr>
        <w:t>Приемы обследования зависят от того, насколько ребенок владеет вербальными средствами общения.</w:t>
      </w:r>
      <w:r w:rsidR="006978F9">
        <w:rPr>
          <w:color w:val="000000"/>
          <w:sz w:val="28"/>
          <w:szCs w:val="28"/>
        </w:rPr>
        <w:t xml:space="preserve"> </w:t>
      </w:r>
      <w:r w:rsidR="00063F75" w:rsidRPr="009C235B">
        <w:rPr>
          <w:color w:val="000000"/>
          <w:sz w:val="28"/>
          <w:szCs w:val="28"/>
        </w:rPr>
        <w:t>Обследование начинается с изучения активного словаря ребенка.</w:t>
      </w:r>
      <w:r w:rsidR="006978F9">
        <w:rPr>
          <w:color w:val="000000"/>
          <w:sz w:val="28"/>
          <w:szCs w:val="28"/>
        </w:rPr>
        <w:t xml:space="preserve"> </w:t>
      </w:r>
      <w:r w:rsidR="00063F75" w:rsidRPr="009C235B">
        <w:rPr>
          <w:color w:val="000000"/>
          <w:sz w:val="28"/>
          <w:szCs w:val="28"/>
        </w:rPr>
        <w:t>Специалист фиксирует соотнесение объема словаря существительных, глаголов и прилагательных, а также фиксирует в речевой карте ошибки при использовании лексических средств.</w:t>
      </w:r>
    </w:p>
    <w:p w:rsidR="001703AE" w:rsidRPr="009C235B" w:rsidRDefault="002120C5" w:rsidP="001703A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Обследование грамматического строя языка.</w:t>
      </w:r>
    </w:p>
    <w:p w:rsidR="001703AE" w:rsidRPr="009C235B" w:rsidRDefault="00063F75" w:rsidP="001703A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Становление грамматического строя языка у дошкольников еще не закончен, это необходимо учитывать при обследовании. Детям дошкольного возраста характерна унификация грамматических форм и правил, грамматика дошкольника является грамматикой устной речи. С учетом перечисленных особенностей в качестве материала для обследования грамматического строя речи рассматриваются системные грамматические формы и конструкции</w:t>
      </w:r>
      <w:r w:rsidR="009C235B" w:rsidRPr="009C235B">
        <w:rPr>
          <w:color w:val="000000"/>
          <w:sz w:val="28"/>
          <w:szCs w:val="28"/>
        </w:rPr>
        <w:t xml:space="preserve"> [28]</w:t>
      </w:r>
      <w:r w:rsidRPr="009C235B">
        <w:rPr>
          <w:color w:val="000000"/>
          <w:sz w:val="28"/>
          <w:szCs w:val="28"/>
        </w:rPr>
        <w:t>.</w:t>
      </w:r>
    </w:p>
    <w:p w:rsidR="001703AE" w:rsidRPr="009C235B" w:rsidRDefault="001703AE" w:rsidP="001703A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iCs/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Грамматические навыки изучаются в следующих разделах:</w:t>
      </w:r>
      <w:r w:rsidR="00063F75" w:rsidRPr="009C235B">
        <w:rPr>
          <w:color w:val="000000"/>
          <w:sz w:val="28"/>
          <w:szCs w:val="28"/>
        </w:rPr>
        <w:t xml:space="preserve"> синтаксис;</w:t>
      </w:r>
      <w:r w:rsidR="002120C5" w:rsidRPr="009C235B">
        <w:rPr>
          <w:color w:val="000000"/>
          <w:sz w:val="28"/>
          <w:szCs w:val="28"/>
        </w:rPr>
        <w:t xml:space="preserve"> словообразование</w:t>
      </w:r>
      <w:r w:rsidR="00063F75" w:rsidRPr="009C235B">
        <w:rPr>
          <w:color w:val="000000"/>
          <w:sz w:val="28"/>
          <w:szCs w:val="28"/>
        </w:rPr>
        <w:t>; словоизменение.</w:t>
      </w:r>
      <w:r w:rsidR="002120C5" w:rsidRPr="009C235B">
        <w:rPr>
          <w:color w:val="000000"/>
          <w:sz w:val="28"/>
          <w:szCs w:val="28"/>
        </w:rPr>
        <w:t xml:space="preserve"> На данном этапе н</w:t>
      </w:r>
      <w:r w:rsidR="00063F75" w:rsidRPr="009C235B">
        <w:rPr>
          <w:color w:val="000000"/>
          <w:sz w:val="28"/>
          <w:szCs w:val="28"/>
        </w:rPr>
        <w:t>еобходимо изучать как продуктивные виды речевой деятельности, так и рецептивные, поскольку лингвисты выделяют как активную, так и пассивную грамматику.</w:t>
      </w:r>
      <w:r w:rsidR="006978F9">
        <w:rPr>
          <w:color w:val="000000"/>
          <w:sz w:val="28"/>
          <w:szCs w:val="28"/>
        </w:rPr>
        <w:t xml:space="preserve"> </w:t>
      </w:r>
      <w:r w:rsidR="00063F75" w:rsidRPr="009C235B">
        <w:rPr>
          <w:color w:val="000000"/>
          <w:sz w:val="28"/>
          <w:szCs w:val="28"/>
        </w:rPr>
        <w:t xml:space="preserve">Речевой материал отбирается в соответствии с возрастом и речевыми возможностями ребенка с учетом онтогенеза. </w:t>
      </w:r>
    </w:p>
    <w:p w:rsidR="00063F75" w:rsidRPr="009C235B" w:rsidRDefault="002120C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Обследование звуковой стороны речи.</w:t>
      </w:r>
    </w:p>
    <w:p w:rsidR="001703AE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Обследование произношения звуков имеет два аспекта – артикуляционный (выясняются особенности образования ребенком речевых звуков) и фонологический (предполагает выяснение особенностей различения ребенком системы речевых звуков (фонем) в различных фонетических условиях.</w:t>
      </w:r>
    </w:p>
    <w:p w:rsidR="00063F75" w:rsidRPr="009C235B" w:rsidRDefault="001703AE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Обследование произношени</w:t>
      </w:r>
      <w:r w:rsidRPr="009C235B">
        <w:rPr>
          <w:iCs/>
          <w:color w:val="000000"/>
          <w:sz w:val="28"/>
          <w:szCs w:val="28"/>
        </w:rPr>
        <w:t>я звуков речи проходит поэтапно: о</w:t>
      </w:r>
      <w:r w:rsidR="00063F75" w:rsidRPr="009C235B">
        <w:rPr>
          <w:color w:val="000000"/>
          <w:sz w:val="28"/>
          <w:szCs w:val="28"/>
        </w:rPr>
        <w:t>бследова</w:t>
      </w:r>
      <w:r w:rsidRPr="009C235B">
        <w:rPr>
          <w:color w:val="000000"/>
          <w:sz w:val="28"/>
          <w:szCs w:val="28"/>
        </w:rPr>
        <w:t>ние изолированного произношения; о</w:t>
      </w:r>
      <w:r w:rsidR="00063F75" w:rsidRPr="009C235B">
        <w:rPr>
          <w:color w:val="000000"/>
          <w:sz w:val="28"/>
          <w:szCs w:val="28"/>
        </w:rPr>
        <w:t>бследован</w:t>
      </w:r>
      <w:r w:rsidRPr="009C235B">
        <w:rPr>
          <w:color w:val="000000"/>
          <w:sz w:val="28"/>
          <w:szCs w:val="28"/>
        </w:rPr>
        <w:t xml:space="preserve">ие произношения </w:t>
      </w:r>
      <w:r w:rsidRPr="009C235B">
        <w:rPr>
          <w:color w:val="000000"/>
          <w:sz w:val="28"/>
          <w:szCs w:val="28"/>
        </w:rPr>
        <w:lastRenderedPageBreak/>
        <w:t>звуков в слогах; о</w:t>
      </w:r>
      <w:r w:rsidR="00063F75" w:rsidRPr="009C235B">
        <w:rPr>
          <w:color w:val="000000"/>
          <w:sz w:val="28"/>
          <w:szCs w:val="28"/>
        </w:rPr>
        <w:t>бследование произношения звуков в сло</w:t>
      </w:r>
      <w:r w:rsidRPr="009C235B">
        <w:rPr>
          <w:color w:val="000000"/>
          <w:sz w:val="28"/>
          <w:szCs w:val="28"/>
        </w:rPr>
        <w:t>вах; о</w:t>
      </w:r>
      <w:r w:rsidR="00063F75" w:rsidRPr="009C235B">
        <w:rPr>
          <w:color w:val="000000"/>
          <w:sz w:val="28"/>
          <w:szCs w:val="28"/>
        </w:rPr>
        <w:t>бследование произношения звуков в предложениях.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Проверяются следующие группы звуков: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гласные: А, О, У, Э, И, Ы;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свистящие, шипящие, аффрикаты: С, СЬ, 3, ЗЬ, Ц, Ш, Ч, Щ;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сонорные: Р, РЬ, Л, ЛЬ, М, МЬ, Н, НЬ;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глухие и звонкие парные П-Б, Т-Д, К-Г, Ф-В – в твердом и мягком звучании: П’-Б’, Т’-Д’, К’-Г’, Ф’-В’;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мягкие звуки в сочетании с разными гласными, т.е. ПИ, ПЯ, ПЕ, ПЮ (также ДЬ, МЬ, ТЬ, СЬ)</w:t>
      </w:r>
      <w:r w:rsidR="009C235B" w:rsidRPr="009C235B">
        <w:rPr>
          <w:color w:val="000000"/>
          <w:sz w:val="28"/>
          <w:szCs w:val="28"/>
        </w:rPr>
        <w:t xml:space="preserve"> [32]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Выявленные дефекты звукопроизношения группируют в соответствии с общепринятой фонетической классификацией: отсутствие звука, искажение звука, замена звука, смешение звука.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Обследование строения артикуляционного аппа</w:t>
      </w:r>
      <w:r w:rsidR="00CB746B" w:rsidRPr="009C235B">
        <w:rPr>
          <w:color w:val="000000"/>
          <w:sz w:val="28"/>
          <w:szCs w:val="28"/>
        </w:rPr>
        <w:t xml:space="preserve">рата включает следующие аспекты: </w:t>
      </w:r>
      <w:r w:rsidR="001703AE" w:rsidRPr="009C235B">
        <w:rPr>
          <w:color w:val="000000"/>
          <w:sz w:val="28"/>
          <w:szCs w:val="28"/>
        </w:rPr>
        <w:t>г</w:t>
      </w:r>
      <w:r w:rsidRPr="009C235B">
        <w:rPr>
          <w:color w:val="000000"/>
          <w:sz w:val="28"/>
          <w:szCs w:val="28"/>
        </w:rPr>
        <w:t xml:space="preserve">убы: расщепление верхней губы, послеоперационные </w:t>
      </w:r>
      <w:r w:rsidR="001703AE" w:rsidRPr="009C235B">
        <w:rPr>
          <w:color w:val="000000"/>
          <w:sz w:val="28"/>
          <w:szCs w:val="28"/>
        </w:rPr>
        <w:t>рубцы, укороченная верхняя губа; з</w:t>
      </w:r>
      <w:r w:rsidRPr="009C235B">
        <w:rPr>
          <w:color w:val="000000"/>
          <w:sz w:val="28"/>
          <w:szCs w:val="28"/>
        </w:rPr>
        <w:t>убы: непр</w:t>
      </w:r>
      <w:r w:rsidR="001703AE" w:rsidRPr="009C235B">
        <w:rPr>
          <w:color w:val="000000"/>
          <w:sz w:val="28"/>
          <w:szCs w:val="28"/>
        </w:rPr>
        <w:t>авильный прикус и посадка зубов; т</w:t>
      </w:r>
      <w:r w:rsidRPr="009C235B">
        <w:rPr>
          <w:color w:val="000000"/>
          <w:sz w:val="28"/>
          <w:szCs w:val="28"/>
        </w:rPr>
        <w:t>вердое небо: узкое куполообразное (готическое); расщепление твердого</w:t>
      </w:r>
      <w:r w:rsidR="00CB746B" w:rsidRPr="009C235B">
        <w:rPr>
          <w:color w:val="000000"/>
          <w:sz w:val="28"/>
          <w:szCs w:val="28"/>
        </w:rPr>
        <w:t xml:space="preserve"> неба (субмукозная расщелина); п</w:t>
      </w:r>
      <w:r w:rsidRPr="009C235B">
        <w:rPr>
          <w:color w:val="000000"/>
          <w:sz w:val="28"/>
          <w:szCs w:val="28"/>
        </w:rPr>
        <w:t>одслизистое расщепление неба (субмукозная расщелина) обычно трудно диагностируется, так как скрыто под сли</w:t>
      </w:r>
      <w:r w:rsidR="00CB746B" w:rsidRPr="009C235B">
        <w:rPr>
          <w:color w:val="000000"/>
          <w:sz w:val="28"/>
          <w:szCs w:val="28"/>
        </w:rPr>
        <w:t>зистой оболочкой; м</w:t>
      </w:r>
      <w:r w:rsidRPr="009C235B">
        <w:rPr>
          <w:color w:val="000000"/>
          <w:sz w:val="28"/>
          <w:szCs w:val="28"/>
        </w:rPr>
        <w:t>ягкое небо: короткое мягкое небо, расщепление его, раздвоенный маленький язычок (uvula), отсутствие его</w:t>
      </w:r>
      <w:r w:rsidR="009C235B" w:rsidRPr="009C235B">
        <w:rPr>
          <w:color w:val="000000"/>
          <w:sz w:val="28"/>
          <w:szCs w:val="28"/>
        </w:rPr>
        <w:t xml:space="preserve"> [13]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CB746B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color w:val="000000"/>
          <w:sz w:val="28"/>
          <w:szCs w:val="28"/>
        </w:rPr>
        <w:t>Обследование фонематического восприятия направлено на то, чтобы выяснить, как у ребенка сформированы следующие процессы:</w:t>
      </w:r>
      <w:r w:rsidRPr="009C235B">
        <w:rPr>
          <w:color w:val="000000"/>
          <w:sz w:val="28"/>
          <w:szCs w:val="28"/>
        </w:rPr>
        <w:t xml:space="preserve"> у</w:t>
      </w:r>
      <w:r w:rsidR="00063F75" w:rsidRPr="009C235B">
        <w:rPr>
          <w:color w:val="000000"/>
          <w:sz w:val="28"/>
          <w:szCs w:val="28"/>
        </w:rPr>
        <w:t>знавание, разл</w:t>
      </w:r>
      <w:r w:rsidRPr="009C235B">
        <w:rPr>
          <w:color w:val="000000"/>
          <w:sz w:val="28"/>
          <w:szCs w:val="28"/>
        </w:rPr>
        <w:t>ичение и сравнение простых фраз; в</w:t>
      </w:r>
      <w:r w:rsidR="00063F75" w:rsidRPr="009C235B">
        <w:rPr>
          <w:color w:val="000000"/>
          <w:sz w:val="28"/>
          <w:szCs w:val="28"/>
        </w:rPr>
        <w:t>ыделение и запоминание о</w:t>
      </w:r>
      <w:r w:rsidR="00E93D9B" w:rsidRPr="009C235B">
        <w:rPr>
          <w:color w:val="000000"/>
          <w:sz w:val="28"/>
          <w:szCs w:val="28"/>
        </w:rPr>
        <w:t>пределенных слов в ряду других</w:t>
      </w:r>
      <w:r w:rsidRPr="009C235B">
        <w:rPr>
          <w:color w:val="000000"/>
          <w:sz w:val="28"/>
          <w:szCs w:val="28"/>
        </w:rPr>
        <w:t>; р</w:t>
      </w:r>
      <w:r w:rsidR="00063F75" w:rsidRPr="009C235B">
        <w:rPr>
          <w:color w:val="000000"/>
          <w:sz w:val="28"/>
          <w:szCs w:val="28"/>
        </w:rPr>
        <w:t>азличение отдельных звуков в ряду звуков, затем – в слогах и словах</w:t>
      </w:r>
      <w:r w:rsidRPr="009C235B">
        <w:rPr>
          <w:color w:val="000000"/>
          <w:sz w:val="28"/>
          <w:szCs w:val="28"/>
        </w:rPr>
        <w:t>; з</w:t>
      </w:r>
      <w:r w:rsidR="00063F75" w:rsidRPr="009C235B">
        <w:rPr>
          <w:color w:val="000000"/>
          <w:sz w:val="28"/>
          <w:szCs w:val="28"/>
        </w:rPr>
        <w:t>апоминание с</w:t>
      </w:r>
      <w:r w:rsidR="00E93D9B" w:rsidRPr="009C235B">
        <w:rPr>
          <w:color w:val="000000"/>
          <w:sz w:val="28"/>
          <w:szCs w:val="28"/>
        </w:rPr>
        <w:t>логовых рядов, состоящих из 2-</w:t>
      </w:r>
      <w:r w:rsidR="00063F75" w:rsidRPr="009C235B">
        <w:rPr>
          <w:color w:val="000000"/>
          <w:sz w:val="28"/>
          <w:szCs w:val="28"/>
        </w:rPr>
        <w:t>4 элементов</w:t>
      </w:r>
      <w:r w:rsidRPr="009C235B">
        <w:rPr>
          <w:color w:val="000000"/>
          <w:sz w:val="28"/>
          <w:szCs w:val="28"/>
        </w:rPr>
        <w:t>; з</w:t>
      </w:r>
      <w:r w:rsidR="00063F75" w:rsidRPr="009C235B">
        <w:rPr>
          <w:color w:val="000000"/>
          <w:sz w:val="28"/>
          <w:szCs w:val="28"/>
        </w:rPr>
        <w:t>апоминание звуковых рядов.</w:t>
      </w:r>
    </w:p>
    <w:p w:rsidR="00063F75" w:rsidRPr="009C235B" w:rsidRDefault="00CB746B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iCs/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Обследование слоговой структуры слова.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Обследование слоговой структуры слова проводится, если у ребенка дошкольного возраста есть проблемы с использованием в самостоятельной речи слов различной слоговой структуры. Обследование можно проводить при самостоятельном назывании предметов и в отраженном проговаривании </w:t>
      </w:r>
      <w:r w:rsidRPr="009C235B">
        <w:rPr>
          <w:color w:val="000000"/>
          <w:sz w:val="28"/>
          <w:szCs w:val="28"/>
        </w:rPr>
        <w:lastRenderedPageBreak/>
        <w:t>отдельных слов, словосочетаний и предложений. Речевой материал, используемый при обследовании звукопроизношения, должен представлять слова разной слоговой структуры.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Для обследования детей с грубым речевым недоразвитием, слова подбираются в соответствии с классами, выделенными А.К.Марковой.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При наличии проблем в воспроизведении слов различных слоговых структур, в восприятии акцентного контура слова, необходимо провести обследование ритмико-мелодических структур на невербальном уровне.</w:t>
      </w:r>
    </w:p>
    <w:p w:rsidR="00063F75" w:rsidRPr="009C235B" w:rsidRDefault="00CB746B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iCs/>
          <w:color w:val="000000"/>
          <w:sz w:val="28"/>
          <w:szCs w:val="28"/>
        </w:rPr>
        <w:t xml:space="preserve">– </w:t>
      </w:r>
      <w:r w:rsidR="00063F75" w:rsidRPr="009C235B">
        <w:rPr>
          <w:iCs/>
          <w:color w:val="000000"/>
          <w:sz w:val="28"/>
          <w:szCs w:val="28"/>
        </w:rPr>
        <w:t>Обследование понимания речи.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Имея объективные данные о нормальном состоянии физического слуха, логопед приступает к исследованию фонематического слуха. Обследование понимания речи включает следующие разделы: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Обследование понимания слов.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1. Показ называемых логопедом предметов или картинок, находящихся перед ребёнком. В том числе и слов, имеющих сходное звучание (например: молоко, молоток)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2. Показ называемых логопедом предметов или картинок, которые не находятся непосредственно в поле зрения ребенка, но он должен их найти в окружающей обстановке.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3. Проверка понимания слов в </w:t>
      </w:r>
      <w:r w:rsidR="00E93D9B" w:rsidRPr="009C235B">
        <w:rPr>
          <w:color w:val="000000"/>
          <w:sz w:val="28"/>
          <w:szCs w:val="28"/>
        </w:rPr>
        <w:t>затрудненных условиях (автор А.</w:t>
      </w:r>
      <w:r w:rsidRPr="009C235B">
        <w:rPr>
          <w:color w:val="000000"/>
          <w:sz w:val="28"/>
          <w:szCs w:val="28"/>
        </w:rPr>
        <w:t xml:space="preserve">Р. Лурия). Используется многократное </w:t>
      </w:r>
      <w:r w:rsidR="00E93D9B" w:rsidRPr="009C235B">
        <w:rPr>
          <w:color w:val="000000"/>
          <w:sz w:val="28"/>
          <w:szCs w:val="28"/>
        </w:rPr>
        <w:t>повторение слов или группы слов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4. Для выявления понимания дейст</w:t>
      </w:r>
      <w:r w:rsidR="00E93D9B" w:rsidRPr="009C235B">
        <w:rPr>
          <w:color w:val="000000"/>
          <w:sz w:val="28"/>
          <w:szCs w:val="28"/>
        </w:rPr>
        <w:t>вия предъявляются пары картинок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5. Изучение понимания слов, сходных по звуковому составу, различение которых предполагает наиболее тонкий фонематический анализ.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6. Более сложные виды заданий, направленных на актуализацию значений слов, на их правильный выбор в том или ином контексте:</w:t>
      </w:r>
      <w:r w:rsidR="00E93D9B" w:rsidRPr="009C235B">
        <w:rPr>
          <w:color w:val="000000"/>
          <w:sz w:val="28"/>
          <w:szCs w:val="28"/>
        </w:rPr>
        <w:t xml:space="preserve"> п</w:t>
      </w:r>
      <w:r w:rsidRPr="009C235B">
        <w:rPr>
          <w:color w:val="000000"/>
          <w:sz w:val="28"/>
          <w:szCs w:val="28"/>
        </w:rPr>
        <w:t>одобрать к названным о</w:t>
      </w:r>
      <w:r w:rsidR="00E93D9B" w:rsidRPr="009C235B">
        <w:rPr>
          <w:color w:val="000000"/>
          <w:sz w:val="28"/>
          <w:szCs w:val="28"/>
        </w:rPr>
        <w:t>пределениям подходящие предметы; п</w:t>
      </w:r>
      <w:r w:rsidRPr="009C235B">
        <w:rPr>
          <w:color w:val="000000"/>
          <w:sz w:val="28"/>
          <w:szCs w:val="28"/>
        </w:rPr>
        <w:t>одобрать к наз</w:t>
      </w:r>
      <w:r w:rsidR="00E93D9B" w:rsidRPr="009C235B">
        <w:rPr>
          <w:color w:val="000000"/>
          <w:sz w:val="28"/>
          <w:szCs w:val="28"/>
        </w:rPr>
        <w:t>ванию целого название его части; п</w:t>
      </w:r>
      <w:r w:rsidRPr="009C235B">
        <w:rPr>
          <w:color w:val="000000"/>
          <w:sz w:val="28"/>
          <w:szCs w:val="28"/>
        </w:rPr>
        <w:t>одобрать к н</w:t>
      </w:r>
      <w:r w:rsidR="00E93D9B" w:rsidRPr="009C235B">
        <w:rPr>
          <w:color w:val="000000"/>
          <w:sz w:val="28"/>
          <w:szCs w:val="28"/>
        </w:rPr>
        <w:t>азванию общего понятия частного; п</w:t>
      </w:r>
      <w:r w:rsidRPr="009C235B">
        <w:rPr>
          <w:color w:val="000000"/>
          <w:sz w:val="28"/>
          <w:szCs w:val="28"/>
        </w:rPr>
        <w:t>одобрать наз</w:t>
      </w:r>
      <w:r w:rsidR="00E93D9B" w:rsidRPr="009C235B">
        <w:rPr>
          <w:color w:val="000000"/>
          <w:sz w:val="28"/>
          <w:szCs w:val="28"/>
        </w:rPr>
        <w:t>вания предметов по их действиям; п</w:t>
      </w:r>
      <w:r w:rsidRPr="009C235B">
        <w:rPr>
          <w:color w:val="000000"/>
          <w:sz w:val="28"/>
          <w:szCs w:val="28"/>
        </w:rPr>
        <w:t>одобрать сло</w:t>
      </w:r>
      <w:r w:rsidR="00E93D9B" w:rsidRPr="009C235B">
        <w:rPr>
          <w:color w:val="000000"/>
          <w:sz w:val="28"/>
          <w:szCs w:val="28"/>
        </w:rPr>
        <w:t>ва, противоположные по значению; з</w:t>
      </w:r>
      <w:r w:rsidRPr="009C235B">
        <w:rPr>
          <w:color w:val="000000"/>
          <w:sz w:val="28"/>
          <w:szCs w:val="28"/>
        </w:rPr>
        <w:t>акончит</w:t>
      </w:r>
      <w:r w:rsidR="00E93D9B" w:rsidRPr="009C235B">
        <w:rPr>
          <w:color w:val="000000"/>
          <w:sz w:val="28"/>
          <w:szCs w:val="28"/>
        </w:rPr>
        <w:t>ь предложение; и</w:t>
      </w:r>
      <w:r w:rsidRPr="009C235B">
        <w:rPr>
          <w:color w:val="000000"/>
          <w:sz w:val="28"/>
          <w:szCs w:val="28"/>
        </w:rPr>
        <w:t xml:space="preserve">мена </w:t>
      </w:r>
      <w:r w:rsidRPr="009C235B">
        <w:rPr>
          <w:color w:val="000000"/>
          <w:sz w:val="28"/>
          <w:szCs w:val="28"/>
        </w:rPr>
        <w:lastRenderedPageBreak/>
        <w:t>прилагательные, данные в парах слов, заменить прилагательными, близкими по значению: бесст</w:t>
      </w:r>
      <w:r w:rsidR="00E93D9B" w:rsidRPr="009C235B">
        <w:rPr>
          <w:color w:val="000000"/>
          <w:sz w:val="28"/>
          <w:szCs w:val="28"/>
        </w:rPr>
        <w:t>рашный летчик, правильный ответ; в</w:t>
      </w:r>
      <w:r w:rsidRPr="009C235B">
        <w:rPr>
          <w:color w:val="000000"/>
          <w:sz w:val="28"/>
          <w:szCs w:val="28"/>
        </w:rPr>
        <w:t>ыбрать прилагательные, которые можно употребить с существительными, указанными в скобках: густой, дремучий (лес, туман);</w:t>
      </w:r>
      <w:r w:rsidR="00E93D9B" w:rsidRPr="009C235B">
        <w:rPr>
          <w:color w:val="000000"/>
          <w:sz w:val="28"/>
          <w:szCs w:val="28"/>
        </w:rPr>
        <w:t xml:space="preserve"> в</w:t>
      </w:r>
      <w:r w:rsidRPr="009C235B">
        <w:rPr>
          <w:color w:val="000000"/>
          <w:sz w:val="28"/>
          <w:szCs w:val="28"/>
        </w:rPr>
        <w:t>ыбрать из слов, данных в скобках</w:t>
      </w:r>
      <w:r w:rsidR="00E93D9B" w:rsidRPr="009C235B">
        <w:rPr>
          <w:color w:val="000000"/>
          <w:sz w:val="28"/>
          <w:szCs w:val="28"/>
        </w:rPr>
        <w:t>, наиболее подходящие по смыслу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Обследование понимания предложений.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Выполнение предъявленных на слух словесных инструкций различной сложности.</w:t>
      </w:r>
    </w:p>
    <w:p w:rsidR="001F45C3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Для выявления трудностей понимания логико-грамматических структу</w:t>
      </w:r>
      <w:r w:rsidR="001F45C3" w:rsidRPr="009C235B">
        <w:rPr>
          <w:color w:val="000000"/>
          <w:sz w:val="28"/>
          <w:szCs w:val="28"/>
        </w:rPr>
        <w:t>р используется разработанный А.</w:t>
      </w:r>
      <w:r w:rsidRPr="009C235B">
        <w:rPr>
          <w:color w:val="000000"/>
          <w:sz w:val="28"/>
          <w:szCs w:val="28"/>
        </w:rPr>
        <w:t xml:space="preserve">Р. Лурия прием, который включает три варианта: </w:t>
      </w:r>
    </w:p>
    <w:p w:rsidR="001F45C3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1) Ребенку предлагается показать два последовательно называемых предмета: карандаш, ключ. </w:t>
      </w:r>
    </w:p>
    <w:p w:rsidR="001F45C3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2) «Покажи ключом карандаш». 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3) «Покажи ключ карандашом»</w:t>
      </w:r>
      <w:r w:rsidR="009C235B" w:rsidRPr="004F1637">
        <w:rPr>
          <w:color w:val="000000"/>
          <w:sz w:val="28"/>
          <w:szCs w:val="28"/>
        </w:rPr>
        <w:t xml:space="preserve"> [17]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Изучение понимания логико-грамматических отношений. Например, ребенку предъявляются пары картинок, изображающие девочку с собакой и собаку. Ребенок должен показать, где хозяйка собаки.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Для выявления более тонких проявлений импрессивного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аграмматизма предъявляются непривычные для детей конструкции. Например, «Петю ударил Коля. Кто драчун?»; «Дуб выше кедра. Покажи кедр». (Предъявляются соответствующие картинки.).</w:t>
      </w:r>
    </w:p>
    <w:p w:rsidR="00063F75" w:rsidRPr="009C235B" w:rsidRDefault="001F45C3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– </w:t>
      </w:r>
      <w:r w:rsidR="00063F75" w:rsidRPr="009C235B">
        <w:rPr>
          <w:color w:val="000000"/>
          <w:sz w:val="28"/>
          <w:szCs w:val="28"/>
        </w:rPr>
        <w:t>Обследование понимания грамматических форм.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Обследование понимания форм единственного и множественного числа существительных, глаголов, прилагательных с помощью набора картинок, на которых изображены один или несколько предметов.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Обследование понимания форм мужского и женского рода глаголов прошедшего времени с помощью соответственно подобранных картинок.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Обследование понимания значения предлогов.</w:t>
      </w:r>
    </w:p>
    <w:p w:rsidR="001F45C3" w:rsidRPr="009C235B" w:rsidRDefault="001F45C3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3. </w:t>
      </w:r>
      <w:r w:rsidR="00063F75" w:rsidRPr="009C235B">
        <w:rPr>
          <w:bCs/>
          <w:iCs/>
          <w:color w:val="000000"/>
          <w:sz w:val="28"/>
          <w:szCs w:val="28"/>
        </w:rPr>
        <w:t>Аналитический этап.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lastRenderedPageBreak/>
        <w:t>На основании полученных данных заполняется протокол обследования, в который включаются все ответы ребенка, как правильные, так и содержащие шибки. Анализу этих данных посвящается следующий этап обследования - аналитический.</w:t>
      </w:r>
    </w:p>
    <w:p w:rsidR="00063F75" w:rsidRPr="009C235B" w:rsidRDefault="00063F75" w:rsidP="001F45C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Задачей аналитического этапа является интерпретация полученных данных и заполнение речевой карты. В речевой карте представляются обобщенные выводы о состоянии той или иной стороны речи, раскрываются механизмы патологических проявлений и приводятся примеры детских ответов, что иллюстрирует выводы специалиста.</w:t>
      </w:r>
    </w:p>
    <w:p w:rsidR="00483C31" w:rsidRPr="009C235B" w:rsidRDefault="00063F75" w:rsidP="009C235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 речевой карте ребенка с нарушениями речи представлены следующие разделы: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анамнестические данные;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>данные и физическом и психическом здоровье ребёнка;</w:t>
      </w:r>
      <w:r w:rsidR="006978F9">
        <w:rPr>
          <w:color w:val="000000"/>
          <w:sz w:val="28"/>
          <w:szCs w:val="28"/>
        </w:rPr>
        <w:t xml:space="preserve"> </w:t>
      </w:r>
      <w:r w:rsidRPr="009C235B">
        <w:rPr>
          <w:color w:val="000000"/>
          <w:sz w:val="28"/>
          <w:szCs w:val="28"/>
        </w:rPr>
        <w:t xml:space="preserve">общая характеристика речи: особенности связной речи, словарный запас, характеристика грамматического строя речи, звукопроизношения, фонематических процессов, слоговой </w:t>
      </w:r>
      <w:r w:rsidR="004F4A67">
        <w:rPr>
          <w:color w:val="000000"/>
          <w:sz w:val="28"/>
          <w:szCs w:val="28"/>
        </w:rPr>
        <w:t xml:space="preserve">структуры слова, понимания речи </w:t>
      </w:r>
      <w:r w:rsidR="009C235B" w:rsidRPr="004F4A67">
        <w:rPr>
          <w:color w:val="000000"/>
          <w:sz w:val="28"/>
          <w:szCs w:val="28"/>
        </w:rPr>
        <w:t>[19]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483C31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bCs/>
          <w:iCs/>
          <w:color w:val="000000"/>
          <w:sz w:val="28"/>
          <w:szCs w:val="28"/>
        </w:rPr>
        <w:t xml:space="preserve">4. </w:t>
      </w:r>
      <w:r w:rsidR="00063F75" w:rsidRPr="009C235B">
        <w:rPr>
          <w:bCs/>
          <w:iCs/>
          <w:color w:val="000000"/>
          <w:sz w:val="28"/>
          <w:szCs w:val="28"/>
        </w:rPr>
        <w:t>Прогностический этап.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Прогностический этап занимает очень важное место в системе логопедического обследования, так как на этом этапе определяется прогноз дальнейшего развития ребенка, выясняются основные направления коррекционной работы с ним, решается вопрос о его индивидуальном коррекционно-образовательном маршруте.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Выявление первичности и вторичности в структуре дефекта позволяет организовать коррекционно-развивающее обучение адекватно возможностям ребенка с целью его социализации, оптимальной подготовке к школьному обучению.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В случае появления колебаний в постановке заключения все сомнения решаются в пользу ребенка. Необходим учитывать стрессовую ситуацию, в которой он находился, неизбежные ошибки, отвлекаемость и другие факторы.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lastRenderedPageBreak/>
        <w:t>Заключение, направления коррекционной работы и её организационные формы должны быть донесены до родителей, обсуждены с ними.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iCs/>
          <w:color w:val="000000"/>
          <w:sz w:val="28"/>
          <w:szCs w:val="28"/>
        </w:rPr>
        <w:t>Информирование родителей.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Данный этап является достаточно сложным. Он проводится в виде беседы с родителями в отсутствие ребенка.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При информировании родителей необходимо учитывать следующее: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Родители хотят видеть своих детей одними из лучших.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Если ребенок не отвечает ожиданиям родителей, взаимоотношения родителей и детей могут сложиться различным образом. Учет особенностей этих взаимоотношений необходим при построении стратегии беседы с родителями.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Логопедическое заключение дошкольника – это обобщенный результат изучения уровня развития устной речи ребёнка, который должен быть представлен в речевой карте. Заключение должно быть составлено таким образом, чтобы из него логически вытекали коррекционные мероприятия, отвечающие структуре дефекта.</w:t>
      </w:r>
    </w:p>
    <w:p w:rsidR="00063F75" w:rsidRPr="009C235B" w:rsidRDefault="00063F75" w:rsidP="00483C3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>Фонетико-фонематическое недоразвитие речи (ФФН) означает, что у ребенка имеется недоразвитие всей звуковой стороны речи: нарушения звукопроизношения, трудности дифференциации звуков, несформированность анализа и синтеза звукового состава слова. В данном случае необходимо в планировании индивидуальной коррекционно-развивающей работы предусмотреть не только коррекцию произношения, но и развитие фонематических процессов, формирование полноценных навыков звуко-слогового анализа и синтеза</w:t>
      </w:r>
      <w:r w:rsidR="009C235B" w:rsidRPr="009C235B">
        <w:rPr>
          <w:color w:val="000000"/>
          <w:sz w:val="28"/>
          <w:szCs w:val="28"/>
        </w:rPr>
        <w:t xml:space="preserve"> [1]</w:t>
      </w:r>
      <w:r w:rsidRPr="009C235B">
        <w:rPr>
          <w:color w:val="000000"/>
          <w:sz w:val="28"/>
          <w:szCs w:val="28"/>
        </w:rPr>
        <w:t>.</w:t>
      </w:r>
    </w:p>
    <w:p w:rsidR="00063F75" w:rsidRPr="009C235B" w:rsidRDefault="00FA46F5" w:rsidP="00FA46F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5B">
        <w:rPr>
          <w:color w:val="000000"/>
          <w:sz w:val="28"/>
          <w:szCs w:val="28"/>
        </w:rPr>
        <w:t xml:space="preserve">Таким образом, при </w:t>
      </w:r>
      <w:r w:rsidR="00063F75" w:rsidRPr="009C235B">
        <w:rPr>
          <w:color w:val="000000"/>
          <w:sz w:val="28"/>
          <w:szCs w:val="28"/>
        </w:rPr>
        <w:t xml:space="preserve">планировании коррекционно-развивающей работы </w:t>
      </w:r>
      <w:r w:rsidRPr="009C235B">
        <w:rPr>
          <w:color w:val="000000"/>
          <w:sz w:val="28"/>
          <w:szCs w:val="28"/>
        </w:rPr>
        <w:t xml:space="preserve">с детьми с нарушением речи </w:t>
      </w:r>
      <w:r w:rsidR="00063F75" w:rsidRPr="009C235B">
        <w:rPr>
          <w:color w:val="000000"/>
          <w:sz w:val="28"/>
          <w:szCs w:val="28"/>
        </w:rPr>
        <w:t>необходимо предусмотреть восполнение пробелов в формировании звукопроизношения, фонематических процессов и навыков анализа и синтеза звукового состава слова, словарного запаса, грамматического строя речи и связной речи.</w:t>
      </w:r>
      <w:r w:rsidR="006978F9">
        <w:rPr>
          <w:color w:val="000000"/>
          <w:sz w:val="28"/>
          <w:szCs w:val="28"/>
        </w:rPr>
        <w:t xml:space="preserve"> </w:t>
      </w:r>
      <w:r w:rsidR="00063F75" w:rsidRPr="009C235B">
        <w:rPr>
          <w:color w:val="000000"/>
          <w:sz w:val="28"/>
          <w:szCs w:val="28"/>
        </w:rPr>
        <w:t xml:space="preserve">Своевременное и правильное </w:t>
      </w:r>
      <w:r w:rsidR="00063F75" w:rsidRPr="009C235B">
        <w:rPr>
          <w:color w:val="000000"/>
          <w:sz w:val="28"/>
          <w:szCs w:val="28"/>
        </w:rPr>
        <w:lastRenderedPageBreak/>
        <w:t xml:space="preserve">выявление речевых недостатков дошкольников поможет специалисту определить, в какой помощи они нуждаются и каким образом эффективнее ее оказать. </w:t>
      </w:r>
    </w:p>
    <w:p w:rsidR="00CC1230" w:rsidRDefault="00CC1230" w:rsidP="00871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D70" w:rsidRDefault="00960E3F" w:rsidP="00871D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Pr="009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индивидуального логопедического обследования дошкольн</w:t>
      </w:r>
      <w:r w:rsidR="0087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 с речевой патологией</w:t>
      </w:r>
    </w:p>
    <w:p w:rsidR="00871D70" w:rsidRDefault="00871D70" w:rsidP="00871D70">
      <w:pPr>
        <w:spacing w:after="0" w:line="360" w:lineRule="auto"/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</w:p>
    <w:p w:rsidR="00871D70" w:rsidRPr="00871D70" w:rsidRDefault="00871D70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Для проведения обследования </w:t>
      </w:r>
      <w:r w:rsidR="004F67B1" w:rsidRPr="00871D70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устной речи</w:t>
      </w:r>
      <w:r w:rsidR="004F16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4F67B1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детей в ДОУ отводятся две первые недели сентября и две последние недели апреля.</w:t>
      </w:r>
    </w:p>
    <w:p w:rsidR="00871D70" w:rsidRPr="00871D70" w:rsidRDefault="00E9471C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F67B1" w:rsidRPr="00871D70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начале у</w:t>
      </w:r>
      <w:r w:rsidRPr="00871D70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чебного года (первые две недели </w:t>
      </w:r>
      <w:r w:rsidR="004F67B1" w:rsidRPr="00871D70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сентября)</w:t>
      </w:r>
      <w:r w:rsidR="001C37CE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4F67B1" w:rsidRPr="00871D70">
        <w:rPr>
          <w:rStyle w:val="c10"/>
          <w:rFonts w:ascii="Times New Roman" w:hAnsi="Times New Roman" w:cs="Times New Roman"/>
          <w:iCs/>
          <w:color w:val="000000"/>
          <w:sz w:val="28"/>
          <w:szCs w:val="28"/>
        </w:rPr>
        <w:t>стартовое логопедическое обследование</w:t>
      </w:r>
      <w:r w:rsidR="006978F9">
        <w:rPr>
          <w:rStyle w:val="c1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F67B1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поступивших в группу, логопедический пункт/продолжающих обучение воспитанников.</w:t>
      </w:r>
      <w:r w:rsidR="00CC12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Карта логопедического обследования представлена в Приложении А.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Логопед выявляет объем речевых навыков, сопоставляет его с возрастными нормами, с уровнем психического развития.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871D7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обследования логопед заполняет </w:t>
      </w:r>
      <w:r w:rsidRPr="00871D70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индивидуальные речевые карты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. В этот же период проводятся обобщение и анализ результатов обследования каждого из детей группы специалистами ДОУ, что делает возможным разработку программы групповой коррекционно-педагогической р</w:t>
      </w:r>
      <w:r w:rsid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аботы с детьми на учебный год. 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10"/>
          <w:rFonts w:ascii="Times New Roman" w:hAnsi="Times New Roman" w:cs="Times New Roman"/>
          <w:color w:val="000000"/>
          <w:sz w:val="28"/>
          <w:szCs w:val="28"/>
        </w:rPr>
        <w:t>Ре</w:t>
      </w:r>
      <w:r w:rsidR="00871D70" w:rsidRPr="00871D7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зультаты обследования заносятся </w:t>
      </w:r>
      <w:r w:rsidRPr="00871D70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в журнал обследования,</w:t>
      </w:r>
      <w:r w:rsidR="006978F9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со</w:t>
      </w:r>
      <w:r w:rsidR="00871D70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ставляется индивидуальный план 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коррекционной работы.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 с нарушением речи заносятся в «Список </w:t>
      </w:r>
      <w:r w:rsidR="00B95FC4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детей,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состоящих на учете у логопеда». Составляется список детей, зачисленных на занятия.</w:t>
      </w:r>
      <w:r w:rsidR="00871D70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(применительно к логопунктам)</w:t>
      </w:r>
      <w:r w:rsidR="00B95FC4" w:rsidRPr="004F1637">
        <w:rPr>
          <w:rStyle w:val="c0"/>
          <w:rFonts w:ascii="Times New Roman" w:hAnsi="Times New Roman" w:cs="Times New Roman"/>
          <w:color w:val="000000"/>
          <w:sz w:val="28"/>
          <w:szCs w:val="28"/>
        </w:rPr>
        <w:t>[32]</w:t>
      </w:r>
      <w:r w:rsidR="00871D70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D70" w:rsidRPr="00871D70" w:rsidRDefault="00871D70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F67B1" w:rsidRPr="00871D70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междиагностический период (сентябрь-май)</w:t>
      </w:r>
      <w:r w:rsidR="004F67B1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проводится плановая коррекционно-профилактическая работа с детьми, а также консультативно-методическая работа с педагогами ДОУ и родителями воспитанников.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Итоговое </w:t>
      </w:r>
      <w:r w:rsidR="00B95FC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обследование детей проводится в </w:t>
      </w:r>
      <w:r w:rsidRPr="00871D70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>последние две недели апреля.</w:t>
      </w:r>
      <w:r w:rsidR="006978F9">
        <w:rPr>
          <w:rStyle w:val="c8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Его результаты также фиксируются в индивидуальных речевых 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картах, что помогает подвести итоги коррекционно-речевой работы и оценить ее динамику в течение учебного года, представив анализ в форме количественно-качественного отчета</w:t>
      </w:r>
      <w:r w:rsidR="00B95FC4" w:rsidRPr="00B95FC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В апреле, как правило, логопед определяет детей, которые будут посещать логопедические занятия в следующем учебном году, и формирует списки к зачислению.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Главная цель логопедического об</w:t>
      </w:r>
      <w:r w:rsidR="00B95FC4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следования детей старших групп –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выявление детей с задержкой речевого развития, с ФФНР, обусловленного дизартрией, с ОНР.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у ребенка обнаружены перечисленные нарушения, необходимо провести разъяснительную работу с родителями и настроить их на перевод ребенка в специализированные группы(если разрешение согласие получено,</w:t>
      </w:r>
      <w:r w:rsidR="006978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оформляются соответствующие документы для прохождения ТПМПК</w:t>
      </w:r>
      <w:r w:rsidR="00B95FC4" w:rsidRPr="00B95FC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[16]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Обследование речи детей младших групп удобнее проводить, начиная с февраля по апрель месяц. Целью такого обследования является выявление детей с задержкой речевого развития, дизартрией, заиканием и т.д. Это необходимо для того, чтобы вовремя сформировать из этих детей так называемую «группу риска» для проведения дальнейшей профилактической и коррекционной работы. Обследуя детей младшего возраста, логопед обязательно должен отметить общий уровень речевого развития (норма, ЗРР, дизартрия, особенности анатомического строения органов артикуляции).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Их родителям логопед объясняет особенности ребенка и рекомендует для подтверждения диагноза пройти обследование у специалистов (невропатолога, окулиста, отоларинголога). Дети «группы риска» в обязательном порядке ставятся на учет к невропатологу поликлиники.</w:t>
      </w:r>
    </w:p>
    <w:p w:rsidR="00871D70" w:rsidRPr="00871D70" w:rsidRDefault="004F67B1" w:rsidP="00871D70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Обследование детей средних групп также проводится в начале учебного года и в апреле-мае. Это помогает логопеду заранее определить нагрузку на следующий учебный год. Практика показывает, что резкое изменение в речевом развитии не происходит или происходит у единиц.</w:t>
      </w:r>
    </w:p>
    <w:p w:rsidR="004F67B1" w:rsidRDefault="004F67B1" w:rsidP="00B95FC4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Работая с детьми среднего возраста, необходимо подробно описать состояние звукопроизношения, особенности лексико-грамматического развития и связной речи. Это поможет выявить детей, нуждающихся в переводе в специал</w:t>
      </w:r>
      <w:r w:rsidR="00871D70"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изированные группы дошкольного 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B95FC4" w:rsidRPr="00B95FC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[4]</w:t>
      </w:r>
      <w:r w:rsidRPr="00871D70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FC4" w:rsidRPr="00B95FC4" w:rsidRDefault="00B95FC4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звукопроизношения у детей проводится только квалифицированными логопедами. Логопед тщательно обследует ребенка с целью определения состояния овладение навыками произнесения гласных и согласных звуков, которые находятся в различных слоговых позициях, в словах с разн</w:t>
      </w:r>
      <w:r w:rsid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ообразной составной структурой</w:t>
      </w:r>
      <w:r w:rsidR="00F66165"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[14]</w:t>
      </w:r>
      <w:r w:rsid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FC4" w:rsidRPr="00B95FC4" w:rsidRDefault="00B95FC4" w:rsidP="00B9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логопедического обследования фиксируются дефекты детской звукопроизношения: пропуск, замена, либо искажения определенных звуков. Все результаты обследования логопеды заносят в таблицу звукопроизношения, а в дальнейшем к речевой карты каждого ребенка.</w:t>
      </w:r>
    </w:p>
    <w:p w:rsidR="00B95FC4" w:rsidRPr="00F66165" w:rsidRDefault="00B95FC4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подробного логопедического обследования учителя-логопеды с </w:t>
      </w: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логопедической онлайн службы используют разнообразный дидактический материал: предметы, игрушки, предметные карточки-рисунки, </w:t>
      </w:r>
      <w:r w:rsidR="00F66165"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фото, видео материалы и прочее[</w:t>
      </w:r>
      <w:r w:rsid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66165"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95FC4" w:rsidRDefault="00F66165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Логопедическое </w:t>
      </w:r>
      <w:r w:rsidR="00B95FC4"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звукопроизношения у детей проводится способом подражания или самостоятельного прого</w:t>
      </w: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варивания по трем направлениям: </w:t>
      </w:r>
      <w:r w:rsidR="00B95FC4"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изолированное произнесе</w:t>
      </w: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гласных и согласных звуков; </w:t>
      </w:r>
      <w:r w:rsidR="00B95FC4"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</w:t>
      </w: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предлагаемых звуков в словах; </w:t>
      </w:r>
      <w:r w:rsidR="00B95FC4"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в фразах и предложениях.</w:t>
      </w:r>
    </w:p>
    <w:p w:rsidR="00F66165" w:rsidRPr="00F66165" w:rsidRDefault="00F66165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Изолированное произнесение гласных и согласных звуков</w:t>
      </w:r>
    </w:p>
    <w:p w:rsidR="00F66165" w:rsidRPr="00F66165" w:rsidRDefault="00F66165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</w:t>
      </w:r>
      <w:r w:rsidR="00FC21A1" w:rsidRPr="00FC21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</w:t>
      </w: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 обследование изолированного произнесения гласных и согласных звуков проводится путем звукоподражания. Логопед говорит звуки-ребенок повторяет. В методике экспресс обследование последовательность гласных звуков может быть произвольной.</w:t>
      </w:r>
    </w:p>
    <w:p w:rsidR="00F66165" w:rsidRPr="00F66165" w:rsidRDefault="00F66165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Проговаривание предлагаемых звуков в словах</w:t>
      </w:r>
    </w:p>
    <w:p w:rsidR="00F66165" w:rsidRPr="00F66165" w:rsidRDefault="00F66165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звуков в словах проводится планомерно, как способом звукоподражания так и самостоятельным про</w:t>
      </w:r>
      <w:r w:rsidR="00FC21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говариванием</w:t>
      </w: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данном виде </w:t>
      </w:r>
      <w:r w:rsidRPr="00F66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логопедического обследования следует использовать оба способа, поскольку они отличаются концентрацией внимания у детей.</w:t>
      </w:r>
    </w:p>
    <w:p w:rsidR="00FC21A1" w:rsidRPr="00FC21A1" w:rsidRDefault="00FC21A1" w:rsidP="00FC2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Проговаривание звуков во фразах и предложениях</w:t>
      </w:r>
    </w:p>
    <w:p w:rsidR="00F66165" w:rsidRDefault="00FC21A1" w:rsidP="00FC2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звуков во фразах и предложениях проводится планомерно, преимущественно способом звукоподражания. Логопед рассудительно читает небольшие (от 2-х до 4-х слов) фразы или предложения, ребенок внимательно слушает и повторяет. Этот вид логопедического обследования звукопроизн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 проводится в два этапа: </w:t>
      </w:r>
      <w:r w:rsidRPr="00FC21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обследует простое прогов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аривание звуков в предложении; </w:t>
      </w:r>
      <w:r w:rsidRPr="00FC21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обследует проговарива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звуков с их дифференциацией.</w:t>
      </w:r>
    </w:p>
    <w:p w:rsidR="002E0186" w:rsidRDefault="00791D2F" w:rsidP="00FC2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предупреждению и исправлению речевых нарушений у воспитанников ДОУ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Б.</w:t>
      </w:r>
    </w:p>
    <w:p w:rsidR="00380ACA" w:rsidRPr="00F66165" w:rsidRDefault="00380ACA" w:rsidP="00FC21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</w:t>
      </w:r>
      <w:r w:rsidRPr="0038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конкретный случай речевого обследования ребенка должно быть сугубо индивидуальным, выборочным, а также разносторонним. Это даст возможность ло</w:t>
      </w:r>
      <w:r w:rsidR="00031F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8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опеду определить характер и тяжесть речевых нарушений и изъянов речи у ребенка. А также выбрать самый эффективный способ преодоления речевых препятствий для ребенка-логопата. Поэтому, для составления полного представления о речевых нарушениях ребенка необходимо исследовать условия и характер его раннего развития.</w:t>
      </w:r>
    </w:p>
    <w:p w:rsidR="00F66165" w:rsidRPr="004F67B1" w:rsidRDefault="00F66165" w:rsidP="00F661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E3F" w:rsidRDefault="00960E3F" w:rsidP="00B9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главе 2</w:t>
      </w:r>
    </w:p>
    <w:p w:rsidR="00BD42E4" w:rsidRDefault="00BD42E4" w:rsidP="00B95FC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2E4" w:rsidRPr="00F31DBE" w:rsidRDefault="00BD42E4" w:rsidP="00B95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глава курсовой работы была посвящена исследованию специфики проведения индивидуального логопедического обследования дошкольников с речевой патологией. Результаты полученные в ходе исследования отражены в следующих выводах.</w:t>
      </w:r>
    </w:p>
    <w:p w:rsidR="00BD42E4" w:rsidRPr="00F31DBE" w:rsidRDefault="00BD42E4" w:rsidP="00F31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логопедии выделяют следующие этапы логопедического обследования:  ориентировочный этап, на котором проводится сбор анамнеза и установление контакта с ребёнком; </w:t>
      </w:r>
      <w:r w:rsidR="00E9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прогностический </w:t>
      </w:r>
      <w:r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этап, включающий в </w:t>
      </w:r>
      <w:r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обследование когнитивных и сенсорных процессов с целью отграничения первичной речевой патологии детей от сходных состояний, обусловленных нарушением слуха, зрения, интеллекта; основной – обследование всех компонентов языковой системы (собственно логопедическое обследование); з</w:t>
      </w:r>
      <w:r w:rsidR="00E94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аключительный (уточняющий этап)</w:t>
      </w:r>
      <w:r w:rsidR="00F31DBE"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динамический этап </w:t>
      </w:r>
      <w:r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динамическое наблюдение за ребенком в условиях специального обучения и воспитания</w:t>
      </w:r>
      <w:r w:rsidR="00F31DBE"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заключительный этап</w:t>
      </w:r>
      <w:r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E3F" w:rsidRDefault="00BD42E4" w:rsidP="00F31D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логопедического обследования, к</w:t>
      </w:r>
      <w:r w:rsidR="00F5335D"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при всяком обследовании, важно оценить особенности развития познавательной деятельности (мышления, внимания, памяти), сенсорных функций (зрительного, слухового и кинестетического восприятия), проявл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эмоционально-волевой сферы </w:t>
      </w:r>
      <w:r w:rsidR="00F5335D"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обследование включает в себя сбор данных об особенностях до</w:t>
      </w:r>
      <w:r w:rsid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5D" w:rsidRPr="00F31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речевого, раннего речевого и психического развития ребенка до момента обследования. Опираясь на данные медицинской документации и беседы с родителями, выясняется время появления и характер крика, гуления, лепета, а затем первых слов и простых фраз.</w:t>
      </w:r>
      <w:r w:rsidR="009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2558E" w:rsidRDefault="0022558E" w:rsidP="00972A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22558E" w:rsidRDefault="0022558E" w:rsidP="00972A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58E" w:rsidRPr="00634EDB" w:rsidRDefault="0022558E" w:rsidP="00634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DB">
        <w:rPr>
          <w:rFonts w:ascii="Times New Roman" w:hAnsi="Times New Roman" w:cs="Times New Roman"/>
          <w:sz w:val="28"/>
          <w:szCs w:val="28"/>
        </w:rPr>
        <w:t>Исследование в рамках данной курсовой работы было направлено на изучение темы: «Специфика индивидуального логопедического обследования дошкольников с речевой патологией». Согласно решенным задачам в ходе исследования можем сделать следующие выводы.</w:t>
      </w:r>
    </w:p>
    <w:p w:rsidR="0022558E" w:rsidRPr="00634EDB" w:rsidRDefault="002709DF" w:rsidP="00634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общей и специальной психолого-педагогической литературы позволил определить, что р</w:t>
      </w:r>
      <w:r w:rsidR="0022558E" w:rsidRPr="00634EDB">
        <w:rPr>
          <w:rFonts w:ascii="Times New Roman" w:hAnsi="Times New Roman" w:cs="Times New Roman"/>
          <w:sz w:val="28"/>
          <w:szCs w:val="28"/>
        </w:rPr>
        <w:t>ечь является не только средством общения, но и средством мышления, носителем сознания, памяти, информации, средством управления своим поведением. Речь – неотъемлемая часть социального бытия людей, необходимое условие существования человеческого общества, главный средство производственной, политической, культурной, научно-технической, бытовой информации.</w:t>
      </w:r>
      <w:r w:rsidR="006978F9">
        <w:rPr>
          <w:rFonts w:ascii="Times New Roman" w:hAnsi="Times New Roman" w:cs="Times New Roman"/>
          <w:sz w:val="28"/>
          <w:szCs w:val="28"/>
        </w:rPr>
        <w:t xml:space="preserve"> </w:t>
      </w:r>
      <w:r w:rsidR="0022558E" w:rsidRPr="00634EDB">
        <w:rPr>
          <w:rFonts w:ascii="Times New Roman" w:hAnsi="Times New Roman" w:cs="Times New Roman"/>
          <w:sz w:val="28"/>
          <w:szCs w:val="28"/>
        </w:rPr>
        <w:t xml:space="preserve">Развитие детской речи является сложным и многоплановым процессом, в течение которого формируются высшие формы познавательной деятельности, способности к </w:t>
      </w:r>
      <w:r w:rsidR="00634EDB" w:rsidRPr="00634EDB">
        <w:rPr>
          <w:rFonts w:ascii="Times New Roman" w:hAnsi="Times New Roman" w:cs="Times New Roman"/>
          <w:sz w:val="28"/>
          <w:szCs w:val="28"/>
        </w:rPr>
        <w:t>мышлению</w:t>
      </w:r>
      <w:r w:rsidR="0022558E" w:rsidRPr="00634EDB">
        <w:rPr>
          <w:rFonts w:ascii="Times New Roman" w:hAnsi="Times New Roman" w:cs="Times New Roman"/>
          <w:sz w:val="28"/>
          <w:szCs w:val="28"/>
        </w:rPr>
        <w:t xml:space="preserve">. Нарушения познавательных процессов или речи в определенной степени негативно влияют на психическое развитие ребенка в целом. </w:t>
      </w:r>
    </w:p>
    <w:p w:rsidR="0022558E" w:rsidRDefault="002709DF" w:rsidP="00BE0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Pr="002709DF">
        <w:rPr>
          <w:rFonts w:ascii="Times New Roman" w:hAnsi="Times New Roman" w:cs="Times New Roman"/>
          <w:sz w:val="28"/>
          <w:szCs w:val="28"/>
        </w:rPr>
        <w:t xml:space="preserve"> особенности логопедического обследования детей </w:t>
      </w:r>
      <w:r w:rsidR="001C37CE" w:rsidRPr="002709DF">
        <w:rPr>
          <w:rFonts w:ascii="Times New Roman" w:hAnsi="Times New Roman" w:cs="Times New Roman"/>
          <w:sz w:val="28"/>
          <w:szCs w:val="28"/>
        </w:rPr>
        <w:t>с речевыми нарушениями,</w:t>
      </w:r>
      <w:r w:rsidR="00697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смогли обосновать, </w:t>
      </w:r>
      <w:r w:rsidR="0022558E" w:rsidRPr="00634EDB">
        <w:rPr>
          <w:rFonts w:ascii="Times New Roman" w:hAnsi="Times New Roman" w:cs="Times New Roman"/>
          <w:sz w:val="28"/>
          <w:szCs w:val="28"/>
        </w:rPr>
        <w:t>что у детей могут проявляются такие нарушения речи, как задержка развития речи, нарушения звукопроизношения, ограниченность словарного запаса, синтаксиса, недостаточность семантики, чрезмерно замедленное речи, или, наоборот, взрывчатость, нарушения го</w:t>
      </w:r>
      <w:r w:rsidR="006978F9">
        <w:rPr>
          <w:rFonts w:ascii="Times New Roman" w:hAnsi="Times New Roman" w:cs="Times New Roman"/>
          <w:sz w:val="28"/>
          <w:szCs w:val="28"/>
        </w:rPr>
        <w:t>лоса и речевого дыхания, заикани</w:t>
      </w:r>
      <w:r w:rsidR="0022558E" w:rsidRPr="00634EDB">
        <w:rPr>
          <w:rFonts w:ascii="Times New Roman" w:hAnsi="Times New Roman" w:cs="Times New Roman"/>
          <w:sz w:val="28"/>
          <w:szCs w:val="28"/>
        </w:rPr>
        <w:t xml:space="preserve">я, чрезмерная разговорчивость, нарушения регулирующей и планирующей функций речи. Одним из этапов изучения отклонений речевого развития детей является </w:t>
      </w:r>
      <w:r w:rsidR="00BE0963">
        <w:rPr>
          <w:rFonts w:ascii="Times New Roman" w:hAnsi="Times New Roman" w:cs="Times New Roman"/>
          <w:sz w:val="28"/>
          <w:szCs w:val="28"/>
        </w:rPr>
        <w:t xml:space="preserve">логопедическая </w:t>
      </w:r>
      <w:r w:rsidR="0022558E" w:rsidRPr="00634EDB">
        <w:rPr>
          <w:rFonts w:ascii="Times New Roman" w:hAnsi="Times New Roman" w:cs="Times New Roman"/>
          <w:sz w:val="28"/>
          <w:szCs w:val="28"/>
        </w:rPr>
        <w:t>диагностика.</w:t>
      </w:r>
      <w:r w:rsidR="006978F9">
        <w:rPr>
          <w:rFonts w:ascii="Times New Roman" w:hAnsi="Times New Roman" w:cs="Times New Roman"/>
          <w:sz w:val="28"/>
          <w:szCs w:val="28"/>
        </w:rPr>
        <w:t xml:space="preserve"> </w:t>
      </w:r>
      <w:r w:rsidR="0022558E" w:rsidRPr="00634EDB">
        <w:rPr>
          <w:rFonts w:ascii="Times New Roman" w:hAnsi="Times New Roman" w:cs="Times New Roman"/>
          <w:sz w:val="28"/>
          <w:szCs w:val="28"/>
        </w:rPr>
        <w:t xml:space="preserve">Логопедическая диагностика, ставящая перед собой коррекционно-развивающие задачи, должна рассматриваться в рамках существующих в логопедии классификаций (психолого-педагогической и клинико-педагогической), логопедическое заключение – с учетом пересечения этих двух классификаций. При формулировке логопедического </w:t>
      </w:r>
      <w:r w:rsidR="0022558E" w:rsidRPr="00634EDB">
        <w:rPr>
          <w:rFonts w:ascii="Times New Roman" w:hAnsi="Times New Roman" w:cs="Times New Roman"/>
          <w:sz w:val="28"/>
          <w:szCs w:val="28"/>
        </w:rPr>
        <w:lastRenderedPageBreak/>
        <w:t>заключения целесообразно также учитывать поэтапность обследования: от определения симптоматики речевых расстройств, выявления нарушенных компонентов к уточнению механизмов и структуры речевого дефекта (т.е. формы нарушений речи).</w:t>
      </w:r>
    </w:p>
    <w:p w:rsidR="00BE0963" w:rsidRPr="00BE0963" w:rsidRDefault="00BE0963" w:rsidP="009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Охарактеризовав</w:t>
      </w:r>
      <w:r w:rsidRPr="00BE0963">
        <w:rPr>
          <w:rFonts w:ascii="Times New Roman" w:hAnsi="Times New Roman" w:cs="Times New Roman"/>
          <w:sz w:val="28"/>
          <w:szCs w:val="28"/>
        </w:rPr>
        <w:t xml:space="preserve"> этапы индивидуального логопедического обследования до</w:t>
      </w:r>
      <w:r>
        <w:rPr>
          <w:rFonts w:ascii="Times New Roman" w:hAnsi="Times New Roman" w:cs="Times New Roman"/>
          <w:sz w:val="28"/>
          <w:szCs w:val="28"/>
        </w:rPr>
        <w:t>школьников с речевой патологией были выделены следующие из них:</w:t>
      </w:r>
      <w:r w:rsidR="00935706" w:rsidRPr="00935706">
        <w:rPr>
          <w:rFonts w:ascii="Times New Roman" w:hAnsi="Times New Roman" w:cs="Times New Roman"/>
          <w:sz w:val="28"/>
          <w:szCs w:val="28"/>
        </w:rPr>
        <w:t xml:space="preserve"> ориентировочный этап, на котором проводится сбор анамнеза и ус</w:t>
      </w:r>
      <w:r w:rsidR="00935706">
        <w:rPr>
          <w:rFonts w:ascii="Times New Roman" w:hAnsi="Times New Roman" w:cs="Times New Roman"/>
          <w:sz w:val="28"/>
          <w:szCs w:val="28"/>
        </w:rPr>
        <w:t xml:space="preserve">тановление контакта с ребёнком; </w:t>
      </w:r>
      <w:r w:rsidR="00935706" w:rsidRPr="00935706">
        <w:rPr>
          <w:rFonts w:ascii="Times New Roman" w:hAnsi="Times New Roman" w:cs="Times New Roman"/>
          <w:sz w:val="28"/>
          <w:szCs w:val="28"/>
        </w:rPr>
        <w:t>диагностический этап, включающий в себя обследование всех компонентов языковой системы, а также обследование когнитивных и сенсорных процессов с целью отграничения первичной речевой патологии от сходных состояний, обусловленных нарушением слуха, зрения, интеллекта; аналитический этап, включающий в себя интерпретацию полученных данных, заполнение речевой карты, логопедическое заключение; прогностический этап, на котором выясняются основные направления коррекционной работы, составление индивидуального плана работы; динамический этап, который заключается в наблюдении за ребенком в условиях специального обучения и воспитания, прослеживании определенных тенденций речевого развития; заключительный этап, включающий динамическое наблюдение за ребенком в условиях специ</w:t>
      </w:r>
      <w:r w:rsidR="00935706">
        <w:rPr>
          <w:rFonts w:ascii="Times New Roman" w:hAnsi="Times New Roman" w:cs="Times New Roman"/>
          <w:sz w:val="28"/>
          <w:szCs w:val="28"/>
        </w:rPr>
        <w:t>ального обучения и воспитания.</w:t>
      </w:r>
    </w:p>
    <w:p w:rsidR="0022558E" w:rsidRDefault="00935706" w:rsidP="009357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Обосновав</w:t>
      </w:r>
      <w:r w:rsidR="00BE0963" w:rsidRPr="00BE0963">
        <w:rPr>
          <w:rFonts w:ascii="Times New Roman" w:hAnsi="Times New Roman" w:cs="Times New Roman"/>
          <w:sz w:val="28"/>
          <w:szCs w:val="28"/>
        </w:rPr>
        <w:t xml:space="preserve"> методы и приемы индивидуального логопедического обследования дошкольников с р</w:t>
      </w:r>
      <w:r>
        <w:rPr>
          <w:rFonts w:ascii="Times New Roman" w:hAnsi="Times New Roman" w:cs="Times New Roman"/>
          <w:sz w:val="28"/>
          <w:szCs w:val="28"/>
        </w:rPr>
        <w:t>ечевой патологией было выявлено, что и</w:t>
      </w:r>
      <w:r w:rsidR="00BE0963">
        <w:rPr>
          <w:rFonts w:ascii="Times New Roman" w:hAnsi="Times New Roman" w:cs="Times New Roman"/>
          <w:sz w:val="28"/>
          <w:szCs w:val="28"/>
        </w:rPr>
        <w:t xml:space="preserve">ндивидуальное логопедическое обследование </w:t>
      </w:r>
      <w:r w:rsidR="0022558E" w:rsidRPr="00634EDB">
        <w:rPr>
          <w:rFonts w:ascii="Times New Roman" w:hAnsi="Times New Roman" w:cs="Times New Roman"/>
          <w:sz w:val="28"/>
          <w:szCs w:val="28"/>
        </w:rPr>
        <w:t>предусматривает: изучение уровня речевой коммуникации; изучение уровня связной речи детей; изучение словарного запаса детей; изучение грамматической стороны речи; изучение состояния звуковой стороны речи; изучение уровня практического осознания элементов языка; комплексный метод речевой диагностики; обработку и интерпретацию полученных результатов.</w:t>
      </w:r>
    </w:p>
    <w:p w:rsidR="00063F75" w:rsidRPr="00634EDB" w:rsidRDefault="00935706" w:rsidP="00634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Резюмируя все выше изложенное следует сказать, что </w:t>
      </w:r>
      <w:r w:rsidR="00063F75" w:rsidRPr="00063F75">
        <w:rPr>
          <w:rFonts w:ascii="Times New Roman" w:hAnsi="Times New Roman" w:cs="Times New Roman"/>
          <w:sz w:val="28"/>
          <w:szCs w:val="28"/>
        </w:rPr>
        <w:t xml:space="preserve">использование в коррекционно-логопедической работе разнообразных методов и приемов </w:t>
      </w:r>
      <w:r w:rsidR="00063F75" w:rsidRPr="00063F75">
        <w:rPr>
          <w:rFonts w:ascii="Times New Roman" w:hAnsi="Times New Roman" w:cs="Times New Roman"/>
          <w:sz w:val="28"/>
          <w:szCs w:val="28"/>
        </w:rPr>
        <w:lastRenderedPageBreak/>
        <w:t>инновационных логопедических технологий приводит к стимуляции систем соответствия речевых зон коры главного мозга, нормализацию анатомо-физиологических процессов организма, сокращает сроки коррекционной работы, повышается качество и эффективность работы, снижает энергетические затраты, налаживается преемственность в работе всех заинтересованных в коррекции речи детей.</w:t>
      </w:r>
    </w:p>
    <w:p w:rsidR="0022558E" w:rsidRDefault="00634EDB" w:rsidP="00634ED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72A55" w:rsidRPr="00450B9E" w:rsidRDefault="00972A55" w:rsidP="00972A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972A55" w:rsidRPr="00450B9E" w:rsidRDefault="00972A55" w:rsidP="00972A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Большакова,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Е. Речевые нарушения и их преодоления: сб. упражнений /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Е. Большакова.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Сфера, 2016. – 125с.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Быстрова,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Логопедические игры и задания /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Быстрова, 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А.Сизова,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Шуйская.– СПб.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КАРО, 2017. – 112с.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Верещагин,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М. Язык и культура: Лингвострановедение в преподавании рус. яз. как иностр /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М. Верещагин,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Г. Костомаров.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Наука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, 2013. – 232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Волкова, Л.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С. Логопедия / Л.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С. Волковой.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Владос, 2013. – 680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Волковская,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Н.Система психологической помощи детям с недостатками речи: автореферат дис. ... доктора психологических наук : 19.00.10 /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Волковская. –Москва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, 2012. – 47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Выготский, 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С. Мышление и речь: собрание труд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045C8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Л. С. Выготский.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:Эксмо, 2011. – 640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Гаркуша, Ю.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Ф. Коррекционно-педагогическая работа в дошкольных учреждениях для детей с нарушениями речи / Ю.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Ф. Гаркуша –М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: ТЦ «Сфера»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, 2013. – 128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Гриншпун, В.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М. Классификация нарушений речи. Логопедия / Под ред. Л.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С. Волковой, С.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Шаховской.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Академия, 2014. – С. 55-70.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Громова, 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Е. Логопедическое обследование детей 2-4 лет: Методическое пособие. / 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Е. Громова,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Соломатина. –М.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ТЦ Сфера, 2015. – 128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Забрамная,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Д. Психолого-педагогическая диагнос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тика умственного развития детей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Д. Забрамная. –М.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Владос, 2015. – 112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Зимняя,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А.Педагогическая психология: учебник для вузов /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Зимняя. – Воронеж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МОДЭК, 2017. – 447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Каше,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Программа обучения детей с недоразвитием фонематического строя речи /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Каше,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В. Филичева.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Педагогика, 2009. – 125с.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Ковшиков,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Исправление нарушений различения звуков: методы и дидактические материалы /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Ковшиков. – Санкт-Петербург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КАРО, 2018. – 128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Лалаева,Р.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И. Логопедия в таблицах и схемах:учебное  пособие/ 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И.Лалаева, 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Г.Парамонова,С.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Шаховская.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 ПАРАДИГМА, 2017. – 216c.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Левина, Р.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Е. Основы теории и практики логопедии / Р.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Е. Левина.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Просвещение, 2013. – 367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Леонтьев,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Основы теории речевой деятельности /                           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Леонтьев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Наука, 2014. – 368 с. 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Лурия,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Р. Язык и сознание /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Р. Лурия.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Изд-во Моск. ун-та, 2018. – 335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Логопедия: практическое пособие / авт.-сост.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И. Руденко. – Ростов н/Д.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:Феникс, 2012. – 287с.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Маклаков,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Г. Общая психология: Учебник 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ВУЗов /                    А.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Г. Маклаков – СПб.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Питер, 2015. – 583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Марцинковская,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Д. Диагност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ика психического развития детей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/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Д. Марцинковская –М.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:Линка-Пресс, 2018. – 176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Основы логопедии с практикумом по звукопроизношению: учебное пособие /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Ф. Фомичева,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В. Волосовец,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Кутепова и др.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Академия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, 2016. – 200с.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Парамонова, 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Г.Логопедия для всех / 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Г. Парамонова. –М.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АСТ, 2012. – 335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Рубинштейн,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Л. Основы общей психологии /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Л. Рубинштейн. –М.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Наука, 2015. – 595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Салахова,А.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Д. Развитие звуковой стороны речи ребенка. / Под ред.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И. Бельтюкова.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Педагогика, 2013. – 120с.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Селивѐрстов,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И. Речевые игры с детьми /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И. Селиверстов.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ВЛАДОС, 2014. – 344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Соломатина,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Н.Онтогенез речевой деятельности: учебное пособие /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Соломатина. –Ставрополь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СКСИ, 2011. – 142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Спиваковская,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С. Психотерапия: игра, детство, семья. Том 2 /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С. Спиваковская. –М.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:Эксмо-Пресс, 2009. –462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Ткаченко,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Развитие фонематического восприятия: альбом дошкольника: пособие для логопедов, воспитателей, родителей /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 Ткаченко.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Гном и Д, 2016. – 32с.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Филичева,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Б. Программа обучения и воспитания детей с фонетико-фонематическим недоразвитием (старшая группа детского сада). /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В. Филичева,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В. Чиркина.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Наука, 2015. – 72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Шашкина, Г.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Р. и др. Логопедическая работа с дошкольниками / Г.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Р. Шашкина, Л.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П. Зернова, И.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А.Зимина.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Издательский центр «Академия», 2013. – 240 с.</w:t>
      </w:r>
    </w:p>
    <w:p w:rsidR="00122F62" w:rsidRPr="0004553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Шаховская,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Обследование детей с нарушениями речи в условиях медико-педагогических комиссий /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Н. Шаховская, 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И. Шостак. //Речевые расстройства у детей и методы их устранения: сб. научных трудов. –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МГПИ, 2018. – С. 4-16</w:t>
      </w:r>
    </w:p>
    <w:p w:rsidR="00122F62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Шахнарович,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М. Детская речь в зеркале психолингвистики: Лексика. Семантика. Грамматика /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М. Шахнарович. –М.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5532">
        <w:rPr>
          <w:rFonts w:ascii="Times New Roman" w:hAnsi="Times New Roman" w:cs="Times New Roman"/>
          <w:color w:val="000000" w:themeColor="text1"/>
          <w:sz w:val="28"/>
          <w:szCs w:val="28"/>
        </w:rPr>
        <w:t>: Ин-т языкознания РАН, 2017. – 165 с.</w:t>
      </w:r>
    </w:p>
    <w:p w:rsidR="00122F62" w:rsidRPr="00EA28D4" w:rsidRDefault="00122F62" w:rsidP="00122F6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8D4">
        <w:rPr>
          <w:rFonts w:ascii="Times New Roman" w:hAnsi="Times New Roman" w:cs="Times New Roman"/>
          <w:color w:val="000000" w:themeColor="text1"/>
          <w:sz w:val="28"/>
          <w:szCs w:val="28"/>
        </w:rPr>
        <w:t>Юсупова,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A28D4">
        <w:rPr>
          <w:rFonts w:ascii="Times New Roman" w:hAnsi="Times New Roman" w:cs="Times New Roman"/>
          <w:color w:val="000000" w:themeColor="text1"/>
          <w:sz w:val="28"/>
          <w:szCs w:val="28"/>
        </w:rPr>
        <w:t>Х.Особенности личностного развития старших дошкольников с общим недоразвитием речи /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A28D4">
        <w:rPr>
          <w:rFonts w:ascii="Times New Roman" w:hAnsi="Times New Roman" w:cs="Times New Roman"/>
          <w:color w:val="000000" w:themeColor="text1"/>
          <w:sz w:val="28"/>
          <w:szCs w:val="28"/>
        </w:rPr>
        <w:t>Х. Юсупова // Коррекционная педагогика. – 2007. – №4. – С. 56-62.</w:t>
      </w:r>
    </w:p>
    <w:p w:rsidR="001C37CE" w:rsidRDefault="001C37CE">
      <w:r>
        <w:br w:type="page"/>
      </w:r>
    </w:p>
    <w:p w:rsidR="004F4A67" w:rsidRDefault="001C37CE" w:rsidP="001C3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E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F3FE3" w:rsidRPr="00B31C2A" w:rsidRDefault="001C37CE" w:rsidP="00B31C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А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1C2A">
        <w:rPr>
          <w:b/>
          <w:bCs/>
          <w:color w:val="000000"/>
          <w:sz w:val="28"/>
          <w:szCs w:val="28"/>
        </w:rPr>
        <w:t xml:space="preserve">Речевая карта логопедического обследования дошкольника 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I. Анкетные данные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Фамилия имя ребенка</w:t>
      </w:r>
      <w:r w:rsidRPr="00B31C2A">
        <w:rPr>
          <w:color w:val="000000"/>
          <w:sz w:val="21"/>
          <w:szCs w:val="21"/>
        </w:rPr>
        <w:t>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Дата рождения</w:t>
      </w:r>
      <w:r w:rsidRPr="00B31C2A">
        <w:rPr>
          <w:color w:val="000000"/>
          <w:sz w:val="21"/>
          <w:szCs w:val="21"/>
        </w:rPr>
        <w:t> __________________________________ </w:t>
      </w:r>
      <w:r w:rsidRPr="00B31C2A">
        <w:rPr>
          <w:b/>
          <w:bCs/>
          <w:color w:val="000000"/>
          <w:sz w:val="21"/>
          <w:szCs w:val="21"/>
        </w:rPr>
        <w:t>Возраст </w:t>
      </w:r>
      <w:r w:rsidRPr="00B31C2A">
        <w:rPr>
          <w:color w:val="000000"/>
          <w:sz w:val="21"/>
          <w:szCs w:val="21"/>
        </w:rPr>
        <w:t>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Домашний адрес</w:t>
      </w:r>
      <w:r w:rsidRPr="00B31C2A">
        <w:rPr>
          <w:color w:val="000000"/>
          <w:sz w:val="21"/>
          <w:szCs w:val="21"/>
        </w:rPr>
        <w:t> _________________________________ </w:t>
      </w:r>
      <w:r w:rsidRPr="00B31C2A">
        <w:rPr>
          <w:b/>
          <w:bCs/>
          <w:color w:val="000000"/>
          <w:sz w:val="21"/>
          <w:szCs w:val="21"/>
        </w:rPr>
        <w:t>Телефон</w:t>
      </w:r>
      <w:r w:rsidRPr="00B31C2A">
        <w:rPr>
          <w:color w:val="000000"/>
          <w:sz w:val="21"/>
          <w:szCs w:val="21"/>
        </w:rPr>
        <w:t> 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II. Анамнез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Мать:</w:t>
      </w:r>
      <w:r w:rsidRPr="00B31C2A">
        <w:rPr>
          <w:color w:val="000000"/>
          <w:sz w:val="21"/>
          <w:szCs w:val="21"/>
        </w:rPr>
        <w:t> ______________________________________________ (возраст при рождении ребенка) 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Отец:</w:t>
      </w:r>
      <w:r w:rsidRPr="00B31C2A">
        <w:rPr>
          <w:color w:val="000000"/>
          <w:sz w:val="21"/>
          <w:szCs w:val="21"/>
        </w:rPr>
        <w:t> _________________________________________________________________________________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Данные о речевых нарушениях у родителей и родственников </w:t>
      </w:r>
      <w:r w:rsidRPr="00B31C2A">
        <w:rPr>
          <w:color w:val="000000"/>
          <w:sz w:val="21"/>
          <w:szCs w:val="21"/>
        </w:rPr>
        <w:t>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Протекание беременности </w:t>
      </w:r>
      <w:r w:rsidRPr="00B31C2A">
        <w:rPr>
          <w:color w:val="000000"/>
          <w:sz w:val="21"/>
          <w:szCs w:val="21"/>
        </w:rPr>
        <w:t>(токсикоз – 1-я половина _______; 2-я половина беременности________; падения ___________; травмы _______________; психозы ________хронические соматические заболевания _________________________________________________; инфекции _________________)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4. Роды </w:t>
      </w:r>
      <w:r w:rsidRPr="00B31C2A">
        <w:rPr>
          <w:color w:val="000000"/>
          <w:sz w:val="21"/>
          <w:szCs w:val="21"/>
        </w:rPr>
        <w:t>(досрочные, срочные, быстрые, стремительные, обезвоженные) – нужное подчеркнуть.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5.</w:t>
      </w:r>
      <w:r w:rsidRPr="00B31C2A">
        <w:rPr>
          <w:color w:val="000000"/>
          <w:sz w:val="21"/>
          <w:szCs w:val="21"/>
        </w:rPr>
        <w:t> </w:t>
      </w:r>
      <w:r w:rsidRPr="00B31C2A">
        <w:rPr>
          <w:b/>
          <w:bCs/>
          <w:color w:val="000000"/>
          <w:sz w:val="21"/>
          <w:szCs w:val="21"/>
        </w:rPr>
        <w:t>Какие заболевания перенес ребенок от года</w:t>
      </w:r>
      <w:r w:rsidRPr="00B31C2A">
        <w:rPr>
          <w:color w:val="000000"/>
          <w:sz w:val="21"/>
          <w:szCs w:val="21"/>
        </w:rPr>
        <w:t> 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III. Раннее психомоторное развитие (время появления)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Стал держать голову ____________ сидеть _____________вставать ______________ ходить 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YI. Раннее речевое развитие (время появления)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гуление __________________ лепет _____________ первые слова __________ речь фразой 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Y. Исследование неречевых психических функций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Слуховое внимание </w:t>
      </w:r>
      <w:r w:rsidRPr="00B31C2A">
        <w:rPr>
          <w:color w:val="000000"/>
          <w:sz w:val="21"/>
          <w:szCs w:val="21"/>
        </w:rPr>
        <w:t>(дифференциация звучащих игрушек «Покажи, какая игрушка звучала: бубен, погремушка, дудочка?») 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Зрительное восприятие </w:t>
      </w:r>
      <w:r w:rsidRPr="00B31C2A">
        <w:rPr>
          <w:color w:val="000000"/>
          <w:sz w:val="21"/>
          <w:szCs w:val="21"/>
        </w:rPr>
        <w:t>(показ цветов):</w:t>
      </w:r>
      <w:r w:rsidRPr="00B31C2A">
        <w:rPr>
          <w:b/>
          <w:bCs/>
          <w:color w:val="000000"/>
          <w:sz w:val="21"/>
          <w:szCs w:val="21"/>
        </w:rPr>
        <w:t> </w:t>
      </w:r>
      <w:r w:rsidRPr="00B31C2A">
        <w:rPr>
          <w:color w:val="000000"/>
          <w:sz w:val="21"/>
          <w:szCs w:val="21"/>
        </w:rPr>
        <w:t>белый ______, черный _____, красный _____, желтый______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Зрительно-пространственный гнозис и праксис: </w:t>
      </w:r>
      <w:r w:rsidRPr="00B31C2A">
        <w:rPr>
          <w:color w:val="000000"/>
          <w:sz w:val="21"/>
          <w:szCs w:val="21"/>
        </w:rPr>
        <w:t>показать правую/левую руку ________/_________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4. Обследование общей моторики: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i/>
          <w:iCs/>
          <w:color w:val="000000"/>
          <w:sz w:val="26"/>
          <w:szCs w:val="26"/>
        </w:rPr>
        <w:t>Статическая организация движений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стоять неподвижно на двух ногах с опущенными вниз руками в течение 5 секунд 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 стоять неподвижно на правой/ левой ноге в течение 5 секунд ______________/___________________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i/>
          <w:iCs/>
          <w:color w:val="000000"/>
          <w:sz w:val="26"/>
          <w:szCs w:val="26"/>
        </w:rPr>
        <w:t>Координация движений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потопать ногами и похлопать руками одновременно 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 шагаем, как лошадки 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i/>
          <w:iCs/>
          <w:color w:val="000000"/>
          <w:sz w:val="26"/>
          <w:szCs w:val="26"/>
        </w:rPr>
        <w:t>Двигательная память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вытянуть руки вперед, сделать хлопок, опустить руки вниз 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 присесть на корточки, встать, топнуть ногой 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6. Обследование пальцевой моторики рук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i/>
          <w:iCs/>
          <w:color w:val="000000"/>
          <w:sz w:val="26"/>
          <w:szCs w:val="26"/>
        </w:rPr>
        <w:t>Статическая организация движений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«Кольцо» на правой руке __________ на левой руке _________; б) «Солнышко» / ________ / 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i/>
          <w:iCs/>
          <w:color w:val="000000"/>
          <w:sz w:val="26"/>
          <w:szCs w:val="26"/>
        </w:rPr>
        <w:t>Координация движений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«Пальчики устали» / ______________ / ___________; б) «Ушки зайчика» / _____________ / 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YI. Анатомической строение артикуляционного аппарата: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Губы</w:t>
      </w:r>
      <w:r w:rsidRPr="00B31C2A">
        <w:rPr>
          <w:color w:val="000000"/>
          <w:sz w:val="26"/>
          <w:szCs w:val="26"/>
        </w:rPr>
        <w:t> – ___________________________________; </w:t>
      </w:r>
      <w:r w:rsidRPr="00B31C2A">
        <w:rPr>
          <w:b/>
          <w:bCs/>
          <w:color w:val="000000"/>
          <w:sz w:val="21"/>
          <w:szCs w:val="21"/>
        </w:rPr>
        <w:t>Зубы</w:t>
      </w:r>
      <w:r w:rsidRPr="00B31C2A">
        <w:rPr>
          <w:color w:val="000000"/>
          <w:sz w:val="21"/>
          <w:szCs w:val="21"/>
        </w:rPr>
        <w:t> –</w:t>
      </w:r>
      <w:r w:rsidRPr="00B31C2A">
        <w:rPr>
          <w:color w:val="000000"/>
          <w:sz w:val="26"/>
          <w:szCs w:val="26"/>
        </w:rPr>
        <w:t> 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Прикус</w:t>
      </w:r>
      <w:r w:rsidRPr="00B31C2A">
        <w:rPr>
          <w:color w:val="000000"/>
          <w:sz w:val="21"/>
          <w:szCs w:val="21"/>
        </w:rPr>
        <w:t> –</w:t>
      </w:r>
      <w:r w:rsidRPr="00B31C2A">
        <w:rPr>
          <w:color w:val="000000"/>
          <w:sz w:val="26"/>
          <w:szCs w:val="26"/>
        </w:rPr>
        <w:t> </w:t>
      </w:r>
      <w:r w:rsidRPr="00B31C2A">
        <w:rPr>
          <w:color w:val="000000"/>
          <w:sz w:val="20"/>
          <w:szCs w:val="20"/>
        </w:rPr>
        <w:t>физиологический, открытый передний, открытый боковой односторонний, двухсторонний.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Строение челюсти</w:t>
      </w:r>
      <w:r w:rsidRPr="00B31C2A">
        <w:rPr>
          <w:color w:val="000000"/>
          <w:sz w:val="26"/>
          <w:szCs w:val="26"/>
        </w:rPr>
        <w:t> – </w:t>
      </w:r>
      <w:r w:rsidRPr="00B31C2A">
        <w:rPr>
          <w:color w:val="000000"/>
          <w:sz w:val="20"/>
          <w:szCs w:val="20"/>
        </w:rPr>
        <w:t>прогения, пр</w:t>
      </w:r>
      <w:r w:rsidR="00291AAC">
        <w:rPr>
          <w:color w:val="000000"/>
          <w:sz w:val="20"/>
          <w:szCs w:val="20"/>
        </w:rPr>
        <w:t>о</w:t>
      </w:r>
      <w:r w:rsidRPr="00B31C2A">
        <w:rPr>
          <w:color w:val="000000"/>
          <w:sz w:val="20"/>
          <w:szCs w:val="20"/>
        </w:rPr>
        <w:t>гнатия, норма</w:t>
      </w:r>
      <w:r w:rsidRPr="00B31C2A">
        <w:rPr>
          <w:color w:val="000000"/>
          <w:sz w:val="26"/>
          <w:szCs w:val="26"/>
        </w:rPr>
        <w:t>. </w:t>
      </w:r>
      <w:r w:rsidRPr="00B31C2A">
        <w:rPr>
          <w:color w:val="000000"/>
          <w:sz w:val="20"/>
          <w:szCs w:val="20"/>
        </w:rPr>
        <w:t>(нужное подчеркнуть)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Язык</w:t>
      </w:r>
      <w:r w:rsidRPr="00B31C2A">
        <w:rPr>
          <w:color w:val="000000"/>
          <w:sz w:val="21"/>
          <w:szCs w:val="21"/>
        </w:rPr>
        <w:t> –</w:t>
      </w:r>
      <w:r w:rsidRPr="00B31C2A">
        <w:rPr>
          <w:color w:val="000000"/>
          <w:sz w:val="26"/>
          <w:szCs w:val="26"/>
        </w:rPr>
        <w:t> </w:t>
      </w:r>
      <w:r w:rsidRPr="00B31C2A">
        <w:rPr>
          <w:color w:val="000000"/>
          <w:sz w:val="20"/>
          <w:szCs w:val="20"/>
        </w:rPr>
        <w:t>толстый, вялый, маленький длинный, узкий, не выражены части языка, оттянут вглубь рта. (нужное подчеркнуть)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lastRenderedPageBreak/>
        <w:t>Подъязычная уздечка</w:t>
      </w:r>
      <w:r w:rsidRPr="00B31C2A">
        <w:rPr>
          <w:color w:val="000000"/>
          <w:sz w:val="21"/>
          <w:szCs w:val="21"/>
        </w:rPr>
        <w:t> –</w:t>
      </w:r>
      <w:r w:rsidRPr="00B31C2A">
        <w:rPr>
          <w:color w:val="000000"/>
          <w:sz w:val="26"/>
          <w:szCs w:val="26"/>
        </w:rPr>
        <w:t> </w:t>
      </w:r>
      <w:r w:rsidRPr="00B31C2A">
        <w:rPr>
          <w:color w:val="000000"/>
          <w:sz w:val="20"/>
          <w:szCs w:val="20"/>
        </w:rPr>
        <w:t>короткая, эластичная, натянутая, приращенная, неэластичная, норма. (нужное подчеркнуть)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Маленький язычок</w:t>
      </w:r>
      <w:r w:rsidRPr="00B31C2A">
        <w:rPr>
          <w:color w:val="000000"/>
          <w:sz w:val="21"/>
          <w:szCs w:val="21"/>
        </w:rPr>
        <w:t> –</w:t>
      </w:r>
      <w:r w:rsidRPr="00B31C2A">
        <w:rPr>
          <w:color w:val="000000"/>
          <w:sz w:val="26"/>
          <w:szCs w:val="26"/>
        </w:rPr>
        <w:t> </w:t>
      </w:r>
      <w:r w:rsidRPr="00B31C2A">
        <w:rPr>
          <w:color w:val="000000"/>
          <w:sz w:val="20"/>
          <w:szCs w:val="20"/>
        </w:rPr>
        <w:t>отсутствует, укорочен, расщеплен, свисает неподвижно по средней линии, отклоняется в сторону. (нужное подчеркнуть)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Нёбо</w:t>
      </w:r>
      <w:r w:rsidRPr="00B31C2A">
        <w:rPr>
          <w:color w:val="000000"/>
          <w:sz w:val="21"/>
          <w:szCs w:val="21"/>
        </w:rPr>
        <w:t> –</w:t>
      </w:r>
      <w:r w:rsidRPr="00B31C2A">
        <w:rPr>
          <w:color w:val="000000"/>
          <w:sz w:val="20"/>
          <w:szCs w:val="20"/>
        </w:rPr>
        <w:t> куполообразное, естественной высоты, чрезмерно узкое, высокое, плоское, низкое, расщелина твердого неба, расщепление альвеолярного отростка, субмукозная расщелина. (нужное подчеркнуть)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 </w:t>
      </w:r>
      <w:r w:rsidRPr="00B31C2A">
        <w:rPr>
          <w:color w:val="000000"/>
          <w:sz w:val="21"/>
          <w:szCs w:val="21"/>
        </w:rPr>
        <w:t>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YII. Речевая моторика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Состояние мимической мускулатуры: </w:t>
      </w:r>
      <w:r w:rsidRPr="00B31C2A">
        <w:rPr>
          <w:color w:val="000000"/>
          <w:sz w:val="21"/>
          <w:szCs w:val="21"/>
        </w:rPr>
        <w:t>«Толстые щеки» 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«Рассердись, как Баба-Яга – превратись в доброго волшебника» 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Состояние артикуляторной моторики: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Губы: «Улыбка» ________________ «Трубочка» ____________«Улыбка – трубочка»_________________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Язык: «Лопатка» ________________ «Иголочка» ____________ «Качели» _________ «Часы»__________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Челюсть: открыть и закрыть рот _____________________ Мягкое нёбо: произнести [А] 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YIII. Звукопроизношение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Гласные: </w:t>
      </w:r>
      <w:r w:rsidRPr="00B31C2A">
        <w:rPr>
          <w:color w:val="000000"/>
          <w:sz w:val="21"/>
          <w:szCs w:val="21"/>
        </w:rPr>
        <w:t>Ы __________ А______________ У ____________ О ______________ И 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Согласные:</w:t>
      </w:r>
      <w:r w:rsidRPr="00B31C2A">
        <w:rPr>
          <w:color w:val="000000"/>
          <w:sz w:val="21"/>
          <w:szCs w:val="21"/>
        </w:rPr>
        <w:t> С _____ Сь _____ З ______ Зь _____ Ц ______Ш ______ Ж _______ Щ ______ Ч 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Л _____ Ль _____ Р ______ Рь _____ В ______ Вь _____ Б _______ Бь ______ Д 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Дь _____ Г _____ Гь ______ Й _____ К ______ Х ______ Ф _______ Т _______ Н 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IX. Обследование слоговой структуры слова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Рыба __________ вата ___________ малина_______________ машина____________ мак _______ дом ___________ веник __________ диван________________ шкаф ____________ стол 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кукла_________ марка __________ карман ______________ телефон 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барабан _______________яблоко_______________ шахматы_____________ автобус 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кузнечик_________________матрешка________________избушка_____________хлеб 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торт _________ звезда ____________ гнездо_________паутина _____________черепаха___________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 </w:t>
      </w:r>
      <w:r w:rsidRPr="00B31C2A">
        <w:rPr>
          <w:color w:val="000000"/>
          <w:sz w:val="21"/>
          <w:szCs w:val="21"/>
        </w:rPr>
        <w:t>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X. Обследование фонематического слуха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 Восприятие и воспроизведение ритма:</w:t>
      </w:r>
      <w:r w:rsidRPr="00B31C2A">
        <w:rPr>
          <w:b/>
          <w:bCs/>
          <w:color w:val="000000"/>
          <w:sz w:val="26"/>
          <w:szCs w:val="26"/>
        </w:rPr>
        <w:t> /// ________, / // _______, // / ________, // // 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Опознание фонем на материале слов: </w:t>
      </w:r>
      <w:r w:rsidRPr="00B31C2A">
        <w:rPr>
          <w:color w:val="000000"/>
          <w:sz w:val="21"/>
          <w:szCs w:val="21"/>
        </w:rPr>
        <w:t>послушай слова и покажи соответствующие картинки: где стул? _________ где стол? ________; коса-коза________; кочка-кошка________; миска-мишка________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Опознание фонем на материале слогов</w:t>
      </w:r>
      <w:r w:rsidRPr="00B31C2A">
        <w:rPr>
          <w:color w:val="000000"/>
          <w:sz w:val="21"/>
          <w:szCs w:val="21"/>
        </w:rPr>
        <w:t>: послушай и повтори: да-та ____________; па-ба________; га-ка ___________; ма-ба _________; та-да ________; ба-па; ________; ка-га ________; ба-ма 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4. Опознание фонем на материале звуков: </w:t>
      </w:r>
      <w:r w:rsidRPr="00B31C2A">
        <w:rPr>
          <w:color w:val="000000"/>
          <w:sz w:val="21"/>
          <w:szCs w:val="21"/>
        </w:rPr>
        <w:t>подними руку, если услышишь гласный [а] 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XI. Обследование фонематического восприятия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Опознание ударного гласного в начале слова:</w:t>
      </w:r>
    </w:p>
    <w:p w:rsidR="00B31C2A" w:rsidRPr="00B31C2A" w:rsidRDefault="00B31C2A" w:rsidP="00B31C2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в слове Аня первый звук [а], а в слове: аист______; утка_________; ива________ – какой?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Опознание ударного гласного в конце слова:</w:t>
      </w:r>
    </w:p>
    <w:p w:rsidR="00B31C2A" w:rsidRPr="00B31C2A" w:rsidRDefault="00B31C2A" w:rsidP="00B31C2A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в слове «рука» последний звук [а], а в слове: нога ________; окно _____; кенгуру _____ - какой?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Опознание согласного в конце слова:</w:t>
      </w:r>
      <w:r w:rsidRPr="00B31C2A">
        <w:rPr>
          <w:color w:val="000000"/>
          <w:sz w:val="21"/>
          <w:szCs w:val="21"/>
        </w:rPr>
        <w:t> в слове «кот» последний [т], а в слове: мак _____; дом 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XII. Обследование понимания речи</w:t>
      </w:r>
    </w:p>
    <w:p w:rsidR="00B31C2A" w:rsidRPr="00B31C2A" w:rsidRDefault="00B31C2A" w:rsidP="00B31C2A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Понимание пространственных наречий. </w:t>
      </w:r>
      <w:r w:rsidRPr="00B31C2A">
        <w:rPr>
          <w:color w:val="000000"/>
          <w:sz w:val="21"/>
          <w:szCs w:val="21"/>
        </w:rPr>
        <w:t>Подними руки вверх ___, отведи в стороны ___</w:t>
      </w:r>
    </w:p>
    <w:p w:rsidR="00B31C2A" w:rsidRPr="00B31C2A" w:rsidRDefault="00B31C2A" w:rsidP="00B31C2A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Обследование понимания предложения.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</w:t>
      </w:r>
      <w:r w:rsidRPr="00B31C2A">
        <w:rPr>
          <w:b/>
          <w:bCs/>
          <w:color w:val="000000"/>
          <w:sz w:val="21"/>
          <w:szCs w:val="21"/>
        </w:rPr>
        <w:t> </w:t>
      </w:r>
      <w:r w:rsidRPr="00B31C2A">
        <w:rPr>
          <w:color w:val="000000"/>
          <w:sz w:val="21"/>
          <w:szCs w:val="21"/>
        </w:rPr>
        <w:t>Выполнить действия: «Достань книгу из шкафа, положи ее на стол, а сам садись на стул»____________________________________________________________________________________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 Какое из 2 предложений правильное: «Слон больше мухи», «Муха больше слона» 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в) Закончить предложение:</w:t>
      </w:r>
      <w:r w:rsidRPr="00B31C2A">
        <w:rPr>
          <w:b/>
          <w:bCs/>
          <w:color w:val="000000"/>
          <w:sz w:val="21"/>
          <w:szCs w:val="21"/>
        </w:rPr>
        <w:t> </w:t>
      </w:r>
      <w:r w:rsidRPr="00B31C2A">
        <w:rPr>
          <w:color w:val="000000"/>
          <w:sz w:val="21"/>
          <w:szCs w:val="21"/>
        </w:rPr>
        <w:t>«Перелетные птицы улетели в теплые края, потому что _________»</w:t>
      </w:r>
    </w:p>
    <w:p w:rsidR="00B31C2A" w:rsidRPr="00B31C2A" w:rsidRDefault="00B31C2A" w:rsidP="00B31C2A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Обследование понимания грамматических форм.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Покажи линейку ручкой ______________________ карандашом ручку 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 Покажи на какой картинке нарисован солдат (солдаты) __________ ракета (ракеты) 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lastRenderedPageBreak/>
        <w:t>в) Закончить фразу: «На картинке красное ______________», «На картинке красный __________»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XIII. Состояние словаря (наглядный материал)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Предметный словарь.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назвать: мяч ____ кукла ___ машинка ___ чашка ____тарелка ___ ложка____ рубашка ___ платье____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 показ и название частей пред-ов: </w:t>
      </w:r>
      <w:r w:rsidRPr="00B31C2A">
        <w:rPr>
          <w:i/>
          <w:iCs/>
          <w:color w:val="000000"/>
          <w:sz w:val="21"/>
          <w:szCs w:val="21"/>
        </w:rPr>
        <w:t>человек</w:t>
      </w:r>
      <w:r w:rsidRPr="00B31C2A">
        <w:rPr>
          <w:color w:val="000000"/>
          <w:sz w:val="21"/>
          <w:szCs w:val="21"/>
        </w:rPr>
        <w:t> - нога _________ руки ________ голова ______глаза_______ уши _______; </w:t>
      </w:r>
      <w:r w:rsidRPr="00B31C2A">
        <w:rPr>
          <w:i/>
          <w:iCs/>
          <w:color w:val="000000"/>
          <w:sz w:val="21"/>
          <w:szCs w:val="21"/>
        </w:rPr>
        <w:t>стул</w:t>
      </w:r>
      <w:r w:rsidRPr="00B31C2A">
        <w:rPr>
          <w:color w:val="000000"/>
          <w:sz w:val="21"/>
          <w:szCs w:val="21"/>
        </w:rPr>
        <w:t> - спинка_______ сидение ________ ножки _____; </w:t>
      </w:r>
      <w:r w:rsidRPr="00B31C2A">
        <w:rPr>
          <w:i/>
          <w:iCs/>
          <w:color w:val="000000"/>
          <w:sz w:val="21"/>
          <w:szCs w:val="21"/>
        </w:rPr>
        <w:t>машина - </w:t>
      </w:r>
      <w:r w:rsidRPr="00B31C2A">
        <w:rPr>
          <w:color w:val="000000"/>
          <w:sz w:val="21"/>
          <w:szCs w:val="21"/>
        </w:rPr>
        <w:t>кузов _______ колеса 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в) уровень обобщений: мяч, кукла, машинки ______________ чашка, тарелка, ложки 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рубашка, платье, шорты 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Словарь признаков.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подбор прилаг-ых к существительным: лиса – какая? __________________ лимон- 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Глагольный словарь.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 Как подает голос: мышка _______________ лягушка ________________ свинья___________________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 что делает: врач ______________________________ повар 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в) как передвигается: машина ________________ птичка _________________ рыбка 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4. Подбор антонимов:</w:t>
      </w:r>
      <w:r w:rsidRPr="00B31C2A">
        <w:rPr>
          <w:color w:val="000000"/>
          <w:sz w:val="21"/>
          <w:szCs w:val="21"/>
        </w:rPr>
        <w:t> большой - __________; пришёл - _________ приехал - _______; холодно - 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</w:t>
      </w:r>
      <w:r w:rsidRPr="00B31C2A">
        <w:rPr>
          <w:color w:val="000000"/>
          <w:sz w:val="21"/>
          <w:szCs w:val="21"/>
        </w:rPr>
        <w:t> 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XIY. Обследование словообразования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Употребление существительных с уменьшительно-ласкательными суффиксами: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«Скажи ласково»: стол - ___________________ чашка - ___________________ кукла - 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Образование названий детенышей животных: </w:t>
      </w:r>
      <w:r w:rsidRPr="00B31C2A">
        <w:rPr>
          <w:color w:val="000000"/>
          <w:sz w:val="21"/>
          <w:szCs w:val="21"/>
        </w:rPr>
        <w:t>«Кто у кого» у кошки - 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у лисы - ______________________ у утки - ___________________ у слона - 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Образование относит. прил-ых:</w:t>
      </w:r>
      <w:r w:rsidRPr="00B31C2A">
        <w:rPr>
          <w:color w:val="000000"/>
          <w:sz w:val="21"/>
          <w:szCs w:val="21"/>
        </w:rPr>
        <w:t> стол из дерева ________________ сок из яблок 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4. Образование глаголов с приставками:</w:t>
      </w:r>
      <w:r w:rsidRPr="00B31C2A">
        <w:rPr>
          <w:color w:val="000000"/>
          <w:sz w:val="21"/>
          <w:szCs w:val="21"/>
        </w:rPr>
        <w:t> ответить на вопрос: «Что делает мальчик»?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Мальчик выходит из дома _____________________ Мальчик подходит к дому_____________________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 </w:t>
      </w:r>
      <w:r w:rsidRPr="00B31C2A">
        <w:rPr>
          <w:color w:val="000000"/>
          <w:sz w:val="21"/>
          <w:szCs w:val="21"/>
        </w:rPr>
        <w:t>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XY. Обследование словоизменения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Употребление существительных в им. падеже ед. и мн. числа: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«Скажи по образцу: стол-столы» рука - ___________________ кукла - 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Употребление существительных в косвенных падежах:</w:t>
      </w:r>
      <w:r w:rsidRPr="00B31C2A">
        <w:rPr>
          <w:color w:val="000000"/>
          <w:sz w:val="21"/>
          <w:szCs w:val="21"/>
        </w:rPr>
        <w:t> «Ответь на вопросы картинкам»: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Без чего машина? ___________________________; Кого нарисовал Миша? ________________________; Кому Оля дает корм? 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3. Согласование прилагательных с существительными в ед. числе</w:t>
      </w:r>
      <w:r w:rsidRPr="00B31C2A">
        <w:rPr>
          <w:color w:val="000000"/>
          <w:sz w:val="21"/>
          <w:szCs w:val="21"/>
        </w:rPr>
        <w:t> (назвать цвет предметов):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майка – _____________________ диван- ____________________ яблоко - 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4. Употребление предложно-падежных конструкций.</w:t>
      </w:r>
      <w:r w:rsidRPr="00B31C2A">
        <w:rPr>
          <w:color w:val="000000"/>
          <w:sz w:val="21"/>
          <w:szCs w:val="21"/>
        </w:rPr>
        <w:t> Ответь на вопросы: «Где лежит ручка?» </w:t>
      </w:r>
      <w:r w:rsidRPr="00B31C2A">
        <w:rPr>
          <w:color w:val="000000"/>
          <w:sz w:val="16"/>
          <w:szCs w:val="16"/>
        </w:rPr>
        <w:t>(на столе)</w:t>
      </w:r>
      <w:r w:rsidRPr="00B31C2A">
        <w:rPr>
          <w:color w:val="000000"/>
          <w:sz w:val="21"/>
          <w:szCs w:val="21"/>
        </w:rPr>
        <w:t> ____________ «Где стоит кот??» </w:t>
      </w:r>
      <w:r w:rsidRPr="00B31C2A">
        <w:rPr>
          <w:color w:val="000000"/>
          <w:sz w:val="16"/>
          <w:szCs w:val="16"/>
        </w:rPr>
        <w:t>(за домом) </w:t>
      </w:r>
      <w:r w:rsidRPr="00B31C2A">
        <w:rPr>
          <w:color w:val="000000"/>
          <w:sz w:val="21"/>
          <w:szCs w:val="21"/>
        </w:rPr>
        <w:t>________________ «Где спрятался кот?» </w:t>
      </w:r>
      <w:r w:rsidRPr="00B31C2A">
        <w:rPr>
          <w:color w:val="000000"/>
          <w:sz w:val="16"/>
          <w:szCs w:val="16"/>
        </w:rPr>
        <w:t>(под крыльцом)</w:t>
      </w:r>
      <w:r w:rsidRPr="00B31C2A">
        <w:rPr>
          <w:color w:val="000000"/>
          <w:sz w:val="21"/>
          <w:szCs w:val="21"/>
        </w:rPr>
        <w:t>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5. Употребление числительных 2 и 5 с существительными:</w:t>
      </w:r>
      <w:r w:rsidRPr="00B31C2A">
        <w:rPr>
          <w:color w:val="000000"/>
          <w:sz w:val="21"/>
          <w:szCs w:val="21"/>
        </w:rPr>
        <w:t> «Сосчитай, сколько предметов на картинке»? 2 кота ___________ 5 котов ____________ 2 машины ____________ 5 машин 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Выводы: </w:t>
      </w:r>
      <w:r w:rsidRPr="00B31C2A">
        <w:rPr>
          <w:color w:val="000000"/>
          <w:sz w:val="21"/>
          <w:szCs w:val="21"/>
        </w:rPr>
        <w:t>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XYI. Обследование связной речи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1. Диалогическая речь:</w:t>
      </w:r>
      <w:r w:rsidRPr="00B31C2A">
        <w:rPr>
          <w:color w:val="000000"/>
          <w:sz w:val="21"/>
          <w:szCs w:val="21"/>
        </w:rPr>
        <w:t xml:space="preserve"> «Расскажи о своей любимой игрушке» 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_________________________________________________________________________________________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1"/>
          <w:szCs w:val="21"/>
        </w:rPr>
        <w:t>2. Монологическая речь.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а). Составление предложений по картинкам: «Скажи, что нарисовано на картинках: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_________________________________________________________________________________________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б). Пересказ текста: «Перескажи сказку «Курочка Ряба». 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_________________________________________________________________________________________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в). Рассказ по серии картинок с наводящими вопросами (3 картинки): «Расскажи, что ты видишь на картинке?». ______________________________________________________________________________</w:t>
      </w:r>
    </w:p>
    <w:p w:rsidR="00B31C2A" w:rsidRPr="00B31C2A" w:rsidRDefault="00B31C2A" w:rsidP="00B9771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color w:val="000000"/>
          <w:sz w:val="21"/>
          <w:szCs w:val="21"/>
        </w:rPr>
        <w:t>_________________________________________________________________________________________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Выводы:</w:t>
      </w:r>
      <w:r w:rsidRPr="00B31C2A">
        <w:rPr>
          <w:color w:val="000000"/>
          <w:sz w:val="26"/>
          <w:szCs w:val="26"/>
        </w:rPr>
        <w:t> _________________________________________</w:t>
      </w:r>
      <w:r>
        <w:rPr>
          <w:color w:val="000000"/>
          <w:sz w:val="26"/>
          <w:szCs w:val="26"/>
        </w:rPr>
        <w:t>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Логопедическое заключение:</w:t>
      </w:r>
      <w:r w:rsidRPr="00B31C2A">
        <w:rPr>
          <w:color w:val="000000"/>
          <w:sz w:val="26"/>
          <w:szCs w:val="26"/>
        </w:rPr>
        <w:t> ____________________________________________________</w:t>
      </w:r>
    </w:p>
    <w:p w:rsidR="00B31C2A" w:rsidRPr="00B31C2A" w:rsidRDefault="00B31C2A" w:rsidP="00B31C2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31C2A">
        <w:rPr>
          <w:b/>
          <w:bCs/>
          <w:color w:val="000000"/>
          <w:sz w:val="26"/>
          <w:szCs w:val="26"/>
        </w:rPr>
        <w:t>Дата заполнения речевой карты </w:t>
      </w:r>
      <w:r w:rsidRPr="00B31C2A">
        <w:rPr>
          <w:color w:val="000000"/>
          <w:sz w:val="26"/>
          <w:szCs w:val="26"/>
        </w:rPr>
        <w:t>«____» ____________ 200__ г.</w:t>
      </w:r>
    </w:p>
    <w:p w:rsidR="00601CB2" w:rsidRDefault="00B31C2A" w:rsidP="00601CB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31C2A">
        <w:rPr>
          <w:b/>
          <w:bCs/>
          <w:color w:val="000000"/>
          <w:sz w:val="26"/>
          <w:szCs w:val="26"/>
        </w:rPr>
        <w:t>Учитель-логопед:</w:t>
      </w:r>
      <w:r w:rsidRPr="00B31C2A">
        <w:rPr>
          <w:color w:val="000000"/>
          <w:sz w:val="26"/>
          <w:szCs w:val="26"/>
        </w:rPr>
        <w:t> _________________________</w:t>
      </w:r>
      <w:r w:rsidR="00601CB2">
        <w:rPr>
          <w:color w:val="000000"/>
          <w:sz w:val="26"/>
          <w:szCs w:val="26"/>
        </w:rPr>
        <w:br w:type="page"/>
      </w:r>
    </w:p>
    <w:p w:rsidR="001C37CE" w:rsidRDefault="00601CB2" w:rsidP="00601CB2">
      <w:pPr>
        <w:pStyle w:val="a8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01CB2">
        <w:rPr>
          <w:b/>
          <w:color w:val="000000"/>
          <w:sz w:val="28"/>
          <w:szCs w:val="28"/>
        </w:rPr>
        <w:lastRenderedPageBreak/>
        <w:t>Приложение Б</w:t>
      </w:r>
    </w:p>
    <w:p w:rsidR="00601CB2" w:rsidRDefault="00360315" w:rsidP="00601CB2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Дидактические игры </w:t>
      </w:r>
      <w:r w:rsidR="00601CB2" w:rsidRPr="00601CB2">
        <w:rPr>
          <w:b/>
          <w:color w:val="000000"/>
          <w:sz w:val="28"/>
          <w:szCs w:val="28"/>
        </w:rPr>
        <w:t>по предупреждению и исправлению речевых нарушений у воспитанников ДОУ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60315">
        <w:rPr>
          <w:b/>
          <w:color w:val="000000"/>
          <w:sz w:val="28"/>
          <w:szCs w:val="28"/>
        </w:rPr>
        <w:t>1. Дидактическая игра «ЦВЕТОЧНАЯ ПОЛЯНКА».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Игра для детей 5-7 лет. Проводится индивидуально или подгруппой по 2-3 человека.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ЦЕЛИ: Автоматизация и дифференциация всех групп звуков.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Развивать звуко-слоговой анализ.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Совершенствовать грамматически правильную речь.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Развивать мелкую моторику.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Коррекция фонематического слуха.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МАТЕРИАЛЫ: Коробка с отверстиями по всей площади и нарисованной травой; цветочки из плотного цветного картона (синего, жёлтого,</w:t>
      </w:r>
      <w:r w:rsidR="00291AAC">
        <w:rPr>
          <w:color w:val="000000"/>
          <w:sz w:val="28"/>
          <w:szCs w:val="28"/>
        </w:rPr>
        <w:t xml:space="preserve"> </w:t>
      </w:r>
      <w:r w:rsidRPr="00360315">
        <w:rPr>
          <w:color w:val="000000"/>
          <w:sz w:val="28"/>
          <w:szCs w:val="28"/>
        </w:rPr>
        <w:t>зелёного и красного цвета) с маленьким отверстием по центру; палочки от чупа-чупса; основания для свечей к торту; кружочки с нарисованными предметами на все группы звуков с маленьким отверстием по центру.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СБОРКА цветка: на острую часть основания для свечи наколоть цветок, сверху приколоть картинку. В широкую часть основания для свечи вставить палочку от чупа-чупса.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ХОД ИГРЫ: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 xml:space="preserve">На столе выкладываются кружочки с изображением картинок с автоматизируемыми звуками и без них. Каждому ребёнку раздаются цветочки, </w:t>
      </w:r>
      <w:r>
        <w:rPr>
          <w:color w:val="000000"/>
          <w:sz w:val="28"/>
          <w:szCs w:val="28"/>
        </w:rPr>
        <w:t>палочки и основания для свечей.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1 ВАРИАНТ: Найди картинку с заданным звуком, собери цветок и поставь на полянку.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2 ВАРИАНТ: На цветок синего цвета помести картинки со звуком С, на зелёный со звуком З (на жёлтый цветок – звук Ж, на зелёный – З и т.д.)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3 ВАРИАНТ: Если автоматизируемый звук находится в начале слова, поставь его на красный цветок, если в середине – на жёлтый, в конце – на зелёный.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4 ВАРИАНТ: Собери цветок с автоматизируемым звуком и образуй от данных слов множественное число. С каждой из картинок составь предложение.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5 ВАРИАНТ: Сгруппируй цветы по какому-либо признаку (одежда, посуда, животные, продукты… 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60315">
        <w:rPr>
          <w:b/>
          <w:color w:val="000000"/>
          <w:sz w:val="28"/>
          <w:szCs w:val="28"/>
        </w:rPr>
        <w:t>2. Дидактическая игра «СПАСИТЕ МУХУ».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Игра предназначена для детей 4-7 лет. Используется индивидуально или подгруппами по 4 человека.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ЦЕЛИ: Автоматизация и дифференциация разных групп звуков в слогах и словах. Развитие фонематического слуха. Формирование грамматически правильной речи.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 xml:space="preserve">Оборудование: Лист ватмана 50х50 с нарисованной на нём паутиной. По углам паутины расположены кружочки красного, жёлтого, синего и зелёного цвета с пришитыми к ним прозрачными кармашками. В центре </w:t>
      </w:r>
      <w:r w:rsidRPr="00360315">
        <w:rPr>
          <w:color w:val="000000"/>
          <w:sz w:val="28"/>
          <w:szCs w:val="28"/>
        </w:rPr>
        <w:lastRenderedPageBreak/>
        <w:t>паутины чёрный кружочек для паука. 4 пробочки от пластиковых бутылок таких же цветов с приклеенными к ним изображениями мухи, и 4 пробка такого же цвета с изображением паука. Кружочки с изображением предметов на все группы звуков. Кружочки-символы гласных звуков (А – большой кружок, О – овал, У – маленький кружок, И – прямоуго</w:t>
      </w:r>
      <w:r>
        <w:rPr>
          <w:color w:val="000000"/>
          <w:sz w:val="28"/>
          <w:szCs w:val="28"/>
        </w:rPr>
        <w:t>льник, Ы – половинка кружочка).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Ход игры.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Дети выбирают себе, не глядя, муху из мешочка. Цвет мухи определяет цвет игрового поля.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Мухи целый день летели (имитация полёта мухи)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И совсем забот не знали,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Крошки хлеба подбирали (приседают, показывают, как ест муха)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И друг друга догоняли (догоняют друг друга).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Не на шутку разыгрались (мух сажают в центр паутины),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 паутину все попались.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ВАРИАНТ 1.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 прозрачные кармашки вставляются картинки с автоматизируемыми или дифференцируемыми звуками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Спасите своих мух от паука. Муха выбирает дорожку своего цвета. Чтобы узнать, какая муха первой ходит, достают из мешочка паука, который вышел на охоту.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Муха (ребёнок) находит свой ряд и «летит» по нему, называя картинки. Паук (логопед) двигается за ней. Если муха неправильно произносит звук в автоматизируемом слове, паук её съедает.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Усложнение: «Перелетая» от слова к слову, муха-ребёнок придумывает предложение со словами на заданные звуки.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Усложнение: Согласовать данные слова с числительными: один, два, три, пять, семь.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ВАРИАНТ 2.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Для закрепления автоматизируемых или дифференцируемых звуков в слогах.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 кармашки вставляются символы гласных звуков.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Муха, «перелетая» от кружочка к кружочку, называет получившиеся слоги с автоматизируемыми или дифференцируемыми звуками: СА-СО-СУ-СЫ;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СА-ША, СО-ШО, СУ-ШУ… Если ребён</w:t>
      </w:r>
      <w:r>
        <w:rPr>
          <w:color w:val="000000"/>
          <w:sz w:val="28"/>
          <w:szCs w:val="28"/>
        </w:rPr>
        <w:t>ок ошибся, паук «съедает» муху.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60315">
        <w:rPr>
          <w:b/>
          <w:color w:val="000000"/>
          <w:sz w:val="28"/>
          <w:szCs w:val="28"/>
        </w:rPr>
        <w:t>3. Дидактическая игра «ПУТЕШЕСТВИЕ ПОЧЕМУЧКИ».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Игра предназначена для детей 5-7 лет. Играть можно индивидуально и подгруппой до 4 человек.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Цель: Автоматизация всех групп звуков в словах и предложениях.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Развивать фонематический слух.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Развивать звуко-слоговой анализ.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Совершенствовать грамматически правильную связную речь.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Развивать мышление (доказывать свой выбор).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lastRenderedPageBreak/>
        <w:t>Материалы: Игровое поле (на поле размещается 4 ряда картинок по 4 картинки в каждом ряду. К одному квадрату в каждом ряду снизу прикреплён магнит: в 1 ряду на 3 квадрате, во 2 ряду - на 4 квадрате, в 3 ряду - на 2 квадрате, и в 4 ряду - на 4 квадрате), игрушка из киндер сюрприза с приклеенным к основанию магнитом, по 4 фишки разного цвета (красные, жёлтые, синие, зелёные). Игровые таблицы с картинками на автоматизируемые звуки: С, З, Ц, Ш, Ж, Ч, Щ, Р, Л (9 штук)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Таблица №10 артикуляция. В квадратах нарисованы положение губ, языка, колокольчик целый и зачёркнутый, характер воздуха (струя холодная, тёплая, взрыв).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Таблица №11. Сказки. 1 ряд: шапка-невидимка, Василиса, Карабас Барабас, бабка; 2 ряд: пират, волшебная палочка, баба Яга, Пьеро; 3 ряд: Мальвина, Дюймовочка, ковёр-самолёт, Кощей; 4 ряд: старик, Бурат</w:t>
      </w:r>
      <w:r>
        <w:rPr>
          <w:color w:val="000000"/>
          <w:sz w:val="28"/>
          <w:szCs w:val="28"/>
        </w:rPr>
        <w:t>ино, Золушка, сапоги-скороходы.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Правила игры: Участвуют 1-4 ребёнка. Дети выбирают себе фишки определённого цвета. Ребёнок «змейкой» водит бегемотика по картинкам. На тех картинках, где бегемотик</w:t>
      </w:r>
      <w:r w:rsidR="00291AAC">
        <w:rPr>
          <w:color w:val="000000"/>
          <w:sz w:val="28"/>
          <w:szCs w:val="28"/>
        </w:rPr>
        <w:t xml:space="preserve"> </w:t>
      </w:r>
      <w:r w:rsidRPr="00360315">
        <w:rPr>
          <w:color w:val="000000"/>
          <w:sz w:val="28"/>
          <w:szCs w:val="28"/>
        </w:rPr>
        <w:t>примагничивается, ставит фишки. Затем карточка поворачивается на 90 градусов. Второй ребёнок «идёт» по картинкам и расставляет свои фишки и т.д.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ВАРИАНТ 1. Ребёнок называет предметы, на которых игрушка «прилипла», отвечая на вопрос: «Почему игрушка остановилась на этих картинках?» (В них одинаковый звук в начале слова (в середине, в конце) или тв</w:t>
      </w:r>
      <w:r>
        <w:rPr>
          <w:color w:val="000000"/>
          <w:sz w:val="28"/>
          <w:szCs w:val="28"/>
        </w:rPr>
        <w:t>ёрдый (мягкий) изучаемый звук).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ВАРИАНТ 2. Ребёнок называет предметы, на которых примагничивается игрушка и образовывает от этих слов множественное число и родительный падеж множественного числа.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Усложнение: Составить</w:t>
      </w:r>
      <w:r>
        <w:rPr>
          <w:color w:val="000000"/>
          <w:sz w:val="28"/>
          <w:szCs w:val="28"/>
        </w:rPr>
        <w:t xml:space="preserve"> предложения с данными словами.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ВАРИАНТ 3. (игра без игрушки). Назвать только картинки с заданным звуком. Назвать картинк</w:t>
      </w:r>
      <w:r>
        <w:rPr>
          <w:color w:val="000000"/>
          <w:sz w:val="28"/>
          <w:szCs w:val="28"/>
        </w:rPr>
        <w:t>и, в которых данного звука нет.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ВАРИАНТ 4. (таблица с артикуляцией звука).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Придумать по 3 слова с автоматизируемым звуком. Найти на таблице артикуляцию данного звука (выложить в соотв</w:t>
      </w:r>
      <w:r>
        <w:rPr>
          <w:color w:val="000000"/>
          <w:sz w:val="28"/>
          <w:szCs w:val="28"/>
        </w:rPr>
        <w:t>етствующих обозначениях фишки).</w:t>
      </w:r>
    </w:p>
    <w:p w:rsidR="00360315" w:rsidRPr="00360315" w:rsidRDefault="00360315" w:rsidP="0036031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0315">
        <w:rPr>
          <w:color w:val="000000"/>
          <w:sz w:val="28"/>
          <w:szCs w:val="28"/>
        </w:rPr>
        <w:t>ВАРИАНТ 5: Назвать героев сказки, на которых примагнитилась игрушка. Назвать из какой сказки они пришли. Какой герой лишний? Составить сказку с выбранными героями и волшебными предметами.</w:t>
      </w:r>
    </w:p>
    <w:sectPr w:rsidR="00360315" w:rsidRPr="00360315" w:rsidSect="00972A5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98" w:rsidRDefault="00546898" w:rsidP="00972A55">
      <w:pPr>
        <w:spacing w:after="0" w:line="240" w:lineRule="auto"/>
      </w:pPr>
      <w:r>
        <w:separator/>
      </w:r>
    </w:p>
  </w:endnote>
  <w:endnote w:type="continuationSeparator" w:id="0">
    <w:p w:rsidR="00546898" w:rsidRDefault="00546898" w:rsidP="009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98" w:rsidRDefault="00546898" w:rsidP="00972A55">
      <w:pPr>
        <w:spacing w:after="0" w:line="240" w:lineRule="auto"/>
      </w:pPr>
      <w:r>
        <w:separator/>
      </w:r>
    </w:p>
  </w:footnote>
  <w:footnote w:type="continuationSeparator" w:id="0">
    <w:p w:rsidR="00546898" w:rsidRDefault="00546898" w:rsidP="0097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651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78F9" w:rsidRPr="00972A55" w:rsidRDefault="009D04E9" w:rsidP="00972A55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72A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78F9" w:rsidRPr="00972A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2A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57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72A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96"/>
    <w:multiLevelType w:val="multilevel"/>
    <w:tmpl w:val="59EC1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F1305"/>
    <w:multiLevelType w:val="multilevel"/>
    <w:tmpl w:val="BE22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A7280"/>
    <w:multiLevelType w:val="multilevel"/>
    <w:tmpl w:val="EA8E07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C3BB9"/>
    <w:multiLevelType w:val="multilevel"/>
    <w:tmpl w:val="BCFEE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4780F"/>
    <w:multiLevelType w:val="multilevel"/>
    <w:tmpl w:val="6BC27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72E6A"/>
    <w:multiLevelType w:val="multilevel"/>
    <w:tmpl w:val="BF049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8057D"/>
    <w:multiLevelType w:val="multilevel"/>
    <w:tmpl w:val="56101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00879"/>
    <w:multiLevelType w:val="multilevel"/>
    <w:tmpl w:val="69F41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14146"/>
    <w:multiLevelType w:val="multilevel"/>
    <w:tmpl w:val="98CE7C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05041"/>
    <w:multiLevelType w:val="multilevel"/>
    <w:tmpl w:val="2F6496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500F2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1DE7EAE"/>
    <w:multiLevelType w:val="multilevel"/>
    <w:tmpl w:val="80AA99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A3264"/>
    <w:multiLevelType w:val="multilevel"/>
    <w:tmpl w:val="E72639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373AC"/>
    <w:multiLevelType w:val="multilevel"/>
    <w:tmpl w:val="974C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76980"/>
    <w:multiLevelType w:val="multilevel"/>
    <w:tmpl w:val="3C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94330"/>
    <w:multiLevelType w:val="multilevel"/>
    <w:tmpl w:val="B288B4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F3ACA"/>
    <w:multiLevelType w:val="multilevel"/>
    <w:tmpl w:val="10C484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471A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374E6CBC"/>
    <w:multiLevelType w:val="multilevel"/>
    <w:tmpl w:val="72BAE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D4D27"/>
    <w:multiLevelType w:val="multilevel"/>
    <w:tmpl w:val="221E2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383BC7"/>
    <w:multiLevelType w:val="multilevel"/>
    <w:tmpl w:val="E432D4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1F0F33"/>
    <w:multiLevelType w:val="multilevel"/>
    <w:tmpl w:val="B0089E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DA30BB"/>
    <w:multiLevelType w:val="multilevel"/>
    <w:tmpl w:val="49746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32317"/>
    <w:multiLevelType w:val="multilevel"/>
    <w:tmpl w:val="B9B4E1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B0558"/>
    <w:multiLevelType w:val="multilevel"/>
    <w:tmpl w:val="7EDC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1E3D93"/>
    <w:multiLevelType w:val="multilevel"/>
    <w:tmpl w:val="F53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05449"/>
    <w:multiLevelType w:val="multilevel"/>
    <w:tmpl w:val="51B04F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27AE9"/>
    <w:multiLevelType w:val="hybridMultilevel"/>
    <w:tmpl w:val="166EE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EA4B43"/>
    <w:multiLevelType w:val="multilevel"/>
    <w:tmpl w:val="FCF854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A2CF8"/>
    <w:multiLevelType w:val="hybridMultilevel"/>
    <w:tmpl w:val="A31E5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0F723A"/>
    <w:multiLevelType w:val="multilevel"/>
    <w:tmpl w:val="BBF65E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96310D"/>
    <w:multiLevelType w:val="multilevel"/>
    <w:tmpl w:val="E2D0E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1504C"/>
    <w:multiLevelType w:val="multilevel"/>
    <w:tmpl w:val="8070C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96E2E"/>
    <w:multiLevelType w:val="multilevel"/>
    <w:tmpl w:val="51CA3B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64EB1"/>
    <w:multiLevelType w:val="multilevel"/>
    <w:tmpl w:val="4072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4F7A34"/>
    <w:multiLevelType w:val="multilevel"/>
    <w:tmpl w:val="04CC3D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8DB47B4"/>
    <w:multiLevelType w:val="multilevel"/>
    <w:tmpl w:val="327874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256B8"/>
    <w:multiLevelType w:val="multilevel"/>
    <w:tmpl w:val="29FAA9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E892CB3"/>
    <w:multiLevelType w:val="multilevel"/>
    <w:tmpl w:val="2626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5"/>
  </w:num>
  <w:num w:numId="3">
    <w:abstractNumId w:val="29"/>
  </w:num>
  <w:num w:numId="4">
    <w:abstractNumId w:val="27"/>
  </w:num>
  <w:num w:numId="5">
    <w:abstractNumId w:val="14"/>
  </w:num>
  <w:num w:numId="6">
    <w:abstractNumId w:val="24"/>
  </w:num>
  <w:num w:numId="7">
    <w:abstractNumId w:val="22"/>
  </w:num>
  <w:num w:numId="8">
    <w:abstractNumId w:val="19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31"/>
  </w:num>
  <w:num w:numId="14">
    <w:abstractNumId w:val="25"/>
  </w:num>
  <w:num w:numId="15">
    <w:abstractNumId w:val="17"/>
  </w:num>
  <w:num w:numId="16">
    <w:abstractNumId w:val="10"/>
  </w:num>
  <w:num w:numId="17">
    <w:abstractNumId w:val="13"/>
  </w:num>
  <w:num w:numId="18">
    <w:abstractNumId w:val="0"/>
  </w:num>
  <w:num w:numId="19">
    <w:abstractNumId w:val="18"/>
  </w:num>
  <w:num w:numId="20">
    <w:abstractNumId w:val="32"/>
  </w:num>
  <w:num w:numId="21">
    <w:abstractNumId w:val="15"/>
  </w:num>
  <w:num w:numId="22">
    <w:abstractNumId w:val="8"/>
  </w:num>
  <w:num w:numId="23">
    <w:abstractNumId w:val="28"/>
  </w:num>
  <w:num w:numId="24">
    <w:abstractNumId w:val="30"/>
  </w:num>
  <w:num w:numId="25">
    <w:abstractNumId w:val="9"/>
  </w:num>
  <w:num w:numId="26">
    <w:abstractNumId w:val="2"/>
  </w:num>
  <w:num w:numId="27">
    <w:abstractNumId w:val="33"/>
  </w:num>
  <w:num w:numId="28">
    <w:abstractNumId w:val="16"/>
  </w:num>
  <w:num w:numId="29">
    <w:abstractNumId w:val="20"/>
  </w:num>
  <w:num w:numId="30">
    <w:abstractNumId w:val="11"/>
  </w:num>
  <w:num w:numId="31">
    <w:abstractNumId w:val="36"/>
  </w:num>
  <w:num w:numId="32">
    <w:abstractNumId w:val="12"/>
  </w:num>
  <w:num w:numId="33">
    <w:abstractNumId w:val="23"/>
  </w:num>
  <w:num w:numId="34">
    <w:abstractNumId w:val="26"/>
  </w:num>
  <w:num w:numId="35">
    <w:abstractNumId w:val="21"/>
  </w:num>
  <w:num w:numId="36">
    <w:abstractNumId w:val="38"/>
  </w:num>
  <w:num w:numId="37">
    <w:abstractNumId w:val="34"/>
  </w:num>
  <w:num w:numId="38">
    <w:abstractNumId w:val="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D3"/>
    <w:rsid w:val="00031FFB"/>
    <w:rsid w:val="00055F7C"/>
    <w:rsid w:val="00063F75"/>
    <w:rsid w:val="00064B73"/>
    <w:rsid w:val="000934AD"/>
    <w:rsid w:val="00095471"/>
    <w:rsid w:val="00122F62"/>
    <w:rsid w:val="00134FD4"/>
    <w:rsid w:val="001703AE"/>
    <w:rsid w:val="001B6EBA"/>
    <w:rsid w:val="001C0C90"/>
    <w:rsid w:val="001C1644"/>
    <w:rsid w:val="001C37CE"/>
    <w:rsid w:val="001C6DCB"/>
    <w:rsid w:val="001F45C3"/>
    <w:rsid w:val="00207910"/>
    <w:rsid w:val="002120C5"/>
    <w:rsid w:val="0022558E"/>
    <w:rsid w:val="00231F4E"/>
    <w:rsid w:val="00234E26"/>
    <w:rsid w:val="00243B81"/>
    <w:rsid w:val="002709DF"/>
    <w:rsid w:val="00287C5C"/>
    <w:rsid w:val="00291AAC"/>
    <w:rsid w:val="002E0186"/>
    <w:rsid w:val="003000A8"/>
    <w:rsid w:val="00347CD4"/>
    <w:rsid w:val="00360315"/>
    <w:rsid w:val="00377863"/>
    <w:rsid w:val="00380ACA"/>
    <w:rsid w:val="003A185A"/>
    <w:rsid w:val="003F5007"/>
    <w:rsid w:val="004114FB"/>
    <w:rsid w:val="004154E1"/>
    <w:rsid w:val="00444B61"/>
    <w:rsid w:val="00473932"/>
    <w:rsid w:val="004750FD"/>
    <w:rsid w:val="00483C31"/>
    <w:rsid w:val="004A2122"/>
    <w:rsid w:val="004A2675"/>
    <w:rsid w:val="004A45ED"/>
    <w:rsid w:val="004B067C"/>
    <w:rsid w:val="004B1EAD"/>
    <w:rsid w:val="004C096D"/>
    <w:rsid w:val="004F0A5E"/>
    <w:rsid w:val="004F1637"/>
    <w:rsid w:val="004F4A67"/>
    <w:rsid w:val="004F67B1"/>
    <w:rsid w:val="005024C3"/>
    <w:rsid w:val="00546898"/>
    <w:rsid w:val="00590DF8"/>
    <w:rsid w:val="00601CB2"/>
    <w:rsid w:val="00616AAE"/>
    <w:rsid w:val="00634EDB"/>
    <w:rsid w:val="00635EAB"/>
    <w:rsid w:val="00665AA3"/>
    <w:rsid w:val="00676F32"/>
    <w:rsid w:val="00677B98"/>
    <w:rsid w:val="00696137"/>
    <w:rsid w:val="006978F9"/>
    <w:rsid w:val="006C2900"/>
    <w:rsid w:val="00730F48"/>
    <w:rsid w:val="00735309"/>
    <w:rsid w:val="00783D30"/>
    <w:rsid w:val="007910A7"/>
    <w:rsid w:val="00791D2F"/>
    <w:rsid w:val="007C586A"/>
    <w:rsid w:val="007D0F0C"/>
    <w:rsid w:val="007D1BBB"/>
    <w:rsid w:val="007D6D82"/>
    <w:rsid w:val="00815AA4"/>
    <w:rsid w:val="00820BC3"/>
    <w:rsid w:val="008545A5"/>
    <w:rsid w:val="00871D70"/>
    <w:rsid w:val="008D7EA4"/>
    <w:rsid w:val="008E1E5F"/>
    <w:rsid w:val="008F58E2"/>
    <w:rsid w:val="009221FB"/>
    <w:rsid w:val="00935579"/>
    <w:rsid w:val="00935706"/>
    <w:rsid w:val="00960E3F"/>
    <w:rsid w:val="00972A55"/>
    <w:rsid w:val="00994C13"/>
    <w:rsid w:val="009A1EB3"/>
    <w:rsid w:val="009B5D19"/>
    <w:rsid w:val="009C1611"/>
    <w:rsid w:val="009C235B"/>
    <w:rsid w:val="009D04E9"/>
    <w:rsid w:val="009D6653"/>
    <w:rsid w:val="009F44D0"/>
    <w:rsid w:val="00A240F0"/>
    <w:rsid w:val="00A52D66"/>
    <w:rsid w:val="00A642B3"/>
    <w:rsid w:val="00A74C17"/>
    <w:rsid w:val="00A96ACF"/>
    <w:rsid w:val="00AB48E2"/>
    <w:rsid w:val="00AC09E3"/>
    <w:rsid w:val="00AE5FDD"/>
    <w:rsid w:val="00B033FB"/>
    <w:rsid w:val="00B16821"/>
    <w:rsid w:val="00B31C2A"/>
    <w:rsid w:val="00B46D46"/>
    <w:rsid w:val="00B70584"/>
    <w:rsid w:val="00B95FC4"/>
    <w:rsid w:val="00B97712"/>
    <w:rsid w:val="00BD42E4"/>
    <w:rsid w:val="00BE0963"/>
    <w:rsid w:val="00BE4ADD"/>
    <w:rsid w:val="00BF3FE3"/>
    <w:rsid w:val="00C028B5"/>
    <w:rsid w:val="00C3702F"/>
    <w:rsid w:val="00C610B1"/>
    <w:rsid w:val="00C763FA"/>
    <w:rsid w:val="00CB746B"/>
    <w:rsid w:val="00CC1230"/>
    <w:rsid w:val="00D2583D"/>
    <w:rsid w:val="00D473C8"/>
    <w:rsid w:val="00DB3717"/>
    <w:rsid w:val="00DF3844"/>
    <w:rsid w:val="00E04900"/>
    <w:rsid w:val="00E8064E"/>
    <w:rsid w:val="00E93D9B"/>
    <w:rsid w:val="00E9471C"/>
    <w:rsid w:val="00EA154C"/>
    <w:rsid w:val="00EB6AEC"/>
    <w:rsid w:val="00EE37A0"/>
    <w:rsid w:val="00F31DBE"/>
    <w:rsid w:val="00F5335D"/>
    <w:rsid w:val="00F54A6C"/>
    <w:rsid w:val="00F66165"/>
    <w:rsid w:val="00F82FA0"/>
    <w:rsid w:val="00F861B4"/>
    <w:rsid w:val="00F86B9B"/>
    <w:rsid w:val="00FA1DD3"/>
    <w:rsid w:val="00FA46F5"/>
    <w:rsid w:val="00FC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E3"/>
  </w:style>
  <w:style w:type="paragraph" w:styleId="1">
    <w:name w:val="heading 1"/>
    <w:basedOn w:val="a"/>
    <w:next w:val="a"/>
    <w:link w:val="10"/>
    <w:uiPriority w:val="9"/>
    <w:qFormat/>
    <w:rsid w:val="00E8064E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4E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4E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4E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4E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4E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4E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4E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4E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A55"/>
  </w:style>
  <w:style w:type="paragraph" w:styleId="a6">
    <w:name w:val="footer"/>
    <w:basedOn w:val="a"/>
    <w:link w:val="a7"/>
    <w:uiPriority w:val="99"/>
    <w:unhideWhenUsed/>
    <w:rsid w:val="0097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A55"/>
  </w:style>
  <w:style w:type="paragraph" w:styleId="a8">
    <w:name w:val="Normal (Web)"/>
    <w:basedOn w:val="a"/>
    <w:uiPriority w:val="99"/>
    <w:unhideWhenUsed/>
    <w:rsid w:val="0006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7B1"/>
  </w:style>
  <w:style w:type="character" w:customStyle="1" w:styleId="c10">
    <w:name w:val="c10"/>
    <w:basedOn w:val="a0"/>
    <w:rsid w:val="004F67B1"/>
  </w:style>
  <w:style w:type="character" w:customStyle="1" w:styleId="c0">
    <w:name w:val="c0"/>
    <w:basedOn w:val="a0"/>
    <w:rsid w:val="004F67B1"/>
  </w:style>
  <w:style w:type="paragraph" w:customStyle="1" w:styleId="c3">
    <w:name w:val="c3"/>
    <w:basedOn w:val="a"/>
    <w:rsid w:val="004F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67B1"/>
  </w:style>
  <w:style w:type="character" w:customStyle="1" w:styleId="c4">
    <w:name w:val="c4"/>
    <w:basedOn w:val="a0"/>
    <w:rsid w:val="004F67B1"/>
  </w:style>
  <w:style w:type="paragraph" w:customStyle="1" w:styleId="c7">
    <w:name w:val="c7"/>
    <w:basedOn w:val="a"/>
    <w:rsid w:val="004F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67B1"/>
  </w:style>
  <w:style w:type="character" w:customStyle="1" w:styleId="10">
    <w:name w:val="Заголовок 1 Знак"/>
    <w:basedOn w:val="a0"/>
    <w:link w:val="1"/>
    <w:uiPriority w:val="9"/>
    <w:rsid w:val="00E806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06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06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064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06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06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E3"/>
  </w:style>
  <w:style w:type="paragraph" w:styleId="1">
    <w:name w:val="heading 1"/>
    <w:basedOn w:val="a"/>
    <w:next w:val="a"/>
    <w:link w:val="10"/>
    <w:uiPriority w:val="9"/>
    <w:qFormat/>
    <w:rsid w:val="00E8064E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4E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4E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4E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4E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4E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4E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4E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4E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9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A55"/>
  </w:style>
  <w:style w:type="paragraph" w:styleId="a6">
    <w:name w:val="footer"/>
    <w:basedOn w:val="a"/>
    <w:link w:val="a7"/>
    <w:uiPriority w:val="99"/>
    <w:unhideWhenUsed/>
    <w:rsid w:val="00972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A55"/>
  </w:style>
  <w:style w:type="paragraph" w:styleId="a8">
    <w:name w:val="Normal (Web)"/>
    <w:basedOn w:val="a"/>
    <w:uiPriority w:val="99"/>
    <w:unhideWhenUsed/>
    <w:rsid w:val="0006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67B1"/>
  </w:style>
  <w:style w:type="character" w:customStyle="1" w:styleId="c10">
    <w:name w:val="c10"/>
    <w:basedOn w:val="a0"/>
    <w:rsid w:val="004F67B1"/>
  </w:style>
  <w:style w:type="character" w:customStyle="1" w:styleId="c0">
    <w:name w:val="c0"/>
    <w:basedOn w:val="a0"/>
    <w:rsid w:val="004F67B1"/>
  </w:style>
  <w:style w:type="paragraph" w:customStyle="1" w:styleId="c3">
    <w:name w:val="c3"/>
    <w:basedOn w:val="a"/>
    <w:rsid w:val="004F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F67B1"/>
  </w:style>
  <w:style w:type="character" w:customStyle="1" w:styleId="c4">
    <w:name w:val="c4"/>
    <w:basedOn w:val="a0"/>
    <w:rsid w:val="004F67B1"/>
  </w:style>
  <w:style w:type="paragraph" w:customStyle="1" w:styleId="c7">
    <w:name w:val="c7"/>
    <w:basedOn w:val="a"/>
    <w:rsid w:val="004F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67B1"/>
  </w:style>
  <w:style w:type="character" w:customStyle="1" w:styleId="10">
    <w:name w:val="Заголовок 1 Знак"/>
    <w:basedOn w:val="a0"/>
    <w:link w:val="1"/>
    <w:uiPriority w:val="9"/>
    <w:rsid w:val="00E806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06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06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064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06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06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EF0D-2A28-465A-8C85-4ED0BF11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11952</Words>
  <Characters>68130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Dmitry V Stolpovskih</cp:lastModifiedBy>
  <cp:revision>2</cp:revision>
  <dcterms:created xsi:type="dcterms:W3CDTF">2020-04-29T09:31:00Z</dcterms:created>
  <dcterms:modified xsi:type="dcterms:W3CDTF">2020-04-29T09:31:00Z</dcterms:modified>
</cp:coreProperties>
</file>