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E2" w:rsidRPr="000F6122" w:rsidRDefault="003951E2" w:rsidP="008A308D">
      <w:pPr>
        <w:pStyle w:val="Default"/>
        <w:spacing w:line="240" w:lineRule="atLeast"/>
        <w:jc w:val="center"/>
        <w:rPr>
          <w:bCs/>
          <w:sz w:val="28"/>
          <w:szCs w:val="28"/>
        </w:rPr>
      </w:pPr>
      <w:bookmarkStart w:id="0" w:name="_GoBack"/>
      <w:bookmarkEnd w:id="0"/>
      <w:r w:rsidRPr="000F6122">
        <w:rPr>
          <w:bCs/>
          <w:sz w:val="28"/>
          <w:szCs w:val="28"/>
        </w:rPr>
        <w:t>МИНИСТЕРСТВО</w:t>
      </w:r>
      <w:r w:rsidR="008A308D">
        <w:rPr>
          <w:bCs/>
          <w:sz w:val="28"/>
          <w:szCs w:val="28"/>
        </w:rPr>
        <w:t xml:space="preserve"> ОБРАЗОВАНИЯ И НАУКИ РОССИЙСКОЙ </w:t>
      </w:r>
      <w:r w:rsidRPr="000F6122">
        <w:rPr>
          <w:bCs/>
          <w:sz w:val="28"/>
          <w:szCs w:val="28"/>
        </w:rPr>
        <w:t>ФЕДЕРАЦИИ</w:t>
      </w:r>
    </w:p>
    <w:p w:rsidR="003951E2" w:rsidRPr="000F6122" w:rsidRDefault="003951E2" w:rsidP="003951E2">
      <w:pPr>
        <w:pStyle w:val="Default"/>
        <w:spacing w:line="240" w:lineRule="atLeast"/>
        <w:jc w:val="center"/>
        <w:rPr>
          <w:bCs/>
          <w:sz w:val="28"/>
          <w:szCs w:val="28"/>
        </w:rPr>
      </w:pPr>
      <w:r w:rsidRPr="000F6122">
        <w:rPr>
          <w:bCs/>
          <w:sz w:val="28"/>
          <w:szCs w:val="28"/>
        </w:rPr>
        <w:t>ФЕДЕРАЛЬНОЕ ГОСУДАРСТВЕННОЕ АВТОНОМНОЕ ОБРАЗОВАТЕЛЬНОЕ УЧРЕЖДЕНИЕ ВЫСШЕГО ОБРАЗОВАНИЯ</w:t>
      </w:r>
    </w:p>
    <w:p w:rsidR="003951E2" w:rsidRPr="000F6122" w:rsidRDefault="003951E2" w:rsidP="003951E2">
      <w:pPr>
        <w:pStyle w:val="Default"/>
        <w:spacing w:line="240" w:lineRule="atLeast"/>
        <w:jc w:val="center"/>
        <w:rPr>
          <w:bCs/>
          <w:sz w:val="28"/>
          <w:szCs w:val="28"/>
        </w:rPr>
      </w:pPr>
      <w:r w:rsidRPr="000F6122">
        <w:rPr>
          <w:bCs/>
          <w:sz w:val="28"/>
          <w:szCs w:val="28"/>
        </w:rPr>
        <w:t>«СЕВАСТОПОЛЬСКИЙ ГОСУДАРСТВЕННЫЙ УНИВЕРСИТЕТ»</w:t>
      </w:r>
    </w:p>
    <w:p w:rsidR="003951E2" w:rsidRPr="000F6122" w:rsidRDefault="003951E2" w:rsidP="003951E2">
      <w:pPr>
        <w:pStyle w:val="Default"/>
        <w:spacing w:line="240" w:lineRule="atLeast"/>
        <w:jc w:val="center"/>
        <w:rPr>
          <w:bCs/>
          <w:sz w:val="28"/>
          <w:szCs w:val="28"/>
        </w:rPr>
      </w:pPr>
      <w:r w:rsidRPr="000F6122">
        <w:rPr>
          <w:bCs/>
          <w:sz w:val="28"/>
          <w:szCs w:val="28"/>
        </w:rPr>
        <w:t>Кафедра «Психология»</w:t>
      </w:r>
    </w:p>
    <w:p w:rsidR="003951E2" w:rsidRPr="00384FCA" w:rsidRDefault="003951E2" w:rsidP="003951E2">
      <w:pPr>
        <w:pStyle w:val="Default"/>
        <w:spacing w:line="240" w:lineRule="atLeast"/>
        <w:jc w:val="center"/>
        <w:rPr>
          <w:b/>
          <w:bCs/>
          <w:sz w:val="28"/>
          <w:szCs w:val="28"/>
        </w:rPr>
      </w:pPr>
    </w:p>
    <w:p w:rsidR="003951E2" w:rsidRPr="00384FCA" w:rsidRDefault="003951E2" w:rsidP="003951E2">
      <w:pPr>
        <w:pStyle w:val="Default"/>
        <w:spacing w:line="240" w:lineRule="atLeast"/>
        <w:jc w:val="center"/>
        <w:rPr>
          <w:b/>
          <w:bCs/>
          <w:sz w:val="28"/>
          <w:szCs w:val="28"/>
        </w:rPr>
      </w:pPr>
    </w:p>
    <w:p w:rsidR="00C85584" w:rsidRPr="00F44517" w:rsidRDefault="00C85584" w:rsidP="00C85584">
      <w:pPr>
        <w:suppressAutoHyphens/>
        <w:autoSpaceDN w:val="0"/>
        <w:spacing w:after="0" w:line="240" w:lineRule="auto"/>
        <w:jc w:val="both"/>
        <w:rPr>
          <w:rFonts w:ascii="Times New Roman" w:eastAsia="MS Mincho" w:hAnsi="Times New Roman" w:cs="Times New Roman"/>
          <w:sz w:val="24"/>
          <w:szCs w:val="24"/>
          <w:lang w:eastAsia="ru-RU"/>
        </w:rPr>
      </w:pPr>
    </w:p>
    <w:p w:rsidR="00C85584" w:rsidRPr="00F44517" w:rsidRDefault="00C85584" w:rsidP="00C85584">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20"/>
          <w:lang w:val="uk-UA" w:eastAsia="ru-RU"/>
        </w:rPr>
      </w:pPr>
    </w:p>
    <w:p w:rsidR="00C85584" w:rsidRPr="00F44517" w:rsidRDefault="00C85584" w:rsidP="00C85584">
      <w:pPr>
        <w:widowControl w:val="0"/>
        <w:suppressAutoHyphens/>
        <w:autoSpaceDE w:val="0"/>
        <w:autoSpaceDN w:val="0"/>
        <w:adjustRightInd w:val="0"/>
        <w:spacing w:after="0" w:line="240" w:lineRule="auto"/>
        <w:rPr>
          <w:rFonts w:ascii="Times New Roman" w:eastAsia="Times New Roman" w:hAnsi="Times New Roman" w:cs="Times New Roman"/>
          <w:sz w:val="16"/>
          <w:szCs w:val="20"/>
          <w:lang w:val="uk-UA" w:eastAsia="ru-RU"/>
        </w:rPr>
      </w:pPr>
    </w:p>
    <w:p w:rsidR="00C85584" w:rsidRPr="0064674D" w:rsidRDefault="00C85584" w:rsidP="00C85584">
      <w:pPr>
        <w:suppressAutoHyphens/>
        <w:jc w:val="center"/>
        <w:rPr>
          <w:rFonts w:ascii="Times New Roman" w:hAnsi="Times New Roman" w:cs="Times New Roman"/>
          <w:b/>
          <w:bCs/>
          <w:sz w:val="32"/>
          <w:szCs w:val="28"/>
          <w:lang w:eastAsia="ru-RU"/>
        </w:rPr>
      </w:pPr>
      <w:r w:rsidRPr="0064674D">
        <w:rPr>
          <w:rFonts w:ascii="Times New Roman" w:hAnsi="Times New Roman" w:cs="Times New Roman"/>
          <w:b/>
          <w:sz w:val="32"/>
          <w:szCs w:val="28"/>
          <w:lang w:eastAsia="ru-RU"/>
        </w:rPr>
        <w:t>К</w:t>
      </w:r>
      <w:r w:rsidRPr="0064674D">
        <w:rPr>
          <w:rFonts w:ascii="Times New Roman" w:hAnsi="Times New Roman" w:cs="Times New Roman"/>
          <w:b/>
          <w:sz w:val="32"/>
          <w:szCs w:val="28"/>
          <w:lang w:val="uk-UA" w:eastAsia="ru-RU"/>
        </w:rPr>
        <w:t>УРСОВА</w:t>
      </w:r>
      <w:r w:rsidRPr="0064674D">
        <w:rPr>
          <w:rFonts w:ascii="Times New Roman" w:hAnsi="Times New Roman" w:cs="Times New Roman"/>
          <w:b/>
          <w:sz w:val="32"/>
          <w:szCs w:val="28"/>
          <w:lang w:eastAsia="ru-RU"/>
        </w:rPr>
        <w:t>Я</w:t>
      </w:r>
      <w:r w:rsidRPr="0064674D">
        <w:rPr>
          <w:rFonts w:ascii="Times New Roman" w:hAnsi="Times New Roman" w:cs="Times New Roman"/>
          <w:b/>
          <w:sz w:val="32"/>
          <w:szCs w:val="28"/>
          <w:lang w:val="uk-UA" w:eastAsia="ru-RU"/>
        </w:rPr>
        <w:t xml:space="preserve"> Р</w:t>
      </w:r>
      <w:r w:rsidRPr="0064674D">
        <w:rPr>
          <w:rFonts w:ascii="Times New Roman" w:hAnsi="Times New Roman" w:cs="Times New Roman"/>
          <w:b/>
          <w:sz w:val="32"/>
          <w:szCs w:val="28"/>
          <w:lang w:eastAsia="ru-RU"/>
        </w:rPr>
        <w:t>А</w:t>
      </w:r>
      <w:r w:rsidRPr="0064674D">
        <w:rPr>
          <w:rFonts w:ascii="Times New Roman" w:hAnsi="Times New Roman" w:cs="Times New Roman"/>
          <w:b/>
          <w:sz w:val="32"/>
          <w:szCs w:val="28"/>
          <w:lang w:val="uk-UA" w:eastAsia="ru-RU"/>
        </w:rPr>
        <w:t>БОТА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72"/>
      </w:tblGrid>
      <w:tr w:rsidR="00C85584" w:rsidRPr="00F44517" w:rsidTr="00C85584">
        <w:tc>
          <w:tcPr>
            <w:tcW w:w="817" w:type="dxa"/>
            <w:tcBorders>
              <w:top w:val="nil"/>
              <w:left w:val="nil"/>
              <w:bottom w:val="nil"/>
              <w:right w:val="nil"/>
            </w:tcBorders>
            <w:hideMark/>
          </w:tcPr>
          <w:p w:rsidR="00C85584" w:rsidRPr="00C22E5F" w:rsidRDefault="00C85584" w:rsidP="00C85584">
            <w:pPr>
              <w:widowControl w:val="0"/>
              <w:suppressAutoHyphens/>
              <w:autoSpaceDE w:val="0"/>
              <w:autoSpaceDN w:val="0"/>
              <w:adjustRightInd w:val="0"/>
              <w:spacing w:after="0" w:line="240" w:lineRule="auto"/>
              <w:jc w:val="center"/>
              <w:rPr>
                <w:rFonts w:ascii="Times New Roman" w:eastAsia="Times New Roman" w:hAnsi="Times New Roman" w:cs="Times New Roman"/>
                <w:sz w:val="32"/>
                <w:szCs w:val="36"/>
                <w:lang w:val="uk-UA" w:eastAsia="ru-RU"/>
              </w:rPr>
            </w:pPr>
            <w:r w:rsidRPr="00C22E5F">
              <w:rPr>
                <w:rFonts w:ascii="Times New Roman" w:eastAsia="Times New Roman" w:hAnsi="Times New Roman" w:cs="Times New Roman"/>
                <w:sz w:val="32"/>
                <w:szCs w:val="36"/>
                <w:lang w:val="uk-UA" w:eastAsia="ru-RU"/>
              </w:rPr>
              <w:t>по</w:t>
            </w:r>
          </w:p>
        </w:tc>
        <w:tc>
          <w:tcPr>
            <w:tcW w:w="9072" w:type="dxa"/>
            <w:tcBorders>
              <w:top w:val="nil"/>
              <w:left w:val="nil"/>
              <w:bottom w:val="single" w:sz="4" w:space="0" w:color="auto"/>
              <w:right w:val="nil"/>
            </w:tcBorders>
          </w:tcPr>
          <w:p w:rsidR="00C85584" w:rsidRPr="00C22E5F" w:rsidRDefault="00C85584" w:rsidP="00C85584">
            <w:pPr>
              <w:widowControl w:val="0"/>
              <w:suppressAutoHyphens/>
              <w:autoSpaceDE w:val="0"/>
              <w:autoSpaceDN w:val="0"/>
              <w:adjustRightInd w:val="0"/>
              <w:spacing w:after="0" w:line="240" w:lineRule="auto"/>
              <w:rPr>
                <w:rFonts w:ascii="Times New Roman" w:eastAsia="Times New Roman" w:hAnsi="Times New Roman" w:cs="Times New Roman"/>
                <w:sz w:val="32"/>
                <w:szCs w:val="28"/>
                <w:lang w:val="uk-UA" w:eastAsia="ru-RU"/>
              </w:rPr>
            </w:pPr>
            <w:r w:rsidRPr="00C85584">
              <w:rPr>
                <w:rFonts w:ascii="Times New Roman" w:eastAsia="Times New Roman" w:hAnsi="Times New Roman" w:cs="Times New Roman"/>
                <w:sz w:val="32"/>
                <w:szCs w:val="28"/>
                <w:lang w:val="uk-UA" w:eastAsia="ru-RU"/>
              </w:rPr>
              <w:t>Психологии стресса и стрессоустойчивого поведения</w:t>
            </w:r>
          </w:p>
        </w:tc>
      </w:tr>
    </w:tbl>
    <w:p w:rsidR="00C85584" w:rsidRPr="00F44517" w:rsidRDefault="00C85584" w:rsidP="00C85584">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20"/>
          <w:lang w:val="uk-UA" w:eastAsia="ru-RU"/>
        </w:rPr>
      </w:pPr>
      <w:r w:rsidRPr="00F44517">
        <w:rPr>
          <w:rFonts w:ascii="Times New Roman" w:eastAsia="Times New Roman" w:hAnsi="Times New Roman" w:cs="Times New Roman"/>
          <w:sz w:val="16"/>
          <w:szCs w:val="20"/>
          <w:lang w:val="uk-UA" w:eastAsia="ru-RU"/>
        </w:rPr>
        <w:t xml:space="preserve"> (название дисциплины)</w:t>
      </w:r>
    </w:p>
    <w:p w:rsidR="00C85584" w:rsidRPr="00F44517" w:rsidRDefault="00C85584" w:rsidP="00C85584">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20"/>
          <w:lang w:val="uk-UA"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13"/>
      </w:tblGrid>
      <w:tr w:rsidR="00C85584" w:rsidRPr="00F44517" w:rsidTr="00C85584">
        <w:tc>
          <w:tcPr>
            <w:tcW w:w="1276" w:type="dxa"/>
            <w:tcBorders>
              <w:top w:val="nil"/>
              <w:left w:val="nil"/>
              <w:bottom w:val="nil"/>
              <w:right w:val="nil"/>
            </w:tcBorders>
            <w:hideMark/>
          </w:tcPr>
          <w:p w:rsidR="00C85584" w:rsidRPr="00C22E5F" w:rsidRDefault="00C85584" w:rsidP="00C85584">
            <w:pPr>
              <w:widowControl w:val="0"/>
              <w:suppressAutoHyphens/>
              <w:autoSpaceDE w:val="0"/>
              <w:autoSpaceDN w:val="0"/>
              <w:adjustRightInd w:val="0"/>
              <w:spacing w:after="0" w:line="240" w:lineRule="auto"/>
              <w:rPr>
                <w:rFonts w:ascii="Times New Roman" w:eastAsia="Times New Roman" w:hAnsi="Times New Roman" w:cs="Times New Roman"/>
                <w:sz w:val="32"/>
                <w:szCs w:val="36"/>
                <w:lang w:val="uk-UA" w:eastAsia="ru-RU"/>
              </w:rPr>
            </w:pPr>
            <w:r w:rsidRPr="00C22E5F">
              <w:rPr>
                <w:rFonts w:ascii="Times New Roman" w:eastAsia="Times New Roman" w:hAnsi="Times New Roman" w:cs="Times New Roman"/>
                <w:sz w:val="32"/>
                <w:szCs w:val="36"/>
                <w:lang w:val="uk-UA" w:eastAsia="ru-RU"/>
              </w:rPr>
              <w:t>на тему:</w:t>
            </w:r>
          </w:p>
        </w:tc>
        <w:tc>
          <w:tcPr>
            <w:tcW w:w="8613" w:type="dxa"/>
            <w:tcBorders>
              <w:top w:val="nil"/>
              <w:left w:val="nil"/>
              <w:bottom w:val="single" w:sz="4" w:space="0" w:color="auto"/>
              <w:right w:val="nil"/>
            </w:tcBorders>
          </w:tcPr>
          <w:p w:rsidR="00C85584" w:rsidRPr="00C22E5F" w:rsidRDefault="00C85584" w:rsidP="00C85584">
            <w:pPr>
              <w:widowControl w:val="0"/>
              <w:suppressAutoHyphens/>
              <w:autoSpaceDE w:val="0"/>
              <w:autoSpaceDN w:val="0"/>
              <w:adjustRightInd w:val="0"/>
              <w:spacing w:after="0" w:line="240" w:lineRule="auto"/>
              <w:rPr>
                <w:rFonts w:ascii="Times New Roman" w:eastAsia="Times New Roman" w:hAnsi="Times New Roman" w:cs="Times New Roman"/>
                <w:sz w:val="32"/>
                <w:szCs w:val="36"/>
                <w:lang w:val="uk-UA" w:eastAsia="ru-RU"/>
              </w:rPr>
            </w:pPr>
            <w:r>
              <w:rPr>
                <w:rFonts w:ascii="Times New Roman" w:eastAsia="Times New Roman" w:hAnsi="Times New Roman" w:cs="Times New Roman"/>
                <w:sz w:val="32"/>
                <w:szCs w:val="36"/>
                <w:lang w:eastAsia="ru-RU"/>
              </w:rPr>
              <w:t>«</w:t>
            </w:r>
            <w:r w:rsidRPr="00C85584">
              <w:rPr>
                <w:rFonts w:ascii="Times New Roman" w:eastAsia="Times New Roman" w:hAnsi="Times New Roman" w:cs="Times New Roman"/>
                <w:sz w:val="32"/>
                <w:szCs w:val="36"/>
                <w:lang w:eastAsia="ru-RU"/>
              </w:rPr>
              <w:t>Соотношение копинг-стратегий и психологических защит</w:t>
            </w:r>
            <w:r w:rsidR="006F0458">
              <w:rPr>
                <w:rFonts w:ascii="Times New Roman" w:eastAsia="Times New Roman" w:hAnsi="Times New Roman" w:cs="Times New Roman"/>
                <w:sz w:val="32"/>
                <w:szCs w:val="36"/>
                <w:lang w:eastAsia="ru-RU"/>
              </w:rPr>
              <w:t xml:space="preserve"> у студентов психологов</w:t>
            </w:r>
            <w:r>
              <w:rPr>
                <w:rFonts w:ascii="Times New Roman" w:eastAsia="Times New Roman" w:hAnsi="Times New Roman" w:cs="Times New Roman"/>
                <w:sz w:val="32"/>
                <w:szCs w:val="36"/>
                <w:lang w:eastAsia="ru-RU"/>
              </w:rPr>
              <w:t>»</w:t>
            </w:r>
          </w:p>
        </w:tc>
      </w:tr>
    </w:tbl>
    <w:p w:rsidR="00C85584" w:rsidRPr="00F44517" w:rsidRDefault="00C85584" w:rsidP="00C85584">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0"/>
          <w:lang w:val="uk-UA" w:eastAsia="ru-RU"/>
        </w:rPr>
      </w:pPr>
    </w:p>
    <w:p w:rsidR="00C85584" w:rsidRPr="00F44517" w:rsidRDefault="00C85584" w:rsidP="00C85584">
      <w:pPr>
        <w:widowControl w:val="0"/>
        <w:suppressAutoHyphens/>
        <w:autoSpaceDE w:val="0"/>
        <w:autoSpaceDN w:val="0"/>
        <w:adjustRightInd w:val="0"/>
        <w:spacing w:after="0" w:line="240" w:lineRule="auto"/>
        <w:rPr>
          <w:rFonts w:ascii="Times New Roman" w:eastAsia="Times New Roman" w:hAnsi="Times New Roman" w:cs="Times New Roman"/>
          <w:sz w:val="28"/>
          <w:szCs w:val="20"/>
          <w:lang w:val="uk-UA" w:eastAsia="ru-RU"/>
        </w:rPr>
      </w:pPr>
    </w:p>
    <w:p w:rsidR="00C85584" w:rsidRDefault="00C85584" w:rsidP="00C85584">
      <w:pPr>
        <w:widowControl w:val="0"/>
        <w:suppressAutoHyphens/>
        <w:autoSpaceDE w:val="0"/>
        <w:autoSpaceDN w:val="0"/>
        <w:adjustRightInd w:val="0"/>
        <w:spacing w:after="0" w:line="240" w:lineRule="auto"/>
        <w:rPr>
          <w:rFonts w:ascii="Times New Roman" w:eastAsia="Times New Roman" w:hAnsi="Times New Roman" w:cs="Times New Roman"/>
          <w:sz w:val="28"/>
          <w:szCs w:val="20"/>
          <w:lang w:val="uk-UA" w:eastAsia="ru-RU"/>
        </w:rPr>
      </w:pPr>
    </w:p>
    <w:p w:rsidR="00C85584" w:rsidRPr="00F44517" w:rsidRDefault="00C85584" w:rsidP="00C85584">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0"/>
          <w:lang w:val="uk-UA" w:eastAsia="ru-RU"/>
        </w:rPr>
      </w:pPr>
    </w:p>
    <w:tbl>
      <w:tblPr>
        <w:tblW w:w="6204"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08"/>
        <w:gridCol w:w="851"/>
        <w:gridCol w:w="1971"/>
        <w:gridCol w:w="1006"/>
      </w:tblGrid>
      <w:tr w:rsidR="00C85584" w:rsidRPr="00F44517" w:rsidTr="00C85584">
        <w:tc>
          <w:tcPr>
            <w:tcW w:w="1668" w:type="dxa"/>
            <w:tcBorders>
              <w:top w:val="nil"/>
              <w:left w:val="nil"/>
              <w:bottom w:val="nil"/>
              <w:right w:val="nil"/>
            </w:tcBorders>
            <w:hideMark/>
          </w:tcPr>
          <w:p w:rsidR="00C85584" w:rsidRPr="00F44517" w:rsidRDefault="00C85584" w:rsidP="00C85584">
            <w:pPr>
              <w:widowControl w:val="0"/>
              <w:suppressAutoHyphens/>
              <w:autoSpaceDE w:val="0"/>
              <w:autoSpaceDN w:val="0"/>
              <w:adjustRightInd w:val="0"/>
              <w:spacing w:after="0" w:line="240" w:lineRule="auto"/>
              <w:ind w:firstLine="39"/>
              <w:jc w:val="both"/>
              <w:rPr>
                <w:rFonts w:ascii="Times New Roman" w:eastAsia="Times New Roman" w:hAnsi="Times New Roman" w:cs="Times New Roman"/>
                <w:sz w:val="28"/>
                <w:szCs w:val="20"/>
                <w:lang w:val="uk-UA" w:eastAsia="ru-RU"/>
              </w:rPr>
            </w:pPr>
            <w:r w:rsidRPr="00F44517">
              <w:rPr>
                <w:rFonts w:ascii="Times New Roman" w:eastAsia="Times New Roman" w:hAnsi="Times New Roman" w:cs="Times New Roman"/>
                <w:lang w:val="uk-UA" w:eastAsia="ru-RU"/>
              </w:rPr>
              <w:t>Студента (ки)</w:t>
            </w:r>
          </w:p>
        </w:tc>
        <w:tc>
          <w:tcPr>
            <w:tcW w:w="708" w:type="dxa"/>
            <w:tcBorders>
              <w:top w:val="nil"/>
              <w:left w:val="nil"/>
              <w:bottom w:val="single" w:sz="4" w:space="0" w:color="auto"/>
              <w:right w:val="nil"/>
            </w:tcBorders>
          </w:tcPr>
          <w:p w:rsidR="00C85584" w:rsidRPr="00F44517" w:rsidRDefault="00C85584" w:rsidP="00C8558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4</w:t>
            </w:r>
          </w:p>
        </w:tc>
        <w:tc>
          <w:tcPr>
            <w:tcW w:w="851" w:type="dxa"/>
            <w:tcBorders>
              <w:top w:val="nil"/>
              <w:left w:val="nil"/>
              <w:bottom w:val="nil"/>
              <w:right w:val="nil"/>
            </w:tcBorders>
            <w:hideMark/>
          </w:tcPr>
          <w:p w:rsidR="00C85584" w:rsidRPr="00F44517" w:rsidRDefault="00C85584" w:rsidP="00C8558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0"/>
                <w:lang w:val="uk-UA" w:eastAsia="ru-RU"/>
              </w:rPr>
            </w:pPr>
            <w:r w:rsidRPr="00F44517">
              <w:rPr>
                <w:rFonts w:ascii="Times New Roman" w:eastAsia="Times New Roman" w:hAnsi="Times New Roman" w:cs="Times New Roman"/>
                <w:lang w:val="uk-UA" w:eastAsia="ru-RU"/>
              </w:rPr>
              <w:t>курса</w:t>
            </w:r>
          </w:p>
        </w:tc>
        <w:tc>
          <w:tcPr>
            <w:tcW w:w="1971" w:type="dxa"/>
            <w:tcBorders>
              <w:top w:val="nil"/>
              <w:left w:val="nil"/>
              <w:bottom w:val="single" w:sz="4" w:space="0" w:color="auto"/>
              <w:right w:val="nil"/>
            </w:tcBorders>
          </w:tcPr>
          <w:p w:rsidR="00C85584" w:rsidRPr="00F44517" w:rsidRDefault="00C85584" w:rsidP="00C8558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П/б-16-1-з</w:t>
            </w:r>
          </w:p>
        </w:tc>
        <w:tc>
          <w:tcPr>
            <w:tcW w:w="1006" w:type="dxa"/>
            <w:tcBorders>
              <w:top w:val="nil"/>
              <w:left w:val="nil"/>
              <w:bottom w:val="nil"/>
              <w:right w:val="nil"/>
            </w:tcBorders>
            <w:hideMark/>
          </w:tcPr>
          <w:p w:rsidR="00C85584" w:rsidRPr="00F44517" w:rsidRDefault="00C85584" w:rsidP="00C8558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0"/>
                <w:lang w:val="uk-UA" w:eastAsia="ru-RU"/>
              </w:rPr>
            </w:pPr>
            <w:r w:rsidRPr="00F44517">
              <w:rPr>
                <w:rFonts w:ascii="Times New Roman" w:eastAsia="Times New Roman" w:hAnsi="Times New Roman" w:cs="Times New Roman"/>
                <w:lang w:val="uk-UA" w:eastAsia="ru-RU"/>
              </w:rPr>
              <w:t>группы</w:t>
            </w:r>
          </w:p>
        </w:tc>
      </w:tr>
    </w:tbl>
    <w:p w:rsidR="00C85584" w:rsidRPr="00F44517" w:rsidRDefault="00C85584" w:rsidP="00C85584">
      <w:pPr>
        <w:widowControl w:val="0"/>
        <w:tabs>
          <w:tab w:val="left" w:pos="5220"/>
        </w:tabs>
        <w:suppressAutoHyphens/>
        <w:autoSpaceDE w:val="0"/>
        <w:autoSpaceDN w:val="0"/>
        <w:adjustRightInd w:val="0"/>
        <w:spacing w:after="0" w:line="360" w:lineRule="auto"/>
        <w:ind w:left="3969"/>
        <w:rPr>
          <w:rFonts w:ascii="Times New Roman" w:eastAsia="Times New Roman" w:hAnsi="Times New Roman" w:cs="Times New Roman"/>
          <w:lang w:eastAsia="ru-RU"/>
        </w:rPr>
      </w:pPr>
      <w:r w:rsidRPr="00F44517">
        <w:rPr>
          <w:rFonts w:ascii="Times New Roman" w:eastAsia="Times New Roman" w:hAnsi="Times New Roman" w:cs="Times New Roman"/>
          <w:lang w:val="uk-UA" w:eastAsia="ru-RU"/>
        </w:rPr>
        <w:t xml:space="preserve">Направление </w:t>
      </w:r>
      <w:r>
        <w:rPr>
          <w:rFonts w:ascii="Times New Roman" w:eastAsia="Times New Roman" w:hAnsi="Times New Roman" w:cs="Times New Roman"/>
          <w:lang w:val="uk-UA" w:eastAsia="ru-RU"/>
        </w:rPr>
        <w:t>подготовки 37.05.01</w:t>
      </w:r>
      <w:r w:rsidRPr="00F44517">
        <w:rPr>
          <w:rFonts w:ascii="Times New Roman" w:eastAsia="Times New Roman" w:hAnsi="Times New Roman" w:cs="Times New Roman"/>
          <w:lang w:val="uk-UA" w:eastAsia="ru-RU"/>
        </w:rPr>
        <w:t xml:space="preserve"> «П</w:t>
      </w:r>
      <w:r>
        <w:rPr>
          <w:rFonts w:ascii="Times New Roman" w:eastAsia="Times New Roman" w:hAnsi="Times New Roman" w:cs="Times New Roman"/>
          <w:lang w:val="uk-UA" w:eastAsia="ru-RU"/>
        </w:rPr>
        <w:t>сихология</w:t>
      </w:r>
      <w:r w:rsidRPr="00F44517">
        <w:rPr>
          <w:rFonts w:ascii="Times New Roman" w:eastAsia="Times New Roman" w:hAnsi="Times New Roman" w:cs="Times New Roman"/>
          <w:lang w:val="uk-UA" w:eastAsia="ru-RU"/>
        </w:rPr>
        <w:t>»</w:t>
      </w:r>
    </w:p>
    <w:p w:rsidR="00C85584" w:rsidRPr="00904647" w:rsidRDefault="00C85584" w:rsidP="00C85584">
      <w:pPr>
        <w:widowControl w:val="0"/>
        <w:tabs>
          <w:tab w:val="left" w:pos="5220"/>
        </w:tabs>
        <w:suppressAutoHyphens/>
        <w:autoSpaceDE w:val="0"/>
        <w:autoSpaceDN w:val="0"/>
        <w:adjustRightInd w:val="0"/>
        <w:spacing w:after="0" w:line="360" w:lineRule="auto"/>
        <w:ind w:left="3969"/>
        <w:rPr>
          <w:rFonts w:ascii="Times New Roman" w:eastAsia="Times New Roman" w:hAnsi="Times New Roman" w:cs="Times New Roman"/>
          <w:lang w:val="uk-UA" w:eastAsia="ru-RU"/>
        </w:rPr>
      </w:pPr>
    </w:p>
    <w:tbl>
      <w:tblPr>
        <w:tblW w:w="5920" w:type="dxa"/>
        <w:tblInd w:w="3969" w:type="dxa"/>
        <w:tblBorders>
          <w:bottom w:val="single" w:sz="4" w:space="0" w:color="auto"/>
          <w:insideH w:val="single" w:sz="4" w:space="0" w:color="auto"/>
          <w:insideV w:val="single" w:sz="4" w:space="0" w:color="auto"/>
        </w:tblBorders>
        <w:tblLook w:val="04A0" w:firstRow="1" w:lastRow="0" w:firstColumn="1" w:lastColumn="0" w:noHBand="0" w:noVBand="1"/>
      </w:tblPr>
      <w:tblGrid>
        <w:gridCol w:w="5920"/>
      </w:tblGrid>
      <w:tr w:rsidR="00C85584" w:rsidRPr="00F44517" w:rsidTr="00C85584">
        <w:tc>
          <w:tcPr>
            <w:tcW w:w="5920" w:type="dxa"/>
            <w:tcBorders>
              <w:top w:val="nil"/>
              <w:left w:val="nil"/>
              <w:bottom w:val="single" w:sz="4" w:space="0" w:color="auto"/>
              <w:right w:val="nil"/>
            </w:tcBorders>
          </w:tcPr>
          <w:p w:rsidR="00C85584" w:rsidRPr="00F44517" w:rsidRDefault="00C85584" w:rsidP="00C85584">
            <w:pPr>
              <w:widowControl w:val="0"/>
              <w:suppressAutoHyphens/>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Сафоновой Светланы Валериевны</w:t>
            </w:r>
          </w:p>
        </w:tc>
      </w:tr>
    </w:tbl>
    <w:p w:rsidR="00C85584" w:rsidRPr="00F44517" w:rsidRDefault="00C85584" w:rsidP="00C85584">
      <w:pPr>
        <w:widowControl w:val="0"/>
        <w:suppressAutoHyphens/>
        <w:autoSpaceDE w:val="0"/>
        <w:autoSpaceDN w:val="0"/>
        <w:adjustRightInd w:val="0"/>
        <w:spacing w:after="0" w:line="240" w:lineRule="auto"/>
        <w:ind w:left="5664" w:firstLine="148"/>
        <w:rPr>
          <w:rFonts w:ascii="Times New Roman" w:eastAsia="Times New Roman" w:hAnsi="Times New Roman" w:cs="Times New Roman"/>
          <w:sz w:val="16"/>
          <w:szCs w:val="16"/>
          <w:lang w:val="uk-UA" w:eastAsia="ru-RU"/>
        </w:rPr>
      </w:pPr>
      <w:r w:rsidRPr="00F44517">
        <w:rPr>
          <w:rFonts w:ascii="Times New Roman" w:eastAsia="Times New Roman" w:hAnsi="Times New Roman" w:cs="Times New Roman"/>
          <w:sz w:val="16"/>
          <w:szCs w:val="16"/>
          <w:lang w:val="uk-UA" w:eastAsia="ru-RU"/>
        </w:rPr>
        <w:t>(фамилия и инициалы студента)</w:t>
      </w:r>
    </w:p>
    <w:p w:rsidR="00C85584" w:rsidRPr="00F44517" w:rsidRDefault="00C85584" w:rsidP="00C85584">
      <w:pPr>
        <w:widowControl w:val="0"/>
        <w:suppressAutoHyphens/>
        <w:autoSpaceDE w:val="0"/>
        <w:autoSpaceDN w:val="0"/>
        <w:adjustRightInd w:val="0"/>
        <w:spacing w:after="0" w:line="240" w:lineRule="auto"/>
        <w:rPr>
          <w:rFonts w:ascii="Times New Roman" w:eastAsia="Times New Roman" w:hAnsi="Times New Roman" w:cs="Times New Roman"/>
          <w:sz w:val="16"/>
          <w:szCs w:val="16"/>
          <w:lang w:val="uk-UA" w:eastAsia="ru-RU"/>
        </w:rPr>
      </w:pPr>
    </w:p>
    <w:tbl>
      <w:tblPr>
        <w:tblW w:w="5778" w:type="dxa"/>
        <w:tblInd w:w="3969" w:type="dxa"/>
        <w:tblBorders>
          <w:bottom w:val="single" w:sz="4" w:space="0" w:color="auto"/>
          <w:insideH w:val="single" w:sz="4" w:space="0" w:color="auto"/>
        </w:tblBorders>
        <w:tblLook w:val="04A0" w:firstRow="1" w:lastRow="0" w:firstColumn="1" w:lastColumn="0" w:noHBand="0" w:noVBand="1"/>
      </w:tblPr>
      <w:tblGrid>
        <w:gridCol w:w="1526"/>
        <w:gridCol w:w="4252"/>
      </w:tblGrid>
      <w:tr w:rsidR="00C85584" w:rsidRPr="00626CE2" w:rsidTr="00C85584">
        <w:tc>
          <w:tcPr>
            <w:tcW w:w="1526" w:type="dxa"/>
            <w:tcBorders>
              <w:top w:val="nil"/>
              <w:left w:val="nil"/>
              <w:bottom w:val="nil"/>
              <w:right w:val="nil"/>
            </w:tcBorders>
            <w:hideMark/>
          </w:tcPr>
          <w:p w:rsidR="00C85584" w:rsidRPr="00F44517" w:rsidRDefault="00C85584" w:rsidP="00C85584">
            <w:pPr>
              <w:widowControl w:val="0"/>
              <w:suppressAutoHyphens/>
              <w:autoSpaceDE w:val="0"/>
              <w:autoSpaceDN w:val="0"/>
              <w:adjustRightInd w:val="0"/>
              <w:spacing w:after="0" w:line="240" w:lineRule="auto"/>
              <w:rPr>
                <w:rFonts w:ascii="Times New Roman" w:eastAsia="Times New Roman" w:hAnsi="Times New Roman" w:cs="Times New Roman"/>
                <w:lang w:val="uk-UA" w:eastAsia="ru-RU"/>
              </w:rPr>
            </w:pPr>
            <w:r w:rsidRPr="00F44517">
              <w:rPr>
                <w:rFonts w:ascii="Times New Roman" w:eastAsia="Times New Roman" w:hAnsi="Times New Roman" w:cs="Times New Roman"/>
                <w:lang w:val="uk-UA" w:eastAsia="ru-RU"/>
              </w:rPr>
              <w:t>Руководитель</w:t>
            </w:r>
          </w:p>
        </w:tc>
        <w:tc>
          <w:tcPr>
            <w:tcW w:w="4252" w:type="dxa"/>
            <w:tcBorders>
              <w:top w:val="nil"/>
              <w:left w:val="nil"/>
              <w:bottom w:val="single" w:sz="4" w:space="0" w:color="auto"/>
              <w:right w:val="nil"/>
            </w:tcBorders>
          </w:tcPr>
          <w:p w:rsidR="00C85584" w:rsidRDefault="00C85584" w:rsidP="00C85584">
            <w:pPr>
              <w:widowControl w:val="0"/>
              <w:suppressAutoHyphens/>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Кандидат психологических наук, доцент</w:t>
            </w:r>
          </w:p>
          <w:p w:rsidR="00C85584" w:rsidRPr="00F44517" w:rsidRDefault="00C85584" w:rsidP="00C85584">
            <w:pPr>
              <w:widowControl w:val="0"/>
              <w:suppressAutoHyphens/>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Пономаренко Ирина Львовна</w:t>
            </w:r>
          </w:p>
        </w:tc>
      </w:tr>
    </w:tbl>
    <w:p w:rsidR="00C85584" w:rsidRPr="00F44517" w:rsidRDefault="00C85584" w:rsidP="00C85584">
      <w:pPr>
        <w:widowControl w:val="0"/>
        <w:suppressAutoHyphens/>
        <w:autoSpaceDE w:val="0"/>
        <w:autoSpaceDN w:val="0"/>
        <w:adjustRightInd w:val="0"/>
        <w:spacing w:after="0" w:line="240" w:lineRule="auto"/>
        <w:jc w:val="right"/>
        <w:rPr>
          <w:rFonts w:ascii="Times New Roman" w:eastAsia="Times New Roman" w:hAnsi="Times New Roman" w:cs="Times New Roman"/>
          <w:sz w:val="16"/>
          <w:szCs w:val="16"/>
          <w:lang w:val="uk-UA" w:eastAsia="ru-RU"/>
        </w:rPr>
      </w:pPr>
      <w:r w:rsidRPr="00F44517">
        <w:rPr>
          <w:rFonts w:ascii="Times New Roman" w:eastAsia="Times New Roman" w:hAnsi="Times New Roman" w:cs="Times New Roman"/>
          <w:sz w:val="16"/>
          <w:szCs w:val="16"/>
          <w:lang w:val="uk-UA" w:eastAsia="ru-RU"/>
        </w:rPr>
        <w:t>(должность, ученое звание, науч</w:t>
      </w:r>
      <w:r>
        <w:rPr>
          <w:rFonts w:ascii="Times New Roman" w:eastAsia="Times New Roman" w:hAnsi="Times New Roman" w:cs="Times New Roman"/>
          <w:sz w:val="16"/>
          <w:szCs w:val="16"/>
          <w:lang w:val="uk-UA" w:eastAsia="ru-RU"/>
        </w:rPr>
        <w:t xml:space="preserve">ная степень, фамилия и инициалы </w:t>
      </w:r>
      <w:r w:rsidRPr="00F44517">
        <w:rPr>
          <w:rFonts w:ascii="Times New Roman" w:eastAsia="Times New Roman" w:hAnsi="Times New Roman" w:cs="Times New Roman"/>
          <w:sz w:val="16"/>
          <w:szCs w:val="16"/>
          <w:lang w:val="uk-UA" w:eastAsia="ru-RU"/>
        </w:rPr>
        <w:t>руководителя)</w:t>
      </w:r>
    </w:p>
    <w:p w:rsidR="00C85584" w:rsidRPr="00F44517" w:rsidRDefault="00C85584" w:rsidP="00C85584">
      <w:pPr>
        <w:widowControl w:val="0"/>
        <w:suppressAutoHyphens/>
        <w:autoSpaceDE w:val="0"/>
        <w:autoSpaceDN w:val="0"/>
        <w:adjustRightInd w:val="0"/>
        <w:spacing w:after="0" w:line="240" w:lineRule="auto"/>
        <w:rPr>
          <w:rFonts w:ascii="Times New Roman" w:eastAsia="Times New Roman" w:hAnsi="Times New Roman" w:cs="Times New Roman"/>
          <w:lang w:val="uk-UA" w:eastAsia="ru-RU"/>
        </w:rPr>
      </w:pPr>
    </w:p>
    <w:p w:rsidR="00C85584" w:rsidRPr="00F44517" w:rsidRDefault="00C85584" w:rsidP="00C85584">
      <w:pPr>
        <w:widowControl w:val="0"/>
        <w:suppressAutoHyphens/>
        <w:autoSpaceDE w:val="0"/>
        <w:autoSpaceDN w:val="0"/>
        <w:adjustRightInd w:val="0"/>
        <w:spacing w:after="0" w:line="360" w:lineRule="auto"/>
        <w:rPr>
          <w:rFonts w:ascii="Times New Roman" w:eastAsia="Times New Roman" w:hAnsi="Times New Roman" w:cs="Times New Roman"/>
          <w:lang w:val="uk-UA" w:eastAsia="ru-RU"/>
        </w:rPr>
      </w:pPr>
    </w:p>
    <w:p w:rsidR="00C85584" w:rsidRPr="00F44517" w:rsidRDefault="00C85584" w:rsidP="00C85584">
      <w:pPr>
        <w:widowControl w:val="0"/>
        <w:suppressAutoHyphens/>
        <w:autoSpaceDE w:val="0"/>
        <w:autoSpaceDN w:val="0"/>
        <w:adjustRightInd w:val="0"/>
        <w:spacing w:after="0" w:line="360" w:lineRule="auto"/>
        <w:ind w:left="4248" w:hanging="279"/>
        <w:rPr>
          <w:rFonts w:ascii="Times New Roman" w:eastAsia="Times New Roman" w:hAnsi="Times New Roman" w:cs="Times New Roman"/>
          <w:lang w:val="uk-UA" w:eastAsia="ru-RU"/>
        </w:rPr>
      </w:pPr>
      <w:r w:rsidRPr="00F44517">
        <w:rPr>
          <w:rFonts w:ascii="Times New Roman" w:eastAsia="Times New Roman" w:hAnsi="Times New Roman" w:cs="Times New Roman"/>
          <w:lang w:val="uk-UA" w:eastAsia="ru-RU"/>
        </w:rPr>
        <w:t>Национальная шкала ______________________</w:t>
      </w:r>
    </w:p>
    <w:p w:rsidR="00C85584" w:rsidRPr="00F44517" w:rsidRDefault="00C85584" w:rsidP="00C85584">
      <w:pPr>
        <w:widowControl w:val="0"/>
        <w:suppressAutoHyphens/>
        <w:autoSpaceDE w:val="0"/>
        <w:autoSpaceDN w:val="0"/>
        <w:adjustRightInd w:val="0"/>
        <w:spacing w:after="0" w:line="360" w:lineRule="auto"/>
        <w:ind w:left="3540" w:firstLine="429"/>
        <w:rPr>
          <w:rFonts w:ascii="Times New Roman" w:eastAsia="Times New Roman" w:hAnsi="Times New Roman" w:cs="Times New Roman"/>
          <w:lang w:val="uk-UA" w:eastAsia="ru-RU"/>
        </w:rPr>
      </w:pPr>
      <w:r w:rsidRPr="00F44517">
        <w:rPr>
          <w:rFonts w:ascii="Times New Roman" w:eastAsia="Times New Roman" w:hAnsi="Times New Roman" w:cs="Times New Roman"/>
          <w:lang w:val="uk-UA" w:eastAsia="ru-RU"/>
        </w:rPr>
        <w:t>Количество балов: __________</w:t>
      </w:r>
      <w:r>
        <w:rPr>
          <w:rFonts w:ascii="Times New Roman" w:eastAsia="Times New Roman" w:hAnsi="Times New Roman" w:cs="Times New Roman"/>
          <w:lang w:val="uk-UA" w:eastAsia="ru-RU"/>
        </w:rPr>
        <w:t xml:space="preserve"> </w:t>
      </w:r>
      <w:r w:rsidRPr="00F44517">
        <w:rPr>
          <w:rFonts w:ascii="Times New Roman" w:eastAsia="Times New Roman" w:hAnsi="Times New Roman" w:cs="Times New Roman"/>
          <w:lang w:val="uk-UA" w:eastAsia="ru-RU"/>
        </w:rPr>
        <w:t xml:space="preserve">Оценка:  </w:t>
      </w:r>
      <w:r w:rsidRPr="00F44517">
        <w:rPr>
          <w:rFonts w:ascii="Times New Roman" w:eastAsia="Times New Roman" w:hAnsi="Times New Roman" w:cs="Times New Roman"/>
          <w:lang w:val="en-GB" w:eastAsia="ru-RU"/>
        </w:rPr>
        <w:t>ECTS</w:t>
      </w:r>
      <w:r w:rsidRPr="00F44517">
        <w:rPr>
          <w:rFonts w:ascii="Times New Roman" w:eastAsia="Times New Roman" w:hAnsi="Times New Roman" w:cs="Times New Roman"/>
          <w:lang w:val="uk-UA" w:eastAsia="ru-RU"/>
        </w:rPr>
        <w:t xml:space="preserve"> _____</w:t>
      </w:r>
    </w:p>
    <w:p w:rsidR="00C85584" w:rsidRPr="00F44517" w:rsidRDefault="00C85584" w:rsidP="00C85584">
      <w:pPr>
        <w:widowControl w:val="0"/>
        <w:suppressAutoHyphens/>
        <w:autoSpaceDE w:val="0"/>
        <w:autoSpaceDN w:val="0"/>
        <w:adjustRightInd w:val="0"/>
        <w:spacing w:after="0" w:line="240" w:lineRule="auto"/>
        <w:rPr>
          <w:rFonts w:ascii="Times New Roman" w:eastAsia="Times New Roman" w:hAnsi="Times New Roman" w:cs="Times New Roman"/>
          <w:lang w:val="uk-UA" w:eastAsia="ru-RU"/>
        </w:rPr>
      </w:pPr>
    </w:p>
    <w:p w:rsidR="00C85584" w:rsidRPr="00F44517" w:rsidRDefault="00C85584" w:rsidP="00C85584">
      <w:pPr>
        <w:widowControl w:val="0"/>
        <w:suppressAutoHyphens/>
        <w:autoSpaceDE w:val="0"/>
        <w:autoSpaceDN w:val="0"/>
        <w:adjustRightInd w:val="0"/>
        <w:spacing w:after="0" w:line="240" w:lineRule="auto"/>
        <w:ind w:left="1980"/>
        <w:rPr>
          <w:rFonts w:ascii="Times New Roman" w:eastAsia="Times New Roman" w:hAnsi="Times New Roman" w:cs="Times New Roman"/>
          <w:lang w:val="uk-UA" w:eastAsia="ru-RU"/>
        </w:rPr>
      </w:pPr>
      <w:r w:rsidRPr="00F44517">
        <w:rPr>
          <w:rFonts w:ascii="Times New Roman" w:eastAsia="Times New Roman" w:hAnsi="Times New Roman" w:cs="Times New Roman"/>
          <w:lang w:val="uk-UA" w:eastAsia="ru-RU"/>
        </w:rPr>
        <w:t>Члены к</w:t>
      </w:r>
      <w:r>
        <w:rPr>
          <w:rFonts w:ascii="Times New Roman" w:eastAsia="Times New Roman" w:hAnsi="Times New Roman" w:cs="Times New Roman"/>
          <w:lang w:val="uk-UA" w:eastAsia="ru-RU"/>
        </w:rPr>
        <w:t>омиссии</w:t>
      </w:r>
      <w:r>
        <w:rPr>
          <w:rFonts w:ascii="Times New Roman" w:eastAsia="Times New Roman" w:hAnsi="Times New Roman" w:cs="Times New Roman"/>
          <w:lang w:val="uk-UA" w:eastAsia="ru-RU"/>
        </w:rPr>
        <w:tab/>
      </w:r>
      <w:r w:rsidRPr="00F44517">
        <w:rPr>
          <w:rFonts w:ascii="Times New Roman" w:eastAsia="Times New Roman" w:hAnsi="Times New Roman" w:cs="Times New Roman"/>
          <w:lang w:val="uk-UA" w:eastAsia="ru-RU"/>
        </w:rPr>
        <w:t>___________________________________________</w:t>
      </w:r>
    </w:p>
    <w:p w:rsidR="00C85584" w:rsidRPr="00F44517" w:rsidRDefault="00C85584" w:rsidP="00C85584">
      <w:pPr>
        <w:widowControl w:val="0"/>
        <w:suppressAutoHyphens/>
        <w:autoSpaceDE w:val="0"/>
        <w:autoSpaceDN w:val="0"/>
        <w:adjustRightInd w:val="0"/>
        <w:spacing w:after="0" w:line="240" w:lineRule="auto"/>
        <w:ind w:left="3540" w:firstLine="7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(подпись)</w:t>
      </w:r>
      <w:r>
        <w:rPr>
          <w:rFonts w:ascii="Times New Roman" w:eastAsia="Times New Roman" w:hAnsi="Times New Roman" w:cs="Times New Roman"/>
          <w:lang w:val="uk-UA" w:eastAsia="ru-RU"/>
        </w:rPr>
        <w:tab/>
      </w:r>
      <w:r>
        <w:rPr>
          <w:rFonts w:ascii="Times New Roman" w:eastAsia="Times New Roman" w:hAnsi="Times New Roman" w:cs="Times New Roman"/>
          <w:lang w:val="uk-UA" w:eastAsia="ru-RU"/>
        </w:rPr>
        <w:tab/>
        <w:t xml:space="preserve"> </w:t>
      </w:r>
      <w:r w:rsidRPr="00F44517">
        <w:rPr>
          <w:rFonts w:ascii="Times New Roman" w:eastAsia="Times New Roman" w:hAnsi="Times New Roman" w:cs="Times New Roman"/>
          <w:lang w:val="uk-UA" w:eastAsia="ru-RU"/>
        </w:rPr>
        <w:t>(фамилия и инициалы)</w:t>
      </w:r>
    </w:p>
    <w:p w:rsidR="00C85584" w:rsidRPr="00F44517" w:rsidRDefault="00C85584" w:rsidP="00C85584">
      <w:pPr>
        <w:widowControl w:val="0"/>
        <w:suppressAutoHyphens/>
        <w:autoSpaceDE w:val="0"/>
        <w:autoSpaceDN w:val="0"/>
        <w:adjustRightInd w:val="0"/>
        <w:spacing w:after="0" w:line="240" w:lineRule="auto"/>
        <w:ind w:firstLine="2268"/>
        <w:rPr>
          <w:rFonts w:ascii="Times New Roman" w:eastAsia="Times New Roman" w:hAnsi="Times New Roman" w:cs="Times New Roman"/>
          <w:lang w:val="uk-UA" w:eastAsia="ru-RU"/>
        </w:rPr>
      </w:pPr>
    </w:p>
    <w:p w:rsidR="00C85584" w:rsidRPr="00F44517" w:rsidRDefault="00C85584" w:rsidP="00C85584">
      <w:pPr>
        <w:widowControl w:val="0"/>
        <w:suppressAutoHyphens/>
        <w:autoSpaceDE w:val="0"/>
        <w:autoSpaceDN w:val="0"/>
        <w:adjustRightInd w:val="0"/>
        <w:spacing w:after="0" w:line="240" w:lineRule="auto"/>
        <w:ind w:left="3540" w:firstLine="708"/>
        <w:rPr>
          <w:rFonts w:ascii="Times New Roman" w:eastAsia="Times New Roman" w:hAnsi="Times New Roman" w:cs="Times New Roman"/>
          <w:lang w:val="uk-UA" w:eastAsia="ru-RU"/>
        </w:rPr>
      </w:pPr>
      <w:r w:rsidRPr="00F44517">
        <w:rPr>
          <w:rFonts w:ascii="Times New Roman" w:eastAsia="Times New Roman" w:hAnsi="Times New Roman" w:cs="Times New Roman"/>
          <w:lang w:val="uk-UA" w:eastAsia="ru-RU"/>
        </w:rPr>
        <w:t>___________________________________________</w:t>
      </w:r>
    </w:p>
    <w:p w:rsidR="00C85584" w:rsidRPr="00F44517" w:rsidRDefault="00C85584" w:rsidP="00C85584">
      <w:pPr>
        <w:widowControl w:val="0"/>
        <w:suppressAutoHyphens/>
        <w:autoSpaceDE w:val="0"/>
        <w:autoSpaceDN w:val="0"/>
        <w:adjustRightInd w:val="0"/>
        <w:spacing w:after="0" w:line="240" w:lineRule="auto"/>
        <w:ind w:left="3540" w:firstLine="708"/>
        <w:rPr>
          <w:rFonts w:ascii="Times New Roman" w:eastAsia="Times New Roman" w:hAnsi="Times New Roman" w:cs="Times New Roman"/>
          <w:lang w:val="uk-UA" w:eastAsia="ru-RU"/>
        </w:rPr>
      </w:pPr>
      <w:r w:rsidRPr="00F44517">
        <w:rPr>
          <w:rFonts w:ascii="Times New Roman" w:eastAsia="Times New Roman" w:hAnsi="Times New Roman" w:cs="Times New Roman"/>
          <w:lang w:val="uk-UA" w:eastAsia="ru-RU"/>
        </w:rPr>
        <w:t>(подпись)</w:t>
      </w:r>
      <w:r>
        <w:rPr>
          <w:rFonts w:ascii="Times New Roman" w:eastAsia="Times New Roman" w:hAnsi="Times New Roman" w:cs="Times New Roman"/>
          <w:lang w:val="uk-UA" w:eastAsia="ru-RU"/>
        </w:rPr>
        <w:tab/>
      </w:r>
      <w:r>
        <w:rPr>
          <w:rFonts w:ascii="Times New Roman" w:eastAsia="Times New Roman" w:hAnsi="Times New Roman" w:cs="Times New Roman"/>
          <w:lang w:val="uk-UA" w:eastAsia="ru-RU"/>
        </w:rPr>
        <w:tab/>
      </w:r>
      <w:r w:rsidRPr="00F44517">
        <w:rPr>
          <w:rFonts w:ascii="Times New Roman" w:eastAsia="Times New Roman" w:hAnsi="Times New Roman" w:cs="Times New Roman"/>
          <w:lang w:val="uk-UA" w:eastAsia="ru-RU"/>
        </w:rPr>
        <w:t xml:space="preserve"> (фамилия и инициалы)</w:t>
      </w:r>
    </w:p>
    <w:p w:rsidR="00C85584" w:rsidRPr="00F44517" w:rsidRDefault="00C85584" w:rsidP="00C85584">
      <w:pPr>
        <w:widowControl w:val="0"/>
        <w:suppressAutoHyphens/>
        <w:autoSpaceDE w:val="0"/>
        <w:autoSpaceDN w:val="0"/>
        <w:adjustRightInd w:val="0"/>
        <w:spacing w:after="0" w:line="240" w:lineRule="auto"/>
        <w:ind w:firstLine="2268"/>
        <w:rPr>
          <w:rFonts w:ascii="Times New Roman" w:eastAsia="Times New Roman" w:hAnsi="Times New Roman" w:cs="Times New Roman"/>
          <w:lang w:val="uk-UA" w:eastAsia="ru-RU"/>
        </w:rPr>
      </w:pPr>
    </w:p>
    <w:p w:rsidR="00C85584" w:rsidRPr="00F44517" w:rsidRDefault="00C85584" w:rsidP="00C85584">
      <w:pPr>
        <w:widowControl w:val="0"/>
        <w:suppressAutoHyphens/>
        <w:autoSpaceDE w:val="0"/>
        <w:autoSpaceDN w:val="0"/>
        <w:adjustRightInd w:val="0"/>
        <w:spacing w:after="0" w:line="240" w:lineRule="auto"/>
        <w:ind w:left="3540" w:firstLine="708"/>
        <w:rPr>
          <w:rFonts w:ascii="Times New Roman" w:eastAsia="Times New Roman" w:hAnsi="Times New Roman" w:cs="Times New Roman"/>
          <w:lang w:val="uk-UA" w:eastAsia="ru-RU"/>
        </w:rPr>
      </w:pPr>
      <w:r w:rsidRPr="00F44517">
        <w:rPr>
          <w:rFonts w:ascii="Times New Roman" w:eastAsia="Times New Roman" w:hAnsi="Times New Roman" w:cs="Times New Roman"/>
          <w:lang w:val="uk-UA" w:eastAsia="ru-RU"/>
        </w:rPr>
        <w:t>___________________________________________</w:t>
      </w:r>
    </w:p>
    <w:p w:rsidR="00C85584" w:rsidRPr="00F44517" w:rsidRDefault="00C85584" w:rsidP="00C85584">
      <w:pPr>
        <w:widowControl w:val="0"/>
        <w:suppressAutoHyphens/>
        <w:autoSpaceDE w:val="0"/>
        <w:autoSpaceDN w:val="0"/>
        <w:adjustRightInd w:val="0"/>
        <w:spacing w:after="0" w:line="240" w:lineRule="auto"/>
        <w:ind w:left="1980" w:firstLine="2268"/>
        <w:rPr>
          <w:rFonts w:ascii="Times New Roman" w:eastAsia="Times New Roman" w:hAnsi="Times New Roman" w:cs="Times New Roman"/>
          <w:lang w:val="uk-UA" w:eastAsia="ru-RU"/>
        </w:rPr>
      </w:pPr>
      <w:r w:rsidRPr="00F44517">
        <w:rPr>
          <w:rFonts w:ascii="Times New Roman" w:eastAsia="Times New Roman" w:hAnsi="Times New Roman" w:cs="Times New Roman"/>
          <w:lang w:val="uk-UA" w:eastAsia="ru-RU"/>
        </w:rPr>
        <w:t>(подпись)</w:t>
      </w:r>
      <w:r>
        <w:rPr>
          <w:rFonts w:ascii="Times New Roman" w:eastAsia="Times New Roman" w:hAnsi="Times New Roman" w:cs="Times New Roman"/>
          <w:lang w:val="uk-UA" w:eastAsia="ru-RU"/>
        </w:rPr>
        <w:tab/>
      </w:r>
      <w:r>
        <w:rPr>
          <w:rFonts w:ascii="Times New Roman" w:eastAsia="Times New Roman" w:hAnsi="Times New Roman" w:cs="Times New Roman"/>
          <w:lang w:val="uk-UA" w:eastAsia="ru-RU"/>
        </w:rPr>
        <w:tab/>
      </w:r>
      <w:r w:rsidRPr="00F44517">
        <w:rPr>
          <w:rFonts w:ascii="Times New Roman" w:eastAsia="Times New Roman" w:hAnsi="Times New Roman" w:cs="Times New Roman"/>
          <w:lang w:val="uk-UA" w:eastAsia="ru-RU"/>
        </w:rPr>
        <w:t xml:space="preserve"> (фамилия и инициалы)</w:t>
      </w:r>
    </w:p>
    <w:p w:rsidR="00C85584" w:rsidRDefault="00C85584" w:rsidP="00C85584">
      <w:pPr>
        <w:widowControl w:val="0"/>
        <w:tabs>
          <w:tab w:val="left" w:pos="4178"/>
        </w:tabs>
        <w:autoSpaceDE w:val="0"/>
        <w:autoSpaceDN w:val="0"/>
        <w:adjustRightInd w:val="0"/>
        <w:spacing w:after="0" w:line="240" w:lineRule="auto"/>
        <w:ind w:firstLine="2268"/>
        <w:rPr>
          <w:rFonts w:ascii="Times New Roman" w:eastAsia="Times New Roman" w:hAnsi="Times New Roman" w:cs="Times New Roman"/>
          <w:lang w:val="uk-UA" w:eastAsia="ru-RU"/>
        </w:rPr>
      </w:pPr>
    </w:p>
    <w:p w:rsidR="00C85584" w:rsidRDefault="00C85584" w:rsidP="00C85584">
      <w:pPr>
        <w:widowControl w:val="0"/>
        <w:tabs>
          <w:tab w:val="left" w:pos="4178"/>
        </w:tabs>
        <w:autoSpaceDE w:val="0"/>
        <w:autoSpaceDN w:val="0"/>
        <w:adjustRightInd w:val="0"/>
        <w:spacing w:after="0" w:line="240" w:lineRule="auto"/>
        <w:rPr>
          <w:rFonts w:ascii="Times New Roman" w:eastAsia="Times New Roman" w:hAnsi="Times New Roman" w:cs="Times New Roman"/>
          <w:lang w:val="uk-UA" w:eastAsia="ru-RU"/>
        </w:rPr>
      </w:pPr>
    </w:p>
    <w:p w:rsidR="00C85584" w:rsidRDefault="00C85584" w:rsidP="00C85584">
      <w:pPr>
        <w:widowControl w:val="0"/>
        <w:tabs>
          <w:tab w:val="left" w:pos="4178"/>
        </w:tabs>
        <w:autoSpaceDE w:val="0"/>
        <w:autoSpaceDN w:val="0"/>
        <w:adjustRightInd w:val="0"/>
        <w:spacing w:after="0" w:line="240" w:lineRule="auto"/>
        <w:rPr>
          <w:rFonts w:ascii="Times New Roman" w:eastAsia="Times New Roman" w:hAnsi="Times New Roman" w:cs="Times New Roman"/>
          <w:lang w:val="uk-UA" w:eastAsia="ru-RU"/>
        </w:rPr>
      </w:pPr>
    </w:p>
    <w:p w:rsidR="00C85584" w:rsidRDefault="00C85584" w:rsidP="00C85584">
      <w:pPr>
        <w:widowControl w:val="0"/>
        <w:tabs>
          <w:tab w:val="left" w:pos="4178"/>
        </w:tabs>
        <w:autoSpaceDE w:val="0"/>
        <w:autoSpaceDN w:val="0"/>
        <w:adjustRightInd w:val="0"/>
        <w:spacing w:after="0" w:line="240" w:lineRule="auto"/>
        <w:rPr>
          <w:rFonts w:ascii="Times New Roman" w:eastAsia="Times New Roman" w:hAnsi="Times New Roman" w:cs="Times New Roman"/>
          <w:lang w:val="uk-UA" w:eastAsia="ru-RU"/>
        </w:rPr>
      </w:pPr>
    </w:p>
    <w:p w:rsidR="00841B68" w:rsidRPr="00841B68" w:rsidRDefault="00C85584" w:rsidP="003951E2">
      <w:pPr>
        <w:widowControl w:val="0"/>
        <w:tabs>
          <w:tab w:val="left" w:pos="4178"/>
        </w:tabs>
        <w:autoSpaceDE w:val="0"/>
        <w:autoSpaceDN w:val="0"/>
        <w:adjustRightInd w:val="0"/>
        <w:spacing w:after="0" w:line="240" w:lineRule="auto"/>
        <w:jc w:val="center"/>
        <w:rPr>
          <w:rFonts w:ascii="Times New Roman" w:eastAsia="Times New Roman" w:hAnsi="Times New Roman" w:cs="Times New Roman"/>
          <w:sz w:val="28"/>
          <w:lang w:val="uk-UA" w:eastAsia="ru-RU"/>
        </w:rPr>
      </w:pPr>
      <w:r>
        <w:rPr>
          <w:rFonts w:ascii="Times New Roman" w:eastAsia="Times New Roman" w:hAnsi="Times New Roman" w:cs="Times New Roman"/>
          <w:sz w:val="28"/>
          <w:lang w:val="uk-UA" w:eastAsia="ru-RU"/>
        </w:rPr>
        <w:t>г. Севастополь – 2020</w:t>
      </w:r>
      <w:r w:rsidRPr="001B5322">
        <w:rPr>
          <w:rFonts w:ascii="Times New Roman" w:eastAsia="Times New Roman" w:hAnsi="Times New Roman" w:cs="Times New Roman"/>
          <w:sz w:val="28"/>
          <w:lang w:val="uk-UA" w:eastAsia="ru-RU"/>
        </w:rPr>
        <w:t xml:space="preserve"> год</w:t>
      </w:r>
    </w:p>
    <w:p w:rsidR="00841B68" w:rsidRPr="00093D94" w:rsidRDefault="00841B68" w:rsidP="00841B68">
      <w:pPr>
        <w:pStyle w:val="Default"/>
        <w:jc w:val="right"/>
        <w:rPr>
          <w:sz w:val="28"/>
          <w:szCs w:val="28"/>
        </w:rPr>
      </w:pPr>
      <w:r w:rsidRPr="00093D94">
        <w:rPr>
          <w:b/>
          <w:bCs/>
          <w:sz w:val="28"/>
          <w:szCs w:val="28"/>
        </w:rPr>
        <w:lastRenderedPageBreak/>
        <w:t>УТВЕРЖДАЮ:</w:t>
      </w:r>
    </w:p>
    <w:p w:rsidR="00841B68" w:rsidRPr="00093D94" w:rsidRDefault="00841B68" w:rsidP="00841B68">
      <w:pPr>
        <w:jc w:val="right"/>
        <w:rPr>
          <w:rFonts w:ascii="Times New Roman" w:hAnsi="Times New Roman" w:cs="Times New Roman"/>
          <w:sz w:val="28"/>
          <w:szCs w:val="28"/>
        </w:rPr>
      </w:pPr>
      <w:r w:rsidRPr="00093D94">
        <w:rPr>
          <w:rFonts w:ascii="Times New Roman" w:hAnsi="Times New Roman" w:cs="Times New Roman"/>
          <w:sz w:val="28"/>
          <w:szCs w:val="28"/>
        </w:rPr>
        <w:t xml:space="preserve">Заведующий кафедрой </w:t>
      </w:r>
    </w:p>
    <w:p w:rsidR="00841B68" w:rsidRPr="00093D94" w:rsidRDefault="00841B68" w:rsidP="00841B68">
      <w:pPr>
        <w:jc w:val="right"/>
        <w:rPr>
          <w:rFonts w:ascii="Times New Roman" w:eastAsia="MS Mincho" w:hAnsi="Times New Roman" w:cs="Times New Roman"/>
          <w:sz w:val="28"/>
          <w:szCs w:val="28"/>
        </w:rPr>
      </w:pPr>
      <w:r w:rsidRPr="00093D94">
        <w:rPr>
          <w:rFonts w:ascii="Times New Roman" w:eastAsia="MS Mincho" w:hAnsi="Times New Roman" w:cs="Times New Roman"/>
          <w:sz w:val="28"/>
          <w:szCs w:val="28"/>
        </w:rPr>
        <w:t>«Психология»</w:t>
      </w:r>
    </w:p>
    <w:p w:rsidR="00841B68" w:rsidRPr="00093D94" w:rsidRDefault="00841B68" w:rsidP="00841B68">
      <w:pPr>
        <w:pStyle w:val="Default"/>
        <w:jc w:val="right"/>
        <w:rPr>
          <w:sz w:val="28"/>
          <w:szCs w:val="28"/>
        </w:rPr>
      </w:pPr>
      <w:r w:rsidRPr="00093D94">
        <w:rPr>
          <w:sz w:val="28"/>
          <w:szCs w:val="28"/>
        </w:rPr>
        <w:t>____________________ _________________</w:t>
      </w:r>
    </w:p>
    <w:p w:rsidR="00841B68" w:rsidRPr="00093D94" w:rsidRDefault="00841B68" w:rsidP="00841B68">
      <w:pPr>
        <w:pStyle w:val="Default"/>
        <w:jc w:val="right"/>
        <w:rPr>
          <w:sz w:val="28"/>
          <w:szCs w:val="28"/>
        </w:rPr>
      </w:pPr>
      <w:r w:rsidRPr="00093D94">
        <w:rPr>
          <w:sz w:val="28"/>
          <w:szCs w:val="28"/>
        </w:rPr>
        <w:t>(подпись) (инициалы, фамилия)</w:t>
      </w:r>
    </w:p>
    <w:p w:rsidR="00841B68" w:rsidRPr="00093D94" w:rsidRDefault="00841B68" w:rsidP="00841B68">
      <w:pPr>
        <w:pStyle w:val="Default"/>
        <w:jc w:val="right"/>
        <w:rPr>
          <w:sz w:val="28"/>
          <w:szCs w:val="28"/>
        </w:rPr>
      </w:pPr>
      <w:r w:rsidRPr="00093D94">
        <w:rPr>
          <w:sz w:val="28"/>
          <w:szCs w:val="28"/>
        </w:rPr>
        <w:t>«____» __________________ 20___г.</w:t>
      </w:r>
    </w:p>
    <w:p w:rsidR="00841B68" w:rsidRPr="00093D94" w:rsidRDefault="00841B68" w:rsidP="00841B68">
      <w:pPr>
        <w:pStyle w:val="Default"/>
        <w:jc w:val="center"/>
        <w:rPr>
          <w:b/>
          <w:bCs/>
          <w:sz w:val="28"/>
          <w:szCs w:val="28"/>
        </w:rPr>
      </w:pPr>
    </w:p>
    <w:p w:rsidR="00841B68" w:rsidRPr="00093D94" w:rsidRDefault="00841B68" w:rsidP="00841B68">
      <w:pPr>
        <w:pStyle w:val="Default"/>
        <w:jc w:val="center"/>
        <w:rPr>
          <w:b/>
          <w:bCs/>
          <w:sz w:val="28"/>
          <w:szCs w:val="28"/>
        </w:rPr>
      </w:pPr>
    </w:p>
    <w:p w:rsidR="00841B68" w:rsidRPr="00093D94" w:rsidRDefault="00841B68" w:rsidP="00841B68">
      <w:pPr>
        <w:pStyle w:val="Default"/>
        <w:jc w:val="center"/>
        <w:rPr>
          <w:sz w:val="28"/>
          <w:szCs w:val="28"/>
        </w:rPr>
      </w:pPr>
      <w:r w:rsidRPr="00093D94">
        <w:rPr>
          <w:b/>
          <w:bCs/>
          <w:sz w:val="28"/>
          <w:szCs w:val="28"/>
        </w:rPr>
        <w:t>ЗАДАНИЕ</w:t>
      </w:r>
    </w:p>
    <w:p w:rsidR="00841B68" w:rsidRPr="00093D94" w:rsidRDefault="00841B68" w:rsidP="00841B68">
      <w:pPr>
        <w:pStyle w:val="Default"/>
        <w:jc w:val="center"/>
        <w:rPr>
          <w:sz w:val="28"/>
          <w:szCs w:val="28"/>
        </w:rPr>
      </w:pPr>
      <w:r w:rsidRPr="00093D94">
        <w:rPr>
          <w:sz w:val="28"/>
          <w:szCs w:val="28"/>
        </w:rPr>
        <w:t xml:space="preserve">на курсовую работу по </w:t>
      </w:r>
      <w:r w:rsidR="006F0458" w:rsidRPr="00093D94">
        <w:rPr>
          <w:sz w:val="28"/>
          <w:szCs w:val="28"/>
        </w:rPr>
        <w:t xml:space="preserve">психологии стресса и стрессоустойчивого поведения </w:t>
      </w:r>
    </w:p>
    <w:p w:rsidR="00841B68" w:rsidRPr="00093D94" w:rsidRDefault="006F0458" w:rsidP="006F0458">
      <w:pPr>
        <w:pStyle w:val="Default"/>
        <w:jc w:val="both"/>
        <w:rPr>
          <w:sz w:val="28"/>
          <w:szCs w:val="28"/>
        </w:rPr>
      </w:pPr>
      <w:r w:rsidRPr="00093D94">
        <w:rPr>
          <w:sz w:val="28"/>
          <w:szCs w:val="28"/>
        </w:rPr>
        <w:t>студенту Сафоновой Светлане Валериевне</w:t>
      </w:r>
    </w:p>
    <w:p w:rsidR="00841B68" w:rsidRPr="00093D94" w:rsidRDefault="00841B68" w:rsidP="00841B68">
      <w:pPr>
        <w:pStyle w:val="Default"/>
        <w:jc w:val="both"/>
        <w:rPr>
          <w:sz w:val="28"/>
          <w:szCs w:val="28"/>
        </w:rPr>
      </w:pPr>
      <w:r w:rsidRPr="00093D94">
        <w:rPr>
          <w:sz w:val="28"/>
          <w:szCs w:val="28"/>
        </w:rPr>
        <w:t xml:space="preserve">1. Тема работы </w:t>
      </w:r>
      <w:r w:rsidR="006F0458" w:rsidRPr="00093D94">
        <w:rPr>
          <w:sz w:val="28"/>
          <w:szCs w:val="28"/>
        </w:rPr>
        <w:t>«Соотношение копинг-стратегий и психологических защит у студентов психологов».</w:t>
      </w:r>
    </w:p>
    <w:p w:rsidR="00841B68" w:rsidRPr="00093D94" w:rsidRDefault="00841B68" w:rsidP="00F61AF2">
      <w:pPr>
        <w:pStyle w:val="Default"/>
        <w:jc w:val="both"/>
        <w:rPr>
          <w:sz w:val="28"/>
          <w:szCs w:val="28"/>
        </w:rPr>
      </w:pPr>
      <w:r w:rsidRPr="00093D94">
        <w:rPr>
          <w:sz w:val="28"/>
          <w:szCs w:val="28"/>
        </w:rPr>
        <w:t>_____________________________________________________________________________________________</w:t>
      </w:r>
    </w:p>
    <w:p w:rsidR="00841B68" w:rsidRPr="00093D94" w:rsidRDefault="00841B68" w:rsidP="00841B68">
      <w:pPr>
        <w:pStyle w:val="Default"/>
        <w:jc w:val="both"/>
        <w:rPr>
          <w:sz w:val="28"/>
          <w:szCs w:val="28"/>
        </w:rPr>
      </w:pPr>
      <w:r w:rsidRPr="00093D94">
        <w:rPr>
          <w:sz w:val="28"/>
          <w:szCs w:val="28"/>
        </w:rPr>
        <w:t>утверждена приказом по СевГПИ № ____ от«___»_____________ 20__ г.</w:t>
      </w:r>
    </w:p>
    <w:p w:rsidR="00841B68" w:rsidRPr="00093D94" w:rsidRDefault="00841B68" w:rsidP="00841B68">
      <w:pPr>
        <w:pStyle w:val="Default"/>
        <w:jc w:val="both"/>
        <w:rPr>
          <w:sz w:val="28"/>
          <w:szCs w:val="28"/>
        </w:rPr>
      </w:pPr>
      <w:r w:rsidRPr="00093D94">
        <w:rPr>
          <w:sz w:val="28"/>
          <w:szCs w:val="28"/>
        </w:rPr>
        <w:t xml:space="preserve">2. Срок подачи </w:t>
      </w:r>
      <w:r w:rsidR="00DB1B53" w:rsidRPr="00093D94">
        <w:rPr>
          <w:sz w:val="28"/>
          <w:szCs w:val="28"/>
        </w:rPr>
        <w:t>студентом законченной работы «07</w:t>
      </w:r>
      <w:r w:rsidR="006F0458" w:rsidRPr="00093D94">
        <w:rPr>
          <w:sz w:val="28"/>
          <w:szCs w:val="28"/>
        </w:rPr>
        <w:t>»_06_ 2020</w:t>
      </w:r>
      <w:r w:rsidRPr="00093D94">
        <w:rPr>
          <w:sz w:val="28"/>
          <w:szCs w:val="28"/>
        </w:rPr>
        <w:t xml:space="preserve"> г.</w:t>
      </w:r>
    </w:p>
    <w:p w:rsidR="00841B68" w:rsidRPr="00093D94" w:rsidRDefault="00841B68" w:rsidP="00841B68">
      <w:pPr>
        <w:pStyle w:val="Default"/>
        <w:jc w:val="both"/>
        <w:rPr>
          <w:sz w:val="28"/>
          <w:szCs w:val="28"/>
        </w:rPr>
      </w:pPr>
      <w:r w:rsidRPr="00093D94">
        <w:rPr>
          <w:sz w:val="28"/>
          <w:szCs w:val="28"/>
        </w:rPr>
        <w:t>3. Входные данные к работе:</w:t>
      </w:r>
    </w:p>
    <w:p w:rsidR="00BE4CE8" w:rsidRPr="00093D94" w:rsidRDefault="00BE4CE8" w:rsidP="00BE4CE8">
      <w:pPr>
        <w:pStyle w:val="Default"/>
        <w:jc w:val="both"/>
        <w:rPr>
          <w:sz w:val="28"/>
          <w:szCs w:val="28"/>
        </w:rPr>
      </w:pPr>
      <w:r w:rsidRPr="00093D94">
        <w:rPr>
          <w:sz w:val="28"/>
          <w:szCs w:val="28"/>
        </w:rPr>
        <w:t xml:space="preserve">Курсовая работа состоит из введения, 2 глав, 4 параграфов, выводов по 2 главам, заключения, библиографического списка, который составляет 22 наименования. </w:t>
      </w:r>
    </w:p>
    <w:p w:rsidR="00BE4CE8" w:rsidRPr="00093D94" w:rsidRDefault="00BE4CE8" w:rsidP="00BE4CE8">
      <w:pPr>
        <w:pStyle w:val="Default"/>
        <w:jc w:val="both"/>
        <w:rPr>
          <w:sz w:val="28"/>
          <w:szCs w:val="28"/>
        </w:rPr>
      </w:pPr>
      <w:r w:rsidRPr="00093D94">
        <w:rPr>
          <w:sz w:val="28"/>
          <w:szCs w:val="28"/>
        </w:rPr>
        <w:t>В работе представлены 4 графика, 7 таблиц</w:t>
      </w:r>
      <w:r w:rsidR="00DB1B53" w:rsidRPr="00093D94">
        <w:rPr>
          <w:sz w:val="28"/>
          <w:szCs w:val="28"/>
        </w:rPr>
        <w:t xml:space="preserve"> и 2</w:t>
      </w:r>
      <w:r w:rsidRPr="00093D94">
        <w:rPr>
          <w:sz w:val="28"/>
          <w:szCs w:val="28"/>
        </w:rPr>
        <w:t xml:space="preserve"> рисунк</w:t>
      </w:r>
      <w:r w:rsidR="00DB1B53" w:rsidRPr="00093D94">
        <w:rPr>
          <w:sz w:val="28"/>
          <w:szCs w:val="28"/>
        </w:rPr>
        <w:t>а</w:t>
      </w:r>
      <w:r w:rsidRPr="00093D94">
        <w:rPr>
          <w:sz w:val="28"/>
          <w:szCs w:val="28"/>
        </w:rPr>
        <w:t>. Основной текст изложен на 47 страницах. Библиографический список представлен 22 источниками.</w:t>
      </w:r>
      <w:r w:rsidR="00DB1B53" w:rsidRPr="00093D94">
        <w:rPr>
          <w:sz w:val="28"/>
          <w:szCs w:val="28"/>
        </w:rPr>
        <w:t xml:space="preserve"> Работа содержит аннотацию на 2 страницы</w:t>
      </w:r>
      <w:r w:rsidR="00A52DB0">
        <w:rPr>
          <w:sz w:val="28"/>
          <w:szCs w:val="28"/>
        </w:rPr>
        <w:t>. Общий объем работы 60 листов</w:t>
      </w:r>
      <w:r w:rsidR="00DB1B53" w:rsidRPr="00093D94">
        <w:rPr>
          <w:sz w:val="28"/>
          <w:szCs w:val="28"/>
        </w:rPr>
        <w:t>.</w:t>
      </w:r>
    </w:p>
    <w:p w:rsidR="00841B68" w:rsidRPr="00093D94" w:rsidRDefault="00841B68" w:rsidP="00841B68">
      <w:pPr>
        <w:pStyle w:val="Default"/>
        <w:jc w:val="both"/>
        <w:rPr>
          <w:sz w:val="28"/>
          <w:szCs w:val="28"/>
        </w:rPr>
      </w:pPr>
      <w:r w:rsidRPr="00093D94">
        <w:rPr>
          <w:sz w:val="28"/>
          <w:szCs w:val="28"/>
        </w:rPr>
        <w:t>4. Содержание пояснительной записки (перечень вопросов, которые нужно разработать):</w:t>
      </w:r>
    </w:p>
    <w:p w:rsidR="00DB1B53" w:rsidRPr="00093D94" w:rsidRDefault="00DB1B53" w:rsidP="00FF6DD2">
      <w:pPr>
        <w:pStyle w:val="a4"/>
        <w:numPr>
          <w:ilvl w:val="0"/>
          <w:numId w:val="1"/>
        </w:numPr>
        <w:suppressAutoHyphens/>
        <w:spacing w:line="360" w:lineRule="auto"/>
        <w:ind w:left="0" w:firstLine="709"/>
        <w:rPr>
          <w:rFonts w:cs="Times New Roman"/>
          <w:szCs w:val="28"/>
        </w:rPr>
      </w:pPr>
      <w:r w:rsidRPr="00093D94">
        <w:rPr>
          <w:rFonts w:cs="Times New Roman"/>
          <w:szCs w:val="28"/>
        </w:rPr>
        <w:t xml:space="preserve">Провести теоретическо-методологический анализ различных подходов </w:t>
      </w:r>
      <w:r w:rsidRPr="00093D94">
        <w:rPr>
          <w:rFonts w:eastAsia="Times New Roman" w:cs="Times New Roman"/>
          <w:color w:val="000000"/>
          <w:szCs w:val="28"/>
          <w:lang w:eastAsia="ru-RU"/>
        </w:rPr>
        <w:t xml:space="preserve">по проблеме типов копинг-страдегий и психологических защит в </w:t>
      </w:r>
      <w:r w:rsidRPr="00093D94">
        <w:rPr>
          <w:rFonts w:cs="Times New Roman"/>
          <w:szCs w:val="28"/>
        </w:rPr>
        <w:t>отечественной и зарубежной психологии.</w:t>
      </w:r>
    </w:p>
    <w:p w:rsidR="00DB1B53" w:rsidRPr="00093D94" w:rsidRDefault="00DB1B53" w:rsidP="00FF6DD2">
      <w:pPr>
        <w:pStyle w:val="a4"/>
        <w:numPr>
          <w:ilvl w:val="0"/>
          <w:numId w:val="1"/>
        </w:numPr>
        <w:suppressAutoHyphens/>
        <w:spacing w:line="360" w:lineRule="auto"/>
        <w:ind w:left="0" w:firstLine="709"/>
        <w:rPr>
          <w:rFonts w:cs="Times New Roman"/>
          <w:szCs w:val="28"/>
        </w:rPr>
      </w:pPr>
      <w:r w:rsidRPr="00093D94">
        <w:rPr>
          <w:rFonts w:cs="Times New Roman"/>
          <w:szCs w:val="28"/>
        </w:rPr>
        <w:t>На основе психодиагностического исследования определить соотношение копинг-стратегий и психологических защит у будущих психологов.</w:t>
      </w:r>
    </w:p>
    <w:p w:rsidR="00DB1B53" w:rsidRPr="00093D94" w:rsidRDefault="00DB1B53" w:rsidP="00FF6DD2">
      <w:pPr>
        <w:pStyle w:val="a4"/>
        <w:numPr>
          <w:ilvl w:val="0"/>
          <w:numId w:val="1"/>
        </w:numPr>
        <w:suppressAutoHyphens/>
        <w:spacing w:line="360" w:lineRule="auto"/>
        <w:ind w:left="0" w:firstLine="709"/>
        <w:rPr>
          <w:rFonts w:cs="Times New Roman"/>
          <w:szCs w:val="28"/>
        </w:rPr>
      </w:pPr>
      <w:r w:rsidRPr="00093D94">
        <w:rPr>
          <w:rFonts w:cs="Times New Roman"/>
          <w:szCs w:val="28"/>
        </w:rPr>
        <w:t>Сформулировать психологические рекомендации для будущих психологов.</w:t>
      </w:r>
    </w:p>
    <w:p w:rsidR="00DB1B53" w:rsidRPr="00093D94" w:rsidRDefault="00DB1B53">
      <w:pPr>
        <w:rPr>
          <w:rFonts w:ascii="Times New Roman" w:hAnsi="Times New Roman" w:cs="Times New Roman"/>
          <w:sz w:val="28"/>
          <w:szCs w:val="28"/>
        </w:rPr>
      </w:pPr>
      <w:r w:rsidRPr="00093D94">
        <w:rPr>
          <w:rFonts w:ascii="Times New Roman" w:hAnsi="Times New Roman" w:cs="Times New Roman"/>
          <w:sz w:val="28"/>
          <w:szCs w:val="28"/>
        </w:rPr>
        <w:t>5. Дата выдачи задания _</w:t>
      </w:r>
      <w:r w:rsidR="00093D94" w:rsidRPr="00093D94">
        <w:rPr>
          <w:rFonts w:ascii="Times New Roman" w:hAnsi="Times New Roman" w:cs="Times New Roman"/>
          <w:sz w:val="28"/>
          <w:szCs w:val="28"/>
        </w:rPr>
        <w:t>15.07.19_____________________________________</w:t>
      </w:r>
    </w:p>
    <w:p w:rsidR="00F61AF2" w:rsidRDefault="00841B68">
      <w:pPr>
        <w:rPr>
          <w:rFonts w:ascii="Times New Roman" w:eastAsia="Times New Roman" w:hAnsi="Times New Roman" w:cs="Times New Roman"/>
          <w:b/>
          <w:color w:val="000000"/>
          <w:sz w:val="24"/>
          <w:szCs w:val="24"/>
          <w:lang w:eastAsia="ru-RU"/>
        </w:rPr>
      </w:pPr>
      <w:r w:rsidRPr="00093D94">
        <w:rPr>
          <w:rFonts w:ascii="Times New Roman" w:hAnsi="Times New Roman" w:cs="Times New Roman"/>
          <w:sz w:val="28"/>
          <w:szCs w:val="28"/>
        </w:rPr>
        <w:t>Работа содержит содержит__</w:t>
      </w:r>
      <w:r w:rsidR="00DB1B53" w:rsidRPr="00093D94">
        <w:rPr>
          <w:rFonts w:ascii="Times New Roman" w:hAnsi="Times New Roman" w:cs="Times New Roman"/>
          <w:sz w:val="28"/>
          <w:szCs w:val="28"/>
        </w:rPr>
        <w:t>2___ рисунка</w:t>
      </w:r>
      <w:r w:rsidRPr="00093D94">
        <w:rPr>
          <w:rFonts w:ascii="Times New Roman" w:hAnsi="Times New Roman" w:cs="Times New Roman"/>
          <w:sz w:val="28"/>
          <w:szCs w:val="28"/>
        </w:rPr>
        <w:t>,___</w:t>
      </w:r>
      <w:r w:rsidR="00DB1B53" w:rsidRPr="00093D94">
        <w:rPr>
          <w:rFonts w:ascii="Times New Roman" w:hAnsi="Times New Roman" w:cs="Times New Roman"/>
          <w:sz w:val="28"/>
          <w:szCs w:val="28"/>
        </w:rPr>
        <w:t>7</w:t>
      </w:r>
      <w:r w:rsidRPr="00093D94">
        <w:rPr>
          <w:rFonts w:ascii="Times New Roman" w:hAnsi="Times New Roman" w:cs="Times New Roman"/>
          <w:sz w:val="28"/>
          <w:szCs w:val="28"/>
        </w:rPr>
        <w:t>____таблиц на __</w:t>
      </w:r>
      <w:r w:rsidR="00DB1B53" w:rsidRPr="00093D94">
        <w:rPr>
          <w:rFonts w:ascii="Times New Roman" w:hAnsi="Times New Roman" w:cs="Times New Roman"/>
          <w:sz w:val="28"/>
          <w:szCs w:val="28"/>
        </w:rPr>
        <w:t>8</w:t>
      </w:r>
      <w:r w:rsidRPr="00093D94">
        <w:rPr>
          <w:rFonts w:ascii="Times New Roman" w:hAnsi="Times New Roman" w:cs="Times New Roman"/>
          <w:sz w:val="28"/>
          <w:szCs w:val="28"/>
        </w:rPr>
        <w:t>___страницах.</w:t>
      </w:r>
      <w:r w:rsidR="00F61AF2">
        <w:rPr>
          <w:b/>
        </w:rPr>
        <w:br w:type="page"/>
      </w:r>
    </w:p>
    <w:p w:rsidR="00841B68" w:rsidRPr="00BC1E2F" w:rsidRDefault="00841B68" w:rsidP="00841B68">
      <w:pPr>
        <w:pStyle w:val="Default"/>
        <w:jc w:val="center"/>
        <w:rPr>
          <w:b/>
        </w:rPr>
      </w:pPr>
      <w:r w:rsidRPr="00BC1E2F">
        <w:rPr>
          <w:b/>
        </w:rPr>
        <w:lastRenderedPageBreak/>
        <w:t>КАЛЕНДАРНЫЙ ПЛАН</w:t>
      </w:r>
    </w:p>
    <w:tbl>
      <w:tblPr>
        <w:tblpPr w:leftFromText="180" w:rightFromText="180" w:vertAnchor="text" w:horzAnchor="margin" w:tblpXSpec="center" w:tblpY="5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316"/>
        <w:gridCol w:w="2160"/>
        <w:gridCol w:w="1168"/>
      </w:tblGrid>
      <w:tr w:rsidR="00841B68" w:rsidRPr="00437607" w:rsidTr="003951E2">
        <w:trPr>
          <w:cantSplit/>
          <w:trHeight w:val="699"/>
        </w:trPr>
        <w:tc>
          <w:tcPr>
            <w:tcW w:w="567" w:type="dxa"/>
            <w:vAlign w:val="center"/>
          </w:tcPr>
          <w:p w:rsidR="00841B68" w:rsidRPr="005E12D2" w:rsidRDefault="00841B68" w:rsidP="003951E2">
            <w:pPr>
              <w:jc w:val="center"/>
              <w:rPr>
                <w:rFonts w:ascii="Times New Roman" w:hAnsi="Times New Roman" w:cs="Times New Roman"/>
                <w:sz w:val="24"/>
                <w:szCs w:val="24"/>
              </w:rPr>
            </w:pPr>
            <w:r w:rsidRPr="005E12D2">
              <w:rPr>
                <w:rFonts w:ascii="Times New Roman" w:hAnsi="Times New Roman" w:cs="Times New Roman"/>
                <w:sz w:val="24"/>
                <w:szCs w:val="24"/>
              </w:rPr>
              <w:t>№</w:t>
            </w:r>
          </w:p>
          <w:p w:rsidR="00841B68" w:rsidRPr="005E12D2" w:rsidRDefault="00841B68" w:rsidP="003951E2">
            <w:pPr>
              <w:jc w:val="center"/>
              <w:rPr>
                <w:rFonts w:ascii="Times New Roman" w:hAnsi="Times New Roman" w:cs="Times New Roman"/>
                <w:sz w:val="24"/>
                <w:szCs w:val="24"/>
              </w:rPr>
            </w:pPr>
            <w:r w:rsidRPr="005E12D2">
              <w:rPr>
                <w:rFonts w:ascii="Times New Roman" w:hAnsi="Times New Roman" w:cs="Times New Roman"/>
                <w:sz w:val="24"/>
                <w:szCs w:val="24"/>
              </w:rPr>
              <w:t>п/п</w:t>
            </w:r>
          </w:p>
        </w:tc>
        <w:tc>
          <w:tcPr>
            <w:tcW w:w="6316" w:type="dxa"/>
            <w:vAlign w:val="center"/>
          </w:tcPr>
          <w:p w:rsidR="00841B68" w:rsidRPr="005E12D2" w:rsidRDefault="00841B68" w:rsidP="003951E2">
            <w:pPr>
              <w:spacing w:line="240" w:lineRule="atLeast"/>
              <w:jc w:val="center"/>
              <w:rPr>
                <w:rFonts w:ascii="Times New Roman" w:hAnsi="Times New Roman" w:cs="Times New Roman"/>
                <w:sz w:val="24"/>
                <w:szCs w:val="24"/>
              </w:rPr>
            </w:pPr>
            <w:r w:rsidRPr="005E12D2">
              <w:rPr>
                <w:rFonts w:ascii="Times New Roman" w:hAnsi="Times New Roman" w:cs="Times New Roman"/>
                <w:sz w:val="24"/>
                <w:szCs w:val="24"/>
              </w:rPr>
              <w:t xml:space="preserve">Название этапов Курсовой работы </w:t>
            </w:r>
          </w:p>
        </w:tc>
        <w:tc>
          <w:tcPr>
            <w:tcW w:w="2160" w:type="dxa"/>
            <w:vAlign w:val="center"/>
          </w:tcPr>
          <w:p w:rsidR="00841B68" w:rsidRPr="005E12D2" w:rsidRDefault="00841B68" w:rsidP="003951E2">
            <w:pPr>
              <w:jc w:val="center"/>
              <w:rPr>
                <w:rFonts w:ascii="Times New Roman" w:hAnsi="Times New Roman" w:cs="Times New Roman"/>
                <w:sz w:val="24"/>
                <w:szCs w:val="24"/>
              </w:rPr>
            </w:pPr>
            <w:r w:rsidRPr="005E12D2">
              <w:rPr>
                <w:rFonts w:ascii="Times New Roman" w:hAnsi="Times New Roman" w:cs="Times New Roman"/>
                <w:sz w:val="24"/>
                <w:szCs w:val="24"/>
              </w:rPr>
              <w:t>Срок выполнения этапов работы</w:t>
            </w:r>
          </w:p>
          <w:p w:rsidR="00841B68" w:rsidRPr="005E12D2" w:rsidRDefault="00841B68" w:rsidP="003951E2">
            <w:pPr>
              <w:jc w:val="center"/>
              <w:rPr>
                <w:rFonts w:ascii="Times New Roman" w:hAnsi="Times New Roman" w:cs="Times New Roman"/>
                <w:sz w:val="24"/>
                <w:szCs w:val="24"/>
              </w:rPr>
            </w:pPr>
          </w:p>
        </w:tc>
        <w:tc>
          <w:tcPr>
            <w:tcW w:w="1168" w:type="dxa"/>
            <w:tcBorders>
              <w:bottom w:val="single" w:sz="4" w:space="0" w:color="auto"/>
            </w:tcBorders>
            <w:vAlign w:val="center"/>
          </w:tcPr>
          <w:p w:rsidR="00841B68" w:rsidRPr="005E12D2" w:rsidRDefault="00841B68" w:rsidP="003951E2">
            <w:pPr>
              <w:pStyle w:val="3"/>
              <w:rPr>
                <w:rFonts w:ascii="Times New Roman" w:hAnsi="Times New Roman" w:cs="Times New Roman"/>
                <w:b/>
              </w:rPr>
            </w:pPr>
            <w:bookmarkStart w:id="1" w:name="_Toc10324800"/>
            <w:bookmarkStart w:id="2" w:name="_Toc10842722"/>
            <w:r w:rsidRPr="005E12D2">
              <w:rPr>
                <w:rFonts w:ascii="Times New Roman" w:hAnsi="Times New Roman" w:cs="Times New Roman"/>
                <w:b/>
              </w:rPr>
              <w:t>Примечание</w:t>
            </w:r>
            <w:bookmarkEnd w:id="1"/>
            <w:bookmarkEnd w:id="2"/>
          </w:p>
        </w:tc>
      </w:tr>
      <w:tr w:rsidR="00841B68" w:rsidRPr="00437607" w:rsidTr="003951E2">
        <w:tc>
          <w:tcPr>
            <w:tcW w:w="567" w:type="dxa"/>
          </w:tcPr>
          <w:p w:rsidR="00841B68" w:rsidRPr="005E12D2" w:rsidRDefault="00841B68" w:rsidP="003951E2">
            <w:pPr>
              <w:jc w:val="center"/>
              <w:rPr>
                <w:rFonts w:ascii="Times New Roman" w:hAnsi="Times New Roman" w:cs="Times New Roman"/>
                <w:sz w:val="24"/>
                <w:szCs w:val="24"/>
              </w:rPr>
            </w:pPr>
            <w:r w:rsidRPr="005E12D2">
              <w:rPr>
                <w:rFonts w:ascii="Times New Roman" w:hAnsi="Times New Roman" w:cs="Times New Roman"/>
                <w:sz w:val="24"/>
                <w:szCs w:val="24"/>
              </w:rPr>
              <w:t>1</w:t>
            </w:r>
          </w:p>
        </w:tc>
        <w:tc>
          <w:tcPr>
            <w:tcW w:w="6316" w:type="dxa"/>
          </w:tcPr>
          <w:p w:rsidR="00841B68" w:rsidRPr="005E12D2" w:rsidRDefault="00841B68" w:rsidP="003951E2">
            <w:pPr>
              <w:rPr>
                <w:rFonts w:ascii="Times New Roman" w:hAnsi="Times New Roman" w:cs="Times New Roman"/>
                <w:sz w:val="24"/>
                <w:szCs w:val="24"/>
              </w:rPr>
            </w:pPr>
            <w:r w:rsidRPr="005E12D2">
              <w:rPr>
                <w:rFonts w:ascii="Times New Roman" w:hAnsi="Times New Roman" w:cs="Times New Roman"/>
                <w:sz w:val="24"/>
                <w:szCs w:val="24"/>
              </w:rPr>
              <w:t>Выбор темы и разработка плана написания работы</w:t>
            </w:r>
          </w:p>
        </w:tc>
        <w:tc>
          <w:tcPr>
            <w:tcW w:w="2160" w:type="dxa"/>
          </w:tcPr>
          <w:p w:rsidR="00841B68" w:rsidRPr="005E12D2" w:rsidRDefault="003951E2" w:rsidP="003951E2">
            <w:pPr>
              <w:jc w:val="center"/>
              <w:rPr>
                <w:rFonts w:ascii="Times New Roman" w:hAnsi="Times New Roman" w:cs="Times New Roman"/>
                <w:sz w:val="24"/>
                <w:szCs w:val="24"/>
              </w:rPr>
            </w:pPr>
            <w:r>
              <w:rPr>
                <w:rFonts w:ascii="Times New Roman" w:hAnsi="Times New Roman" w:cs="Times New Roman"/>
                <w:sz w:val="24"/>
                <w:szCs w:val="24"/>
              </w:rPr>
              <w:t>15.07.19</w:t>
            </w:r>
          </w:p>
        </w:tc>
        <w:tc>
          <w:tcPr>
            <w:tcW w:w="1168" w:type="dxa"/>
          </w:tcPr>
          <w:p w:rsidR="00841B68" w:rsidRPr="005E12D2" w:rsidRDefault="00841B68" w:rsidP="003951E2">
            <w:pPr>
              <w:jc w:val="center"/>
              <w:rPr>
                <w:rFonts w:ascii="Times New Roman" w:hAnsi="Times New Roman" w:cs="Times New Roman"/>
                <w:b/>
                <w:sz w:val="24"/>
                <w:szCs w:val="24"/>
              </w:rPr>
            </w:pPr>
          </w:p>
        </w:tc>
      </w:tr>
      <w:tr w:rsidR="00841B68" w:rsidRPr="00437607" w:rsidTr="003951E2">
        <w:tc>
          <w:tcPr>
            <w:tcW w:w="567" w:type="dxa"/>
          </w:tcPr>
          <w:p w:rsidR="00841B68" w:rsidRPr="005E12D2" w:rsidRDefault="00841B68" w:rsidP="003951E2">
            <w:pPr>
              <w:jc w:val="center"/>
              <w:rPr>
                <w:rFonts w:ascii="Times New Roman" w:hAnsi="Times New Roman" w:cs="Times New Roman"/>
                <w:sz w:val="24"/>
                <w:szCs w:val="24"/>
              </w:rPr>
            </w:pPr>
            <w:r w:rsidRPr="005E12D2">
              <w:rPr>
                <w:rFonts w:ascii="Times New Roman" w:hAnsi="Times New Roman" w:cs="Times New Roman"/>
                <w:sz w:val="24"/>
                <w:szCs w:val="24"/>
              </w:rPr>
              <w:t>2</w:t>
            </w:r>
          </w:p>
        </w:tc>
        <w:tc>
          <w:tcPr>
            <w:tcW w:w="6316" w:type="dxa"/>
          </w:tcPr>
          <w:p w:rsidR="00841B68" w:rsidRPr="005E12D2" w:rsidRDefault="00841B68" w:rsidP="003951E2">
            <w:pPr>
              <w:rPr>
                <w:rFonts w:ascii="Times New Roman" w:hAnsi="Times New Roman" w:cs="Times New Roman"/>
                <w:sz w:val="24"/>
                <w:szCs w:val="24"/>
              </w:rPr>
            </w:pPr>
            <w:r w:rsidRPr="005E12D2">
              <w:rPr>
                <w:rFonts w:ascii="Times New Roman" w:hAnsi="Times New Roman" w:cs="Times New Roman"/>
                <w:sz w:val="24"/>
                <w:szCs w:val="24"/>
              </w:rPr>
              <w:t>Разработка научного аппарата исследования</w:t>
            </w:r>
          </w:p>
        </w:tc>
        <w:tc>
          <w:tcPr>
            <w:tcW w:w="2160" w:type="dxa"/>
          </w:tcPr>
          <w:p w:rsidR="00841B68" w:rsidRPr="005E12D2" w:rsidRDefault="003951E2" w:rsidP="003951E2">
            <w:pPr>
              <w:jc w:val="center"/>
              <w:rPr>
                <w:rFonts w:ascii="Times New Roman" w:hAnsi="Times New Roman" w:cs="Times New Roman"/>
                <w:sz w:val="24"/>
                <w:szCs w:val="24"/>
              </w:rPr>
            </w:pPr>
            <w:r>
              <w:rPr>
                <w:rFonts w:ascii="Times New Roman" w:hAnsi="Times New Roman" w:cs="Times New Roman"/>
                <w:sz w:val="24"/>
                <w:szCs w:val="24"/>
              </w:rPr>
              <w:t>12.05.20</w:t>
            </w:r>
          </w:p>
        </w:tc>
        <w:tc>
          <w:tcPr>
            <w:tcW w:w="1168" w:type="dxa"/>
          </w:tcPr>
          <w:p w:rsidR="00841B68" w:rsidRPr="005E12D2" w:rsidRDefault="00841B68" w:rsidP="003951E2">
            <w:pPr>
              <w:jc w:val="center"/>
              <w:rPr>
                <w:rFonts w:ascii="Times New Roman" w:hAnsi="Times New Roman" w:cs="Times New Roman"/>
                <w:b/>
                <w:sz w:val="24"/>
                <w:szCs w:val="24"/>
              </w:rPr>
            </w:pPr>
          </w:p>
        </w:tc>
      </w:tr>
      <w:tr w:rsidR="00841B68" w:rsidRPr="00437607" w:rsidTr="003951E2">
        <w:trPr>
          <w:trHeight w:val="547"/>
        </w:trPr>
        <w:tc>
          <w:tcPr>
            <w:tcW w:w="567" w:type="dxa"/>
          </w:tcPr>
          <w:p w:rsidR="00841B68" w:rsidRPr="005E12D2" w:rsidRDefault="00841B68" w:rsidP="003951E2">
            <w:pPr>
              <w:jc w:val="center"/>
              <w:rPr>
                <w:rFonts w:ascii="Times New Roman" w:hAnsi="Times New Roman" w:cs="Times New Roman"/>
                <w:sz w:val="24"/>
                <w:szCs w:val="24"/>
              </w:rPr>
            </w:pPr>
            <w:r w:rsidRPr="005E12D2">
              <w:rPr>
                <w:rFonts w:ascii="Times New Roman" w:hAnsi="Times New Roman" w:cs="Times New Roman"/>
                <w:sz w:val="24"/>
                <w:szCs w:val="24"/>
              </w:rPr>
              <w:t>3</w:t>
            </w:r>
          </w:p>
        </w:tc>
        <w:tc>
          <w:tcPr>
            <w:tcW w:w="6316" w:type="dxa"/>
          </w:tcPr>
          <w:p w:rsidR="00841B68" w:rsidRPr="005E12D2" w:rsidRDefault="00841B68" w:rsidP="003951E2">
            <w:pPr>
              <w:rPr>
                <w:rFonts w:ascii="Times New Roman" w:hAnsi="Times New Roman" w:cs="Times New Roman"/>
                <w:sz w:val="24"/>
                <w:szCs w:val="24"/>
              </w:rPr>
            </w:pPr>
            <w:r w:rsidRPr="005E12D2">
              <w:rPr>
                <w:rFonts w:ascii="Times New Roman" w:hAnsi="Times New Roman" w:cs="Times New Roman"/>
                <w:sz w:val="24"/>
                <w:szCs w:val="24"/>
              </w:rPr>
              <w:t>Анализ теоретических источников и составление библиографического списка</w:t>
            </w:r>
          </w:p>
        </w:tc>
        <w:tc>
          <w:tcPr>
            <w:tcW w:w="2160" w:type="dxa"/>
          </w:tcPr>
          <w:p w:rsidR="00841B68" w:rsidRPr="005E12D2" w:rsidRDefault="003951E2" w:rsidP="003951E2">
            <w:pPr>
              <w:jc w:val="center"/>
              <w:rPr>
                <w:rFonts w:ascii="Times New Roman" w:hAnsi="Times New Roman" w:cs="Times New Roman"/>
                <w:sz w:val="24"/>
                <w:szCs w:val="24"/>
              </w:rPr>
            </w:pPr>
            <w:r>
              <w:rPr>
                <w:rFonts w:ascii="Times New Roman" w:hAnsi="Times New Roman" w:cs="Times New Roman"/>
                <w:sz w:val="24"/>
                <w:szCs w:val="24"/>
              </w:rPr>
              <w:t>14.05.20</w:t>
            </w:r>
          </w:p>
        </w:tc>
        <w:tc>
          <w:tcPr>
            <w:tcW w:w="1168" w:type="dxa"/>
          </w:tcPr>
          <w:p w:rsidR="00841B68" w:rsidRPr="005E12D2" w:rsidRDefault="00841B68" w:rsidP="003951E2">
            <w:pPr>
              <w:jc w:val="center"/>
              <w:rPr>
                <w:rFonts w:ascii="Times New Roman" w:hAnsi="Times New Roman" w:cs="Times New Roman"/>
                <w:b/>
                <w:sz w:val="24"/>
                <w:szCs w:val="24"/>
              </w:rPr>
            </w:pPr>
          </w:p>
        </w:tc>
      </w:tr>
      <w:tr w:rsidR="00841B68" w:rsidRPr="00437607" w:rsidTr="003951E2">
        <w:trPr>
          <w:trHeight w:val="418"/>
        </w:trPr>
        <w:tc>
          <w:tcPr>
            <w:tcW w:w="567" w:type="dxa"/>
          </w:tcPr>
          <w:p w:rsidR="00841B68" w:rsidRPr="005E12D2" w:rsidRDefault="00841B68" w:rsidP="003951E2">
            <w:pPr>
              <w:jc w:val="center"/>
              <w:rPr>
                <w:rFonts w:ascii="Times New Roman" w:hAnsi="Times New Roman" w:cs="Times New Roman"/>
                <w:sz w:val="24"/>
                <w:szCs w:val="24"/>
              </w:rPr>
            </w:pPr>
            <w:r w:rsidRPr="005E12D2">
              <w:rPr>
                <w:rFonts w:ascii="Times New Roman" w:hAnsi="Times New Roman" w:cs="Times New Roman"/>
                <w:sz w:val="24"/>
                <w:szCs w:val="24"/>
              </w:rPr>
              <w:t>4</w:t>
            </w:r>
          </w:p>
        </w:tc>
        <w:tc>
          <w:tcPr>
            <w:tcW w:w="6316" w:type="dxa"/>
          </w:tcPr>
          <w:p w:rsidR="00841B68" w:rsidRPr="005E12D2" w:rsidRDefault="00841B68" w:rsidP="003951E2">
            <w:pPr>
              <w:rPr>
                <w:rFonts w:ascii="Times New Roman" w:hAnsi="Times New Roman" w:cs="Times New Roman"/>
                <w:sz w:val="24"/>
                <w:szCs w:val="24"/>
              </w:rPr>
            </w:pPr>
            <w:r w:rsidRPr="005E12D2">
              <w:rPr>
                <w:rFonts w:ascii="Times New Roman" w:hAnsi="Times New Roman" w:cs="Times New Roman"/>
                <w:sz w:val="24"/>
                <w:szCs w:val="24"/>
              </w:rPr>
              <w:t>Написание чернового варианта теоретической части работы</w:t>
            </w:r>
          </w:p>
        </w:tc>
        <w:tc>
          <w:tcPr>
            <w:tcW w:w="2160" w:type="dxa"/>
          </w:tcPr>
          <w:p w:rsidR="00841B68" w:rsidRPr="005E12D2" w:rsidRDefault="003951E2" w:rsidP="003951E2">
            <w:pPr>
              <w:jc w:val="center"/>
              <w:rPr>
                <w:rFonts w:ascii="Times New Roman" w:hAnsi="Times New Roman" w:cs="Times New Roman"/>
                <w:sz w:val="24"/>
                <w:szCs w:val="24"/>
              </w:rPr>
            </w:pPr>
            <w:r>
              <w:rPr>
                <w:rFonts w:ascii="Times New Roman" w:hAnsi="Times New Roman" w:cs="Times New Roman"/>
                <w:sz w:val="24"/>
                <w:szCs w:val="24"/>
              </w:rPr>
              <w:t>16.05.20</w:t>
            </w:r>
          </w:p>
        </w:tc>
        <w:tc>
          <w:tcPr>
            <w:tcW w:w="1168" w:type="dxa"/>
          </w:tcPr>
          <w:p w:rsidR="00841B68" w:rsidRPr="005E12D2" w:rsidRDefault="00841B68" w:rsidP="003951E2">
            <w:pPr>
              <w:jc w:val="center"/>
              <w:rPr>
                <w:rFonts w:ascii="Times New Roman" w:hAnsi="Times New Roman" w:cs="Times New Roman"/>
                <w:b/>
                <w:sz w:val="24"/>
                <w:szCs w:val="24"/>
              </w:rPr>
            </w:pPr>
          </w:p>
        </w:tc>
      </w:tr>
      <w:tr w:rsidR="00841B68" w:rsidRPr="00437607" w:rsidTr="003951E2">
        <w:tc>
          <w:tcPr>
            <w:tcW w:w="567" w:type="dxa"/>
          </w:tcPr>
          <w:p w:rsidR="00841B68" w:rsidRPr="005E12D2" w:rsidRDefault="00841B68" w:rsidP="003951E2">
            <w:pPr>
              <w:jc w:val="center"/>
              <w:rPr>
                <w:rFonts w:ascii="Times New Roman" w:hAnsi="Times New Roman" w:cs="Times New Roman"/>
                <w:sz w:val="24"/>
                <w:szCs w:val="24"/>
              </w:rPr>
            </w:pPr>
            <w:r w:rsidRPr="005E12D2">
              <w:rPr>
                <w:rFonts w:ascii="Times New Roman" w:hAnsi="Times New Roman" w:cs="Times New Roman"/>
                <w:sz w:val="24"/>
                <w:szCs w:val="24"/>
              </w:rPr>
              <w:t>5</w:t>
            </w:r>
          </w:p>
        </w:tc>
        <w:tc>
          <w:tcPr>
            <w:tcW w:w="6316" w:type="dxa"/>
          </w:tcPr>
          <w:p w:rsidR="00841B68" w:rsidRPr="005E12D2" w:rsidRDefault="00841B68" w:rsidP="003951E2">
            <w:pPr>
              <w:rPr>
                <w:rFonts w:ascii="Times New Roman" w:hAnsi="Times New Roman" w:cs="Times New Roman"/>
                <w:sz w:val="24"/>
                <w:szCs w:val="24"/>
              </w:rPr>
            </w:pPr>
            <w:r w:rsidRPr="005E12D2">
              <w:rPr>
                <w:rFonts w:ascii="Times New Roman" w:hAnsi="Times New Roman" w:cs="Times New Roman"/>
                <w:sz w:val="24"/>
                <w:szCs w:val="24"/>
              </w:rPr>
              <w:t>Работа над замечаниями теоретической части курсовой работы</w:t>
            </w:r>
          </w:p>
        </w:tc>
        <w:tc>
          <w:tcPr>
            <w:tcW w:w="2160" w:type="dxa"/>
          </w:tcPr>
          <w:p w:rsidR="00841B68" w:rsidRPr="005E12D2" w:rsidRDefault="003951E2" w:rsidP="003951E2">
            <w:pPr>
              <w:jc w:val="center"/>
              <w:rPr>
                <w:rFonts w:ascii="Times New Roman" w:hAnsi="Times New Roman" w:cs="Times New Roman"/>
                <w:sz w:val="24"/>
                <w:szCs w:val="24"/>
              </w:rPr>
            </w:pPr>
            <w:r>
              <w:rPr>
                <w:rFonts w:ascii="Times New Roman" w:hAnsi="Times New Roman" w:cs="Times New Roman"/>
                <w:sz w:val="24"/>
                <w:szCs w:val="24"/>
              </w:rPr>
              <w:t>18.05.20</w:t>
            </w:r>
          </w:p>
        </w:tc>
        <w:tc>
          <w:tcPr>
            <w:tcW w:w="1168" w:type="dxa"/>
          </w:tcPr>
          <w:p w:rsidR="00841B68" w:rsidRPr="005E12D2" w:rsidRDefault="00841B68" w:rsidP="003951E2">
            <w:pPr>
              <w:jc w:val="center"/>
              <w:rPr>
                <w:rFonts w:ascii="Times New Roman" w:hAnsi="Times New Roman" w:cs="Times New Roman"/>
                <w:b/>
                <w:sz w:val="24"/>
                <w:szCs w:val="24"/>
              </w:rPr>
            </w:pPr>
          </w:p>
        </w:tc>
      </w:tr>
      <w:tr w:rsidR="00841B68" w:rsidRPr="00437607" w:rsidTr="003951E2">
        <w:tc>
          <w:tcPr>
            <w:tcW w:w="567" w:type="dxa"/>
          </w:tcPr>
          <w:p w:rsidR="00841B68" w:rsidRPr="005E12D2" w:rsidRDefault="00841B68" w:rsidP="003951E2">
            <w:pPr>
              <w:jc w:val="center"/>
              <w:rPr>
                <w:rFonts w:ascii="Times New Roman" w:hAnsi="Times New Roman" w:cs="Times New Roman"/>
                <w:sz w:val="24"/>
                <w:szCs w:val="24"/>
              </w:rPr>
            </w:pPr>
            <w:r w:rsidRPr="005E12D2">
              <w:rPr>
                <w:rFonts w:ascii="Times New Roman" w:hAnsi="Times New Roman" w:cs="Times New Roman"/>
                <w:sz w:val="24"/>
                <w:szCs w:val="24"/>
              </w:rPr>
              <w:t>6</w:t>
            </w:r>
          </w:p>
        </w:tc>
        <w:tc>
          <w:tcPr>
            <w:tcW w:w="6316" w:type="dxa"/>
          </w:tcPr>
          <w:p w:rsidR="00841B68" w:rsidRPr="005E12D2" w:rsidRDefault="00841B68" w:rsidP="003951E2">
            <w:pPr>
              <w:rPr>
                <w:rFonts w:ascii="Times New Roman" w:hAnsi="Times New Roman" w:cs="Times New Roman"/>
                <w:sz w:val="24"/>
                <w:szCs w:val="24"/>
              </w:rPr>
            </w:pPr>
            <w:r w:rsidRPr="005E12D2">
              <w:rPr>
                <w:rFonts w:ascii="Times New Roman" w:hAnsi="Times New Roman" w:cs="Times New Roman"/>
                <w:sz w:val="24"/>
                <w:szCs w:val="24"/>
              </w:rPr>
              <w:t xml:space="preserve">Подготовка эмпирического исследования: отбор методик, подготовка протоколов </w:t>
            </w:r>
          </w:p>
        </w:tc>
        <w:tc>
          <w:tcPr>
            <w:tcW w:w="2160" w:type="dxa"/>
          </w:tcPr>
          <w:p w:rsidR="00841B68" w:rsidRPr="005E12D2" w:rsidRDefault="003951E2" w:rsidP="003951E2">
            <w:pPr>
              <w:jc w:val="center"/>
              <w:rPr>
                <w:rFonts w:ascii="Times New Roman" w:hAnsi="Times New Roman" w:cs="Times New Roman"/>
                <w:sz w:val="24"/>
                <w:szCs w:val="24"/>
              </w:rPr>
            </w:pPr>
            <w:r>
              <w:rPr>
                <w:rFonts w:ascii="Times New Roman" w:hAnsi="Times New Roman" w:cs="Times New Roman"/>
                <w:sz w:val="24"/>
                <w:szCs w:val="24"/>
              </w:rPr>
              <w:t>12.02.20</w:t>
            </w:r>
          </w:p>
        </w:tc>
        <w:tc>
          <w:tcPr>
            <w:tcW w:w="1168" w:type="dxa"/>
          </w:tcPr>
          <w:p w:rsidR="00841B68" w:rsidRPr="005E12D2" w:rsidRDefault="00841B68" w:rsidP="003951E2">
            <w:pPr>
              <w:jc w:val="center"/>
              <w:rPr>
                <w:rFonts w:ascii="Times New Roman" w:hAnsi="Times New Roman" w:cs="Times New Roman"/>
                <w:b/>
                <w:sz w:val="24"/>
                <w:szCs w:val="24"/>
              </w:rPr>
            </w:pPr>
          </w:p>
        </w:tc>
      </w:tr>
      <w:tr w:rsidR="00841B68" w:rsidRPr="00437607" w:rsidTr="003951E2">
        <w:tc>
          <w:tcPr>
            <w:tcW w:w="567" w:type="dxa"/>
          </w:tcPr>
          <w:p w:rsidR="00841B68" w:rsidRPr="005E12D2" w:rsidRDefault="00841B68" w:rsidP="003951E2">
            <w:pPr>
              <w:jc w:val="center"/>
              <w:rPr>
                <w:rFonts w:ascii="Times New Roman" w:hAnsi="Times New Roman" w:cs="Times New Roman"/>
                <w:sz w:val="24"/>
                <w:szCs w:val="24"/>
              </w:rPr>
            </w:pPr>
            <w:r w:rsidRPr="005E12D2">
              <w:rPr>
                <w:rFonts w:ascii="Times New Roman" w:hAnsi="Times New Roman" w:cs="Times New Roman"/>
                <w:sz w:val="24"/>
                <w:szCs w:val="24"/>
              </w:rPr>
              <w:t>7</w:t>
            </w:r>
          </w:p>
        </w:tc>
        <w:tc>
          <w:tcPr>
            <w:tcW w:w="6316" w:type="dxa"/>
          </w:tcPr>
          <w:p w:rsidR="00841B68" w:rsidRPr="005E12D2" w:rsidRDefault="00841B68" w:rsidP="003951E2">
            <w:pPr>
              <w:rPr>
                <w:rFonts w:ascii="Times New Roman" w:hAnsi="Times New Roman" w:cs="Times New Roman"/>
                <w:sz w:val="24"/>
                <w:szCs w:val="24"/>
              </w:rPr>
            </w:pPr>
            <w:r w:rsidRPr="005E12D2">
              <w:rPr>
                <w:rFonts w:ascii="Times New Roman" w:hAnsi="Times New Roman" w:cs="Times New Roman"/>
                <w:sz w:val="24"/>
                <w:szCs w:val="24"/>
              </w:rPr>
              <w:t xml:space="preserve">Проведение констатирующего эксперимента и обработка результатов эмпирического материала </w:t>
            </w:r>
          </w:p>
        </w:tc>
        <w:tc>
          <w:tcPr>
            <w:tcW w:w="2160" w:type="dxa"/>
          </w:tcPr>
          <w:p w:rsidR="00841B68" w:rsidRPr="005E12D2" w:rsidRDefault="003951E2" w:rsidP="003951E2">
            <w:pPr>
              <w:jc w:val="center"/>
              <w:rPr>
                <w:rFonts w:ascii="Times New Roman" w:hAnsi="Times New Roman" w:cs="Times New Roman"/>
                <w:sz w:val="24"/>
                <w:szCs w:val="24"/>
              </w:rPr>
            </w:pPr>
            <w:r>
              <w:rPr>
                <w:rFonts w:ascii="Times New Roman" w:hAnsi="Times New Roman" w:cs="Times New Roman"/>
                <w:sz w:val="24"/>
                <w:szCs w:val="24"/>
              </w:rPr>
              <w:t>15.02.20</w:t>
            </w:r>
          </w:p>
        </w:tc>
        <w:tc>
          <w:tcPr>
            <w:tcW w:w="1168" w:type="dxa"/>
          </w:tcPr>
          <w:p w:rsidR="00841B68" w:rsidRPr="005E12D2" w:rsidRDefault="00841B68" w:rsidP="003951E2">
            <w:pPr>
              <w:jc w:val="center"/>
              <w:rPr>
                <w:rFonts w:ascii="Times New Roman" w:hAnsi="Times New Roman" w:cs="Times New Roman"/>
                <w:b/>
                <w:sz w:val="24"/>
                <w:szCs w:val="24"/>
              </w:rPr>
            </w:pPr>
          </w:p>
        </w:tc>
      </w:tr>
      <w:tr w:rsidR="00841B68" w:rsidRPr="00437607" w:rsidTr="003951E2">
        <w:tc>
          <w:tcPr>
            <w:tcW w:w="567" w:type="dxa"/>
          </w:tcPr>
          <w:p w:rsidR="00841B68" w:rsidRPr="005E12D2" w:rsidRDefault="00841B68" w:rsidP="003951E2">
            <w:pPr>
              <w:jc w:val="center"/>
              <w:rPr>
                <w:rFonts w:ascii="Times New Roman" w:hAnsi="Times New Roman" w:cs="Times New Roman"/>
                <w:sz w:val="24"/>
                <w:szCs w:val="24"/>
              </w:rPr>
            </w:pPr>
            <w:r w:rsidRPr="005E12D2">
              <w:rPr>
                <w:rFonts w:ascii="Times New Roman" w:hAnsi="Times New Roman" w:cs="Times New Roman"/>
                <w:sz w:val="24"/>
                <w:szCs w:val="24"/>
              </w:rPr>
              <w:t>8</w:t>
            </w:r>
          </w:p>
        </w:tc>
        <w:tc>
          <w:tcPr>
            <w:tcW w:w="6316" w:type="dxa"/>
          </w:tcPr>
          <w:p w:rsidR="00841B68" w:rsidRPr="005E12D2" w:rsidRDefault="00841B68" w:rsidP="003951E2">
            <w:pPr>
              <w:rPr>
                <w:rFonts w:ascii="Times New Roman" w:hAnsi="Times New Roman" w:cs="Times New Roman"/>
                <w:sz w:val="24"/>
                <w:szCs w:val="24"/>
              </w:rPr>
            </w:pPr>
            <w:r w:rsidRPr="005E12D2">
              <w:rPr>
                <w:rFonts w:ascii="Times New Roman" w:hAnsi="Times New Roman" w:cs="Times New Roman"/>
                <w:sz w:val="24"/>
                <w:szCs w:val="24"/>
              </w:rPr>
              <w:t>Анализ, обобщение, интерпретация и оформление результатов констатирующего эксперимента</w:t>
            </w:r>
          </w:p>
        </w:tc>
        <w:tc>
          <w:tcPr>
            <w:tcW w:w="2160" w:type="dxa"/>
          </w:tcPr>
          <w:p w:rsidR="00841B68" w:rsidRPr="005E12D2" w:rsidRDefault="003951E2" w:rsidP="003951E2">
            <w:pPr>
              <w:jc w:val="center"/>
              <w:rPr>
                <w:rFonts w:ascii="Times New Roman" w:hAnsi="Times New Roman" w:cs="Times New Roman"/>
                <w:sz w:val="24"/>
                <w:szCs w:val="24"/>
              </w:rPr>
            </w:pPr>
            <w:r>
              <w:rPr>
                <w:rFonts w:ascii="Times New Roman" w:hAnsi="Times New Roman" w:cs="Times New Roman"/>
                <w:sz w:val="24"/>
                <w:szCs w:val="24"/>
              </w:rPr>
              <w:t>16.02.20</w:t>
            </w:r>
          </w:p>
        </w:tc>
        <w:tc>
          <w:tcPr>
            <w:tcW w:w="1168" w:type="dxa"/>
          </w:tcPr>
          <w:p w:rsidR="00841B68" w:rsidRPr="005E12D2" w:rsidRDefault="00841B68" w:rsidP="003951E2">
            <w:pPr>
              <w:jc w:val="center"/>
              <w:rPr>
                <w:rFonts w:ascii="Times New Roman" w:hAnsi="Times New Roman" w:cs="Times New Roman"/>
                <w:b/>
                <w:sz w:val="24"/>
                <w:szCs w:val="24"/>
              </w:rPr>
            </w:pPr>
          </w:p>
        </w:tc>
      </w:tr>
      <w:tr w:rsidR="00841B68" w:rsidRPr="00437607" w:rsidTr="003951E2">
        <w:tc>
          <w:tcPr>
            <w:tcW w:w="567" w:type="dxa"/>
          </w:tcPr>
          <w:p w:rsidR="00841B68" w:rsidRPr="005E12D2" w:rsidRDefault="00841B68" w:rsidP="003951E2">
            <w:pPr>
              <w:jc w:val="center"/>
              <w:rPr>
                <w:rFonts w:ascii="Times New Roman" w:hAnsi="Times New Roman" w:cs="Times New Roman"/>
                <w:sz w:val="24"/>
                <w:szCs w:val="24"/>
              </w:rPr>
            </w:pPr>
            <w:r w:rsidRPr="005E12D2">
              <w:rPr>
                <w:rFonts w:ascii="Times New Roman" w:hAnsi="Times New Roman" w:cs="Times New Roman"/>
                <w:sz w:val="24"/>
                <w:szCs w:val="24"/>
              </w:rPr>
              <w:t>9</w:t>
            </w:r>
          </w:p>
        </w:tc>
        <w:tc>
          <w:tcPr>
            <w:tcW w:w="6316" w:type="dxa"/>
          </w:tcPr>
          <w:p w:rsidR="00841B68" w:rsidRPr="005E12D2" w:rsidRDefault="00841B68" w:rsidP="003951E2">
            <w:pPr>
              <w:rPr>
                <w:rFonts w:ascii="Times New Roman" w:hAnsi="Times New Roman" w:cs="Times New Roman"/>
                <w:sz w:val="24"/>
                <w:szCs w:val="24"/>
              </w:rPr>
            </w:pPr>
            <w:r w:rsidRPr="005E12D2">
              <w:rPr>
                <w:rFonts w:ascii="Times New Roman" w:hAnsi="Times New Roman" w:cs="Times New Roman"/>
                <w:sz w:val="24"/>
                <w:szCs w:val="24"/>
              </w:rPr>
              <w:t>Написание эмпирической части курсовой работы</w:t>
            </w:r>
          </w:p>
        </w:tc>
        <w:tc>
          <w:tcPr>
            <w:tcW w:w="2160" w:type="dxa"/>
          </w:tcPr>
          <w:p w:rsidR="00841B68" w:rsidRPr="005E12D2" w:rsidRDefault="003951E2" w:rsidP="003951E2">
            <w:pPr>
              <w:jc w:val="center"/>
              <w:rPr>
                <w:rFonts w:ascii="Times New Roman" w:hAnsi="Times New Roman" w:cs="Times New Roman"/>
                <w:sz w:val="24"/>
                <w:szCs w:val="24"/>
              </w:rPr>
            </w:pPr>
            <w:r>
              <w:rPr>
                <w:rFonts w:ascii="Times New Roman" w:hAnsi="Times New Roman" w:cs="Times New Roman"/>
                <w:sz w:val="24"/>
                <w:szCs w:val="24"/>
              </w:rPr>
              <w:t>20.05.20</w:t>
            </w:r>
          </w:p>
        </w:tc>
        <w:tc>
          <w:tcPr>
            <w:tcW w:w="1168" w:type="dxa"/>
          </w:tcPr>
          <w:p w:rsidR="00841B68" w:rsidRPr="005E12D2" w:rsidRDefault="00841B68" w:rsidP="003951E2">
            <w:pPr>
              <w:jc w:val="center"/>
              <w:rPr>
                <w:rFonts w:ascii="Times New Roman" w:hAnsi="Times New Roman" w:cs="Times New Roman"/>
                <w:b/>
                <w:sz w:val="24"/>
                <w:szCs w:val="24"/>
              </w:rPr>
            </w:pPr>
          </w:p>
        </w:tc>
      </w:tr>
      <w:tr w:rsidR="00841B68" w:rsidRPr="00437607" w:rsidTr="003951E2">
        <w:tc>
          <w:tcPr>
            <w:tcW w:w="567" w:type="dxa"/>
          </w:tcPr>
          <w:p w:rsidR="00841B68" w:rsidRPr="005E12D2" w:rsidRDefault="00841B68" w:rsidP="003951E2">
            <w:pPr>
              <w:jc w:val="center"/>
              <w:rPr>
                <w:rFonts w:ascii="Times New Roman" w:hAnsi="Times New Roman" w:cs="Times New Roman"/>
                <w:sz w:val="24"/>
                <w:szCs w:val="24"/>
              </w:rPr>
            </w:pPr>
            <w:r w:rsidRPr="005E12D2">
              <w:rPr>
                <w:rFonts w:ascii="Times New Roman" w:hAnsi="Times New Roman" w:cs="Times New Roman"/>
                <w:sz w:val="24"/>
                <w:szCs w:val="24"/>
              </w:rPr>
              <w:t>10</w:t>
            </w:r>
          </w:p>
        </w:tc>
        <w:tc>
          <w:tcPr>
            <w:tcW w:w="6316" w:type="dxa"/>
          </w:tcPr>
          <w:p w:rsidR="00841B68" w:rsidRPr="005E12D2" w:rsidRDefault="00841B68" w:rsidP="003951E2">
            <w:pPr>
              <w:rPr>
                <w:rFonts w:ascii="Times New Roman" w:hAnsi="Times New Roman" w:cs="Times New Roman"/>
                <w:sz w:val="24"/>
                <w:szCs w:val="24"/>
              </w:rPr>
            </w:pPr>
            <w:r w:rsidRPr="005E12D2">
              <w:rPr>
                <w:rFonts w:ascii="Times New Roman" w:hAnsi="Times New Roman" w:cs="Times New Roman"/>
                <w:sz w:val="24"/>
                <w:szCs w:val="24"/>
              </w:rPr>
              <w:t>Работа над замечаниями по эмпирической части курсовой работы</w:t>
            </w:r>
          </w:p>
        </w:tc>
        <w:tc>
          <w:tcPr>
            <w:tcW w:w="2160" w:type="dxa"/>
          </w:tcPr>
          <w:p w:rsidR="00841B68" w:rsidRPr="005E12D2" w:rsidRDefault="003951E2" w:rsidP="003951E2">
            <w:pPr>
              <w:jc w:val="center"/>
              <w:rPr>
                <w:rFonts w:ascii="Times New Roman" w:hAnsi="Times New Roman" w:cs="Times New Roman"/>
                <w:sz w:val="24"/>
                <w:szCs w:val="24"/>
              </w:rPr>
            </w:pPr>
            <w:r>
              <w:rPr>
                <w:rFonts w:ascii="Times New Roman" w:hAnsi="Times New Roman" w:cs="Times New Roman"/>
                <w:sz w:val="24"/>
                <w:szCs w:val="24"/>
              </w:rPr>
              <w:t>28.05.20</w:t>
            </w:r>
          </w:p>
        </w:tc>
        <w:tc>
          <w:tcPr>
            <w:tcW w:w="1168" w:type="dxa"/>
          </w:tcPr>
          <w:p w:rsidR="00841B68" w:rsidRPr="005E12D2" w:rsidRDefault="00841B68" w:rsidP="003951E2">
            <w:pPr>
              <w:jc w:val="center"/>
              <w:rPr>
                <w:rFonts w:ascii="Times New Roman" w:hAnsi="Times New Roman" w:cs="Times New Roman"/>
                <w:b/>
                <w:sz w:val="24"/>
                <w:szCs w:val="24"/>
              </w:rPr>
            </w:pPr>
          </w:p>
        </w:tc>
      </w:tr>
      <w:tr w:rsidR="00841B68" w:rsidRPr="00437607" w:rsidTr="003951E2">
        <w:tc>
          <w:tcPr>
            <w:tcW w:w="567" w:type="dxa"/>
          </w:tcPr>
          <w:p w:rsidR="00841B68" w:rsidRPr="005E12D2" w:rsidRDefault="00841B68" w:rsidP="003951E2">
            <w:pPr>
              <w:jc w:val="center"/>
              <w:rPr>
                <w:rFonts w:ascii="Times New Roman" w:hAnsi="Times New Roman" w:cs="Times New Roman"/>
                <w:sz w:val="24"/>
                <w:szCs w:val="24"/>
              </w:rPr>
            </w:pPr>
            <w:r w:rsidRPr="005E12D2">
              <w:rPr>
                <w:rFonts w:ascii="Times New Roman" w:hAnsi="Times New Roman" w:cs="Times New Roman"/>
                <w:sz w:val="24"/>
                <w:szCs w:val="24"/>
              </w:rPr>
              <w:t>11</w:t>
            </w:r>
          </w:p>
        </w:tc>
        <w:tc>
          <w:tcPr>
            <w:tcW w:w="6316" w:type="dxa"/>
          </w:tcPr>
          <w:p w:rsidR="00841B68" w:rsidRPr="005E12D2" w:rsidRDefault="00841B68" w:rsidP="003951E2">
            <w:pPr>
              <w:rPr>
                <w:rFonts w:ascii="Times New Roman" w:hAnsi="Times New Roman" w:cs="Times New Roman"/>
                <w:sz w:val="24"/>
                <w:szCs w:val="24"/>
              </w:rPr>
            </w:pPr>
            <w:r w:rsidRPr="005E12D2">
              <w:rPr>
                <w:rFonts w:ascii="Times New Roman" w:hAnsi="Times New Roman" w:cs="Times New Roman"/>
                <w:sz w:val="24"/>
                <w:szCs w:val="24"/>
              </w:rPr>
              <w:t xml:space="preserve">Написание выводов, </w:t>
            </w:r>
            <w:r>
              <w:rPr>
                <w:rFonts w:ascii="Times New Roman" w:hAnsi="Times New Roman" w:cs="Times New Roman"/>
                <w:sz w:val="24"/>
                <w:szCs w:val="24"/>
              </w:rPr>
              <w:t>заключения</w:t>
            </w:r>
          </w:p>
        </w:tc>
        <w:tc>
          <w:tcPr>
            <w:tcW w:w="2160" w:type="dxa"/>
          </w:tcPr>
          <w:p w:rsidR="00841B68" w:rsidRPr="005E12D2" w:rsidRDefault="003951E2" w:rsidP="003951E2">
            <w:pPr>
              <w:jc w:val="center"/>
              <w:rPr>
                <w:rFonts w:ascii="Times New Roman" w:hAnsi="Times New Roman" w:cs="Times New Roman"/>
                <w:sz w:val="24"/>
                <w:szCs w:val="24"/>
              </w:rPr>
            </w:pPr>
            <w:r>
              <w:rPr>
                <w:rFonts w:ascii="Times New Roman" w:hAnsi="Times New Roman" w:cs="Times New Roman"/>
                <w:sz w:val="24"/>
                <w:szCs w:val="24"/>
              </w:rPr>
              <w:t>30.05.20</w:t>
            </w:r>
          </w:p>
        </w:tc>
        <w:tc>
          <w:tcPr>
            <w:tcW w:w="1168" w:type="dxa"/>
          </w:tcPr>
          <w:p w:rsidR="00841B68" w:rsidRPr="005E12D2" w:rsidRDefault="00841B68" w:rsidP="003951E2">
            <w:pPr>
              <w:jc w:val="center"/>
              <w:rPr>
                <w:rFonts w:ascii="Times New Roman" w:hAnsi="Times New Roman" w:cs="Times New Roman"/>
                <w:b/>
                <w:sz w:val="24"/>
                <w:szCs w:val="24"/>
              </w:rPr>
            </w:pPr>
          </w:p>
        </w:tc>
      </w:tr>
      <w:tr w:rsidR="00841B68" w:rsidRPr="00437607" w:rsidTr="003951E2">
        <w:tc>
          <w:tcPr>
            <w:tcW w:w="567" w:type="dxa"/>
          </w:tcPr>
          <w:p w:rsidR="00841B68" w:rsidRPr="005E12D2" w:rsidRDefault="00841B68" w:rsidP="003951E2">
            <w:pPr>
              <w:jc w:val="center"/>
              <w:rPr>
                <w:rFonts w:ascii="Times New Roman" w:hAnsi="Times New Roman" w:cs="Times New Roman"/>
                <w:sz w:val="24"/>
                <w:szCs w:val="24"/>
              </w:rPr>
            </w:pPr>
            <w:r w:rsidRPr="005E12D2">
              <w:rPr>
                <w:rFonts w:ascii="Times New Roman" w:hAnsi="Times New Roman" w:cs="Times New Roman"/>
                <w:sz w:val="24"/>
                <w:szCs w:val="24"/>
              </w:rPr>
              <w:t>12</w:t>
            </w:r>
          </w:p>
        </w:tc>
        <w:tc>
          <w:tcPr>
            <w:tcW w:w="6316" w:type="dxa"/>
          </w:tcPr>
          <w:p w:rsidR="00841B68" w:rsidRPr="005E12D2" w:rsidRDefault="00841B68" w:rsidP="003951E2">
            <w:pPr>
              <w:rPr>
                <w:rFonts w:ascii="Times New Roman" w:hAnsi="Times New Roman" w:cs="Times New Roman"/>
                <w:sz w:val="24"/>
                <w:szCs w:val="24"/>
              </w:rPr>
            </w:pPr>
            <w:r w:rsidRPr="005E12D2">
              <w:rPr>
                <w:rFonts w:ascii="Times New Roman" w:hAnsi="Times New Roman" w:cs="Times New Roman"/>
                <w:sz w:val="24"/>
                <w:szCs w:val="24"/>
              </w:rPr>
              <w:t>Оформление работы, представление чернового варианта работы научному руководителю</w:t>
            </w:r>
          </w:p>
        </w:tc>
        <w:tc>
          <w:tcPr>
            <w:tcW w:w="2160" w:type="dxa"/>
          </w:tcPr>
          <w:p w:rsidR="00841B68" w:rsidRPr="005E12D2" w:rsidRDefault="003951E2" w:rsidP="003951E2">
            <w:pPr>
              <w:jc w:val="center"/>
              <w:rPr>
                <w:rFonts w:ascii="Times New Roman" w:hAnsi="Times New Roman" w:cs="Times New Roman"/>
                <w:sz w:val="24"/>
                <w:szCs w:val="24"/>
              </w:rPr>
            </w:pPr>
            <w:r>
              <w:rPr>
                <w:rFonts w:ascii="Times New Roman" w:hAnsi="Times New Roman" w:cs="Times New Roman"/>
                <w:sz w:val="24"/>
                <w:szCs w:val="24"/>
              </w:rPr>
              <w:t>03.06.20</w:t>
            </w:r>
          </w:p>
        </w:tc>
        <w:tc>
          <w:tcPr>
            <w:tcW w:w="1168" w:type="dxa"/>
          </w:tcPr>
          <w:p w:rsidR="00841B68" w:rsidRPr="005E12D2" w:rsidRDefault="00841B68" w:rsidP="003951E2">
            <w:pPr>
              <w:jc w:val="center"/>
              <w:rPr>
                <w:rFonts w:ascii="Times New Roman" w:hAnsi="Times New Roman" w:cs="Times New Roman"/>
                <w:b/>
                <w:sz w:val="24"/>
                <w:szCs w:val="24"/>
              </w:rPr>
            </w:pPr>
          </w:p>
        </w:tc>
      </w:tr>
      <w:tr w:rsidR="00841B68" w:rsidRPr="00437607" w:rsidTr="003951E2">
        <w:tc>
          <w:tcPr>
            <w:tcW w:w="567" w:type="dxa"/>
          </w:tcPr>
          <w:p w:rsidR="00841B68" w:rsidRPr="005E12D2" w:rsidRDefault="00841B68" w:rsidP="003951E2">
            <w:pPr>
              <w:jc w:val="center"/>
              <w:rPr>
                <w:rFonts w:ascii="Times New Roman" w:hAnsi="Times New Roman" w:cs="Times New Roman"/>
                <w:sz w:val="24"/>
                <w:szCs w:val="24"/>
              </w:rPr>
            </w:pPr>
            <w:r w:rsidRPr="005E12D2">
              <w:rPr>
                <w:rFonts w:ascii="Times New Roman" w:hAnsi="Times New Roman" w:cs="Times New Roman"/>
                <w:sz w:val="24"/>
                <w:szCs w:val="24"/>
              </w:rPr>
              <w:t>13</w:t>
            </w:r>
          </w:p>
        </w:tc>
        <w:tc>
          <w:tcPr>
            <w:tcW w:w="6316" w:type="dxa"/>
          </w:tcPr>
          <w:p w:rsidR="00841B68" w:rsidRPr="005E12D2" w:rsidRDefault="00841B68" w:rsidP="003951E2">
            <w:pPr>
              <w:rPr>
                <w:rFonts w:ascii="Times New Roman" w:hAnsi="Times New Roman" w:cs="Times New Roman"/>
                <w:sz w:val="24"/>
                <w:szCs w:val="24"/>
              </w:rPr>
            </w:pPr>
            <w:r w:rsidRPr="005E12D2">
              <w:rPr>
                <w:rFonts w:ascii="Times New Roman" w:hAnsi="Times New Roman" w:cs="Times New Roman"/>
                <w:sz w:val="24"/>
                <w:szCs w:val="24"/>
              </w:rPr>
              <w:t>Устранение замечаний, оформление чистового варианта работы</w:t>
            </w:r>
          </w:p>
        </w:tc>
        <w:tc>
          <w:tcPr>
            <w:tcW w:w="2160" w:type="dxa"/>
          </w:tcPr>
          <w:p w:rsidR="00841B68" w:rsidRPr="005E12D2" w:rsidRDefault="003951E2" w:rsidP="003951E2">
            <w:pPr>
              <w:jc w:val="center"/>
              <w:rPr>
                <w:rFonts w:ascii="Times New Roman" w:hAnsi="Times New Roman" w:cs="Times New Roman"/>
                <w:sz w:val="24"/>
                <w:szCs w:val="24"/>
              </w:rPr>
            </w:pPr>
            <w:r>
              <w:rPr>
                <w:rFonts w:ascii="Times New Roman" w:hAnsi="Times New Roman" w:cs="Times New Roman"/>
                <w:sz w:val="24"/>
                <w:szCs w:val="24"/>
              </w:rPr>
              <w:t>5.06.20</w:t>
            </w:r>
          </w:p>
        </w:tc>
        <w:tc>
          <w:tcPr>
            <w:tcW w:w="1168" w:type="dxa"/>
          </w:tcPr>
          <w:p w:rsidR="00841B68" w:rsidRPr="005E12D2" w:rsidRDefault="00841B68" w:rsidP="003951E2">
            <w:pPr>
              <w:jc w:val="center"/>
              <w:rPr>
                <w:rFonts w:ascii="Times New Roman" w:hAnsi="Times New Roman" w:cs="Times New Roman"/>
                <w:b/>
                <w:sz w:val="24"/>
                <w:szCs w:val="24"/>
              </w:rPr>
            </w:pPr>
          </w:p>
        </w:tc>
      </w:tr>
      <w:tr w:rsidR="00841B68" w:rsidRPr="00437607" w:rsidTr="003951E2">
        <w:tc>
          <w:tcPr>
            <w:tcW w:w="567" w:type="dxa"/>
          </w:tcPr>
          <w:p w:rsidR="00841B68" w:rsidRPr="005E12D2" w:rsidRDefault="00841B68" w:rsidP="003951E2">
            <w:pPr>
              <w:jc w:val="center"/>
              <w:rPr>
                <w:rFonts w:ascii="Times New Roman" w:hAnsi="Times New Roman" w:cs="Times New Roman"/>
                <w:sz w:val="24"/>
                <w:szCs w:val="24"/>
              </w:rPr>
            </w:pPr>
            <w:r w:rsidRPr="005E12D2">
              <w:rPr>
                <w:rFonts w:ascii="Times New Roman" w:hAnsi="Times New Roman" w:cs="Times New Roman"/>
                <w:sz w:val="24"/>
                <w:szCs w:val="24"/>
              </w:rPr>
              <w:t>14</w:t>
            </w:r>
          </w:p>
        </w:tc>
        <w:tc>
          <w:tcPr>
            <w:tcW w:w="6316" w:type="dxa"/>
          </w:tcPr>
          <w:p w:rsidR="00841B68" w:rsidRPr="005E12D2" w:rsidRDefault="00841B68" w:rsidP="003951E2">
            <w:pPr>
              <w:rPr>
                <w:rFonts w:ascii="Times New Roman" w:hAnsi="Times New Roman" w:cs="Times New Roman"/>
                <w:sz w:val="24"/>
                <w:szCs w:val="24"/>
              </w:rPr>
            </w:pPr>
            <w:r w:rsidRPr="005E12D2">
              <w:rPr>
                <w:rFonts w:ascii="Times New Roman" w:hAnsi="Times New Roman" w:cs="Times New Roman"/>
                <w:sz w:val="24"/>
                <w:szCs w:val="24"/>
              </w:rPr>
              <w:t>Предоставление чистового варианта работы научному руководителю и на кафедру</w:t>
            </w:r>
          </w:p>
        </w:tc>
        <w:tc>
          <w:tcPr>
            <w:tcW w:w="2160" w:type="dxa"/>
          </w:tcPr>
          <w:p w:rsidR="00841B68" w:rsidRPr="005E12D2" w:rsidRDefault="003951E2" w:rsidP="003951E2">
            <w:pPr>
              <w:jc w:val="center"/>
              <w:rPr>
                <w:rFonts w:ascii="Times New Roman" w:hAnsi="Times New Roman" w:cs="Times New Roman"/>
                <w:sz w:val="24"/>
                <w:szCs w:val="24"/>
              </w:rPr>
            </w:pPr>
            <w:r>
              <w:rPr>
                <w:rFonts w:ascii="Times New Roman" w:hAnsi="Times New Roman" w:cs="Times New Roman"/>
                <w:sz w:val="24"/>
                <w:szCs w:val="24"/>
              </w:rPr>
              <w:t>07.06.20</w:t>
            </w:r>
          </w:p>
        </w:tc>
        <w:tc>
          <w:tcPr>
            <w:tcW w:w="1168" w:type="dxa"/>
          </w:tcPr>
          <w:p w:rsidR="00841B68" w:rsidRPr="005E12D2" w:rsidRDefault="00841B68" w:rsidP="003951E2">
            <w:pPr>
              <w:jc w:val="center"/>
              <w:rPr>
                <w:rFonts w:ascii="Times New Roman" w:hAnsi="Times New Roman" w:cs="Times New Roman"/>
                <w:b/>
                <w:sz w:val="24"/>
                <w:szCs w:val="24"/>
              </w:rPr>
            </w:pPr>
          </w:p>
        </w:tc>
      </w:tr>
      <w:tr w:rsidR="00841B68" w:rsidRPr="00437607" w:rsidTr="003951E2">
        <w:tc>
          <w:tcPr>
            <w:tcW w:w="567" w:type="dxa"/>
          </w:tcPr>
          <w:p w:rsidR="00841B68" w:rsidRPr="005E12D2" w:rsidRDefault="00841B68" w:rsidP="003951E2">
            <w:pPr>
              <w:jc w:val="center"/>
              <w:rPr>
                <w:rFonts w:ascii="Times New Roman" w:hAnsi="Times New Roman" w:cs="Times New Roman"/>
                <w:sz w:val="24"/>
                <w:szCs w:val="24"/>
              </w:rPr>
            </w:pPr>
            <w:r w:rsidRPr="005E12D2">
              <w:rPr>
                <w:rFonts w:ascii="Times New Roman" w:hAnsi="Times New Roman" w:cs="Times New Roman"/>
                <w:sz w:val="24"/>
                <w:szCs w:val="24"/>
              </w:rPr>
              <w:t>15</w:t>
            </w:r>
          </w:p>
        </w:tc>
        <w:tc>
          <w:tcPr>
            <w:tcW w:w="6316" w:type="dxa"/>
          </w:tcPr>
          <w:p w:rsidR="00841B68" w:rsidRPr="005E12D2" w:rsidRDefault="00841B68" w:rsidP="003951E2">
            <w:pPr>
              <w:rPr>
                <w:rFonts w:ascii="Times New Roman" w:hAnsi="Times New Roman" w:cs="Times New Roman"/>
                <w:sz w:val="24"/>
                <w:szCs w:val="24"/>
              </w:rPr>
            </w:pPr>
            <w:r w:rsidRPr="005E12D2">
              <w:rPr>
                <w:rFonts w:ascii="Times New Roman" w:hAnsi="Times New Roman" w:cs="Times New Roman"/>
                <w:sz w:val="24"/>
                <w:szCs w:val="24"/>
              </w:rPr>
              <w:t>Защита курсовой работы</w:t>
            </w:r>
          </w:p>
        </w:tc>
        <w:tc>
          <w:tcPr>
            <w:tcW w:w="2160" w:type="dxa"/>
          </w:tcPr>
          <w:p w:rsidR="00841B68" w:rsidRPr="005E12D2" w:rsidRDefault="006F0458" w:rsidP="003951E2">
            <w:pPr>
              <w:jc w:val="center"/>
              <w:rPr>
                <w:rFonts w:ascii="Times New Roman" w:hAnsi="Times New Roman" w:cs="Times New Roman"/>
                <w:sz w:val="24"/>
                <w:szCs w:val="24"/>
              </w:rPr>
            </w:pPr>
            <w:r>
              <w:rPr>
                <w:rFonts w:ascii="Times New Roman" w:hAnsi="Times New Roman" w:cs="Times New Roman"/>
                <w:sz w:val="24"/>
                <w:szCs w:val="24"/>
              </w:rPr>
              <w:t>15</w:t>
            </w:r>
            <w:r w:rsidR="003951E2">
              <w:rPr>
                <w:rFonts w:ascii="Times New Roman" w:hAnsi="Times New Roman" w:cs="Times New Roman"/>
                <w:sz w:val="24"/>
                <w:szCs w:val="24"/>
              </w:rPr>
              <w:t>.06.20</w:t>
            </w:r>
          </w:p>
        </w:tc>
        <w:tc>
          <w:tcPr>
            <w:tcW w:w="1168" w:type="dxa"/>
          </w:tcPr>
          <w:p w:rsidR="00841B68" w:rsidRPr="005E12D2" w:rsidRDefault="00841B68" w:rsidP="003951E2">
            <w:pPr>
              <w:jc w:val="center"/>
              <w:rPr>
                <w:rFonts w:ascii="Times New Roman" w:hAnsi="Times New Roman" w:cs="Times New Roman"/>
                <w:b/>
                <w:sz w:val="24"/>
                <w:szCs w:val="24"/>
              </w:rPr>
            </w:pPr>
          </w:p>
        </w:tc>
      </w:tr>
    </w:tbl>
    <w:p w:rsidR="00841B68" w:rsidRDefault="00841B68" w:rsidP="00841B68">
      <w:pPr>
        <w:jc w:val="both"/>
        <w:rPr>
          <w:b/>
        </w:rPr>
      </w:pPr>
    </w:p>
    <w:p w:rsidR="00841B68" w:rsidRDefault="00841B68" w:rsidP="00841B68">
      <w:pPr>
        <w:jc w:val="both"/>
        <w:rPr>
          <w:rFonts w:ascii="Times New Roman" w:hAnsi="Times New Roman" w:cs="Times New Roman"/>
          <w:bCs/>
          <w:sz w:val="24"/>
          <w:vertAlign w:val="superscript"/>
        </w:rPr>
      </w:pPr>
      <w:r w:rsidRPr="006A0076">
        <w:rPr>
          <w:rFonts w:ascii="Times New Roman" w:hAnsi="Times New Roman" w:cs="Times New Roman"/>
          <w:b/>
        </w:rPr>
        <w:t xml:space="preserve">                                                                                       </w:t>
      </w:r>
      <w:r>
        <w:rPr>
          <w:rFonts w:ascii="Times New Roman" w:hAnsi="Times New Roman" w:cs="Times New Roman"/>
          <w:b/>
          <w:sz w:val="24"/>
        </w:rPr>
        <w:t xml:space="preserve">Студент       </w:t>
      </w:r>
      <w:r w:rsidRPr="006A0076">
        <w:rPr>
          <w:rFonts w:ascii="Times New Roman" w:hAnsi="Times New Roman" w:cs="Times New Roman"/>
          <w:b/>
          <w:sz w:val="24"/>
        </w:rPr>
        <w:t xml:space="preserve"> </w:t>
      </w:r>
      <w:r w:rsidRPr="006A0076">
        <w:rPr>
          <w:rFonts w:ascii="Times New Roman" w:hAnsi="Times New Roman" w:cs="Times New Roman"/>
          <w:sz w:val="24"/>
        </w:rPr>
        <w:t>_______</w:t>
      </w:r>
      <w:r>
        <w:rPr>
          <w:rFonts w:ascii="Times New Roman" w:hAnsi="Times New Roman" w:cs="Times New Roman"/>
          <w:sz w:val="24"/>
        </w:rPr>
        <w:t xml:space="preserve">__   </w:t>
      </w:r>
      <w:r>
        <w:rPr>
          <w:rFonts w:ascii="Times New Roman" w:hAnsi="Times New Roman" w:cs="Times New Roman"/>
          <w:bCs/>
          <w:sz w:val="24"/>
          <w:vertAlign w:val="superscript"/>
        </w:rPr>
        <w:t xml:space="preserve">                                    </w:t>
      </w:r>
    </w:p>
    <w:p w:rsidR="00BE4CE8" w:rsidRDefault="00841B68" w:rsidP="00841B68">
      <w:pPr>
        <w:rPr>
          <w:rFonts w:ascii="Times New Roman" w:hAnsi="Times New Roman" w:cs="Times New Roman"/>
          <w:sz w:val="24"/>
        </w:rPr>
      </w:pPr>
      <w:r>
        <w:rPr>
          <w:rFonts w:ascii="Times New Roman" w:hAnsi="Times New Roman" w:cs="Times New Roman"/>
          <w:b/>
          <w:sz w:val="24"/>
        </w:rPr>
        <w:t xml:space="preserve">                                                         </w:t>
      </w:r>
      <w:r w:rsidRPr="006A0076">
        <w:rPr>
          <w:rFonts w:ascii="Times New Roman" w:hAnsi="Times New Roman" w:cs="Times New Roman"/>
          <w:b/>
          <w:sz w:val="24"/>
        </w:rPr>
        <w:t xml:space="preserve">Руководитель </w:t>
      </w:r>
      <w:r>
        <w:rPr>
          <w:rFonts w:ascii="Times New Roman" w:hAnsi="Times New Roman" w:cs="Times New Roman"/>
          <w:b/>
          <w:sz w:val="24"/>
        </w:rPr>
        <w:t xml:space="preserve">курсовой </w:t>
      </w:r>
      <w:r w:rsidRPr="006A0076">
        <w:rPr>
          <w:rFonts w:ascii="Times New Roman" w:hAnsi="Times New Roman" w:cs="Times New Roman"/>
          <w:b/>
          <w:sz w:val="24"/>
        </w:rPr>
        <w:t xml:space="preserve">работы  </w:t>
      </w:r>
      <w:r>
        <w:rPr>
          <w:rFonts w:ascii="Times New Roman" w:hAnsi="Times New Roman" w:cs="Times New Roman"/>
          <w:b/>
          <w:sz w:val="24"/>
        </w:rPr>
        <w:t xml:space="preserve"> </w:t>
      </w:r>
      <w:r>
        <w:rPr>
          <w:rFonts w:ascii="Times New Roman" w:hAnsi="Times New Roman" w:cs="Times New Roman"/>
          <w:sz w:val="24"/>
        </w:rPr>
        <w:t xml:space="preserve">_____________  </w:t>
      </w:r>
    </w:p>
    <w:p w:rsidR="00BE4CE8" w:rsidRDefault="00BE4CE8">
      <w:pPr>
        <w:rPr>
          <w:rFonts w:ascii="Times New Roman" w:hAnsi="Times New Roman" w:cs="Times New Roman"/>
          <w:sz w:val="24"/>
        </w:rPr>
      </w:pPr>
      <w:r>
        <w:rPr>
          <w:rFonts w:ascii="Times New Roman" w:hAnsi="Times New Roman" w:cs="Times New Roman"/>
          <w:sz w:val="24"/>
        </w:rPr>
        <w:br w:type="page"/>
      </w:r>
    </w:p>
    <w:p w:rsidR="00BE4CE8" w:rsidRPr="00C42E8E" w:rsidRDefault="00BE4CE8" w:rsidP="00BE4CE8">
      <w:pPr>
        <w:suppressAutoHyphens/>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Аннотация </w:t>
      </w:r>
      <w:r w:rsidRPr="00C42E8E">
        <w:rPr>
          <w:rFonts w:ascii="Times New Roman" w:hAnsi="Times New Roman" w:cs="Times New Roman"/>
          <w:sz w:val="28"/>
          <w:szCs w:val="28"/>
        </w:rPr>
        <w:t>курсовой работы по дисциплине «</w:t>
      </w:r>
      <w:r>
        <w:rPr>
          <w:rFonts w:ascii="Times New Roman" w:hAnsi="Times New Roman" w:cs="Times New Roman"/>
          <w:sz w:val="28"/>
          <w:szCs w:val="28"/>
        </w:rPr>
        <w:t>Психология стресса и стрессоустойчивого поведения</w:t>
      </w:r>
      <w:r w:rsidRPr="00C42E8E">
        <w:rPr>
          <w:rFonts w:ascii="Times New Roman" w:hAnsi="Times New Roman" w:cs="Times New Roman"/>
          <w:sz w:val="28"/>
          <w:szCs w:val="28"/>
        </w:rPr>
        <w:t>»</w:t>
      </w:r>
    </w:p>
    <w:tbl>
      <w:tblPr>
        <w:tblW w:w="538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2"/>
      </w:tblGrid>
      <w:tr w:rsidR="00BE4CE8" w:rsidRPr="00C42E8E" w:rsidTr="00D01F4E">
        <w:tc>
          <w:tcPr>
            <w:tcW w:w="5000" w:type="pct"/>
          </w:tcPr>
          <w:p w:rsidR="00BE4CE8" w:rsidRPr="00953672" w:rsidRDefault="00093D94" w:rsidP="00B03062">
            <w:pPr>
              <w:tabs>
                <w:tab w:val="left" w:pos="810"/>
              </w:tabs>
              <w:suppressAutoHyphens/>
              <w:spacing w:after="0" w:line="240" w:lineRule="atLeast"/>
              <w:jc w:val="both"/>
              <w:rPr>
                <w:rFonts w:ascii="Times New Roman" w:hAnsi="Times New Roman" w:cs="Times New Roman"/>
                <w:sz w:val="24"/>
                <w:szCs w:val="28"/>
              </w:rPr>
            </w:pPr>
            <w:r w:rsidRPr="00953672">
              <w:rPr>
                <w:rFonts w:ascii="Times New Roman" w:hAnsi="Times New Roman" w:cs="Times New Roman"/>
                <w:sz w:val="24"/>
                <w:szCs w:val="28"/>
              </w:rPr>
              <w:t>Тема: «Соотношение копинг-стратегий и психологических защит у студентов психологов».</w:t>
            </w:r>
          </w:p>
        </w:tc>
      </w:tr>
      <w:tr w:rsidR="00BE4CE8" w:rsidRPr="00C42E8E" w:rsidTr="00D01F4E">
        <w:tc>
          <w:tcPr>
            <w:tcW w:w="5000" w:type="pct"/>
          </w:tcPr>
          <w:p w:rsidR="00BE4CE8" w:rsidRPr="00953672" w:rsidRDefault="00BE4CE8" w:rsidP="00B03062">
            <w:pPr>
              <w:tabs>
                <w:tab w:val="left" w:pos="851"/>
              </w:tabs>
              <w:suppressAutoHyphens/>
              <w:spacing w:after="0" w:line="240" w:lineRule="atLeast"/>
              <w:jc w:val="both"/>
              <w:rPr>
                <w:rFonts w:ascii="Times New Roman" w:hAnsi="Times New Roman" w:cs="Times New Roman"/>
                <w:sz w:val="24"/>
                <w:szCs w:val="28"/>
              </w:rPr>
            </w:pPr>
            <w:r w:rsidRPr="00953672">
              <w:rPr>
                <w:rFonts w:ascii="Times New Roman" w:hAnsi="Times New Roman" w:cs="Times New Roman"/>
                <w:sz w:val="24"/>
                <w:szCs w:val="28"/>
              </w:rPr>
              <w:t xml:space="preserve">Цель: </w:t>
            </w:r>
            <w:r w:rsidR="00093D94" w:rsidRPr="00953672">
              <w:rPr>
                <w:rFonts w:ascii="Times New Roman" w:hAnsi="Times New Roman" w:cs="Times New Roman"/>
                <w:sz w:val="24"/>
                <w:szCs w:val="28"/>
              </w:rPr>
              <w:t>Изучить и описать соотношение копинг-стратегий и психологических защит у будущих психологов.</w:t>
            </w:r>
          </w:p>
        </w:tc>
      </w:tr>
      <w:tr w:rsidR="00BE4CE8" w:rsidRPr="00C42E8E" w:rsidTr="00D01F4E">
        <w:tc>
          <w:tcPr>
            <w:tcW w:w="5000" w:type="pct"/>
          </w:tcPr>
          <w:p w:rsidR="00BE4CE8" w:rsidRPr="00953672" w:rsidRDefault="00BE4CE8" w:rsidP="00B03062">
            <w:pPr>
              <w:suppressAutoHyphens/>
              <w:spacing w:after="0" w:line="240" w:lineRule="atLeast"/>
              <w:jc w:val="both"/>
              <w:rPr>
                <w:rFonts w:ascii="Times New Roman" w:hAnsi="Times New Roman" w:cs="Times New Roman"/>
                <w:sz w:val="24"/>
                <w:szCs w:val="28"/>
              </w:rPr>
            </w:pPr>
            <w:r w:rsidRPr="00953672">
              <w:rPr>
                <w:rFonts w:ascii="Times New Roman" w:hAnsi="Times New Roman" w:cs="Times New Roman"/>
                <w:sz w:val="24"/>
                <w:szCs w:val="28"/>
              </w:rPr>
              <w:t xml:space="preserve">Объект: </w:t>
            </w:r>
            <w:r w:rsidR="00093D94" w:rsidRPr="00953672">
              <w:rPr>
                <w:rFonts w:ascii="Times New Roman" w:hAnsi="Times New Roman" w:cs="Times New Roman"/>
                <w:sz w:val="24"/>
                <w:szCs w:val="28"/>
              </w:rPr>
              <w:t>Соотношение копинг-стратегий и   психологических защит у будущих психологов.</w:t>
            </w:r>
          </w:p>
        </w:tc>
      </w:tr>
      <w:tr w:rsidR="00BE4CE8" w:rsidRPr="00C42E8E" w:rsidTr="00D01F4E">
        <w:trPr>
          <w:trHeight w:val="286"/>
        </w:trPr>
        <w:tc>
          <w:tcPr>
            <w:tcW w:w="5000" w:type="pct"/>
          </w:tcPr>
          <w:p w:rsidR="00BE4CE8" w:rsidRPr="00953672" w:rsidRDefault="00BE4CE8" w:rsidP="00093D94">
            <w:pPr>
              <w:suppressAutoHyphens/>
              <w:spacing w:after="0" w:line="240" w:lineRule="atLeast"/>
              <w:jc w:val="both"/>
              <w:rPr>
                <w:rFonts w:ascii="Times New Roman" w:hAnsi="Times New Roman" w:cs="Times New Roman"/>
                <w:sz w:val="24"/>
                <w:szCs w:val="28"/>
              </w:rPr>
            </w:pPr>
            <w:r w:rsidRPr="00953672">
              <w:rPr>
                <w:rFonts w:ascii="Times New Roman" w:hAnsi="Times New Roman" w:cs="Times New Roman"/>
                <w:sz w:val="24"/>
                <w:szCs w:val="28"/>
              </w:rPr>
              <w:t>Предмет:</w:t>
            </w:r>
            <w:r w:rsidR="00093D94" w:rsidRPr="00953672">
              <w:rPr>
                <w:rFonts w:ascii="Times New Roman" w:hAnsi="Times New Roman" w:cs="Times New Roman"/>
                <w:sz w:val="24"/>
                <w:szCs w:val="28"/>
              </w:rPr>
              <w:t xml:space="preserve"> </w:t>
            </w:r>
            <w:r w:rsidR="00093D94" w:rsidRPr="00953672">
              <w:rPr>
                <w:rFonts w:ascii="Times New Roman" w:eastAsia="Times New Roman" w:hAnsi="Times New Roman" w:cs="Times New Roman"/>
                <w:color w:val="000000"/>
                <w:sz w:val="24"/>
                <w:szCs w:val="28"/>
                <w:lang w:eastAsia="ru-RU"/>
              </w:rPr>
              <w:t>копинг-стратегии и психологические защиты.</w:t>
            </w:r>
          </w:p>
        </w:tc>
      </w:tr>
      <w:tr w:rsidR="00BE4CE8" w:rsidRPr="00C42E8E" w:rsidTr="00D01F4E">
        <w:tc>
          <w:tcPr>
            <w:tcW w:w="5000" w:type="pct"/>
          </w:tcPr>
          <w:p w:rsidR="00BE4CE8" w:rsidRPr="00953672" w:rsidRDefault="00BE4CE8" w:rsidP="00B03062">
            <w:pPr>
              <w:pStyle w:val="a3"/>
              <w:suppressAutoHyphens/>
              <w:spacing w:after="0" w:line="240" w:lineRule="atLeast"/>
              <w:jc w:val="both"/>
              <w:rPr>
                <w:color w:val="000000"/>
                <w:szCs w:val="27"/>
              </w:rPr>
            </w:pPr>
            <w:r w:rsidRPr="00953672">
              <w:t>Гипотеза:</w:t>
            </w:r>
            <w:r w:rsidRPr="00953672">
              <w:rPr>
                <w:color w:val="000000"/>
                <w:szCs w:val="27"/>
              </w:rPr>
              <w:t xml:space="preserve"> </w:t>
            </w:r>
            <w:r w:rsidR="00093D94" w:rsidRPr="00953672">
              <w:rPr>
                <w:color w:val="000000"/>
                <w:szCs w:val="27"/>
              </w:rPr>
              <w:t>Мы предполагаем, что существует определенное соотношение психологических защит с копинг-стратегиями у будущих психологов.</w:t>
            </w:r>
          </w:p>
        </w:tc>
      </w:tr>
      <w:tr w:rsidR="00BE4CE8" w:rsidRPr="00C42E8E" w:rsidTr="00D01F4E">
        <w:trPr>
          <w:trHeight w:val="976"/>
        </w:trPr>
        <w:tc>
          <w:tcPr>
            <w:tcW w:w="5000" w:type="pct"/>
          </w:tcPr>
          <w:p w:rsidR="00BE4CE8" w:rsidRPr="00953672" w:rsidRDefault="00BE4CE8" w:rsidP="00B03062">
            <w:pPr>
              <w:suppressAutoHyphens/>
              <w:spacing w:after="0" w:line="240" w:lineRule="atLeast"/>
              <w:jc w:val="both"/>
              <w:rPr>
                <w:rFonts w:ascii="Times New Roman" w:hAnsi="Times New Roman" w:cs="Times New Roman"/>
                <w:b/>
                <w:sz w:val="24"/>
                <w:szCs w:val="28"/>
              </w:rPr>
            </w:pPr>
            <w:r w:rsidRPr="00953672">
              <w:rPr>
                <w:rFonts w:ascii="Times New Roman" w:hAnsi="Times New Roman" w:cs="Times New Roman"/>
                <w:sz w:val="24"/>
                <w:szCs w:val="28"/>
              </w:rPr>
              <w:t>Задачи:</w:t>
            </w:r>
            <w:r w:rsidRPr="00953672">
              <w:rPr>
                <w:rFonts w:ascii="Times New Roman" w:hAnsi="Times New Roman" w:cs="Times New Roman"/>
                <w:b/>
                <w:sz w:val="24"/>
                <w:szCs w:val="28"/>
              </w:rPr>
              <w:t xml:space="preserve"> </w:t>
            </w:r>
          </w:p>
          <w:p w:rsidR="00093D94" w:rsidRPr="00953672" w:rsidRDefault="00093D94" w:rsidP="00FF6DD2">
            <w:pPr>
              <w:pStyle w:val="a4"/>
              <w:numPr>
                <w:ilvl w:val="0"/>
                <w:numId w:val="18"/>
              </w:numPr>
              <w:suppressAutoHyphens/>
              <w:spacing w:line="240" w:lineRule="atLeast"/>
              <w:rPr>
                <w:rFonts w:cs="Times New Roman"/>
                <w:sz w:val="24"/>
                <w:szCs w:val="28"/>
              </w:rPr>
            </w:pPr>
            <w:r w:rsidRPr="00953672">
              <w:rPr>
                <w:rFonts w:cs="Times New Roman"/>
                <w:sz w:val="24"/>
                <w:szCs w:val="28"/>
              </w:rPr>
              <w:t>Провести теоретическо-методологический анализ различных подходов по проблеме типов копинг-страдегий и психологических защит в отечественной и зарубежной психологии.</w:t>
            </w:r>
          </w:p>
          <w:p w:rsidR="00093D94" w:rsidRPr="00953672" w:rsidRDefault="00093D94" w:rsidP="00FF6DD2">
            <w:pPr>
              <w:pStyle w:val="a4"/>
              <w:numPr>
                <w:ilvl w:val="0"/>
                <w:numId w:val="18"/>
              </w:numPr>
              <w:suppressAutoHyphens/>
              <w:spacing w:line="240" w:lineRule="atLeast"/>
              <w:rPr>
                <w:rFonts w:cs="Times New Roman"/>
                <w:sz w:val="24"/>
                <w:szCs w:val="28"/>
              </w:rPr>
            </w:pPr>
            <w:r w:rsidRPr="00953672">
              <w:rPr>
                <w:rFonts w:cs="Times New Roman"/>
                <w:sz w:val="24"/>
                <w:szCs w:val="28"/>
              </w:rPr>
              <w:t>На основе психодиагностического исследования определить соотношение копинг-стратегий и психологических защит у будущих психологов.</w:t>
            </w:r>
          </w:p>
          <w:p w:rsidR="00BE4CE8" w:rsidRPr="00953672" w:rsidRDefault="00093D94" w:rsidP="00FF6DD2">
            <w:pPr>
              <w:pStyle w:val="a4"/>
              <w:numPr>
                <w:ilvl w:val="0"/>
                <w:numId w:val="18"/>
              </w:numPr>
              <w:suppressAutoHyphens/>
              <w:spacing w:line="240" w:lineRule="atLeast"/>
              <w:rPr>
                <w:rFonts w:cs="Times New Roman"/>
                <w:sz w:val="24"/>
                <w:szCs w:val="28"/>
              </w:rPr>
            </w:pPr>
            <w:r w:rsidRPr="00953672">
              <w:rPr>
                <w:rFonts w:cs="Times New Roman"/>
                <w:sz w:val="24"/>
                <w:szCs w:val="28"/>
              </w:rPr>
              <w:t>Сформулировать психологические рекомендации для будущих психологов.</w:t>
            </w:r>
          </w:p>
        </w:tc>
      </w:tr>
      <w:tr w:rsidR="00BE4CE8" w:rsidRPr="00C42E8E" w:rsidTr="00D01F4E">
        <w:trPr>
          <w:trHeight w:val="976"/>
        </w:trPr>
        <w:tc>
          <w:tcPr>
            <w:tcW w:w="5000" w:type="pct"/>
          </w:tcPr>
          <w:p w:rsidR="00BE4CE8" w:rsidRPr="00953672" w:rsidRDefault="00BE4CE8" w:rsidP="00B03062">
            <w:pPr>
              <w:suppressAutoHyphens/>
              <w:spacing w:after="0" w:line="240" w:lineRule="atLeast"/>
              <w:jc w:val="both"/>
              <w:rPr>
                <w:rFonts w:ascii="Times New Roman" w:hAnsi="Times New Roman" w:cs="Times New Roman"/>
                <w:sz w:val="24"/>
                <w:szCs w:val="28"/>
              </w:rPr>
            </w:pPr>
            <w:r w:rsidRPr="00953672">
              <w:rPr>
                <w:rFonts w:ascii="Times New Roman" w:hAnsi="Times New Roman" w:cs="Times New Roman"/>
                <w:sz w:val="24"/>
                <w:szCs w:val="28"/>
              </w:rPr>
              <w:t>Методы исследования:</w:t>
            </w:r>
          </w:p>
          <w:p w:rsidR="00BE4CE8" w:rsidRPr="00953672" w:rsidRDefault="00BE4CE8" w:rsidP="00FF6DD2">
            <w:pPr>
              <w:pStyle w:val="a5"/>
              <w:numPr>
                <w:ilvl w:val="0"/>
                <w:numId w:val="19"/>
              </w:numPr>
              <w:suppressAutoHyphens/>
              <w:spacing w:after="0" w:line="240" w:lineRule="atLeast"/>
              <w:jc w:val="both"/>
              <w:rPr>
                <w:rFonts w:ascii="Times New Roman" w:hAnsi="Times New Roman" w:cs="Times New Roman"/>
                <w:sz w:val="24"/>
                <w:szCs w:val="28"/>
              </w:rPr>
            </w:pPr>
            <w:r w:rsidRPr="00953672">
              <w:rPr>
                <w:rFonts w:ascii="Times New Roman" w:hAnsi="Times New Roman" w:cs="Times New Roman"/>
                <w:sz w:val="24"/>
                <w:szCs w:val="28"/>
              </w:rPr>
              <w:t xml:space="preserve">Теоретический методы: анализ, синтез, обобщение научной литературы по проблеме исследования. </w:t>
            </w:r>
          </w:p>
          <w:p w:rsidR="00BE4CE8" w:rsidRPr="00953672" w:rsidRDefault="00BE4CE8" w:rsidP="00FF6DD2">
            <w:pPr>
              <w:pStyle w:val="a5"/>
              <w:numPr>
                <w:ilvl w:val="0"/>
                <w:numId w:val="19"/>
              </w:numPr>
              <w:suppressAutoHyphens/>
              <w:spacing w:after="0" w:line="240" w:lineRule="atLeast"/>
              <w:jc w:val="both"/>
              <w:rPr>
                <w:rFonts w:ascii="Times New Roman" w:hAnsi="Times New Roman" w:cs="Times New Roman"/>
                <w:sz w:val="24"/>
                <w:szCs w:val="28"/>
              </w:rPr>
            </w:pPr>
            <w:r w:rsidRPr="00953672">
              <w:rPr>
                <w:rFonts w:ascii="Times New Roman" w:hAnsi="Times New Roman" w:cs="Times New Roman"/>
                <w:sz w:val="24"/>
                <w:szCs w:val="28"/>
              </w:rPr>
              <w:t xml:space="preserve">Эмпирический метод </w:t>
            </w:r>
          </w:p>
        </w:tc>
      </w:tr>
      <w:tr w:rsidR="00BE4CE8" w:rsidRPr="00C42E8E" w:rsidTr="00D01F4E">
        <w:trPr>
          <w:trHeight w:val="976"/>
        </w:trPr>
        <w:tc>
          <w:tcPr>
            <w:tcW w:w="5000" w:type="pct"/>
          </w:tcPr>
          <w:p w:rsidR="00BE4CE8" w:rsidRPr="00953672" w:rsidRDefault="00BE4CE8" w:rsidP="00B03062">
            <w:pPr>
              <w:pStyle w:val="a4"/>
              <w:suppressAutoHyphens/>
              <w:spacing w:line="240" w:lineRule="atLeast"/>
              <w:rPr>
                <w:sz w:val="24"/>
              </w:rPr>
            </w:pPr>
            <w:r w:rsidRPr="00953672">
              <w:rPr>
                <w:sz w:val="24"/>
              </w:rPr>
              <w:t>Используемые методики:</w:t>
            </w:r>
          </w:p>
          <w:p w:rsidR="00093D94" w:rsidRPr="00953672" w:rsidRDefault="00093D94" w:rsidP="00FF6DD2">
            <w:pPr>
              <w:pStyle w:val="a4"/>
              <w:numPr>
                <w:ilvl w:val="0"/>
                <w:numId w:val="20"/>
              </w:numPr>
              <w:suppressAutoHyphens/>
              <w:spacing w:line="240" w:lineRule="atLeast"/>
              <w:rPr>
                <w:sz w:val="24"/>
              </w:rPr>
            </w:pPr>
            <w:r w:rsidRPr="00953672">
              <w:rPr>
                <w:sz w:val="24"/>
              </w:rPr>
              <w:t>Диагностика типологий психологической защиты (Р.Плутчик в адаптации Л..И.Вассермана, О.Ф.Ерышева, Е.Б.Клубовой и др.) предназначена для определения основных типов эго-защиты.</w:t>
            </w:r>
          </w:p>
          <w:p w:rsidR="00BE4CE8" w:rsidRPr="00953672" w:rsidRDefault="00093D94" w:rsidP="00FF6DD2">
            <w:pPr>
              <w:pStyle w:val="a4"/>
              <w:numPr>
                <w:ilvl w:val="0"/>
                <w:numId w:val="20"/>
              </w:numPr>
              <w:suppressAutoHyphens/>
              <w:spacing w:line="240" w:lineRule="atLeast"/>
              <w:rPr>
                <w:sz w:val="24"/>
              </w:rPr>
            </w:pPr>
            <w:r w:rsidRPr="00953672">
              <w:rPr>
                <w:sz w:val="24"/>
              </w:rPr>
              <w:t xml:space="preserve"> Методика Копинг-тест Лазаруса (в адаптации Т. Л.Крюковой, Е. В. Куфтяк, М.С.Замышляевой) предназначена для определения копинг-механизмов, способов преодоления трудностей в различных сферах психической деятельности, копинг-стратегий.</w:t>
            </w:r>
          </w:p>
        </w:tc>
      </w:tr>
      <w:tr w:rsidR="00BE4CE8" w:rsidRPr="00C42E8E" w:rsidTr="00D01F4E">
        <w:trPr>
          <w:trHeight w:val="459"/>
        </w:trPr>
        <w:tc>
          <w:tcPr>
            <w:tcW w:w="5000" w:type="pct"/>
          </w:tcPr>
          <w:p w:rsidR="00BE4CE8" w:rsidRPr="00953672" w:rsidRDefault="00BE4CE8" w:rsidP="00B03062">
            <w:pPr>
              <w:pStyle w:val="a4"/>
              <w:suppressAutoHyphens/>
              <w:spacing w:line="240" w:lineRule="atLeast"/>
              <w:rPr>
                <w:sz w:val="24"/>
              </w:rPr>
            </w:pPr>
            <w:r w:rsidRPr="00953672">
              <w:rPr>
                <w:sz w:val="24"/>
              </w:rPr>
              <w:t>Краткое содержание работы:</w:t>
            </w:r>
          </w:p>
          <w:p w:rsidR="00BE4CE8" w:rsidRPr="00953672" w:rsidRDefault="00BE4CE8" w:rsidP="00953672">
            <w:pPr>
              <w:pStyle w:val="a4"/>
              <w:suppressAutoHyphens/>
              <w:spacing w:line="240" w:lineRule="atLeast"/>
              <w:rPr>
                <w:sz w:val="24"/>
              </w:rPr>
            </w:pPr>
            <w:r w:rsidRPr="00953672">
              <w:rPr>
                <w:sz w:val="24"/>
              </w:rPr>
              <w:t xml:space="preserve">        В первой главе «Теоретико-методологический анализ различных подходов изучения </w:t>
            </w:r>
            <w:r w:rsidR="00953672" w:rsidRPr="00953672">
              <w:rPr>
                <w:sz w:val="24"/>
              </w:rPr>
              <w:t>соотношения механизмов психологической защиты и копинг-стратегий у будущих психологов.  В</w:t>
            </w:r>
            <w:r w:rsidRPr="00953672">
              <w:rPr>
                <w:sz w:val="24"/>
              </w:rPr>
              <w:t xml:space="preserve"> отечественной и зарубежной психологии рассматривается история изучения </w:t>
            </w:r>
            <w:r w:rsidR="00953672" w:rsidRPr="00953672">
              <w:rPr>
                <w:sz w:val="24"/>
              </w:rPr>
              <w:t>психологический защит и копинг-стратегий</w:t>
            </w:r>
            <w:r w:rsidRPr="00953672">
              <w:rPr>
                <w:sz w:val="24"/>
              </w:rPr>
              <w:t xml:space="preserve">, а также </w:t>
            </w:r>
            <w:r w:rsidR="00953672" w:rsidRPr="00953672">
              <w:rPr>
                <w:sz w:val="24"/>
              </w:rPr>
              <w:t xml:space="preserve">их </w:t>
            </w:r>
            <w:r w:rsidRPr="00953672">
              <w:rPr>
                <w:sz w:val="24"/>
              </w:rPr>
              <w:t>характеристики . Во второй главе проведено эмпирическое исследование с подробным анализом и интерпретацией данных.</w:t>
            </w:r>
          </w:p>
        </w:tc>
      </w:tr>
      <w:tr w:rsidR="00BE4CE8" w:rsidRPr="00C42E8E" w:rsidTr="00D01F4E">
        <w:tc>
          <w:tcPr>
            <w:tcW w:w="5000" w:type="pct"/>
          </w:tcPr>
          <w:p w:rsidR="00BE4CE8" w:rsidRPr="00953672" w:rsidRDefault="00BE4CE8" w:rsidP="00B03062">
            <w:pPr>
              <w:pStyle w:val="a4"/>
              <w:suppressAutoHyphens/>
              <w:spacing w:line="240" w:lineRule="atLeast"/>
              <w:rPr>
                <w:sz w:val="24"/>
              </w:rPr>
            </w:pPr>
            <w:r w:rsidRPr="00953672">
              <w:rPr>
                <w:sz w:val="24"/>
              </w:rPr>
              <w:t>Выводы по работе:</w:t>
            </w:r>
          </w:p>
          <w:p w:rsidR="00953672" w:rsidRPr="00953672" w:rsidRDefault="00953672" w:rsidP="00953672">
            <w:pPr>
              <w:spacing w:after="0" w:line="360" w:lineRule="auto"/>
              <w:ind w:firstLine="709"/>
              <w:jc w:val="both"/>
              <w:rPr>
                <w:rFonts w:ascii="Times New Roman" w:hAnsi="Times New Roman" w:cs="Times New Roman"/>
                <w:color w:val="000000" w:themeColor="text1"/>
                <w:sz w:val="24"/>
                <w:szCs w:val="28"/>
              </w:rPr>
            </w:pPr>
            <w:r w:rsidRPr="00953672">
              <w:rPr>
                <w:rFonts w:ascii="Times New Roman" w:hAnsi="Times New Roman" w:cs="Times New Roman"/>
                <w:color w:val="000000" w:themeColor="text1"/>
                <w:sz w:val="24"/>
                <w:szCs w:val="28"/>
              </w:rPr>
              <w:t>1.</w:t>
            </w:r>
            <w:r w:rsidRPr="00953672">
              <w:rPr>
                <w:rFonts w:ascii="Times New Roman" w:hAnsi="Times New Roman" w:cs="Times New Roman"/>
                <w:color w:val="000000" w:themeColor="text1"/>
                <w:sz w:val="24"/>
                <w:szCs w:val="28"/>
              </w:rPr>
              <w:tab/>
              <w:t>Целью данной курсовой работы являлось изучение и описание соотношения защитных механизмов и копинг-стратегий у студентов психологов.</w:t>
            </w:r>
          </w:p>
          <w:p w:rsidR="00953672" w:rsidRPr="00953672" w:rsidRDefault="00953672" w:rsidP="00953672">
            <w:pPr>
              <w:spacing w:after="0" w:line="360" w:lineRule="auto"/>
              <w:ind w:firstLine="709"/>
              <w:jc w:val="both"/>
              <w:rPr>
                <w:rFonts w:ascii="Times New Roman" w:hAnsi="Times New Roman" w:cs="Times New Roman"/>
                <w:color w:val="000000" w:themeColor="text1"/>
                <w:sz w:val="24"/>
                <w:szCs w:val="28"/>
              </w:rPr>
            </w:pPr>
            <w:r w:rsidRPr="00953672">
              <w:rPr>
                <w:rFonts w:ascii="Times New Roman" w:hAnsi="Times New Roman" w:cs="Times New Roman"/>
                <w:color w:val="000000" w:themeColor="text1"/>
                <w:sz w:val="24"/>
                <w:szCs w:val="28"/>
              </w:rPr>
              <w:t>1.</w:t>
            </w:r>
            <w:r w:rsidRPr="00953672">
              <w:rPr>
                <w:rFonts w:ascii="Times New Roman" w:hAnsi="Times New Roman" w:cs="Times New Roman"/>
                <w:color w:val="000000" w:themeColor="text1"/>
                <w:sz w:val="24"/>
                <w:szCs w:val="28"/>
              </w:rPr>
              <w:tab/>
              <w:t xml:space="preserve">По результатам теоретико-методологического анализа были проанализированы основные подходы понимания защитных механизмов и копинг-стратегий, и дана полная характеристика каждого из этих механизмов. </w:t>
            </w:r>
          </w:p>
          <w:p w:rsidR="00953672" w:rsidRPr="00953672" w:rsidRDefault="00953672" w:rsidP="00953672">
            <w:pPr>
              <w:spacing w:after="0" w:line="360" w:lineRule="auto"/>
              <w:ind w:firstLine="709"/>
              <w:jc w:val="both"/>
              <w:rPr>
                <w:rFonts w:ascii="Times New Roman" w:hAnsi="Times New Roman" w:cs="Times New Roman"/>
                <w:color w:val="000000" w:themeColor="text1"/>
                <w:sz w:val="24"/>
                <w:szCs w:val="28"/>
              </w:rPr>
            </w:pPr>
            <w:r w:rsidRPr="00953672">
              <w:rPr>
                <w:rFonts w:ascii="Times New Roman" w:hAnsi="Times New Roman" w:cs="Times New Roman"/>
                <w:color w:val="000000" w:themeColor="text1"/>
                <w:sz w:val="24"/>
                <w:szCs w:val="28"/>
              </w:rPr>
              <w:t>В психологии под психологической защитой понимают систему регуляторных механизмов, направленных на устранение или сведение к минимуму негативных, травмирующих личность переживаний, сопряженных с внутренними или внешними конфликтами, состояниями тревоги и дискомфорта. В широком смысле под психологической защитой понимают любое поведение, помогающее устранить психологический дискомфорт.</w:t>
            </w:r>
          </w:p>
          <w:p w:rsidR="00953672" w:rsidRPr="00953672" w:rsidRDefault="00953672" w:rsidP="00953672">
            <w:pPr>
              <w:spacing w:after="0" w:line="360" w:lineRule="auto"/>
              <w:ind w:firstLine="709"/>
              <w:jc w:val="both"/>
              <w:rPr>
                <w:rFonts w:ascii="Times New Roman" w:hAnsi="Times New Roman" w:cs="Times New Roman"/>
                <w:color w:val="000000" w:themeColor="text1"/>
                <w:sz w:val="24"/>
                <w:szCs w:val="28"/>
              </w:rPr>
            </w:pPr>
            <w:r w:rsidRPr="00953672">
              <w:rPr>
                <w:rFonts w:ascii="Times New Roman" w:hAnsi="Times New Roman" w:cs="Times New Roman"/>
                <w:color w:val="000000" w:themeColor="text1"/>
                <w:sz w:val="24"/>
                <w:szCs w:val="28"/>
              </w:rPr>
              <w:t xml:space="preserve">Копинг-стратегии -  сумма когнитивных и поведенческих усилий, затрачиваемых </w:t>
            </w:r>
            <w:r w:rsidRPr="00953672">
              <w:rPr>
                <w:rFonts w:ascii="Times New Roman" w:hAnsi="Times New Roman" w:cs="Times New Roman"/>
                <w:color w:val="000000" w:themeColor="text1"/>
                <w:sz w:val="24"/>
                <w:szCs w:val="28"/>
              </w:rPr>
              <w:lastRenderedPageBreak/>
              <w:t>индивидом для ослабления влияния стресса.</w:t>
            </w:r>
          </w:p>
          <w:p w:rsidR="00953672" w:rsidRPr="00953672" w:rsidRDefault="00953672" w:rsidP="00953672">
            <w:pPr>
              <w:spacing w:after="0" w:line="360" w:lineRule="auto"/>
              <w:ind w:firstLine="709"/>
              <w:jc w:val="both"/>
              <w:rPr>
                <w:rFonts w:ascii="Times New Roman" w:hAnsi="Times New Roman" w:cs="Times New Roman"/>
                <w:color w:val="000000" w:themeColor="text1"/>
                <w:sz w:val="24"/>
                <w:szCs w:val="28"/>
              </w:rPr>
            </w:pPr>
            <w:r w:rsidRPr="00953672">
              <w:rPr>
                <w:rFonts w:ascii="Times New Roman" w:hAnsi="Times New Roman" w:cs="Times New Roman"/>
                <w:color w:val="000000" w:themeColor="text1"/>
                <w:sz w:val="24"/>
                <w:szCs w:val="28"/>
              </w:rPr>
              <w:t xml:space="preserve">Копинг включает все виды взаимодействия субъекта с задачами внешнего или внутреннего характера (попытки овладеть, смягчить, привыкнуть, уклониться от требований проблемной ситуации). В качестве дополнительных условий выступают внешние обстоятельства (характеризуют саму задачу) и внутренние (психологические характеристики субъекта), которые отличают его от простого приспособления. </w:t>
            </w:r>
          </w:p>
          <w:p w:rsidR="00953672" w:rsidRPr="00953672" w:rsidRDefault="00953672" w:rsidP="00953672">
            <w:pPr>
              <w:spacing w:after="0" w:line="360" w:lineRule="auto"/>
              <w:ind w:firstLine="709"/>
              <w:jc w:val="both"/>
              <w:rPr>
                <w:rFonts w:ascii="Times New Roman" w:hAnsi="Times New Roman" w:cs="Times New Roman"/>
                <w:color w:val="000000" w:themeColor="text1"/>
                <w:sz w:val="24"/>
                <w:szCs w:val="28"/>
              </w:rPr>
            </w:pPr>
            <w:r w:rsidRPr="00953672">
              <w:rPr>
                <w:rFonts w:ascii="Times New Roman" w:hAnsi="Times New Roman" w:cs="Times New Roman"/>
                <w:color w:val="000000" w:themeColor="text1"/>
                <w:sz w:val="24"/>
                <w:szCs w:val="28"/>
              </w:rPr>
              <w:t>Р.Лазарус выделил 8 видов копинг-стратегий: конфронтационный копинг, дистанцирование, самоконтроль, поиск социальной поддержки, принятие ответственности, бегство-избегание, планирование решения проблемы и положительная переоценка.</w:t>
            </w:r>
          </w:p>
          <w:p w:rsidR="00953672" w:rsidRPr="00953672" w:rsidRDefault="00953672" w:rsidP="00953672">
            <w:pPr>
              <w:spacing w:after="0" w:line="360" w:lineRule="auto"/>
              <w:ind w:firstLine="709"/>
              <w:jc w:val="both"/>
              <w:rPr>
                <w:rFonts w:ascii="Times New Roman" w:hAnsi="Times New Roman" w:cs="Times New Roman"/>
                <w:color w:val="000000" w:themeColor="text1"/>
                <w:sz w:val="24"/>
                <w:szCs w:val="28"/>
              </w:rPr>
            </w:pPr>
            <w:r w:rsidRPr="00953672">
              <w:rPr>
                <w:rFonts w:ascii="Times New Roman" w:hAnsi="Times New Roman" w:cs="Times New Roman"/>
                <w:color w:val="000000" w:themeColor="text1"/>
                <w:sz w:val="24"/>
                <w:szCs w:val="28"/>
              </w:rPr>
              <w:t>2.</w:t>
            </w:r>
            <w:r w:rsidRPr="00953672">
              <w:rPr>
                <w:rFonts w:ascii="Times New Roman" w:hAnsi="Times New Roman" w:cs="Times New Roman"/>
                <w:color w:val="000000" w:themeColor="text1"/>
                <w:sz w:val="24"/>
                <w:szCs w:val="28"/>
              </w:rPr>
              <w:tab/>
              <w:t>В данной курсовой работе для диагностики защитных механизмов и копинг-стратегий использовались следующие методики:</w:t>
            </w:r>
          </w:p>
          <w:p w:rsidR="00953672" w:rsidRPr="00953672" w:rsidRDefault="00953672" w:rsidP="00953672">
            <w:pPr>
              <w:spacing w:after="0" w:line="360" w:lineRule="auto"/>
              <w:ind w:firstLine="709"/>
              <w:jc w:val="both"/>
              <w:rPr>
                <w:rFonts w:ascii="Times New Roman" w:hAnsi="Times New Roman" w:cs="Times New Roman"/>
                <w:color w:val="000000" w:themeColor="text1"/>
                <w:sz w:val="24"/>
                <w:szCs w:val="28"/>
              </w:rPr>
            </w:pPr>
            <w:r w:rsidRPr="00953672">
              <w:rPr>
                <w:rFonts w:ascii="Times New Roman" w:hAnsi="Times New Roman" w:cs="Times New Roman"/>
                <w:color w:val="000000" w:themeColor="text1"/>
                <w:sz w:val="24"/>
                <w:szCs w:val="28"/>
              </w:rPr>
              <w:t>1.</w:t>
            </w:r>
            <w:r w:rsidRPr="00953672">
              <w:rPr>
                <w:rFonts w:ascii="Times New Roman" w:hAnsi="Times New Roman" w:cs="Times New Roman"/>
                <w:color w:val="000000" w:themeColor="text1"/>
                <w:sz w:val="24"/>
                <w:szCs w:val="28"/>
              </w:rPr>
              <w:tab/>
              <w:t>Диагностика типологий психологической защиты (Р.Плутчик в адаптации Л.И.Вассермана, О.Ф.Ерышева, Е.Б.Клубовой и др) предназначена для определения основных типов эго-защиты</w:t>
            </w:r>
          </w:p>
          <w:p w:rsidR="00953672" w:rsidRPr="00953672" w:rsidRDefault="00953672" w:rsidP="00953672">
            <w:pPr>
              <w:spacing w:after="0" w:line="360" w:lineRule="auto"/>
              <w:ind w:firstLine="709"/>
              <w:jc w:val="both"/>
              <w:rPr>
                <w:rFonts w:ascii="Times New Roman" w:hAnsi="Times New Roman" w:cs="Times New Roman"/>
                <w:color w:val="000000" w:themeColor="text1"/>
                <w:sz w:val="24"/>
                <w:szCs w:val="28"/>
              </w:rPr>
            </w:pPr>
            <w:r w:rsidRPr="00953672">
              <w:rPr>
                <w:rFonts w:ascii="Times New Roman" w:hAnsi="Times New Roman" w:cs="Times New Roman"/>
                <w:color w:val="000000" w:themeColor="text1"/>
                <w:sz w:val="24"/>
                <w:szCs w:val="28"/>
              </w:rPr>
              <w:t>2.</w:t>
            </w:r>
            <w:r w:rsidRPr="00953672">
              <w:rPr>
                <w:rFonts w:ascii="Times New Roman" w:hAnsi="Times New Roman" w:cs="Times New Roman"/>
                <w:color w:val="000000" w:themeColor="text1"/>
                <w:sz w:val="24"/>
                <w:szCs w:val="28"/>
              </w:rPr>
              <w:tab/>
              <w:t>Методика Копинг-тест Лазаруса (в адаптации Т. Л.Крюковой, Е. В. Куфтяк, М.С.Замышляевой) предназначена для определения копинг-механизмов, способов преодоления трудностей в различных сферах психической деятельности, копинг-стратегий</w:t>
            </w:r>
          </w:p>
          <w:p w:rsidR="00953672" w:rsidRPr="00953672" w:rsidRDefault="00953672" w:rsidP="00953672">
            <w:pPr>
              <w:spacing w:after="0" w:line="360" w:lineRule="auto"/>
              <w:ind w:firstLine="709"/>
              <w:jc w:val="both"/>
              <w:rPr>
                <w:rFonts w:ascii="Times New Roman" w:hAnsi="Times New Roman" w:cs="Times New Roman"/>
                <w:color w:val="000000" w:themeColor="text1"/>
                <w:sz w:val="24"/>
                <w:szCs w:val="28"/>
              </w:rPr>
            </w:pPr>
            <w:r w:rsidRPr="00953672">
              <w:rPr>
                <w:rFonts w:ascii="Times New Roman" w:hAnsi="Times New Roman" w:cs="Times New Roman"/>
                <w:color w:val="000000" w:themeColor="text1"/>
                <w:sz w:val="24"/>
                <w:szCs w:val="28"/>
              </w:rPr>
              <w:t>3.</w:t>
            </w:r>
            <w:r w:rsidRPr="00953672">
              <w:rPr>
                <w:rFonts w:ascii="Times New Roman" w:hAnsi="Times New Roman" w:cs="Times New Roman"/>
                <w:color w:val="000000" w:themeColor="text1"/>
                <w:sz w:val="24"/>
                <w:szCs w:val="28"/>
              </w:rPr>
              <w:tab/>
              <w:t>На основе эмпирического исследования были получены следующие данные: большинство студентов используют отрицание как механизм психологической защиты. Такая психологическая защита предполагает не только внешний, демонстративный отказ от нежелательной реальности, особенно если она выставляет человека в неприглядном свете, но и внутреннее нежелание признавать правоту того, кто сделал больно. Это может негативно сказываться на учебной и дальнейшей профессиональной деятельности. Остальные типы психологической защиты имеют меньшую выраженность и интенсивность.</w:t>
            </w:r>
          </w:p>
          <w:p w:rsidR="00953672" w:rsidRPr="00953672" w:rsidRDefault="00953672" w:rsidP="00953672">
            <w:pPr>
              <w:spacing w:after="0" w:line="360" w:lineRule="auto"/>
              <w:ind w:firstLine="709"/>
              <w:jc w:val="both"/>
              <w:rPr>
                <w:rFonts w:ascii="Times New Roman" w:hAnsi="Times New Roman" w:cs="Times New Roman"/>
                <w:color w:val="000000" w:themeColor="text1"/>
                <w:sz w:val="24"/>
                <w:szCs w:val="28"/>
              </w:rPr>
            </w:pPr>
            <w:r w:rsidRPr="00953672">
              <w:rPr>
                <w:rFonts w:ascii="Times New Roman" w:hAnsi="Times New Roman" w:cs="Times New Roman"/>
                <w:color w:val="000000" w:themeColor="text1"/>
                <w:sz w:val="24"/>
                <w:szCs w:val="28"/>
              </w:rPr>
              <w:t>Будущие психологи склонны больше прибегать к конструктивным копинг-стратегиям, нацеленным на успешное преодоление сложившейся ситуации, а это не только один из факторов успешной учебы в вузе, но и необходимое условие достижения поставленных целей в будущей профессиональной деятельности специалиста.</w:t>
            </w:r>
          </w:p>
          <w:p w:rsidR="00D01F4E" w:rsidRPr="00953672" w:rsidRDefault="00953672" w:rsidP="00D01F4E">
            <w:pPr>
              <w:spacing w:after="0" w:line="360" w:lineRule="auto"/>
              <w:ind w:firstLine="709"/>
              <w:jc w:val="both"/>
              <w:rPr>
                <w:rFonts w:cs="Times New Roman"/>
                <w:color w:val="000000" w:themeColor="text1"/>
                <w:sz w:val="24"/>
                <w:szCs w:val="28"/>
              </w:rPr>
            </w:pPr>
            <w:r w:rsidRPr="00953672">
              <w:rPr>
                <w:rFonts w:ascii="Times New Roman" w:hAnsi="Times New Roman" w:cs="Times New Roman"/>
                <w:color w:val="000000" w:themeColor="text1"/>
                <w:sz w:val="24"/>
                <w:szCs w:val="28"/>
              </w:rPr>
              <w:t xml:space="preserve"> Были выявлены в основном положительные взаимосвязи между типами психологической защиты и конструктивными механизмами совладания, что является совокупностью стратегий, приводящие в конечном итоге к преодолению трудной ситуации, вызвавшей стресс, и в целом, обеспечивающих успешною адаптацию к окружающей среде</w:t>
            </w:r>
            <w:r w:rsidR="00D01F4E">
              <w:rPr>
                <w:rFonts w:ascii="Times New Roman" w:hAnsi="Times New Roman" w:cs="Times New Roman"/>
                <w:color w:val="000000" w:themeColor="text1"/>
                <w:sz w:val="24"/>
                <w:szCs w:val="28"/>
              </w:rPr>
              <w:t>.</w:t>
            </w:r>
          </w:p>
          <w:p w:rsidR="00BE4CE8" w:rsidRPr="00953672" w:rsidRDefault="00953672" w:rsidP="00953672">
            <w:pPr>
              <w:pStyle w:val="a4"/>
              <w:suppressAutoHyphens/>
              <w:spacing w:line="240" w:lineRule="atLeast"/>
              <w:rPr>
                <w:sz w:val="24"/>
              </w:rPr>
            </w:pPr>
            <w:r w:rsidRPr="00953672">
              <w:rPr>
                <w:rFonts w:cs="Times New Roman"/>
                <w:color w:val="000000" w:themeColor="text1"/>
                <w:sz w:val="24"/>
                <w:szCs w:val="28"/>
              </w:rPr>
              <w:t xml:space="preserve"> </w:t>
            </w:r>
          </w:p>
        </w:tc>
      </w:tr>
    </w:tbl>
    <w:p w:rsidR="00BE4CE8" w:rsidRDefault="00BE4CE8">
      <w:pPr>
        <w:rPr>
          <w:rFonts w:ascii="Georgia" w:eastAsia="Times New Roman" w:hAnsi="Georgia" w:cs="Times New Roman"/>
          <w:b/>
          <w:bCs/>
          <w:color w:val="000000"/>
          <w:sz w:val="24"/>
          <w:szCs w:val="24"/>
          <w:lang w:eastAsia="ru-RU"/>
        </w:rPr>
      </w:pPr>
      <w:r>
        <w:rPr>
          <w:rFonts w:ascii="Georgia" w:eastAsia="Times New Roman" w:hAnsi="Georgia" w:cs="Times New Roman"/>
          <w:b/>
          <w:bCs/>
          <w:color w:val="000000"/>
          <w:sz w:val="24"/>
          <w:szCs w:val="24"/>
          <w:lang w:eastAsia="ru-RU"/>
        </w:rPr>
        <w:lastRenderedPageBreak/>
        <w:br w:type="page"/>
      </w:r>
    </w:p>
    <w:p w:rsidR="00876A8F" w:rsidRPr="00D01F4E" w:rsidRDefault="00876A8F" w:rsidP="00D01F4E">
      <w:pPr>
        <w:shd w:val="clear" w:color="auto" w:fill="FFFFFF"/>
        <w:spacing w:before="100" w:beforeAutospacing="1" w:after="198" w:line="240" w:lineRule="auto"/>
        <w:jc w:val="center"/>
        <w:outlineLvl w:val="0"/>
        <w:rPr>
          <w:rFonts w:ascii="Times New Roman" w:eastAsia="Times New Roman" w:hAnsi="Times New Roman" w:cs="Times New Roman"/>
          <w:color w:val="000000"/>
          <w:sz w:val="24"/>
          <w:szCs w:val="24"/>
          <w:lang w:eastAsia="ru-RU"/>
        </w:rPr>
      </w:pPr>
      <w:r w:rsidRPr="00D01F4E">
        <w:rPr>
          <w:rFonts w:ascii="Times New Roman" w:eastAsia="Times New Roman" w:hAnsi="Times New Roman" w:cs="Times New Roman"/>
          <w:b/>
          <w:bCs/>
          <w:color w:val="000000"/>
          <w:sz w:val="28"/>
          <w:szCs w:val="24"/>
          <w:lang w:eastAsia="ru-RU"/>
        </w:rPr>
        <w:lastRenderedPageBreak/>
        <w:t>ВВЕДЕНИЕ</w:t>
      </w:r>
    </w:p>
    <w:p w:rsidR="00C87EB3" w:rsidRPr="005129C1" w:rsidRDefault="00876A8F" w:rsidP="005276B6">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r w:rsidRPr="002C57E4">
        <w:rPr>
          <w:rFonts w:ascii="Times New Roman" w:eastAsia="Times New Roman" w:hAnsi="Times New Roman" w:cs="Times New Roman"/>
          <w:iCs/>
          <w:color w:val="000000"/>
          <w:sz w:val="28"/>
          <w:szCs w:val="24"/>
          <w:lang w:eastAsia="ru-RU"/>
        </w:rPr>
        <w:t>Актуальность</w:t>
      </w:r>
      <w:r w:rsidRPr="002C57E4">
        <w:rPr>
          <w:rFonts w:ascii="Times New Roman" w:eastAsia="Times New Roman" w:hAnsi="Times New Roman" w:cs="Times New Roman"/>
          <w:color w:val="000000"/>
          <w:sz w:val="28"/>
          <w:szCs w:val="24"/>
          <w:lang w:eastAsia="ru-RU"/>
        </w:rPr>
        <w:t xml:space="preserve">. </w:t>
      </w:r>
      <w:r w:rsidRPr="005129C1">
        <w:rPr>
          <w:rFonts w:ascii="Times New Roman" w:eastAsia="Times New Roman" w:hAnsi="Times New Roman" w:cs="Times New Roman"/>
          <w:color w:val="000000"/>
          <w:sz w:val="28"/>
          <w:szCs w:val="24"/>
          <w:lang w:eastAsia="ru-RU"/>
        </w:rPr>
        <w:t>Изуч</w:t>
      </w:r>
      <w:r w:rsidR="00C87EB3" w:rsidRPr="005129C1">
        <w:rPr>
          <w:rFonts w:ascii="Times New Roman" w:eastAsia="Times New Roman" w:hAnsi="Times New Roman" w:cs="Times New Roman"/>
          <w:color w:val="000000"/>
          <w:sz w:val="28"/>
          <w:szCs w:val="24"/>
          <w:lang w:eastAsia="ru-RU"/>
        </w:rPr>
        <w:t>ение взаимосвязи психологических защит</w:t>
      </w:r>
      <w:r w:rsidRPr="005129C1">
        <w:rPr>
          <w:rFonts w:ascii="Times New Roman" w:eastAsia="Times New Roman" w:hAnsi="Times New Roman" w:cs="Times New Roman"/>
          <w:color w:val="000000"/>
          <w:sz w:val="28"/>
          <w:szCs w:val="24"/>
          <w:lang w:eastAsia="ru-RU"/>
        </w:rPr>
        <w:t xml:space="preserve"> и копинг-стратегий у будущих психологов представляется важным и закономерным, поскольку это основные общепризнанные процессы, обеспечивающие в целом адаптацию к окружающей среде. Профессиональная деятельность психологов характеризуется воздействием значительного числа стрессогенных факторов и предъявляет повышенные требования к стрессоустойчивости и психологическим качествам личности, обеспечивающим стресс-преодолевающее поведение </w:t>
      </w:r>
      <w:r w:rsidR="00C87EB3" w:rsidRPr="005129C1">
        <w:rPr>
          <w:rFonts w:ascii="Times New Roman" w:eastAsia="Times New Roman" w:hAnsi="Times New Roman" w:cs="Times New Roman"/>
          <w:color w:val="000000"/>
          <w:sz w:val="28"/>
          <w:szCs w:val="24"/>
          <w:lang w:eastAsia="ru-RU"/>
        </w:rPr>
        <w:t>и эффективность в деятельности.</w:t>
      </w:r>
    </w:p>
    <w:p w:rsidR="00C87EB3" w:rsidRDefault="00C87EB3" w:rsidP="005276B6">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r w:rsidRPr="005129C1">
        <w:rPr>
          <w:rFonts w:ascii="Times New Roman" w:eastAsia="Times New Roman" w:hAnsi="Times New Roman" w:cs="Times New Roman"/>
          <w:color w:val="000000"/>
          <w:sz w:val="28"/>
          <w:szCs w:val="24"/>
          <w:lang w:eastAsia="ru-RU"/>
        </w:rPr>
        <w:t>В к</w:t>
      </w:r>
      <w:r w:rsidR="00876A8F" w:rsidRPr="005129C1">
        <w:rPr>
          <w:rFonts w:ascii="Times New Roman" w:eastAsia="Times New Roman" w:hAnsi="Times New Roman" w:cs="Times New Roman"/>
          <w:color w:val="000000"/>
          <w:sz w:val="28"/>
          <w:szCs w:val="24"/>
          <w:lang w:eastAsia="ru-RU"/>
        </w:rPr>
        <w:t>онцепции стресса Г.Селье и его последователей основное внимание уделялось анализу внешнего стресс фактора, однако, психологи, и, прежде всего Р. Лазарус, обосновали положение о том, что способность преодолевать стресс в большинстве случаев более важна, чем природа и величина стресса, частота его воздействия.</w:t>
      </w:r>
    </w:p>
    <w:p w:rsidR="003951E2" w:rsidRPr="005129C1" w:rsidRDefault="003951E2" w:rsidP="003951E2">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r w:rsidRPr="005129C1">
        <w:rPr>
          <w:rFonts w:ascii="Times New Roman" w:eastAsia="Times New Roman" w:hAnsi="Times New Roman" w:cs="Times New Roman"/>
          <w:color w:val="000000"/>
          <w:sz w:val="28"/>
          <w:szCs w:val="24"/>
          <w:lang w:eastAsia="ru-RU"/>
        </w:rPr>
        <w:t>Изучение психологической защиты у студентов-психологов представляется интересным и важным моментом, так как именно психологическая защита отражает гармоничность развитой личности, адекватность восприятия окружающей действительности и умение решать личностные и профессиональные проблемы.</w:t>
      </w:r>
    </w:p>
    <w:p w:rsidR="003951E2" w:rsidRPr="003951E2" w:rsidRDefault="003951E2" w:rsidP="003951E2">
      <w:pPr>
        <w:shd w:val="clear" w:color="auto" w:fill="FFFFFF"/>
        <w:spacing w:after="0" w:line="360" w:lineRule="auto"/>
        <w:ind w:firstLine="709"/>
        <w:jc w:val="both"/>
        <w:rPr>
          <w:rFonts w:ascii="Times New Roman" w:eastAsia="Times New Roman" w:hAnsi="Times New Roman" w:cs="Times New Roman"/>
          <w:bCs/>
          <w:color w:val="000000"/>
          <w:sz w:val="28"/>
          <w:szCs w:val="24"/>
          <w:lang w:eastAsia="ru-RU"/>
        </w:rPr>
      </w:pPr>
      <w:r w:rsidRPr="005129C1">
        <w:rPr>
          <w:rFonts w:ascii="Times New Roman" w:eastAsia="Times New Roman" w:hAnsi="Times New Roman" w:cs="Times New Roman"/>
          <w:bCs/>
          <w:color w:val="000000"/>
          <w:sz w:val="28"/>
          <w:szCs w:val="24"/>
          <w:lang w:eastAsia="ru-RU"/>
        </w:rPr>
        <w:t>Исследованию психологической защиты личности посвящены работы Ф.В. Бассина, P.M. Грановской, Л.Р. Гребенникова, Б.Д. Карвасарского, Г. Келлермана, Э.И. Киршбаума, X. Конте, Р. Лазаруса, А.М. Никольской, Р. Плутчика, Е. Романовой, А. Фрейд, 3. Фрейда и др.</w:t>
      </w:r>
    </w:p>
    <w:p w:rsidR="00876A8F" w:rsidRPr="005129C1" w:rsidRDefault="00876A8F" w:rsidP="005276B6">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r w:rsidRPr="005129C1">
        <w:rPr>
          <w:rFonts w:ascii="Times New Roman" w:eastAsia="Times New Roman" w:hAnsi="Times New Roman" w:cs="Times New Roman"/>
          <w:color w:val="000000"/>
          <w:sz w:val="28"/>
          <w:szCs w:val="24"/>
          <w:lang w:eastAsia="ru-RU"/>
        </w:rPr>
        <w:t>Основные подходы к пониманию копинг-стратегий преимущественно разработаны зарубежными исследователями Д. Амирхан, А. Биллингс, Р. Лазарус, Р. Льюис, Р. Моос, С. Фолкман, Э.  Фрайденберг, С. Хобфолл, и др.</w:t>
      </w:r>
    </w:p>
    <w:p w:rsidR="00876A8F" w:rsidRPr="005129C1" w:rsidRDefault="00876A8F" w:rsidP="005276B6">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r w:rsidRPr="005129C1">
        <w:rPr>
          <w:rFonts w:ascii="Times New Roman" w:eastAsia="Times New Roman" w:hAnsi="Times New Roman" w:cs="Times New Roman"/>
          <w:color w:val="000000"/>
          <w:sz w:val="28"/>
          <w:szCs w:val="24"/>
          <w:lang w:eastAsia="ru-RU"/>
        </w:rPr>
        <w:t xml:space="preserve"> В отечественной психологии изучению различных аспектов проблемы копинг-стратегий посвящены работы Л.И.Анцыферовой, В.А.Бодрова, </w:t>
      </w:r>
      <w:r w:rsidRPr="005129C1">
        <w:rPr>
          <w:rFonts w:ascii="Times New Roman" w:eastAsia="Times New Roman" w:hAnsi="Times New Roman" w:cs="Times New Roman"/>
          <w:color w:val="000000"/>
          <w:sz w:val="28"/>
          <w:szCs w:val="24"/>
          <w:lang w:eastAsia="ru-RU"/>
        </w:rPr>
        <w:lastRenderedPageBreak/>
        <w:t>В.Л.А.Китаева-Смык, Т.Л.Крюковой, С.К.Нартовой-Бочавер, Н.А.Сирота, С.А.Хазовой, В.М.Ялтонского, и др.</w:t>
      </w:r>
    </w:p>
    <w:p w:rsidR="00497CD2" w:rsidRPr="005276B6" w:rsidRDefault="00497CD2" w:rsidP="005276B6">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5276B6">
        <w:rPr>
          <w:rFonts w:ascii="Times New Roman" w:eastAsia="Times New Roman" w:hAnsi="Times New Roman" w:cs="Times New Roman"/>
          <w:iCs/>
          <w:color w:val="000000"/>
          <w:sz w:val="28"/>
          <w:szCs w:val="28"/>
          <w:lang w:eastAsia="ru-RU"/>
        </w:rPr>
        <w:t>Цель: Изучить и описать соотношение копинг-стра</w:t>
      </w:r>
      <w:r w:rsidR="005276B6" w:rsidRPr="005276B6">
        <w:rPr>
          <w:rFonts w:ascii="Times New Roman" w:eastAsia="Times New Roman" w:hAnsi="Times New Roman" w:cs="Times New Roman"/>
          <w:iCs/>
          <w:color w:val="000000"/>
          <w:sz w:val="28"/>
          <w:szCs w:val="28"/>
          <w:lang w:eastAsia="ru-RU"/>
        </w:rPr>
        <w:t>тегий и психологических защит у</w:t>
      </w:r>
      <w:r w:rsidRPr="005276B6">
        <w:rPr>
          <w:rFonts w:ascii="Times New Roman" w:eastAsia="Times New Roman" w:hAnsi="Times New Roman" w:cs="Times New Roman"/>
          <w:iCs/>
          <w:color w:val="000000"/>
          <w:sz w:val="28"/>
          <w:szCs w:val="28"/>
          <w:lang w:eastAsia="ru-RU"/>
        </w:rPr>
        <w:t xml:space="preserve"> будущих психологов</w:t>
      </w:r>
      <w:r w:rsidR="005276B6">
        <w:rPr>
          <w:rFonts w:ascii="Times New Roman" w:eastAsia="Times New Roman" w:hAnsi="Times New Roman" w:cs="Times New Roman"/>
          <w:iCs/>
          <w:color w:val="000000"/>
          <w:sz w:val="28"/>
          <w:szCs w:val="28"/>
          <w:lang w:eastAsia="ru-RU"/>
        </w:rPr>
        <w:t>.</w:t>
      </w:r>
    </w:p>
    <w:p w:rsidR="00876A8F" w:rsidRPr="005276B6" w:rsidRDefault="00876A8F" w:rsidP="005276B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276B6">
        <w:rPr>
          <w:rFonts w:ascii="Times New Roman" w:eastAsia="Times New Roman" w:hAnsi="Times New Roman" w:cs="Times New Roman"/>
          <w:iCs/>
          <w:color w:val="000000"/>
          <w:sz w:val="28"/>
          <w:szCs w:val="28"/>
          <w:lang w:eastAsia="ru-RU"/>
        </w:rPr>
        <w:t>Объект</w:t>
      </w:r>
      <w:r w:rsidRPr="005276B6">
        <w:rPr>
          <w:rFonts w:ascii="Times New Roman" w:eastAsia="Times New Roman" w:hAnsi="Times New Roman" w:cs="Times New Roman"/>
          <w:color w:val="000000"/>
          <w:sz w:val="28"/>
          <w:szCs w:val="28"/>
          <w:lang w:eastAsia="ru-RU"/>
        </w:rPr>
        <w:t xml:space="preserve">: </w:t>
      </w:r>
      <w:r w:rsidR="00497CD2" w:rsidRPr="005276B6">
        <w:rPr>
          <w:rFonts w:ascii="Times New Roman" w:eastAsia="Times New Roman" w:hAnsi="Times New Roman" w:cs="Times New Roman"/>
          <w:color w:val="000000"/>
          <w:sz w:val="28"/>
          <w:szCs w:val="28"/>
          <w:lang w:eastAsia="ru-RU"/>
        </w:rPr>
        <w:t xml:space="preserve">копинг-стратегии и психологические защиты </w:t>
      </w:r>
    </w:p>
    <w:p w:rsidR="00876A8F" w:rsidRPr="005276B6" w:rsidRDefault="00876A8F" w:rsidP="005276B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276B6">
        <w:rPr>
          <w:rFonts w:ascii="Times New Roman" w:eastAsia="Times New Roman" w:hAnsi="Times New Roman" w:cs="Times New Roman"/>
          <w:iCs/>
          <w:color w:val="000000"/>
          <w:sz w:val="28"/>
          <w:szCs w:val="28"/>
          <w:lang w:eastAsia="ru-RU"/>
        </w:rPr>
        <w:t>Предмет</w:t>
      </w:r>
      <w:r w:rsidRPr="005276B6">
        <w:rPr>
          <w:rFonts w:ascii="Times New Roman" w:eastAsia="Times New Roman" w:hAnsi="Times New Roman" w:cs="Times New Roman"/>
          <w:color w:val="000000"/>
          <w:sz w:val="28"/>
          <w:szCs w:val="28"/>
          <w:lang w:eastAsia="ru-RU"/>
        </w:rPr>
        <w:t>:</w:t>
      </w:r>
      <w:r w:rsidR="00497CD2" w:rsidRPr="005276B6">
        <w:rPr>
          <w:rFonts w:ascii="Times New Roman" w:eastAsia="Times New Roman" w:hAnsi="Times New Roman" w:cs="Times New Roman"/>
          <w:color w:val="000000"/>
          <w:sz w:val="28"/>
          <w:szCs w:val="28"/>
          <w:lang w:eastAsia="ru-RU"/>
        </w:rPr>
        <w:t xml:space="preserve"> соотношение копинг-стратегий и</w:t>
      </w:r>
      <w:r w:rsidRPr="005276B6">
        <w:rPr>
          <w:rFonts w:ascii="Times New Roman" w:eastAsia="Times New Roman" w:hAnsi="Times New Roman" w:cs="Times New Roman"/>
          <w:color w:val="000000"/>
          <w:sz w:val="28"/>
          <w:szCs w:val="28"/>
          <w:lang w:eastAsia="ru-RU"/>
        </w:rPr>
        <w:t xml:space="preserve"> </w:t>
      </w:r>
      <w:r w:rsidR="005276B6">
        <w:rPr>
          <w:rFonts w:ascii="Times New Roman" w:eastAsia="Times New Roman" w:hAnsi="Times New Roman" w:cs="Times New Roman"/>
          <w:color w:val="000000"/>
          <w:sz w:val="28"/>
          <w:szCs w:val="28"/>
          <w:lang w:eastAsia="ru-RU"/>
        </w:rPr>
        <w:t xml:space="preserve">  психологических защит</w:t>
      </w:r>
      <w:r w:rsidR="00497CD2" w:rsidRPr="005276B6">
        <w:rPr>
          <w:rFonts w:ascii="Times New Roman" w:eastAsia="Times New Roman" w:hAnsi="Times New Roman" w:cs="Times New Roman"/>
          <w:color w:val="000000"/>
          <w:sz w:val="28"/>
          <w:szCs w:val="28"/>
          <w:lang w:eastAsia="ru-RU"/>
        </w:rPr>
        <w:t xml:space="preserve"> у</w:t>
      </w:r>
      <w:r w:rsidRPr="005276B6">
        <w:rPr>
          <w:rFonts w:ascii="Times New Roman" w:eastAsia="Times New Roman" w:hAnsi="Times New Roman" w:cs="Times New Roman"/>
          <w:color w:val="000000"/>
          <w:sz w:val="28"/>
          <w:szCs w:val="28"/>
          <w:lang w:eastAsia="ru-RU"/>
        </w:rPr>
        <w:t xml:space="preserve"> </w:t>
      </w:r>
      <w:r w:rsidR="00497CD2" w:rsidRPr="005276B6">
        <w:rPr>
          <w:rFonts w:ascii="Times New Roman" w:eastAsia="Times New Roman" w:hAnsi="Times New Roman" w:cs="Times New Roman"/>
          <w:color w:val="000000"/>
          <w:sz w:val="28"/>
          <w:szCs w:val="28"/>
          <w:lang w:eastAsia="ru-RU"/>
        </w:rPr>
        <w:t xml:space="preserve">будущих </w:t>
      </w:r>
      <w:r w:rsidRPr="005276B6">
        <w:rPr>
          <w:rFonts w:ascii="Times New Roman" w:eastAsia="Times New Roman" w:hAnsi="Times New Roman" w:cs="Times New Roman"/>
          <w:color w:val="000000"/>
          <w:sz w:val="28"/>
          <w:szCs w:val="28"/>
          <w:lang w:eastAsia="ru-RU"/>
        </w:rPr>
        <w:t>психологов.</w:t>
      </w:r>
    </w:p>
    <w:p w:rsidR="00876A8F" w:rsidRPr="005276B6" w:rsidRDefault="00876A8F" w:rsidP="005276B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41B68">
        <w:rPr>
          <w:rFonts w:ascii="Times New Roman" w:eastAsia="Times New Roman" w:hAnsi="Times New Roman" w:cs="Times New Roman"/>
          <w:iCs/>
          <w:color w:val="000000"/>
          <w:sz w:val="28"/>
          <w:szCs w:val="28"/>
          <w:lang w:eastAsia="ru-RU"/>
        </w:rPr>
        <w:t>Гипотеза исследования</w:t>
      </w:r>
      <w:r w:rsidRPr="005276B6">
        <w:rPr>
          <w:rFonts w:ascii="Times New Roman" w:eastAsia="Times New Roman" w:hAnsi="Times New Roman" w:cs="Times New Roman"/>
          <w:color w:val="000000"/>
          <w:sz w:val="28"/>
          <w:szCs w:val="28"/>
          <w:lang w:eastAsia="ru-RU"/>
        </w:rPr>
        <w:t xml:space="preserve">: мы предполагаем, что </w:t>
      </w:r>
      <w:r w:rsidR="007B7BC2">
        <w:rPr>
          <w:rFonts w:ascii="Times New Roman" w:eastAsia="Times New Roman" w:hAnsi="Times New Roman" w:cs="Times New Roman"/>
          <w:color w:val="000000"/>
          <w:sz w:val="28"/>
          <w:szCs w:val="28"/>
          <w:lang w:eastAsia="ru-RU"/>
        </w:rPr>
        <w:t>существует определенное соотношение</w:t>
      </w:r>
      <w:r w:rsidRPr="005276B6">
        <w:rPr>
          <w:rFonts w:ascii="Times New Roman" w:eastAsia="Times New Roman" w:hAnsi="Times New Roman" w:cs="Times New Roman"/>
          <w:color w:val="000000"/>
          <w:sz w:val="28"/>
          <w:szCs w:val="28"/>
          <w:lang w:eastAsia="ru-RU"/>
        </w:rPr>
        <w:t xml:space="preserve"> психологических защит с копинг-стратегиями у будущих психологов.</w:t>
      </w:r>
    </w:p>
    <w:p w:rsidR="00876A8F" w:rsidRPr="005276B6" w:rsidRDefault="00876A8F" w:rsidP="005276B6">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5276B6">
        <w:rPr>
          <w:rFonts w:ascii="Times New Roman" w:eastAsia="Times New Roman" w:hAnsi="Times New Roman" w:cs="Times New Roman"/>
          <w:iCs/>
          <w:color w:val="000000"/>
          <w:sz w:val="28"/>
          <w:szCs w:val="28"/>
          <w:lang w:eastAsia="ru-RU"/>
        </w:rPr>
        <w:t>Задачи:</w:t>
      </w:r>
    </w:p>
    <w:p w:rsidR="00497CD2" w:rsidRPr="005276B6" w:rsidRDefault="00497CD2" w:rsidP="00FF6DD2">
      <w:pPr>
        <w:pStyle w:val="a4"/>
        <w:numPr>
          <w:ilvl w:val="0"/>
          <w:numId w:val="21"/>
        </w:numPr>
        <w:suppressAutoHyphens/>
        <w:spacing w:line="360" w:lineRule="auto"/>
        <w:rPr>
          <w:rFonts w:cs="Times New Roman"/>
          <w:szCs w:val="28"/>
        </w:rPr>
      </w:pPr>
      <w:r w:rsidRPr="005276B6">
        <w:rPr>
          <w:rFonts w:cs="Times New Roman"/>
          <w:szCs w:val="28"/>
        </w:rPr>
        <w:t xml:space="preserve">Провести теоретическо-методологический анализ различных подходов </w:t>
      </w:r>
      <w:r w:rsidRPr="005276B6">
        <w:rPr>
          <w:rFonts w:eastAsia="Times New Roman" w:cs="Times New Roman"/>
          <w:color w:val="000000"/>
          <w:szCs w:val="28"/>
          <w:lang w:eastAsia="ru-RU"/>
        </w:rPr>
        <w:t xml:space="preserve">по проблеме типов копинг-страдегий и </w:t>
      </w:r>
      <w:r w:rsidR="001C3853" w:rsidRPr="005276B6">
        <w:rPr>
          <w:rFonts w:eastAsia="Times New Roman" w:cs="Times New Roman"/>
          <w:color w:val="000000"/>
          <w:szCs w:val="28"/>
          <w:lang w:eastAsia="ru-RU"/>
        </w:rPr>
        <w:t>психологических защит</w:t>
      </w:r>
      <w:r w:rsidRPr="005276B6">
        <w:rPr>
          <w:rFonts w:eastAsia="Times New Roman" w:cs="Times New Roman"/>
          <w:color w:val="000000"/>
          <w:szCs w:val="28"/>
          <w:lang w:eastAsia="ru-RU"/>
        </w:rPr>
        <w:t xml:space="preserve"> в </w:t>
      </w:r>
      <w:r w:rsidRPr="005276B6">
        <w:rPr>
          <w:rFonts w:cs="Times New Roman"/>
          <w:szCs w:val="28"/>
        </w:rPr>
        <w:t>отечественной и зарубежной психологии.</w:t>
      </w:r>
    </w:p>
    <w:p w:rsidR="006F0458" w:rsidRDefault="00497CD2" w:rsidP="00FF6DD2">
      <w:pPr>
        <w:pStyle w:val="a4"/>
        <w:numPr>
          <w:ilvl w:val="0"/>
          <w:numId w:val="21"/>
        </w:numPr>
        <w:suppressAutoHyphens/>
        <w:spacing w:line="360" w:lineRule="auto"/>
        <w:rPr>
          <w:rFonts w:cs="Times New Roman"/>
          <w:szCs w:val="28"/>
        </w:rPr>
      </w:pPr>
      <w:r w:rsidRPr="005276B6">
        <w:rPr>
          <w:rFonts w:cs="Times New Roman"/>
          <w:szCs w:val="28"/>
        </w:rPr>
        <w:t>На основе психодиагностического исследования определить соотношение копинг-стра</w:t>
      </w:r>
      <w:r w:rsidR="007577B6">
        <w:rPr>
          <w:rFonts w:cs="Times New Roman"/>
          <w:szCs w:val="28"/>
        </w:rPr>
        <w:t>тегий и психологических защит у</w:t>
      </w:r>
      <w:r w:rsidRPr="005276B6">
        <w:rPr>
          <w:rFonts w:cs="Times New Roman"/>
          <w:szCs w:val="28"/>
        </w:rPr>
        <w:t xml:space="preserve"> будущих психологов</w:t>
      </w:r>
      <w:r w:rsidR="006F0458">
        <w:rPr>
          <w:rFonts w:cs="Times New Roman"/>
          <w:szCs w:val="28"/>
        </w:rPr>
        <w:t>.</w:t>
      </w:r>
    </w:p>
    <w:p w:rsidR="00815099" w:rsidRPr="006F0458" w:rsidRDefault="00815099" w:rsidP="00FF6DD2">
      <w:pPr>
        <w:pStyle w:val="a4"/>
        <w:numPr>
          <w:ilvl w:val="0"/>
          <w:numId w:val="21"/>
        </w:numPr>
        <w:suppressAutoHyphens/>
        <w:spacing w:line="360" w:lineRule="auto"/>
        <w:rPr>
          <w:rFonts w:cs="Times New Roman"/>
          <w:szCs w:val="28"/>
        </w:rPr>
      </w:pPr>
      <w:r w:rsidRPr="006F0458">
        <w:rPr>
          <w:rFonts w:cs="Times New Roman"/>
          <w:szCs w:val="28"/>
        </w:rPr>
        <w:t>Сформулировать психологические рекомендации для будущих психологов</w:t>
      </w:r>
      <w:r w:rsidR="006F0458">
        <w:rPr>
          <w:rFonts w:cs="Times New Roman"/>
          <w:szCs w:val="28"/>
        </w:rPr>
        <w:t>.</w:t>
      </w:r>
    </w:p>
    <w:p w:rsidR="00815099" w:rsidRPr="005276B6" w:rsidRDefault="00876A8F" w:rsidP="005276B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276B6">
        <w:rPr>
          <w:rFonts w:ascii="Times New Roman" w:eastAsia="Times New Roman" w:hAnsi="Times New Roman" w:cs="Times New Roman"/>
          <w:iCs/>
          <w:color w:val="000000"/>
          <w:sz w:val="28"/>
          <w:szCs w:val="28"/>
          <w:lang w:eastAsia="ru-RU"/>
        </w:rPr>
        <w:t>Методы исследования:</w:t>
      </w:r>
      <w:r w:rsidRPr="005276B6">
        <w:rPr>
          <w:rFonts w:ascii="Times New Roman" w:eastAsia="Times New Roman" w:hAnsi="Times New Roman" w:cs="Times New Roman"/>
          <w:color w:val="000000"/>
          <w:sz w:val="28"/>
          <w:szCs w:val="28"/>
          <w:lang w:eastAsia="ru-RU"/>
        </w:rPr>
        <w:t> </w:t>
      </w:r>
    </w:p>
    <w:p w:rsidR="00815099" w:rsidRPr="005276B6" w:rsidRDefault="00815099" w:rsidP="00FF6DD2">
      <w:pPr>
        <w:pStyle w:val="a5"/>
        <w:numPr>
          <w:ilvl w:val="0"/>
          <w:numId w:val="2"/>
        </w:numPr>
        <w:suppressAutoHyphens/>
        <w:spacing w:after="0" w:line="360" w:lineRule="auto"/>
        <w:ind w:left="0" w:firstLine="709"/>
        <w:jc w:val="both"/>
        <w:rPr>
          <w:rFonts w:ascii="Times New Roman" w:hAnsi="Times New Roman" w:cs="Times New Roman"/>
          <w:sz w:val="28"/>
          <w:szCs w:val="28"/>
        </w:rPr>
      </w:pPr>
      <w:r w:rsidRPr="005276B6">
        <w:rPr>
          <w:rFonts w:ascii="Times New Roman" w:hAnsi="Times New Roman" w:cs="Times New Roman"/>
          <w:sz w:val="28"/>
          <w:szCs w:val="28"/>
        </w:rPr>
        <w:t>Теоретический методы: анализ, синтез, обобщение научной лите</w:t>
      </w:r>
      <w:r w:rsidR="006F0458">
        <w:rPr>
          <w:rFonts w:ascii="Times New Roman" w:hAnsi="Times New Roman" w:cs="Times New Roman"/>
          <w:sz w:val="28"/>
          <w:szCs w:val="28"/>
        </w:rPr>
        <w:t>ратуры по проблеме исследования.</w:t>
      </w:r>
    </w:p>
    <w:p w:rsidR="00815099" w:rsidRPr="005276B6" w:rsidRDefault="00815099" w:rsidP="00FF6DD2">
      <w:pPr>
        <w:pStyle w:val="a5"/>
        <w:numPr>
          <w:ilvl w:val="0"/>
          <w:numId w:val="2"/>
        </w:numPr>
        <w:suppressAutoHyphens/>
        <w:spacing w:after="0" w:line="360" w:lineRule="auto"/>
        <w:ind w:left="0" w:firstLine="709"/>
        <w:jc w:val="both"/>
        <w:rPr>
          <w:rFonts w:ascii="Times New Roman" w:hAnsi="Times New Roman" w:cs="Times New Roman"/>
          <w:sz w:val="28"/>
          <w:szCs w:val="28"/>
        </w:rPr>
      </w:pPr>
      <w:r w:rsidRPr="005276B6">
        <w:rPr>
          <w:rFonts w:ascii="Times New Roman" w:hAnsi="Times New Roman" w:cs="Times New Roman"/>
          <w:sz w:val="28"/>
          <w:szCs w:val="28"/>
        </w:rPr>
        <w:t xml:space="preserve">Эмпирический </w:t>
      </w:r>
      <w:r w:rsidR="007577B6" w:rsidRPr="005276B6">
        <w:rPr>
          <w:rFonts w:ascii="Times New Roman" w:hAnsi="Times New Roman" w:cs="Times New Roman"/>
          <w:sz w:val="28"/>
          <w:szCs w:val="28"/>
        </w:rPr>
        <w:t>метод:</w:t>
      </w:r>
      <w:r w:rsidRPr="005276B6">
        <w:rPr>
          <w:rFonts w:ascii="Times New Roman" w:hAnsi="Times New Roman" w:cs="Times New Roman"/>
          <w:sz w:val="28"/>
          <w:szCs w:val="28"/>
        </w:rPr>
        <w:t xml:space="preserve"> </w:t>
      </w:r>
    </w:p>
    <w:p w:rsidR="00815099" w:rsidRPr="005276B6" w:rsidRDefault="00815099" w:rsidP="005276B6">
      <w:pPr>
        <w:pStyle w:val="a5"/>
        <w:suppressAutoHyphens/>
        <w:spacing w:after="0" w:line="360" w:lineRule="auto"/>
        <w:ind w:left="0" w:firstLine="709"/>
        <w:jc w:val="both"/>
        <w:rPr>
          <w:rFonts w:ascii="Times New Roman" w:hAnsi="Times New Roman" w:cs="Times New Roman"/>
          <w:color w:val="000000"/>
          <w:sz w:val="28"/>
          <w:szCs w:val="28"/>
          <w:shd w:val="clear" w:color="auto" w:fill="FFFFFF"/>
        </w:rPr>
      </w:pPr>
      <w:r w:rsidRPr="005276B6">
        <w:rPr>
          <w:rFonts w:ascii="Times New Roman" w:hAnsi="Times New Roman" w:cs="Times New Roman"/>
          <w:sz w:val="28"/>
          <w:szCs w:val="28"/>
        </w:rPr>
        <w:t>1.</w:t>
      </w:r>
      <w:r w:rsidRPr="005276B6">
        <w:rPr>
          <w:rFonts w:ascii="Times New Roman" w:hAnsi="Times New Roman" w:cs="Times New Roman"/>
          <w:iCs/>
          <w:color w:val="000000"/>
          <w:sz w:val="28"/>
          <w:szCs w:val="28"/>
          <w:shd w:val="clear" w:color="auto" w:fill="FFFFFF"/>
        </w:rPr>
        <w:t xml:space="preserve"> Диагностика типологий психологической з</w:t>
      </w:r>
      <w:r w:rsidR="007B7BC2">
        <w:rPr>
          <w:rFonts w:ascii="Times New Roman" w:hAnsi="Times New Roman" w:cs="Times New Roman"/>
          <w:iCs/>
          <w:color w:val="000000"/>
          <w:sz w:val="28"/>
          <w:szCs w:val="28"/>
          <w:shd w:val="clear" w:color="auto" w:fill="FFFFFF"/>
        </w:rPr>
        <w:t xml:space="preserve">ащиты (Р.Плутчик в адаптации </w:t>
      </w:r>
      <w:r w:rsidR="006F0458">
        <w:rPr>
          <w:rFonts w:ascii="Times New Roman" w:hAnsi="Times New Roman" w:cs="Times New Roman"/>
          <w:iCs/>
          <w:color w:val="000000"/>
          <w:sz w:val="28"/>
          <w:szCs w:val="28"/>
          <w:shd w:val="clear" w:color="auto" w:fill="FFFFFF"/>
        </w:rPr>
        <w:t>Л</w:t>
      </w:r>
      <w:r w:rsidR="006F0458" w:rsidRPr="005276B6">
        <w:rPr>
          <w:rFonts w:ascii="Times New Roman" w:hAnsi="Times New Roman" w:cs="Times New Roman"/>
          <w:iCs/>
          <w:color w:val="000000"/>
          <w:sz w:val="28"/>
          <w:szCs w:val="28"/>
          <w:shd w:val="clear" w:color="auto" w:fill="FFFFFF"/>
        </w:rPr>
        <w:t>..И.Вассермана</w:t>
      </w:r>
      <w:r w:rsidRPr="005276B6">
        <w:rPr>
          <w:rFonts w:ascii="Times New Roman" w:hAnsi="Times New Roman" w:cs="Times New Roman"/>
          <w:iCs/>
          <w:color w:val="000000"/>
          <w:sz w:val="28"/>
          <w:szCs w:val="28"/>
          <w:shd w:val="clear" w:color="auto" w:fill="FFFFFF"/>
        </w:rPr>
        <w:t xml:space="preserve">, О.Ф.Ерышева, Е.Б.Клубовой и </w:t>
      </w:r>
      <w:r w:rsidR="006F0458" w:rsidRPr="005276B6">
        <w:rPr>
          <w:rFonts w:ascii="Times New Roman" w:hAnsi="Times New Roman" w:cs="Times New Roman"/>
          <w:iCs/>
          <w:color w:val="000000"/>
          <w:sz w:val="28"/>
          <w:szCs w:val="28"/>
          <w:shd w:val="clear" w:color="auto" w:fill="FFFFFF"/>
        </w:rPr>
        <w:t>др.</w:t>
      </w:r>
      <w:r w:rsidRPr="005276B6">
        <w:rPr>
          <w:rFonts w:ascii="Times New Roman" w:hAnsi="Times New Roman" w:cs="Times New Roman"/>
          <w:iCs/>
          <w:color w:val="000000"/>
          <w:sz w:val="28"/>
          <w:szCs w:val="28"/>
          <w:shd w:val="clear" w:color="auto" w:fill="FFFFFF"/>
        </w:rPr>
        <w:t>) </w:t>
      </w:r>
      <w:r w:rsidRPr="005276B6">
        <w:rPr>
          <w:rFonts w:ascii="Times New Roman" w:hAnsi="Times New Roman" w:cs="Times New Roman"/>
          <w:color w:val="000000"/>
          <w:sz w:val="28"/>
          <w:szCs w:val="28"/>
          <w:shd w:val="clear" w:color="auto" w:fill="FFFFFF"/>
        </w:rPr>
        <w:t>предназначена для определения основных типов эго-защиты</w:t>
      </w:r>
      <w:r w:rsidR="007577B6">
        <w:rPr>
          <w:rFonts w:ascii="Times New Roman" w:hAnsi="Times New Roman" w:cs="Times New Roman"/>
          <w:color w:val="000000"/>
          <w:sz w:val="28"/>
          <w:szCs w:val="28"/>
          <w:shd w:val="clear" w:color="auto" w:fill="FFFFFF"/>
        </w:rPr>
        <w:t>.</w:t>
      </w:r>
    </w:p>
    <w:p w:rsidR="00815099" w:rsidRPr="005276B6" w:rsidRDefault="00815099" w:rsidP="005276B6">
      <w:pPr>
        <w:pStyle w:val="a5"/>
        <w:suppressAutoHyphens/>
        <w:spacing w:after="0" w:line="360" w:lineRule="auto"/>
        <w:ind w:left="0" w:firstLine="709"/>
        <w:jc w:val="both"/>
        <w:rPr>
          <w:rFonts w:ascii="Times New Roman" w:hAnsi="Times New Roman" w:cs="Times New Roman"/>
          <w:color w:val="000000"/>
          <w:sz w:val="28"/>
          <w:szCs w:val="28"/>
          <w:shd w:val="clear" w:color="auto" w:fill="FFFFFF"/>
        </w:rPr>
      </w:pPr>
      <w:r w:rsidRPr="005276B6">
        <w:rPr>
          <w:rFonts w:ascii="Times New Roman" w:hAnsi="Times New Roman" w:cs="Times New Roman"/>
          <w:iCs/>
          <w:color w:val="000000"/>
          <w:sz w:val="28"/>
          <w:szCs w:val="28"/>
          <w:shd w:val="clear" w:color="auto" w:fill="FFFFFF"/>
        </w:rPr>
        <w:t>2. Методика Копинг-тест Лазаруса (в адаптации Т. Л.Крюковой, Е. В. Куфтяк, М.С.Замышляевой</w:t>
      </w:r>
      <w:r w:rsidR="007577B6" w:rsidRPr="005276B6">
        <w:rPr>
          <w:rFonts w:ascii="Times New Roman" w:hAnsi="Times New Roman" w:cs="Times New Roman"/>
          <w:iCs/>
          <w:color w:val="000000"/>
          <w:sz w:val="28"/>
          <w:szCs w:val="28"/>
          <w:shd w:val="clear" w:color="auto" w:fill="FFFFFF"/>
        </w:rPr>
        <w:t>) </w:t>
      </w:r>
      <w:r w:rsidR="007577B6">
        <w:rPr>
          <w:rFonts w:ascii="Times New Roman" w:hAnsi="Times New Roman" w:cs="Times New Roman"/>
          <w:iCs/>
          <w:color w:val="000000"/>
          <w:sz w:val="28"/>
          <w:szCs w:val="28"/>
          <w:shd w:val="clear" w:color="auto" w:fill="FFFFFF"/>
        </w:rPr>
        <w:t>предназначена</w:t>
      </w:r>
      <w:r w:rsidRPr="005276B6">
        <w:rPr>
          <w:rFonts w:ascii="Times New Roman" w:hAnsi="Times New Roman" w:cs="Times New Roman"/>
          <w:color w:val="000000"/>
          <w:sz w:val="28"/>
          <w:szCs w:val="28"/>
          <w:shd w:val="clear" w:color="auto" w:fill="FFFFFF"/>
        </w:rPr>
        <w:t xml:space="preserve"> для определения копинг-механизмов, способов преодоления трудностей в различных сферах психической деятельности, копинг-стратегий</w:t>
      </w:r>
      <w:r w:rsidR="007577B6">
        <w:rPr>
          <w:rFonts w:ascii="Times New Roman" w:hAnsi="Times New Roman" w:cs="Times New Roman"/>
          <w:color w:val="000000"/>
          <w:sz w:val="28"/>
          <w:szCs w:val="28"/>
          <w:shd w:val="clear" w:color="auto" w:fill="FFFFFF"/>
        </w:rPr>
        <w:t>.</w:t>
      </w:r>
    </w:p>
    <w:p w:rsidR="00876A8F" w:rsidRPr="005276B6" w:rsidRDefault="005276B6" w:rsidP="00FF6DD2">
      <w:pPr>
        <w:pStyle w:val="a5"/>
        <w:numPr>
          <w:ilvl w:val="0"/>
          <w:numId w:val="2"/>
        </w:numPr>
        <w:suppressAutoHyphens/>
        <w:spacing w:after="0" w:line="36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М</w:t>
      </w:r>
      <w:r w:rsidR="00876A8F" w:rsidRPr="005276B6">
        <w:rPr>
          <w:rFonts w:ascii="Times New Roman" w:eastAsia="Times New Roman" w:hAnsi="Times New Roman" w:cs="Times New Roman"/>
          <w:color w:val="000000"/>
          <w:sz w:val="28"/>
          <w:szCs w:val="28"/>
          <w:lang w:eastAsia="ru-RU"/>
        </w:rPr>
        <w:t>атематико-статистический анализ данных и интерпретация полученных результатов.</w:t>
      </w:r>
    </w:p>
    <w:p w:rsidR="00CC13BF" w:rsidRPr="005276B6" w:rsidRDefault="00876A8F" w:rsidP="005276B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276B6">
        <w:rPr>
          <w:rFonts w:ascii="Times New Roman" w:eastAsia="Times New Roman" w:hAnsi="Times New Roman" w:cs="Times New Roman"/>
          <w:iCs/>
          <w:color w:val="000000"/>
          <w:sz w:val="28"/>
          <w:szCs w:val="28"/>
          <w:lang w:eastAsia="ru-RU"/>
        </w:rPr>
        <w:t>База экспериментального исследования</w:t>
      </w:r>
      <w:r w:rsidRPr="005276B6">
        <w:rPr>
          <w:rFonts w:ascii="Times New Roman" w:eastAsia="Times New Roman" w:hAnsi="Times New Roman" w:cs="Times New Roman"/>
          <w:i/>
          <w:iCs/>
          <w:color w:val="000000"/>
          <w:sz w:val="28"/>
          <w:szCs w:val="28"/>
          <w:lang w:eastAsia="ru-RU"/>
        </w:rPr>
        <w:t>:</w:t>
      </w:r>
      <w:r w:rsidRPr="005276B6">
        <w:rPr>
          <w:rFonts w:ascii="Times New Roman" w:eastAsia="Times New Roman" w:hAnsi="Times New Roman" w:cs="Times New Roman"/>
          <w:color w:val="000000"/>
          <w:sz w:val="28"/>
          <w:szCs w:val="28"/>
          <w:lang w:eastAsia="ru-RU"/>
        </w:rPr>
        <w:t> </w:t>
      </w:r>
      <w:r w:rsidR="00815099" w:rsidRPr="005276B6">
        <w:rPr>
          <w:rFonts w:ascii="Times New Roman" w:eastAsia="Times New Roman" w:hAnsi="Times New Roman" w:cs="Times New Roman"/>
          <w:color w:val="000000"/>
          <w:sz w:val="28"/>
          <w:szCs w:val="28"/>
          <w:lang w:eastAsia="ru-RU"/>
        </w:rPr>
        <w:t>Крымский федеральный университет</w:t>
      </w:r>
      <w:r w:rsidR="00CC13BF" w:rsidRPr="005276B6">
        <w:rPr>
          <w:rFonts w:ascii="Times New Roman" w:eastAsia="Times New Roman" w:hAnsi="Times New Roman" w:cs="Times New Roman"/>
          <w:color w:val="000000"/>
          <w:sz w:val="28"/>
          <w:szCs w:val="28"/>
          <w:lang w:eastAsia="ru-RU"/>
        </w:rPr>
        <w:t xml:space="preserve"> им.В.И.Вернадского,</w:t>
      </w:r>
      <w:r w:rsidRPr="005276B6">
        <w:rPr>
          <w:rFonts w:ascii="Times New Roman" w:eastAsia="Times New Roman" w:hAnsi="Times New Roman" w:cs="Times New Roman"/>
          <w:color w:val="000000"/>
          <w:sz w:val="28"/>
          <w:szCs w:val="28"/>
          <w:lang w:eastAsia="ru-RU"/>
        </w:rPr>
        <w:t xml:space="preserve"> студенты</w:t>
      </w:r>
      <w:r w:rsidR="009233E1" w:rsidRPr="005276B6">
        <w:rPr>
          <w:rFonts w:ascii="Times New Roman" w:eastAsia="Times New Roman" w:hAnsi="Times New Roman" w:cs="Times New Roman"/>
          <w:color w:val="000000"/>
          <w:sz w:val="28"/>
          <w:szCs w:val="28"/>
          <w:lang w:eastAsia="ru-RU"/>
        </w:rPr>
        <w:t xml:space="preserve"> </w:t>
      </w:r>
      <w:r w:rsidR="007577B6" w:rsidRPr="005276B6">
        <w:rPr>
          <w:rFonts w:ascii="Times New Roman" w:eastAsia="Times New Roman" w:hAnsi="Times New Roman" w:cs="Times New Roman"/>
          <w:color w:val="000000"/>
          <w:sz w:val="28"/>
          <w:szCs w:val="28"/>
          <w:lang w:eastAsia="ru-RU"/>
        </w:rPr>
        <w:t>психологи в</w:t>
      </w:r>
      <w:r w:rsidRPr="005276B6">
        <w:rPr>
          <w:rFonts w:ascii="Times New Roman" w:eastAsia="Times New Roman" w:hAnsi="Times New Roman" w:cs="Times New Roman"/>
          <w:color w:val="000000"/>
          <w:sz w:val="28"/>
          <w:szCs w:val="28"/>
          <w:lang w:eastAsia="ru-RU"/>
        </w:rPr>
        <w:t xml:space="preserve"> количестве 34 человек. Выб</w:t>
      </w:r>
      <w:r w:rsidR="00815099" w:rsidRPr="005276B6">
        <w:rPr>
          <w:rFonts w:ascii="Times New Roman" w:eastAsia="Times New Roman" w:hAnsi="Times New Roman" w:cs="Times New Roman"/>
          <w:color w:val="000000"/>
          <w:sz w:val="28"/>
          <w:szCs w:val="28"/>
          <w:lang w:eastAsia="ru-RU"/>
        </w:rPr>
        <w:t>орку составили студенты 1 и 4</w:t>
      </w:r>
      <w:r w:rsidRPr="005276B6">
        <w:rPr>
          <w:rFonts w:ascii="Times New Roman" w:eastAsia="Times New Roman" w:hAnsi="Times New Roman" w:cs="Times New Roman"/>
          <w:color w:val="000000"/>
          <w:sz w:val="28"/>
          <w:szCs w:val="28"/>
          <w:lang w:eastAsia="ru-RU"/>
        </w:rPr>
        <w:t xml:space="preserve"> курсов.</w:t>
      </w:r>
    </w:p>
    <w:p w:rsidR="00CC13BF" w:rsidRPr="005276B6" w:rsidRDefault="00CC13BF" w:rsidP="005276B6">
      <w:pPr>
        <w:pStyle w:val="a5"/>
        <w:suppressAutoHyphens/>
        <w:spacing w:after="0" w:line="360" w:lineRule="auto"/>
        <w:ind w:left="0" w:firstLine="709"/>
        <w:contextualSpacing w:val="0"/>
        <w:jc w:val="both"/>
        <w:rPr>
          <w:rFonts w:ascii="Times New Roman" w:hAnsi="Times New Roman" w:cs="Times New Roman"/>
          <w:sz w:val="28"/>
          <w:szCs w:val="28"/>
        </w:rPr>
      </w:pPr>
      <w:r w:rsidRPr="005276B6">
        <w:rPr>
          <w:rFonts w:ascii="Times New Roman" w:hAnsi="Times New Roman" w:cs="Times New Roman"/>
          <w:sz w:val="28"/>
          <w:szCs w:val="28"/>
        </w:rPr>
        <w:t>Структура работы: работа состоит из введения, 2 глав, 4 параграфов, выводов по 2 главам, заключ</w:t>
      </w:r>
      <w:r w:rsidR="007577B6">
        <w:rPr>
          <w:rFonts w:ascii="Times New Roman" w:hAnsi="Times New Roman" w:cs="Times New Roman"/>
          <w:sz w:val="28"/>
          <w:szCs w:val="28"/>
        </w:rPr>
        <w:t>ения, библиографического списка.</w:t>
      </w:r>
    </w:p>
    <w:p w:rsidR="00CC13BF" w:rsidRPr="00290FCA" w:rsidRDefault="007B7BC2" w:rsidP="005276B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290FCA">
        <w:rPr>
          <w:rFonts w:ascii="Times New Roman" w:hAnsi="Times New Roman" w:cs="Times New Roman"/>
          <w:color w:val="000000" w:themeColor="text1"/>
          <w:sz w:val="28"/>
          <w:szCs w:val="28"/>
        </w:rPr>
        <w:t xml:space="preserve">В </w:t>
      </w:r>
      <w:r w:rsidR="00A52DB0">
        <w:rPr>
          <w:rFonts w:ascii="Times New Roman" w:hAnsi="Times New Roman" w:cs="Times New Roman"/>
          <w:color w:val="000000" w:themeColor="text1"/>
          <w:sz w:val="28"/>
          <w:szCs w:val="28"/>
        </w:rPr>
        <w:t>работе представлены 4 графика, 7 таблиц</w:t>
      </w:r>
      <w:r w:rsidRPr="00290FCA">
        <w:rPr>
          <w:rFonts w:ascii="Times New Roman" w:hAnsi="Times New Roman" w:cs="Times New Roman"/>
          <w:color w:val="000000" w:themeColor="text1"/>
          <w:sz w:val="28"/>
          <w:szCs w:val="28"/>
        </w:rPr>
        <w:t xml:space="preserve"> и </w:t>
      </w:r>
      <w:r w:rsidR="00290FCA" w:rsidRPr="00290FCA">
        <w:rPr>
          <w:rFonts w:ascii="Times New Roman" w:hAnsi="Times New Roman" w:cs="Times New Roman"/>
          <w:color w:val="000000" w:themeColor="text1"/>
          <w:sz w:val="28"/>
          <w:szCs w:val="28"/>
        </w:rPr>
        <w:t>2 рисунка. Основной текст изложе</w:t>
      </w:r>
      <w:r w:rsidR="00A52DB0">
        <w:rPr>
          <w:rFonts w:ascii="Times New Roman" w:hAnsi="Times New Roman" w:cs="Times New Roman"/>
          <w:color w:val="000000" w:themeColor="text1"/>
          <w:sz w:val="28"/>
          <w:szCs w:val="28"/>
        </w:rPr>
        <w:t>н на 47</w:t>
      </w:r>
      <w:r w:rsidR="00CC13BF" w:rsidRPr="00290FCA">
        <w:rPr>
          <w:rFonts w:ascii="Times New Roman" w:hAnsi="Times New Roman" w:cs="Times New Roman"/>
          <w:color w:val="000000" w:themeColor="text1"/>
          <w:sz w:val="28"/>
          <w:szCs w:val="28"/>
        </w:rPr>
        <w:t xml:space="preserve"> страницах. Библиог</w:t>
      </w:r>
      <w:r w:rsidR="00290FCA" w:rsidRPr="00290FCA">
        <w:rPr>
          <w:rFonts w:ascii="Times New Roman" w:hAnsi="Times New Roman" w:cs="Times New Roman"/>
          <w:color w:val="000000" w:themeColor="text1"/>
          <w:sz w:val="28"/>
          <w:szCs w:val="28"/>
        </w:rPr>
        <w:t>рафический список представлен 22</w:t>
      </w:r>
      <w:r w:rsidR="003A21CE" w:rsidRPr="00290FCA">
        <w:rPr>
          <w:rFonts w:ascii="Times New Roman" w:hAnsi="Times New Roman" w:cs="Times New Roman"/>
          <w:color w:val="000000" w:themeColor="text1"/>
          <w:sz w:val="28"/>
          <w:szCs w:val="28"/>
        </w:rPr>
        <w:t xml:space="preserve"> </w:t>
      </w:r>
      <w:r w:rsidR="00CC13BF" w:rsidRPr="00290FCA">
        <w:rPr>
          <w:rFonts w:ascii="Times New Roman" w:hAnsi="Times New Roman" w:cs="Times New Roman"/>
          <w:color w:val="000000" w:themeColor="text1"/>
          <w:sz w:val="28"/>
          <w:szCs w:val="28"/>
        </w:rPr>
        <w:t>источниками</w:t>
      </w:r>
      <w:r w:rsidR="003B42E9" w:rsidRPr="00290FCA">
        <w:rPr>
          <w:rFonts w:ascii="Times New Roman" w:hAnsi="Times New Roman" w:cs="Times New Roman"/>
          <w:color w:val="000000" w:themeColor="text1"/>
          <w:sz w:val="28"/>
          <w:szCs w:val="28"/>
        </w:rPr>
        <w:t>.</w:t>
      </w:r>
    </w:p>
    <w:p w:rsidR="00A52DB0" w:rsidRDefault="00A52DB0">
      <w:pPr>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br w:type="page"/>
      </w:r>
    </w:p>
    <w:p w:rsidR="00A52DB0" w:rsidRDefault="00A52DB0" w:rsidP="00A52DB0">
      <w:pPr>
        <w:suppressAutoHyphens/>
        <w:spacing w:after="0" w:line="360" w:lineRule="auto"/>
        <w:jc w:val="both"/>
        <w:outlineLvl w:val="0"/>
        <w:rPr>
          <w:rFonts w:ascii="Times New Roman" w:hAnsi="Times New Roman" w:cs="Times New Roman"/>
          <w:sz w:val="28"/>
          <w:szCs w:val="28"/>
        </w:rPr>
      </w:pPr>
      <w:bookmarkStart w:id="3" w:name="_Toc10842724"/>
      <w:r w:rsidRPr="000536D0">
        <w:rPr>
          <w:rFonts w:ascii="Times New Roman" w:hAnsi="Times New Roman" w:cs="Times New Roman"/>
          <w:sz w:val="28"/>
          <w:szCs w:val="28"/>
        </w:rPr>
        <w:lastRenderedPageBreak/>
        <w:t xml:space="preserve">ГЛАВА </w:t>
      </w:r>
      <w:r w:rsidRPr="000536D0">
        <w:rPr>
          <w:rFonts w:ascii="Times New Roman" w:hAnsi="Times New Roman" w:cs="Times New Roman"/>
          <w:sz w:val="28"/>
          <w:szCs w:val="28"/>
          <w:lang w:val="en-US"/>
        </w:rPr>
        <w:t>I</w:t>
      </w:r>
      <w:r w:rsidRPr="000536D0">
        <w:rPr>
          <w:rFonts w:ascii="Times New Roman" w:hAnsi="Times New Roman" w:cs="Times New Roman"/>
          <w:sz w:val="28"/>
          <w:szCs w:val="28"/>
        </w:rPr>
        <w:t xml:space="preserve"> ТЕОРE</w:t>
      </w:r>
      <w:r>
        <w:rPr>
          <w:rFonts w:ascii="Times New Roman" w:hAnsi="Times New Roman" w:cs="Times New Roman"/>
          <w:sz w:val="28"/>
          <w:szCs w:val="28"/>
        </w:rPr>
        <w:t>ТИКО-МЕТОДОЛОГИЧЕСКИЙ</w:t>
      </w:r>
      <w:r w:rsidRPr="000536D0">
        <w:rPr>
          <w:rFonts w:ascii="Times New Roman" w:hAnsi="Times New Roman" w:cs="Times New Roman"/>
          <w:sz w:val="28"/>
          <w:szCs w:val="28"/>
        </w:rPr>
        <w:t xml:space="preserve"> АНАЛИЗ РАЗЛИЧНЫХ ПОДХОДОВ ИЗУЧЕНИЯ </w:t>
      </w:r>
      <w:r>
        <w:rPr>
          <w:rFonts w:ascii="Times New Roman" w:hAnsi="Times New Roman" w:cs="Times New Roman"/>
          <w:sz w:val="28"/>
          <w:szCs w:val="28"/>
        </w:rPr>
        <w:t>КОПИНГ-СТРАТЕГИЙ И ПСИХОЛОГИЧЕСКИХ ЗАЩИТ</w:t>
      </w:r>
      <w:r w:rsidRPr="000536D0">
        <w:rPr>
          <w:rFonts w:ascii="Times New Roman" w:hAnsi="Times New Roman" w:cs="Times New Roman"/>
          <w:sz w:val="28"/>
          <w:szCs w:val="28"/>
        </w:rPr>
        <w:t xml:space="preserve"> В ОТЕЧЕСТВЕННОИ И ЗАРУБЕЖНОЙ ПСИХОЛОГИИ</w:t>
      </w:r>
      <w:bookmarkEnd w:id="3"/>
    </w:p>
    <w:p w:rsidR="00172C5D" w:rsidRPr="00A52DB0" w:rsidRDefault="00A52DB0" w:rsidP="00A52DB0">
      <w:pPr>
        <w:suppressAutoHyphens/>
        <w:spacing w:after="0" w:line="360" w:lineRule="auto"/>
        <w:jc w:val="both"/>
        <w:outlineLvl w:val="1"/>
        <w:rPr>
          <w:rFonts w:ascii="Times New Roman" w:hAnsi="Times New Roman" w:cs="Times New Roman"/>
          <w:sz w:val="28"/>
          <w:szCs w:val="28"/>
        </w:rPr>
      </w:pPr>
      <w:r w:rsidRPr="00172C5D">
        <w:rPr>
          <w:rFonts w:ascii="Times New Roman" w:hAnsi="Times New Roman" w:cs="Times New Roman"/>
          <w:b/>
          <w:sz w:val="32"/>
          <w:szCs w:val="32"/>
        </w:rPr>
        <w:t>1.1 Понятие, функции и виды психологических защитных механизмов личности</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Понятие психологических защитных механизмов является широко </w:t>
      </w:r>
      <w:r w:rsidR="007577B6" w:rsidRPr="002378C0">
        <w:rPr>
          <w:rFonts w:ascii="Times New Roman" w:hAnsi="Times New Roman" w:cs="Times New Roman"/>
          <w:sz w:val="28"/>
          <w:szCs w:val="28"/>
        </w:rPr>
        <w:t>употребляемым</w:t>
      </w:r>
      <w:r w:rsidRPr="002378C0">
        <w:rPr>
          <w:rFonts w:ascii="Times New Roman" w:hAnsi="Times New Roman" w:cs="Times New Roman"/>
          <w:sz w:val="28"/>
          <w:szCs w:val="28"/>
        </w:rPr>
        <w:t xml:space="preserve"> в современной психологической науке, хотя относительно определения термина у разных авторов наблюдаются существенные расхождения.</w:t>
      </w:r>
    </w:p>
    <w:p w:rsidR="00913057"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В современной психологии под психологической защитой понимают «систему регуляторных механизмов, которые направлены на устранение или сведение к минимуму негативных, травмирующих личность переживаний, сопряженных с внутренними или внешними конфликтами, состояниями </w:t>
      </w:r>
      <w:r w:rsidR="003B42E9" w:rsidRPr="002378C0">
        <w:rPr>
          <w:rFonts w:ascii="Times New Roman" w:hAnsi="Times New Roman" w:cs="Times New Roman"/>
          <w:sz w:val="28"/>
          <w:szCs w:val="28"/>
        </w:rPr>
        <w:t>тревоги и дискомфорта» [2</w:t>
      </w:r>
      <w:r w:rsidRPr="002378C0">
        <w:rPr>
          <w:rFonts w:ascii="Times New Roman" w:hAnsi="Times New Roman" w:cs="Times New Roman"/>
          <w:sz w:val="28"/>
          <w:szCs w:val="28"/>
        </w:rPr>
        <w:t xml:space="preserve">, </w:t>
      </w:r>
      <w:r w:rsidR="002378C0" w:rsidRPr="002378C0">
        <w:rPr>
          <w:rFonts w:ascii="Times New Roman" w:hAnsi="Times New Roman" w:cs="Times New Roman"/>
          <w:sz w:val="28"/>
          <w:szCs w:val="28"/>
        </w:rPr>
        <w:t>c.</w:t>
      </w:r>
      <w:r w:rsidR="003B42E9" w:rsidRPr="002378C0">
        <w:rPr>
          <w:rFonts w:ascii="Times New Roman" w:hAnsi="Times New Roman" w:cs="Times New Roman"/>
          <w:sz w:val="28"/>
          <w:szCs w:val="28"/>
        </w:rPr>
        <w:t>33</w:t>
      </w:r>
      <w:r w:rsidR="00913057" w:rsidRPr="002378C0">
        <w:rPr>
          <w:rFonts w:ascii="Times New Roman" w:hAnsi="Times New Roman" w:cs="Times New Roman"/>
          <w:sz w:val="28"/>
          <w:szCs w:val="28"/>
        </w:rPr>
        <w:t xml:space="preserve">]. В широком смысле понятие </w:t>
      </w:r>
      <w:r w:rsidRPr="002378C0">
        <w:rPr>
          <w:rFonts w:ascii="Times New Roman" w:hAnsi="Times New Roman" w:cs="Times New Roman"/>
          <w:sz w:val="28"/>
          <w:szCs w:val="28"/>
        </w:rPr>
        <w:t xml:space="preserve">психологическая защита используют для обозначения любого поведения, помогающего устранить психологический дискомфорт. Механизм психологической защиты связан с изменением системы ценностей личности в целях обезвреживания психологически травмирующих моментов в жизни </w:t>
      </w:r>
      <w:r w:rsidR="003B42E9" w:rsidRPr="002378C0">
        <w:rPr>
          <w:rFonts w:ascii="Times New Roman" w:hAnsi="Times New Roman" w:cs="Times New Roman"/>
          <w:sz w:val="28"/>
          <w:szCs w:val="28"/>
        </w:rPr>
        <w:t xml:space="preserve">человека. [5, </w:t>
      </w:r>
      <w:r w:rsidR="003B42E9" w:rsidRPr="002378C0">
        <w:rPr>
          <w:rFonts w:ascii="Times New Roman" w:hAnsi="Times New Roman" w:cs="Times New Roman"/>
          <w:sz w:val="28"/>
          <w:szCs w:val="28"/>
          <w:lang w:val="en-US"/>
        </w:rPr>
        <w:t>c</w:t>
      </w:r>
      <w:r w:rsidR="003B42E9" w:rsidRPr="002378C0">
        <w:rPr>
          <w:rFonts w:ascii="Times New Roman" w:hAnsi="Times New Roman" w:cs="Times New Roman"/>
          <w:sz w:val="28"/>
          <w:szCs w:val="28"/>
        </w:rPr>
        <w:t>.216].</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Основная задача психологической защиты – сохранение личности </w:t>
      </w:r>
      <w:r w:rsidR="003B42E9" w:rsidRPr="002378C0">
        <w:rPr>
          <w:rFonts w:ascii="Times New Roman" w:hAnsi="Times New Roman" w:cs="Times New Roman"/>
          <w:sz w:val="28"/>
          <w:szCs w:val="28"/>
        </w:rPr>
        <w:t>и</w:t>
      </w:r>
      <w:r w:rsidRPr="002378C0">
        <w:rPr>
          <w:rFonts w:ascii="Times New Roman" w:hAnsi="Times New Roman" w:cs="Times New Roman"/>
          <w:sz w:val="28"/>
          <w:szCs w:val="28"/>
        </w:rPr>
        <w:t xml:space="preserve"> ее позитивного состояния. Защитные механизмы личности достаточно широко рассмотрены как в зарубежной, так и в отечественной психологии.</w:t>
      </w:r>
    </w:p>
    <w:p w:rsidR="003A21CE" w:rsidRPr="008A308D"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Впервые упоминает о защитных механизмах З. Фрейд в работе «Защитные </w:t>
      </w:r>
      <w:r w:rsidR="003B42E9" w:rsidRPr="002378C0">
        <w:rPr>
          <w:rFonts w:ascii="Times New Roman" w:hAnsi="Times New Roman" w:cs="Times New Roman"/>
          <w:sz w:val="28"/>
          <w:szCs w:val="28"/>
        </w:rPr>
        <w:t>нейропсихозы» в 1894 г</w:t>
      </w:r>
      <w:r w:rsidRPr="002378C0">
        <w:rPr>
          <w:rFonts w:ascii="Times New Roman" w:hAnsi="Times New Roman" w:cs="Times New Roman"/>
          <w:sz w:val="28"/>
          <w:szCs w:val="28"/>
        </w:rPr>
        <w:t xml:space="preserve">. Согласно Фрейду, цель (функциональное назначение) защиты заключается в «ослаблении интрапсихического конфликта (напряжения, беспокойства), вызванного противоречием между инстинктивными импульсами бессознательного и интериоризированными требованиями внешней среды, возникающими в результате социального взаимодействия». </w:t>
      </w:r>
      <w:r w:rsidR="003A21CE" w:rsidRPr="002378C0">
        <w:rPr>
          <w:rFonts w:ascii="Times New Roman" w:hAnsi="Times New Roman" w:cs="Times New Roman"/>
          <w:sz w:val="28"/>
          <w:szCs w:val="28"/>
        </w:rPr>
        <w:t xml:space="preserve">[1, </w:t>
      </w:r>
      <w:r w:rsidR="003A21CE" w:rsidRPr="002378C0">
        <w:rPr>
          <w:rFonts w:ascii="Times New Roman" w:hAnsi="Times New Roman" w:cs="Times New Roman"/>
          <w:sz w:val="28"/>
          <w:szCs w:val="28"/>
          <w:lang w:val="en-US"/>
        </w:rPr>
        <w:t>c</w:t>
      </w:r>
      <w:r w:rsidR="003A21CE" w:rsidRPr="002378C0">
        <w:rPr>
          <w:rFonts w:ascii="Times New Roman" w:hAnsi="Times New Roman" w:cs="Times New Roman"/>
          <w:sz w:val="28"/>
          <w:szCs w:val="28"/>
        </w:rPr>
        <w:t xml:space="preserve">. </w:t>
      </w:r>
      <w:r w:rsidR="003A21CE" w:rsidRPr="008A308D">
        <w:rPr>
          <w:rFonts w:ascii="Times New Roman" w:hAnsi="Times New Roman" w:cs="Times New Roman"/>
          <w:sz w:val="28"/>
          <w:szCs w:val="28"/>
        </w:rPr>
        <w:t>32].</w:t>
      </w:r>
    </w:p>
    <w:p w:rsidR="00913057"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lastRenderedPageBreak/>
        <w:t>Защитные механизмы в психоанализ</w:t>
      </w:r>
      <w:r w:rsidR="00FF7BAA" w:rsidRPr="002378C0">
        <w:rPr>
          <w:rFonts w:ascii="Times New Roman" w:hAnsi="Times New Roman" w:cs="Times New Roman"/>
          <w:sz w:val="28"/>
          <w:szCs w:val="28"/>
        </w:rPr>
        <w:t xml:space="preserve">е связаны с теорией либидо и со </w:t>
      </w:r>
      <w:r w:rsidRPr="002378C0">
        <w:rPr>
          <w:rFonts w:ascii="Times New Roman" w:hAnsi="Times New Roman" w:cs="Times New Roman"/>
          <w:sz w:val="28"/>
          <w:szCs w:val="28"/>
        </w:rPr>
        <w:t>структурной моделью личности, состояще</w:t>
      </w:r>
      <w:r w:rsidR="00FF7BAA" w:rsidRPr="002378C0">
        <w:rPr>
          <w:rFonts w:ascii="Times New Roman" w:hAnsi="Times New Roman" w:cs="Times New Roman"/>
          <w:sz w:val="28"/>
          <w:szCs w:val="28"/>
        </w:rPr>
        <w:t>й из трех компонентов: Ид, Эго,</w:t>
      </w:r>
      <w:r w:rsidR="008A308D">
        <w:rPr>
          <w:rFonts w:ascii="Times New Roman" w:hAnsi="Times New Roman" w:cs="Times New Roman"/>
          <w:sz w:val="28"/>
          <w:szCs w:val="28"/>
        </w:rPr>
        <w:t xml:space="preserve"> </w:t>
      </w:r>
      <w:r w:rsidR="00D730D3" w:rsidRPr="002378C0">
        <w:rPr>
          <w:rFonts w:ascii="Times New Roman" w:hAnsi="Times New Roman" w:cs="Times New Roman"/>
          <w:sz w:val="28"/>
          <w:szCs w:val="28"/>
        </w:rPr>
        <w:t>Супер</w:t>
      </w:r>
      <w:r w:rsidR="00A52DB0">
        <w:rPr>
          <w:rFonts w:ascii="Times New Roman" w:hAnsi="Times New Roman" w:cs="Times New Roman"/>
          <w:sz w:val="28"/>
          <w:szCs w:val="28"/>
        </w:rPr>
        <w:t>-</w:t>
      </w:r>
      <w:r w:rsidR="00D730D3" w:rsidRPr="002378C0">
        <w:rPr>
          <w:rFonts w:ascii="Times New Roman" w:hAnsi="Times New Roman" w:cs="Times New Roman"/>
          <w:sz w:val="28"/>
          <w:szCs w:val="28"/>
        </w:rPr>
        <w:t>Эго</w:t>
      </w:r>
      <w:r w:rsidRPr="002378C0">
        <w:rPr>
          <w:rFonts w:ascii="Times New Roman" w:hAnsi="Times New Roman" w:cs="Times New Roman"/>
          <w:sz w:val="28"/>
          <w:szCs w:val="28"/>
        </w:rPr>
        <w:t>.</w:t>
      </w:r>
    </w:p>
    <w:p w:rsidR="00FF7BAA" w:rsidRPr="002378C0" w:rsidRDefault="00172C5D" w:rsidP="001C3853">
      <w:pPr>
        <w:spacing w:after="0" w:line="360" w:lineRule="auto"/>
        <w:ind w:firstLine="709"/>
        <w:jc w:val="both"/>
        <w:rPr>
          <w:rFonts w:ascii="Times New Roman" w:hAnsi="Times New Roman" w:cs="Times New Roman"/>
          <w:color w:val="000000" w:themeColor="text1"/>
          <w:sz w:val="28"/>
          <w:szCs w:val="28"/>
        </w:rPr>
      </w:pPr>
      <w:r w:rsidRPr="002378C0">
        <w:rPr>
          <w:rFonts w:ascii="Times New Roman" w:hAnsi="Times New Roman" w:cs="Times New Roman"/>
          <w:color w:val="000000" w:themeColor="text1"/>
          <w:sz w:val="28"/>
          <w:szCs w:val="28"/>
        </w:rPr>
        <w:t>Все защитные механизмы де</w:t>
      </w:r>
      <w:r w:rsidR="00FF7BAA" w:rsidRPr="002378C0">
        <w:rPr>
          <w:rFonts w:ascii="Times New Roman" w:hAnsi="Times New Roman" w:cs="Times New Roman"/>
          <w:color w:val="000000" w:themeColor="text1"/>
          <w:sz w:val="28"/>
          <w:szCs w:val="28"/>
        </w:rPr>
        <w:t xml:space="preserve">йствуют на неосознанном уровне, </w:t>
      </w:r>
      <w:r w:rsidRPr="002378C0">
        <w:rPr>
          <w:rFonts w:ascii="Times New Roman" w:hAnsi="Times New Roman" w:cs="Times New Roman"/>
          <w:color w:val="000000" w:themeColor="text1"/>
          <w:sz w:val="28"/>
          <w:szCs w:val="28"/>
        </w:rPr>
        <w:t>искажают или отрицают восприятие р</w:t>
      </w:r>
      <w:r w:rsidR="00FF7BAA" w:rsidRPr="002378C0">
        <w:rPr>
          <w:rFonts w:ascii="Times New Roman" w:hAnsi="Times New Roman" w:cs="Times New Roman"/>
          <w:color w:val="000000" w:themeColor="text1"/>
          <w:sz w:val="28"/>
          <w:szCs w:val="28"/>
        </w:rPr>
        <w:t>еальности. Пусковым механизмом,</w:t>
      </w:r>
      <w:r w:rsidR="008A308D">
        <w:rPr>
          <w:rFonts w:ascii="Times New Roman" w:hAnsi="Times New Roman" w:cs="Times New Roman"/>
          <w:color w:val="000000" w:themeColor="text1"/>
          <w:sz w:val="28"/>
          <w:szCs w:val="28"/>
        </w:rPr>
        <w:t xml:space="preserve"> </w:t>
      </w:r>
      <w:r w:rsidRPr="002378C0">
        <w:rPr>
          <w:rFonts w:ascii="Times New Roman" w:hAnsi="Times New Roman" w:cs="Times New Roman"/>
          <w:color w:val="000000" w:themeColor="text1"/>
          <w:sz w:val="28"/>
          <w:szCs w:val="28"/>
        </w:rPr>
        <w:t xml:space="preserve">«включающим» защиту в слабом или </w:t>
      </w:r>
      <w:r w:rsidR="00FF7BAA" w:rsidRPr="002378C0">
        <w:rPr>
          <w:rFonts w:ascii="Times New Roman" w:hAnsi="Times New Roman" w:cs="Times New Roman"/>
          <w:color w:val="000000" w:themeColor="text1"/>
          <w:sz w:val="28"/>
          <w:szCs w:val="28"/>
        </w:rPr>
        <w:t>незрелом Эго, является тревога.</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З. Фрейд выделяет такие механизмы защиты, как регрессия,</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формирование реакции, изоляция, уни</w:t>
      </w:r>
      <w:r w:rsidR="00FF7BAA" w:rsidRPr="002378C0">
        <w:rPr>
          <w:rFonts w:ascii="Times New Roman" w:hAnsi="Times New Roman" w:cs="Times New Roman"/>
          <w:sz w:val="28"/>
          <w:szCs w:val="28"/>
        </w:rPr>
        <w:t xml:space="preserve">чтожение, проекция, интроекция, </w:t>
      </w:r>
      <w:r w:rsidRPr="002378C0">
        <w:rPr>
          <w:rFonts w:ascii="Times New Roman" w:hAnsi="Times New Roman" w:cs="Times New Roman"/>
          <w:sz w:val="28"/>
          <w:szCs w:val="28"/>
        </w:rPr>
        <w:t>борьба «Я» с самим собой, обращение и сублимация (смещение</w:t>
      </w:r>
      <w:r w:rsidR="00FF7BAA" w:rsidRPr="002378C0">
        <w:rPr>
          <w:rFonts w:ascii="Times New Roman" w:hAnsi="Times New Roman" w:cs="Times New Roman"/>
          <w:sz w:val="28"/>
          <w:szCs w:val="28"/>
        </w:rPr>
        <w:t xml:space="preserve"> </w:t>
      </w:r>
      <w:r w:rsidR="003A21CE" w:rsidRPr="002378C0">
        <w:rPr>
          <w:rFonts w:ascii="Times New Roman" w:hAnsi="Times New Roman" w:cs="Times New Roman"/>
          <w:sz w:val="28"/>
          <w:szCs w:val="28"/>
        </w:rPr>
        <w:t>инстинктивных целей) [1</w:t>
      </w:r>
      <w:r w:rsidRPr="002378C0">
        <w:rPr>
          <w:rFonts w:ascii="Times New Roman" w:hAnsi="Times New Roman" w:cs="Times New Roman"/>
          <w:sz w:val="28"/>
          <w:szCs w:val="28"/>
        </w:rPr>
        <w:t>, c. 52].</w:t>
      </w:r>
    </w:p>
    <w:p w:rsidR="00FF7BAA"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Основными положения</w:t>
      </w:r>
      <w:r w:rsidR="00FF7BAA" w:rsidRPr="002378C0">
        <w:rPr>
          <w:rFonts w:ascii="Times New Roman" w:hAnsi="Times New Roman" w:cs="Times New Roman"/>
          <w:sz w:val="28"/>
          <w:szCs w:val="28"/>
        </w:rPr>
        <w:t>ми теории защитных механизмов в</w:t>
      </w:r>
      <w:r w:rsidR="00913057" w:rsidRPr="002378C0">
        <w:rPr>
          <w:rFonts w:ascii="Times New Roman" w:hAnsi="Times New Roman" w:cs="Times New Roman"/>
          <w:sz w:val="28"/>
          <w:szCs w:val="28"/>
        </w:rPr>
        <w:t xml:space="preserve"> </w:t>
      </w:r>
      <w:r w:rsidRPr="002378C0">
        <w:rPr>
          <w:rFonts w:ascii="Times New Roman" w:hAnsi="Times New Roman" w:cs="Times New Roman"/>
          <w:sz w:val="28"/>
          <w:szCs w:val="28"/>
        </w:rPr>
        <w:t>п</w:t>
      </w:r>
      <w:r w:rsidR="00FF7BAA" w:rsidRPr="002378C0">
        <w:rPr>
          <w:rFonts w:ascii="Times New Roman" w:hAnsi="Times New Roman" w:cs="Times New Roman"/>
          <w:sz w:val="28"/>
          <w:szCs w:val="28"/>
        </w:rPr>
        <w:t>сихоанализе являются следующие:</w:t>
      </w:r>
    </w:p>
    <w:p w:rsidR="00172C5D" w:rsidRPr="008A308D" w:rsidRDefault="00172C5D" w:rsidP="00FF6DD2">
      <w:pPr>
        <w:pStyle w:val="a5"/>
        <w:numPr>
          <w:ilvl w:val="0"/>
          <w:numId w:val="15"/>
        </w:numPr>
        <w:spacing w:after="0" w:line="360" w:lineRule="auto"/>
        <w:jc w:val="both"/>
        <w:rPr>
          <w:rFonts w:ascii="Times New Roman" w:hAnsi="Times New Roman" w:cs="Times New Roman"/>
          <w:sz w:val="28"/>
          <w:szCs w:val="28"/>
        </w:rPr>
      </w:pPr>
      <w:r w:rsidRPr="008A308D">
        <w:rPr>
          <w:rFonts w:ascii="Times New Roman" w:hAnsi="Times New Roman" w:cs="Times New Roman"/>
          <w:sz w:val="28"/>
          <w:szCs w:val="28"/>
        </w:rPr>
        <w:t xml:space="preserve">защита является одной из функций </w:t>
      </w:r>
      <w:r w:rsidR="00FF7BAA" w:rsidRPr="008A308D">
        <w:rPr>
          <w:rFonts w:ascii="Times New Roman" w:hAnsi="Times New Roman" w:cs="Times New Roman"/>
          <w:sz w:val="28"/>
          <w:szCs w:val="28"/>
        </w:rPr>
        <w:t xml:space="preserve">Эго, направленных в большинстве </w:t>
      </w:r>
      <w:r w:rsidRPr="008A308D">
        <w:rPr>
          <w:rFonts w:ascii="Times New Roman" w:hAnsi="Times New Roman" w:cs="Times New Roman"/>
          <w:sz w:val="28"/>
          <w:szCs w:val="28"/>
        </w:rPr>
        <w:t>случаев против Ид, а также пр</w:t>
      </w:r>
      <w:r w:rsidR="00FF7BAA" w:rsidRPr="008A308D">
        <w:rPr>
          <w:rFonts w:ascii="Times New Roman" w:hAnsi="Times New Roman" w:cs="Times New Roman"/>
          <w:sz w:val="28"/>
          <w:szCs w:val="28"/>
        </w:rPr>
        <w:t xml:space="preserve">отив неприятных или невыносимых </w:t>
      </w:r>
      <w:r w:rsidRPr="008A308D">
        <w:rPr>
          <w:rFonts w:ascii="Times New Roman" w:hAnsi="Times New Roman" w:cs="Times New Roman"/>
          <w:sz w:val="28"/>
          <w:szCs w:val="28"/>
        </w:rPr>
        <w:t>представлений и аффектов;</w:t>
      </w:r>
    </w:p>
    <w:p w:rsidR="00172C5D" w:rsidRPr="008A308D" w:rsidRDefault="00172C5D" w:rsidP="00FF6DD2">
      <w:pPr>
        <w:pStyle w:val="a5"/>
        <w:numPr>
          <w:ilvl w:val="0"/>
          <w:numId w:val="15"/>
        </w:numPr>
        <w:spacing w:after="0" w:line="360" w:lineRule="auto"/>
        <w:jc w:val="both"/>
        <w:rPr>
          <w:rFonts w:ascii="Times New Roman" w:hAnsi="Times New Roman" w:cs="Times New Roman"/>
          <w:sz w:val="28"/>
          <w:szCs w:val="28"/>
        </w:rPr>
      </w:pPr>
      <w:r w:rsidRPr="008A308D">
        <w:rPr>
          <w:rFonts w:ascii="Times New Roman" w:hAnsi="Times New Roman" w:cs="Times New Roman"/>
          <w:sz w:val="28"/>
          <w:szCs w:val="28"/>
        </w:rPr>
        <w:t>мотивами защиты явл</w:t>
      </w:r>
      <w:r w:rsidR="00FF7BAA" w:rsidRPr="008A308D">
        <w:rPr>
          <w:rFonts w:ascii="Times New Roman" w:hAnsi="Times New Roman" w:cs="Times New Roman"/>
          <w:sz w:val="28"/>
          <w:szCs w:val="28"/>
        </w:rPr>
        <w:t xml:space="preserve">яются главным образом страх или </w:t>
      </w:r>
      <w:r w:rsidRPr="008A308D">
        <w:rPr>
          <w:rFonts w:ascii="Times New Roman" w:hAnsi="Times New Roman" w:cs="Times New Roman"/>
          <w:sz w:val="28"/>
          <w:szCs w:val="28"/>
        </w:rPr>
        <w:t>неудовольствие;</w:t>
      </w:r>
    </w:p>
    <w:p w:rsidR="00172C5D" w:rsidRPr="008A308D" w:rsidRDefault="00172C5D" w:rsidP="00FF6DD2">
      <w:pPr>
        <w:pStyle w:val="a5"/>
        <w:numPr>
          <w:ilvl w:val="0"/>
          <w:numId w:val="15"/>
        </w:numPr>
        <w:spacing w:after="0" w:line="360" w:lineRule="auto"/>
        <w:jc w:val="both"/>
        <w:rPr>
          <w:rFonts w:ascii="Times New Roman" w:hAnsi="Times New Roman" w:cs="Times New Roman"/>
          <w:sz w:val="28"/>
          <w:szCs w:val="28"/>
        </w:rPr>
      </w:pPr>
      <w:r w:rsidRPr="008A308D">
        <w:rPr>
          <w:rFonts w:ascii="Times New Roman" w:hAnsi="Times New Roman" w:cs="Times New Roman"/>
          <w:sz w:val="28"/>
          <w:szCs w:val="28"/>
        </w:rPr>
        <w:t>защитные меры служат укреплению границ Эго;</w:t>
      </w:r>
    </w:p>
    <w:p w:rsidR="00172C5D" w:rsidRPr="008A308D" w:rsidRDefault="00172C5D" w:rsidP="00FF6DD2">
      <w:pPr>
        <w:pStyle w:val="a5"/>
        <w:numPr>
          <w:ilvl w:val="0"/>
          <w:numId w:val="15"/>
        </w:numPr>
        <w:spacing w:after="0" w:line="360" w:lineRule="auto"/>
        <w:jc w:val="both"/>
        <w:rPr>
          <w:rFonts w:ascii="Times New Roman" w:hAnsi="Times New Roman" w:cs="Times New Roman"/>
          <w:sz w:val="28"/>
          <w:szCs w:val="28"/>
        </w:rPr>
      </w:pPr>
      <w:r w:rsidRPr="008A308D">
        <w:rPr>
          <w:rFonts w:ascii="Times New Roman" w:hAnsi="Times New Roman" w:cs="Times New Roman"/>
          <w:sz w:val="28"/>
          <w:szCs w:val="28"/>
        </w:rPr>
        <w:t>существует огромное разнообразие защит и конкретных видов</w:t>
      </w:r>
    </w:p>
    <w:p w:rsidR="00172C5D" w:rsidRPr="002378C0" w:rsidRDefault="003A21CE" w:rsidP="003A21CE">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защиты [2, c. 3</w:t>
      </w:r>
      <w:r w:rsidRPr="006F0458">
        <w:rPr>
          <w:rFonts w:ascii="Times New Roman" w:hAnsi="Times New Roman" w:cs="Times New Roman"/>
          <w:sz w:val="28"/>
          <w:szCs w:val="28"/>
        </w:rPr>
        <w:t>5</w:t>
      </w:r>
      <w:r w:rsidR="00172C5D" w:rsidRPr="002378C0">
        <w:rPr>
          <w:rFonts w:ascii="Times New Roman" w:hAnsi="Times New Roman" w:cs="Times New Roman"/>
          <w:sz w:val="28"/>
          <w:szCs w:val="28"/>
        </w:rPr>
        <w:t>].</w:t>
      </w:r>
    </w:p>
    <w:p w:rsidR="003A21CE"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Идеи З. Фрейда были продолжены</w:t>
      </w:r>
      <w:r w:rsidR="00FF7BAA" w:rsidRPr="002378C0">
        <w:rPr>
          <w:rFonts w:ascii="Times New Roman" w:hAnsi="Times New Roman" w:cs="Times New Roman"/>
          <w:sz w:val="28"/>
          <w:szCs w:val="28"/>
        </w:rPr>
        <w:t xml:space="preserve"> в трудах его дочери, А. Фрейд, </w:t>
      </w:r>
      <w:r w:rsidRPr="002378C0">
        <w:rPr>
          <w:rFonts w:ascii="Times New Roman" w:hAnsi="Times New Roman" w:cs="Times New Roman"/>
          <w:sz w:val="28"/>
          <w:szCs w:val="28"/>
        </w:rPr>
        <w:t xml:space="preserve">которая расширила представления </w:t>
      </w:r>
      <w:r w:rsidR="00FF7BAA" w:rsidRPr="002378C0">
        <w:rPr>
          <w:rFonts w:ascii="Times New Roman" w:hAnsi="Times New Roman" w:cs="Times New Roman"/>
          <w:sz w:val="28"/>
          <w:szCs w:val="28"/>
        </w:rPr>
        <w:t xml:space="preserve">о защитных механизмах. Они были </w:t>
      </w:r>
      <w:r w:rsidRPr="002378C0">
        <w:rPr>
          <w:rFonts w:ascii="Times New Roman" w:hAnsi="Times New Roman" w:cs="Times New Roman"/>
          <w:sz w:val="28"/>
          <w:szCs w:val="28"/>
        </w:rPr>
        <w:t>рассмотрены ею не только как врожденные особеннос</w:t>
      </w:r>
      <w:r w:rsidR="00FF7BAA" w:rsidRPr="002378C0">
        <w:rPr>
          <w:rFonts w:ascii="Times New Roman" w:hAnsi="Times New Roman" w:cs="Times New Roman"/>
          <w:sz w:val="28"/>
          <w:szCs w:val="28"/>
        </w:rPr>
        <w:t xml:space="preserve">ти, но и как </w:t>
      </w:r>
      <w:r w:rsidRPr="002378C0">
        <w:rPr>
          <w:rFonts w:ascii="Times New Roman" w:hAnsi="Times New Roman" w:cs="Times New Roman"/>
          <w:sz w:val="28"/>
          <w:szCs w:val="28"/>
        </w:rPr>
        <w:t>индивидуальные свойства, которые при</w:t>
      </w:r>
      <w:r w:rsidR="00FF7BAA" w:rsidRPr="002378C0">
        <w:rPr>
          <w:rFonts w:ascii="Times New Roman" w:hAnsi="Times New Roman" w:cs="Times New Roman"/>
          <w:sz w:val="28"/>
          <w:szCs w:val="28"/>
        </w:rPr>
        <w:t xml:space="preserve">обретаются индивидом в процессе </w:t>
      </w:r>
      <w:r w:rsidRPr="002378C0">
        <w:rPr>
          <w:rFonts w:ascii="Times New Roman" w:hAnsi="Times New Roman" w:cs="Times New Roman"/>
          <w:sz w:val="28"/>
          <w:szCs w:val="28"/>
        </w:rPr>
        <w:t>жизни. Всего А. Фрейд выделяла 10 спо</w:t>
      </w:r>
      <w:r w:rsidR="00FF7BAA" w:rsidRPr="002378C0">
        <w:rPr>
          <w:rFonts w:ascii="Times New Roman" w:hAnsi="Times New Roman" w:cs="Times New Roman"/>
          <w:sz w:val="28"/>
          <w:szCs w:val="28"/>
        </w:rPr>
        <w:t xml:space="preserve">собов защиты (в ряде источников </w:t>
      </w:r>
      <w:r w:rsidRPr="002378C0">
        <w:rPr>
          <w:rFonts w:ascii="Times New Roman" w:hAnsi="Times New Roman" w:cs="Times New Roman"/>
          <w:sz w:val="28"/>
          <w:szCs w:val="28"/>
        </w:rPr>
        <w:t xml:space="preserve">упоминают о выделении ею 15 способов </w:t>
      </w:r>
      <w:r w:rsidR="00FF7BAA" w:rsidRPr="002378C0">
        <w:rPr>
          <w:rFonts w:ascii="Times New Roman" w:hAnsi="Times New Roman" w:cs="Times New Roman"/>
          <w:sz w:val="28"/>
          <w:szCs w:val="28"/>
        </w:rPr>
        <w:t xml:space="preserve">защит), при этом все они (кроме </w:t>
      </w:r>
      <w:r w:rsidRPr="002378C0">
        <w:rPr>
          <w:rFonts w:ascii="Times New Roman" w:hAnsi="Times New Roman" w:cs="Times New Roman"/>
          <w:sz w:val="28"/>
          <w:szCs w:val="28"/>
        </w:rPr>
        <w:t>сублимации) играют негативную роль дл</w:t>
      </w:r>
      <w:r w:rsidR="00FF7BAA" w:rsidRPr="002378C0">
        <w:rPr>
          <w:rFonts w:ascii="Times New Roman" w:hAnsi="Times New Roman" w:cs="Times New Roman"/>
          <w:sz w:val="28"/>
          <w:szCs w:val="28"/>
        </w:rPr>
        <w:t xml:space="preserve">я человека и его психического </w:t>
      </w:r>
      <w:r w:rsidRPr="002378C0">
        <w:rPr>
          <w:rFonts w:ascii="Times New Roman" w:hAnsi="Times New Roman" w:cs="Times New Roman"/>
          <w:sz w:val="28"/>
          <w:szCs w:val="28"/>
        </w:rPr>
        <w:t xml:space="preserve">здоровья. </w:t>
      </w:r>
    </w:p>
    <w:p w:rsidR="006D2E42" w:rsidRPr="002378C0" w:rsidRDefault="00172C5D" w:rsidP="003A21CE">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Всего «А. Фрейд выделил</w:t>
      </w:r>
      <w:r w:rsidR="00FF7BAA" w:rsidRPr="002378C0">
        <w:rPr>
          <w:rFonts w:ascii="Times New Roman" w:hAnsi="Times New Roman" w:cs="Times New Roman"/>
          <w:sz w:val="28"/>
          <w:szCs w:val="28"/>
        </w:rPr>
        <w:t xml:space="preserve">а три группы механизмов защиты: </w:t>
      </w:r>
      <w:r w:rsidRPr="002378C0">
        <w:rPr>
          <w:rFonts w:ascii="Times New Roman" w:hAnsi="Times New Roman" w:cs="Times New Roman"/>
          <w:sz w:val="28"/>
          <w:szCs w:val="28"/>
        </w:rPr>
        <w:t>перцептивные, интеллектуальные и дви</w:t>
      </w:r>
      <w:r w:rsidR="00FF7BAA" w:rsidRPr="002378C0">
        <w:rPr>
          <w:rFonts w:ascii="Times New Roman" w:hAnsi="Times New Roman" w:cs="Times New Roman"/>
          <w:sz w:val="28"/>
          <w:szCs w:val="28"/>
        </w:rPr>
        <w:t xml:space="preserve">гательные, которые возникают в </w:t>
      </w:r>
      <w:r w:rsidRPr="002378C0">
        <w:rPr>
          <w:rFonts w:ascii="Times New Roman" w:hAnsi="Times New Roman" w:cs="Times New Roman"/>
          <w:sz w:val="28"/>
          <w:szCs w:val="28"/>
        </w:rPr>
        <w:lastRenderedPageBreak/>
        <w:t>процессе произвольного и непроизв</w:t>
      </w:r>
      <w:r w:rsidR="00FF7BAA" w:rsidRPr="002378C0">
        <w:rPr>
          <w:rFonts w:ascii="Times New Roman" w:hAnsi="Times New Roman" w:cs="Times New Roman"/>
          <w:sz w:val="28"/>
          <w:szCs w:val="28"/>
        </w:rPr>
        <w:t xml:space="preserve">ольного научения и обеспечивают </w:t>
      </w:r>
      <w:r w:rsidRPr="002378C0">
        <w:rPr>
          <w:rFonts w:ascii="Times New Roman" w:hAnsi="Times New Roman" w:cs="Times New Roman"/>
          <w:sz w:val="28"/>
          <w:szCs w:val="28"/>
        </w:rPr>
        <w:t>последовательное искажени</w:t>
      </w:r>
      <w:r w:rsidR="00FF7BAA" w:rsidRPr="002378C0">
        <w:rPr>
          <w:rFonts w:ascii="Times New Roman" w:hAnsi="Times New Roman" w:cs="Times New Roman"/>
          <w:sz w:val="28"/>
          <w:szCs w:val="28"/>
        </w:rPr>
        <w:t xml:space="preserve">е реальности с целью ослабления </w:t>
      </w:r>
      <w:r w:rsidRPr="002378C0">
        <w:rPr>
          <w:rFonts w:ascii="Times New Roman" w:hAnsi="Times New Roman" w:cs="Times New Roman"/>
          <w:sz w:val="28"/>
          <w:szCs w:val="28"/>
        </w:rPr>
        <w:t>травматическог</w:t>
      </w:r>
      <w:r w:rsidR="003A21CE" w:rsidRPr="002378C0">
        <w:rPr>
          <w:rFonts w:ascii="Times New Roman" w:hAnsi="Times New Roman" w:cs="Times New Roman"/>
          <w:sz w:val="28"/>
          <w:szCs w:val="28"/>
        </w:rPr>
        <w:t>о эмоционального напряжения» [6</w:t>
      </w:r>
      <w:r w:rsidRPr="002378C0">
        <w:rPr>
          <w:rFonts w:ascii="Times New Roman" w:hAnsi="Times New Roman" w:cs="Times New Roman"/>
          <w:sz w:val="28"/>
          <w:szCs w:val="28"/>
        </w:rPr>
        <w:t>, c. 54].</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Негативное влияние в случае </w:t>
      </w:r>
      <w:r w:rsidR="00FF7BAA" w:rsidRPr="002378C0">
        <w:rPr>
          <w:rFonts w:ascii="Times New Roman" w:hAnsi="Times New Roman" w:cs="Times New Roman"/>
          <w:sz w:val="28"/>
          <w:szCs w:val="28"/>
        </w:rPr>
        <w:t xml:space="preserve">ненормативного функционирования </w:t>
      </w:r>
      <w:r w:rsidRPr="002378C0">
        <w:rPr>
          <w:rFonts w:ascii="Times New Roman" w:hAnsi="Times New Roman" w:cs="Times New Roman"/>
          <w:sz w:val="28"/>
          <w:szCs w:val="28"/>
        </w:rPr>
        <w:t xml:space="preserve">защит может привести человека к болезни. </w:t>
      </w:r>
      <w:r w:rsidR="00FF7BAA" w:rsidRPr="002378C0">
        <w:rPr>
          <w:rFonts w:ascii="Times New Roman" w:hAnsi="Times New Roman" w:cs="Times New Roman"/>
          <w:sz w:val="28"/>
          <w:szCs w:val="28"/>
        </w:rPr>
        <w:t xml:space="preserve">Это связано с тем, что энергия, </w:t>
      </w:r>
      <w:r w:rsidRPr="002378C0">
        <w:rPr>
          <w:rFonts w:ascii="Times New Roman" w:hAnsi="Times New Roman" w:cs="Times New Roman"/>
          <w:sz w:val="28"/>
          <w:szCs w:val="28"/>
        </w:rPr>
        <w:t>выделившаяся в процессе переж</w:t>
      </w:r>
      <w:r w:rsidR="00FF7BAA" w:rsidRPr="002378C0">
        <w:rPr>
          <w:rFonts w:ascii="Times New Roman" w:hAnsi="Times New Roman" w:cs="Times New Roman"/>
          <w:sz w:val="28"/>
          <w:szCs w:val="28"/>
        </w:rPr>
        <w:t xml:space="preserve">ивания негативной, травмирующей </w:t>
      </w:r>
      <w:r w:rsidRPr="002378C0">
        <w:rPr>
          <w:rFonts w:ascii="Times New Roman" w:hAnsi="Times New Roman" w:cs="Times New Roman"/>
          <w:sz w:val="28"/>
          <w:szCs w:val="28"/>
        </w:rPr>
        <w:t>ситуации, но не нашедшая выхода, нак</w:t>
      </w:r>
      <w:r w:rsidR="00FF7BAA" w:rsidRPr="002378C0">
        <w:rPr>
          <w:rFonts w:ascii="Times New Roman" w:hAnsi="Times New Roman" w:cs="Times New Roman"/>
          <w:sz w:val="28"/>
          <w:szCs w:val="28"/>
        </w:rPr>
        <w:t xml:space="preserve">апливается и может проявиться в </w:t>
      </w:r>
      <w:r w:rsidRPr="002378C0">
        <w:rPr>
          <w:rFonts w:ascii="Times New Roman" w:hAnsi="Times New Roman" w:cs="Times New Roman"/>
          <w:sz w:val="28"/>
          <w:szCs w:val="28"/>
        </w:rPr>
        <w:t xml:space="preserve">прямой или косвенной форме, в </w:t>
      </w:r>
      <w:r w:rsidR="00FF7BAA" w:rsidRPr="002378C0">
        <w:rPr>
          <w:rFonts w:ascii="Times New Roman" w:hAnsi="Times New Roman" w:cs="Times New Roman"/>
          <w:sz w:val="28"/>
          <w:szCs w:val="28"/>
        </w:rPr>
        <w:t xml:space="preserve">том числе, в виде соматического </w:t>
      </w:r>
      <w:r w:rsidRPr="002378C0">
        <w:rPr>
          <w:rFonts w:ascii="Times New Roman" w:hAnsi="Times New Roman" w:cs="Times New Roman"/>
          <w:sz w:val="28"/>
          <w:szCs w:val="28"/>
        </w:rPr>
        <w:t>заболевания.</w:t>
      </w:r>
    </w:p>
    <w:p w:rsidR="00172C5D" w:rsidRPr="002378C0" w:rsidRDefault="00172C5D" w:rsidP="00661612">
      <w:pPr>
        <w:spacing w:after="0" w:line="360" w:lineRule="auto"/>
        <w:ind w:firstLine="709"/>
        <w:jc w:val="both"/>
        <w:rPr>
          <w:rFonts w:ascii="Times New Roman" w:hAnsi="Times New Roman" w:cs="Times New Roman"/>
          <w:color w:val="000000" w:themeColor="text1"/>
          <w:sz w:val="28"/>
          <w:szCs w:val="28"/>
        </w:rPr>
      </w:pPr>
      <w:r w:rsidRPr="002378C0">
        <w:rPr>
          <w:rFonts w:ascii="Times New Roman" w:hAnsi="Times New Roman" w:cs="Times New Roman"/>
          <w:color w:val="000000" w:themeColor="text1"/>
          <w:sz w:val="28"/>
          <w:szCs w:val="28"/>
        </w:rPr>
        <w:t>Таким образом, все функции ме</w:t>
      </w:r>
      <w:r w:rsidR="00661612" w:rsidRPr="002378C0">
        <w:rPr>
          <w:rFonts w:ascii="Times New Roman" w:hAnsi="Times New Roman" w:cs="Times New Roman"/>
          <w:color w:val="000000" w:themeColor="text1"/>
          <w:sz w:val="28"/>
          <w:szCs w:val="28"/>
        </w:rPr>
        <w:t xml:space="preserve">ханизмов психологической защиты </w:t>
      </w:r>
      <w:r w:rsidRPr="002378C0">
        <w:rPr>
          <w:rFonts w:ascii="Times New Roman" w:hAnsi="Times New Roman" w:cs="Times New Roman"/>
          <w:color w:val="000000" w:themeColor="text1"/>
          <w:sz w:val="28"/>
          <w:szCs w:val="28"/>
        </w:rPr>
        <w:t xml:space="preserve">можно </w:t>
      </w:r>
      <w:r w:rsidR="00661612" w:rsidRPr="002378C0">
        <w:rPr>
          <w:rFonts w:ascii="Times New Roman" w:hAnsi="Times New Roman" w:cs="Times New Roman"/>
          <w:color w:val="000000" w:themeColor="text1"/>
          <w:sz w:val="28"/>
          <w:szCs w:val="28"/>
        </w:rPr>
        <w:t>рассмотреть,</w:t>
      </w:r>
      <w:r w:rsidRPr="002378C0">
        <w:rPr>
          <w:rFonts w:ascii="Times New Roman" w:hAnsi="Times New Roman" w:cs="Times New Roman"/>
          <w:color w:val="000000" w:themeColor="text1"/>
          <w:sz w:val="28"/>
          <w:szCs w:val="28"/>
        </w:rPr>
        <w:t xml:space="preserve"> как в позитивном ключе (способ устранения тревоги,</w:t>
      </w:r>
      <w:r w:rsidR="00661612" w:rsidRPr="002378C0">
        <w:rPr>
          <w:rFonts w:ascii="Times New Roman" w:hAnsi="Times New Roman" w:cs="Times New Roman"/>
          <w:color w:val="000000" w:themeColor="text1"/>
          <w:sz w:val="28"/>
          <w:szCs w:val="28"/>
        </w:rPr>
        <w:t xml:space="preserve"> </w:t>
      </w:r>
      <w:r w:rsidRPr="002378C0">
        <w:rPr>
          <w:rFonts w:ascii="Times New Roman" w:hAnsi="Times New Roman" w:cs="Times New Roman"/>
          <w:color w:val="000000" w:themeColor="text1"/>
          <w:sz w:val="28"/>
          <w:szCs w:val="28"/>
        </w:rPr>
        <w:t>сохранения самоуважения личности в конфликтной ситуации, предохранение</w:t>
      </w:r>
      <w:r w:rsidR="00661612" w:rsidRPr="002378C0">
        <w:rPr>
          <w:rFonts w:ascii="Times New Roman" w:hAnsi="Times New Roman" w:cs="Times New Roman"/>
          <w:color w:val="000000" w:themeColor="text1"/>
          <w:sz w:val="28"/>
          <w:szCs w:val="28"/>
        </w:rPr>
        <w:t xml:space="preserve"> </w:t>
      </w:r>
      <w:r w:rsidRPr="002378C0">
        <w:rPr>
          <w:rFonts w:ascii="Times New Roman" w:hAnsi="Times New Roman" w:cs="Times New Roman"/>
          <w:color w:val="000000" w:themeColor="text1"/>
          <w:sz w:val="28"/>
          <w:szCs w:val="28"/>
        </w:rPr>
        <w:t>от негативных переживаний), так и в негативном ключе (искажение</w:t>
      </w:r>
      <w:r w:rsidR="00661612" w:rsidRPr="002378C0">
        <w:rPr>
          <w:rFonts w:ascii="Times New Roman" w:hAnsi="Times New Roman" w:cs="Times New Roman"/>
          <w:color w:val="000000" w:themeColor="text1"/>
          <w:sz w:val="28"/>
          <w:szCs w:val="28"/>
        </w:rPr>
        <w:t xml:space="preserve"> </w:t>
      </w:r>
      <w:r w:rsidRPr="002378C0">
        <w:rPr>
          <w:rFonts w:ascii="Times New Roman" w:hAnsi="Times New Roman" w:cs="Times New Roman"/>
          <w:color w:val="000000" w:themeColor="text1"/>
          <w:sz w:val="28"/>
          <w:szCs w:val="28"/>
        </w:rPr>
        <w:t>объективной реальности, самообман, ограниче</w:t>
      </w:r>
      <w:r w:rsidR="00FF7BAA" w:rsidRPr="002378C0">
        <w:rPr>
          <w:rFonts w:ascii="Times New Roman" w:hAnsi="Times New Roman" w:cs="Times New Roman"/>
          <w:color w:val="000000" w:themeColor="text1"/>
          <w:sz w:val="28"/>
          <w:szCs w:val="28"/>
        </w:rPr>
        <w:t xml:space="preserve">ние оптимального развития </w:t>
      </w:r>
      <w:r w:rsidRPr="002378C0">
        <w:rPr>
          <w:rFonts w:ascii="Times New Roman" w:hAnsi="Times New Roman" w:cs="Times New Roman"/>
          <w:color w:val="000000" w:themeColor="text1"/>
          <w:sz w:val="28"/>
          <w:szCs w:val="28"/>
        </w:rPr>
        <w:t>личности).</w:t>
      </w:r>
    </w:p>
    <w:p w:rsidR="00661612"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В 60-е гг. XX века анализ пс</w:t>
      </w:r>
      <w:r w:rsidR="00FF7BAA" w:rsidRPr="002378C0">
        <w:rPr>
          <w:rFonts w:ascii="Times New Roman" w:hAnsi="Times New Roman" w:cs="Times New Roman"/>
          <w:sz w:val="28"/>
          <w:szCs w:val="28"/>
        </w:rPr>
        <w:t xml:space="preserve">ихологических защит зарубежными </w:t>
      </w:r>
      <w:r w:rsidRPr="002378C0">
        <w:rPr>
          <w:rFonts w:ascii="Times New Roman" w:hAnsi="Times New Roman" w:cs="Times New Roman"/>
          <w:sz w:val="28"/>
          <w:szCs w:val="28"/>
        </w:rPr>
        <w:t xml:space="preserve">исследователями вновь активизировался. </w:t>
      </w:r>
      <w:r w:rsidR="00FF7BAA" w:rsidRPr="002378C0">
        <w:rPr>
          <w:rFonts w:ascii="Times New Roman" w:hAnsi="Times New Roman" w:cs="Times New Roman"/>
          <w:sz w:val="28"/>
          <w:szCs w:val="28"/>
        </w:rPr>
        <w:t xml:space="preserve">Традиционный фрейдовский анализ </w:t>
      </w:r>
      <w:r w:rsidRPr="002378C0">
        <w:rPr>
          <w:rFonts w:ascii="Times New Roman" w:hAnsi="Times New Roman" w:cs="Times New Roman"/>
          <w:sz w:val="28"/>
          <w:szCs w:val="28"/>
        </w:rPr>
        <w:t>дан</w:t>
      </w:r>
      <w:r w:rsidR="00FF7BAA" w:rsidRPr="002378C0">
        <w:rPr>
          <w:rFonts w:ascii="Times New Roman" w:hAnsi="Times New Roman" w:cs="Times New Roman"/>
          <w:sz w:val="28"/>
          <w:szCs w:val="28"/>
        </w:rPr>
        <w:t xml:space="preserve">ного феномена в большей степени связывавшийся с невротическим </w:t>
      </w:r>
      <w:r w:rsidRPr="002378C0">
        <w:rPr>
          <w:rFonts w:ascii="Times New Roman" w:hAnsi="Times New Roman" w:cs="Times New Roman"/>
          <w:sz w:val="28"/>
          <w:szCs w:val="28"/>
        </w:rPr>
        <w:t>поведением, был пересмотрен в аспекте здор</w:t>
      </w:r>
      <w:r w:rsidR="00FF7BAA" w:rsidRPr="002378C0">
        <w:rPr>
          <w:rFonts w:ascii="Times New Roman" w:hAnsi="Times New Roman" w:cs="Times New Roman"/>
          <w:sz w:val="28"/>
          <w:szCs w:val="28"/>
        </w:rPr>
        <w:t xml:space="preserve">овой личности. </w:t>
      </w:r>
    </w:p>
    <w:p w:rsidR="00172C5D" w:rsidRPr="002378C0" w:rsidRDefault="00FF7BAA"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Так, согласно В. </w:t>
      </w:r>
      <w:r w:rsidR="00172C5D" w:rsidRPr="002378C0">
        <w:rPr>
          <w:rFonts w:ascii="Times New Roman" w:hAnsi="Times New Roman" w:cs="Times New Roman"/>
          <w:sz w:val="28"/>
          <w:szCs w:val="28"/>
        </w:rPr>
        <w:t>Райху – «все структурные характеристики</w:t>
      </w:r>
      <w:r w:rsidRPr="002378C0">
        <w:rPr>
          <w:rFonts w:ascii="Times New Roman" w:hAnsi="Times New Roman" w:cs="Times New Roman"/>
          <w:sz w:val="28"/>
          <w:szCs w:val="28"/>
        </w:rPr>
        <w:t xml:space="preserve"> личности – это единый защитный </w:t>
      </w:r>
      <w:r w:rsidR="00172C5D" w:rsidRPr="002378C0">
        <w:rPr>
          <w:rFonts w:ascii="Times New Roman" w:hAnsi="Times New Roman" w:cs="Times New Roman"/>
          <w:sz w:val="28"/>
          <w:szCs w:val="28"/>
        </w:rPr>
        <w:t>механизм. Следовательно, пс</w:t>
      </w:r>
      <w:r w:rsidRPr="002378C0">
        <w:rPr>
          <w:rFonts w:ascii="Times New Roman" w:hAnsi="Times New Roman" w:cs="Times New Roman"/>
          <w:sz w:val="28"/>
          <w:szCs w:val="28"/>
        </w:rPr>
        <w:t xml:space="preserve">ихологическую защиту необходимо </w:t>
      </w:r>
      <w:r w:rsidR="00172C5D" w:rsidRPr="002378C0">
        <w:rPr>
          <w:rFonts w:ascii="Times New Roman" w:hAnsi="Times New Roman" w:cs="Times New Roman"/>
          <w:sz w:val="28"/>
          <w:szCs w:val="28"/>
        </w:rPr>
        <w:t>рассматривать в синтезе с другим</w:t>
      </w:r>
      <w:r w:rsidR="00661612" w:rsidRPr="002378C0">
        <w:rPr>
          <w:rFonts w:ascii="Times New Roman" w:hAnsi="Times New Roman" w:cs="Times New Roman"/>
          <w:sz w:val="28"/>
          <w:szCs w:val="28"/>
        </w:rPr>
        <w:t>и личностными составляющими» [9</w:t>
      </w:r>
      <w:r w:rsidR="00172C5D" w:rsidRPr="002378C0">
        <w:rPr>
          <w:rFonts w:ascii="Times New Roman" w:hAnsi="Times New Roman" w:cs="Times New Roman"/>
          <w:sz w:val="28"/>
          <w:szCs w:val="28"/>
        </w:rPr>
        <w:t>, c. 29].</w:t>
      </w:r>
    </w:p>
    <w:p w:rsidR="00661612" w:rsidRPr="006F0458" w:rsidRDefault="00172C5D" w:rsidP="00661612">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Формирование психологичес</w:t>
      </w:r>
      <w:r w:rsidR="00FF7BAA" w:rsidRPr="002378C0">
        <w:rPr>
          <w:rFonts w:ascii="Times New Roman" w:hAnsi="Times New Roman" w:cs="Times New Roman"/>
          <w:sz w:val="28"/>
          <w:szCs w:val="28"/>
        </w:rPr>
        <w:t xml:space="preserve">ких защит происходит в процессе </w:t>
      </w:r>
      <w:r w:rsidRPr="002378C0">
        <w:rPr>
          <w:rFonts w:ascii="Times New Roman" w:hAnsi="Times New Roman" w:cs="Times New Roman"/>
          <w:sz w:val="28"/>
          <w:szCs w:val="28"/>
        </w:rPr>
        <w:t>становления личности с самого раннего возра</w:t>
      </w:r>
      <w:r w:rsidR="00FF7BAA" w:rsidRPr="002378C0">
        <w:rPr>
          <w:rFonts w:ascii="Times New Roman" w:hAnsi="Times New Roman" w:cs="Times New Roman"/>
          <w:sz w:val="28"/>
          <w:szCs w:val="28"/>
        </w:rPr>
        <w:t xml:space="preserve">ста в ходе процесса адаптации к </w:t>
      </w:r>
      <w:r w:rsidRPr="002378C0">
        <w:rPr>
          <w:rFonts w:ascii="Times New Roman" w:hAnsi="Times New Roman" w:cs="Times New Roman"/>
          <w:sz w:val="28"/>
          <w:szCs w:val="28"/>
        </w:rPr>
        <w:t>условиям среды, но при нарушении норма</w:t>
      </w:r>
      <w:r w:rsidR="00FF7BAA" w:rsidRPr="002378C0">
        <w:rPr>
          <w:rFonts w:ascii="Times New Roman" w:hAnsi="Times New Roman" w:cs="Times New Roman"/>
          <w:sz w:val="28"/>
          <w:szCs w:val="28"/>
        </w:rPr>
        <w:t xml:space="preserve">льного процесса социализации на </w:t>
      </w:r>
      <w:r w:rsidRPr="002378C0">
        <w:rPr>
          <w:rFonts w:ascii="Times New Roman" w:hAnsi="Times New Roman" w:cs="Times New Roman"/>
          <w:sz w:val="28"/>
          <w:szCs w:val="28"/>
        </w:rPr>
        <w:t>возможно ненормативное функ</w:t>
      </w:r>
      <w:r w:rsidR="00661612" w:rsidRPr="002378C0">
        <w:rPr>
          <w:rFonts w:ascii="Times New Roman" w:hAnsi="Times New Roman" w:cs="Times New Roman"/>
          <w:sz w:val="28"/>
          <w:szCs w:val="28"/>
        </w:rPr>
        <w:t xml:space="preserve">ционирование механизмов защиты. </w:t>
      </w:r>
      <w:r w:rsidR="00661612" w:rsidRPr="006F0458">
        <w:rPr>
          <w:rFonts w:ascii="Times New Roman" w:hAnsi="Times New Roman" w:cs="Times New Roman"/>
          <w:sz w:val="28"/>
          <w:szCs w:val="28"/>
        </w:rPr>
        <w:t xml:space="preserve">[7, </w:t>
      </w:r>
      <w:r w:rsidR="00661612" w:rsidRPr="002378C0">
        <w:rPr>
          <w:rFonts w:ascii="Times New Roman" w:hAnsi="Times New Roman" w:cs="Times New Roman"/>
          <w:sz w:val="28"/>
          <w:szCs w:val="28"/>
          <w:lang w:val="en-US"/>
        </w:rPr>
        <w:t>c</w:t>
      </w:r>
      <w:r w:rsidR="00661612" w:rsidRPr="006F0458">
        <w:rPr>
          <w:rFonts w:ascii="Times New Roman" w:hAnsi="Times New Roman" w:cs="Times New Roman"/>
          <w:sz w:val="28"/>
          <w:szCs w:val="28"/>
        </w:rPr>
        <w:t>.55].</w:t>
      </w:r>
    </w:p>
    <w:p w:rsidR="00172C5D" w:rsidRPr="002378C0" w:rsidRDefault="00172C5D" w:rsidP="00661612">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Нормальным можно считать ра</w:t>
      </w:r>
      <w:r w:rsidR="00661612" w:rsidRPr="002378C0">
        <w:rPr>
          <w:rFonts w:ascii="Times New Roman" w:hAnsi="Times New Roman" w:cs="Times New Roman"/>
          <w:sz w:val="28"/>
          <w:szCs w:val="28"/>
        </w:rPr>
        <w:t xml:space="preserve">звитие, в ходе которого находят </w:t>
      </w:r>
      <w:r w:rsidRPr="002378C0">
        <w:rPr>
          <w:rFonts w:ascii="Times New Roman" w:hAnsi="Times New Roman" w:cs="Times New Roman"/>
          <w:sz w:val="28"/>
          <w:szCs w:val="28"/>
        </w:rPr>
        <w:t xml:space="preserve">реализацию базисные потребности человека </w:t>
      </w:r>
      <w:r w:rsidR="00FF7BAA" w:rsidRPr="002378C0">
        <w:rPr>
          <w:rFonts w:ascii="Times New Roman" w:hAnsi="Times New Roman" w:cs="Times New Roman"/>
          <w:sz w:val="28"/>
          <w:szCs w:val="28"/>
        </w:rPr>
        <w:t xml:space="preserve">(о них писали в разное время А. </w:t>
      </w:r>
      <w:r w:rsidRPr="002378C0">
        <w:rPr>
          <w:rFonts w:ascii="Times New Roman" w:hAnsi="Times New Roman" w:cs="Times New Roman"/>
          <w:sz w:val="28"/>
          <w:szCs w:val="28"/>
        </w:rPr>
        <w:t>Адлер, К. Хорни, Э. Эриксон, Э. Фромм, Э. Берн и др). К их числу относят:</w:t>
      </w:r>
    </w:p>
    <w:p w:rsidR="00172C5D" w:rsidRPr="002378C0" w:rsidRDefault="00172C5D" w:rsidP="00FF6DD2">
      <w:pPr>
        <w:pStyle w:val="a5"/>
        <w:numPr>
          <w:ilvl w:val="0"/>
          <w:numId w:val="3"/>
        </w:numPr>
        <w:spacing w:after="0" w:line="360" w:lineRule="auto"/>
        <w:ind w:left="0" w:firstLine="709"/>
        <w:jc w:val="both"/>
        <w:rPr>
          <w:rFonts w:ascii="Times New Roman" w:hAnsi="Times New Roman" w:cs="Times New Roman"/>
          <w:sz w:val="28"/>
          <w:szCs w:val="28"/>
        </w:rPr>
      </w:pPr>
      <w:r w:rsidRPr="002378C0">
        <w:rPr>
          <w:rFonts w:ascii="Times New Roman" w:hAnsi="Times New Roman" w:cs="Times New Roman"/>
          <w:sz w:val="28"/>
          <w:szCs w:val="28"/>
        </w:rPr>
        <w:lastRenderedPageBreak/>
        <w:t>временност</w:t>
      </w:r>
      <w:r w:rsidR="00FF7BAA" w:rsidRPr="002378C0">
        <w:rPr>
          <w:rFonts w:ascii="Times New Roman" w:hAnsi="Times New Roman" w:cs="Times New Roman"/>
          <w:sz w:val="28"/>
          <w:szCs w:val="28"/>
        </w:rPr>
        <w:t>ь – потребность в безопасности;</w:t>
      </w:r>
    </w:p>
    <w:p w:rsidR="00172C5D" w:rsidRPr="002378C0" w:rsidRDefault="00172C5D" w:rsidP="00FF6DD2">
      <w:pPr>
        <w:pStyle w:val="a5"/>
        <w:numPr>
          <w:ilvl w:val="0"/>
          <w:numId w:val="3"/>
        </w:numPr>
        <w:spacing w:after="0" w:line="360" w:lineRule="auto"/>
        <w:ind w:left="0" w:firstLine="709"/>
        <w:jc w:val="both"/>
        <w:rPr>
          <w:rFonts w:ascii="Times New Roman" w:hAnsi="Times New Roman" w:cs="Times New Roman"/>
          <w:sz w:val="28"/>
          <w:szCs w:val="28"/>
        </w:rPr>
      </w:pPr>
      <w:r w:rsidRPr="002378C0">
        <w:rPr>
          <w:rFonts w:ascii="Times New Roman" w:hAnsi="Times New Roman" w:cs="Times New Roman"/>
          <w:sz w:val="28"/>
          <w:szCs w:val="28"/>
        </w:rPr>
        <w:t>иерархия – потребность в свободе и автономии;</w:t>
      </w:r>
    </w:p>
    <w:p w:rsidR="00172C5D" w:rsidRPr="002378C0" w:rsidRDefault="00172C5D" w:rsidP="00FF6DD2">
      <w:pPr>
        <w:pStyle w:val="a5"/>
        <w:numPr>
          <w:ilvl w:val="0"/>
          <w:numId w:val="3"/>
        </w:numPr>
        <w:spacing w:after="0" w:line="360" w:lineRule="auto"/>
        <w:ind w:left="0" w:firstLine="709"/>
        <w:jc w:val="both"/>
        <w:rPr>
          <w:rFonts w:ascii="Times New Roman" w:hAnsi="Times New Roman" w:cs="Times New Roman"/>
          <w:sz w:val="28"/>
          <w:szCs w:val="28"/>
        </w:rPr>
      </w:pPr>
      <w:r w:rsidRPr="002378C0">
        <w:rPr>
          <w:rFonts w:ascii="Times New Roman" w:hAnsi="Times New Roman" w:cs="Times New Roman"/>
          <w:sz w:val="28"/>
          <w:szCs w:val="28"/>
        </w:rPr>
        <w:t>территориальность – потребность в успехе и эффективности;</w:t>
      </w:r>
    </w:p>
    <w:p w:rsidR="00172C5D" w:rsidRPr="002378C0" w:rsidRDefault="00172C5D" w:rsidP="00FF6DD2">
      <w:pPr>
        <w:pStyle w:val="a5"/>
        <w:numPr>
          <w:ilvl w:val="0"/>
          <w:numId w:val="3"/>
        </w:numPr>
        <w:spacing w:after="0" w:line="360" w:lineRule="auto"/>
        <w:ind w:left="0" w:firstLine="709"/>
        <w:jc w:val="both"/>
        <w:rPr>
          <w:rFonts w:ascii="Times New Roman" w:hAnsi="Times New Roman" w:cs="Times New Roman"/>
          <w:sz w:val="28"/>
          <w:szCs w:val="28"/>
        </w:rPr>
      </w:pPr>
      <w:r w:rsidRPr="002378C0">
        <w:rPr>
          <w:rFonts w:ascii="Times New Roman" w:hAnsi="Times New Roman" w:cs="Times New Roman"/>
          <w:sz w:val="28"/>
          <w:szCs w:val="28"/>
        </w:rPr>
        <w:t>идентичность – потребность в п</w:t>
      </w:r>
      <w:r w:rsidR="00FF7BAA" w:rsidRPr="002378C0">
        <w:rPr>
          <w:rFonts w:ascii="Times New Roman" w:hAnsi="Times New Roman" w:cs="Times New Roman"/>
          <w:sz w:val="28"/>
          <w:szCs w:val="28"/>
        </w:rPr>
        <w:t xml:space="preserve">ризнании и самоопределении </w:t>
      </w:r>
      <w:r w:rsidR="00661612" w:rsidRPr="002378C0">
        <w:rPr>
          <w:rFonts w:ascii="Times New Roman" w:hAnsi="Times New Roman" w:cs="Times New Roman"/>
          <w:sz w:val="28"/>
          <w:szCs w:val="28"/>
        </w:rPr>
        <w:t>[13</w:t>
      </w:r>
      <w:r w:rsidR="00FF7BAA" w:rsidRPr="002378C0">
        <w:rPr>
          <w:rFonts w:ascii="Times New Roman" w:hAnsi="Times New Roman" w:cs="Times New Roman"/>
          <w:sz w:val="28"/>
          <w:szCs w:val="28"/>
        </w:rPr>
        <w:t>,</w:t>
      </w:r>
      <w:r w:rsidR="00661612" w:rsidRPr="002378C0">
        <w:rPr>
          <w:rFonts w:ascii="Times New Roman" w:hAnsi="Times New Roman" w:cs="Times New Roman"/>
          <w:sz w:val="28"/>
          <w:szCs w:val="28"/>
        </w:rPr>
        <w:t xml:space="preserve"> c. 65</w:t>
      </w:r>
      <w:r w:rsidRPr="002378C0">
        <w:rPr>
          <w:rFonts w:ascii="Times New Roman" w:hAnsi="Times New Roman" w:cs="Times New Roman"/>
          <w:sz w:val="28"/>
          <w:szCs w:val="28"/>
        </w:rPr>
        <w:t>].</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Проблема хронологии появл</w:t>
      </w:r>
      <w:r w:rsidR="00FF7BAA" w:rsidRPr="002378C0">
        <w:rPr>
          <w:rFonts w:ascii="Times New Roman" w:hAnsi="Times New Roman" w:cs="Times New Roman"/>
          <w:sz w:val="28"/>
          <w:szCs w:val="28"/>
        </w:rPr>
        <w:t xml:space="preserve">ения защитных механизмов в ходе </w:t>
      </w:r>
      <w:r w:rsidRPr="002378C0">
        <w:rPr>
          <w:rFonts w:ascii="Times New Roman" w:hAnsi="Times New Roman" w:cs="Times New Roman"/>
          <w:sz w:val="28"/>
          <w:szCs w:val="28"/>
        </w:rPr>
        <w:t>становления личности оста</w:t>
      </w:r>
      <w:r w:rsidR="00FF7BAA" w:rsidRPr="002378C0">
        <w:rPr>
          <w:rFonts w:ascii="Times New Roman" w:hAnsi="Times New Roman" w:cs="Times New Roman"/>
          <w:sz w:val="28"/>
          <w:szCs w:val="28"/>
        </w:rPr>
        <w:t xml:space="preserve">ется спорной, хотя и существует </w:t>
      </w:r>
      <w:r w:rsidRPr="002378C0">
        <w:rPr>
          <w:rFonts w:ascii="Times New Roman" w:hAnsi="Times New Roman" w:cs="Times New Roman"/>
          <w:sz w:val="28"/>
          <w:szCs w:val="28"/>
        </w:rPr>
        <w:t>несколько точек</w:t>
      </w:r>
      <w:r w:rsidR="00FF7BAA" w:rsidRPr="002378C0">
        <w:rPr>
          <w:rFonts w:ascii="Times New Roman" w:hAnsi="Times New Roman" w:cs="Times New Roman"/>
          <w:sz w:val="28"/>
          <w:szCs w:val="28"/>
        </w:rPr>
        <w:t xml:space="preserve"> </w:t>
      </w:r>
      <w:r w:rsidRPr="002378C0">
        <w:rPr>
          <w:rFonts w:ascii="Times New Roman" w:hAnsi="Times New Roman" w:cs="Times New Roman"/>
          <w:sz w:val="28"/>
          <w:szCs w:val="28"/>
        </w:rPr>
        <w:t>зрения по этому вопросу. Главная сложность в этом вопросе связана с</w:t>
      </w:r>
      <w:r w:rsidR="00FF7BAA" w:rsidRPr="002378C0">
        <w:rPr>
          <w:rFonts w:ascii="Times New Roman" w:hAnsi="Times New Roman" w:cs="Times New Roman"/>
          <w:sz w:val="28"/>
          <w:szCs w:val="28"/>
        </w:rPr>
        <w:t xml:space="preserve"> </w:t>
      </w:r>
      <w:r w:rsidRPr="002378C0">
        <w:rPr>
          <w:rFonts w:ascii="Times New Roman" w:hAnsi="Times New Roman" w:cs="Times New Roman"/>
          <w:sz w:val="28"/>
          <w:szCs w:val="28"/>
        </w:rPr>
        <w:t>несовпадением клинического опыта с теоретическими положениями о</w:t>
      </w:r>
      <w:r w:rsidR="00FF7BAA" w:rsidRPr="002378C0">
        <w:rPr>
          <w:rFonts w:ascii="Times New Roman" w:hAnsi="Times New Roman" w:cs="Times New Roman"/>
          <w:sz w:val="28"/>
          <w:szCs w:val="28"/>
        </w:rPr>
        <w:t xml:space="preserve"> </w:t>
      </w:r>
      <w:r w:rsidRPr="002378C0">
        <w:rPr>
          <w:rFonts w:ascii="Times New Roman" w:hAnsi="Times New Roman" w:cs="Times New Roman"/>
          <w:sz w:val="28"/>
          <w:szCs w:val="28"/>
        </w:rPr>
        <w:t>сенсит</w:t>
      </w:r>
      <w:r w:rsidR="00661612" w:rsidRPr="002378C0">
        <w:rPr>
          <w:rFonts w:ascii="Times New Roman" w:hAnsi="Times New Roman" w:cs="Times New Roman"/>
          <w:sz w:val="28"/>
          <w:szCs w:val="28"/>
        </w:rPr>
        <w:t xml:space="preserve">ивных периодах для реализации </w:t>
      </w:r>
      <w:r w:rsidRPr="002378C0">
        <w:rPr>
          <w:rFonts w:ascii="Times New Roman" w:hAnsi="Times New Roman" w:cs="Times New Roman"/>
          <w:sz w:val="28"/>
          <w:szCs w:val="28"/>
        </w:rPr>
        <w:t>или фрустрации базовых</w:t>
      </w:r>
      <w:r w:rsidR="00FF7BAA" w:rsidRPr="002378C0">
        <w:rPr>
          <w:rFonts w:ascii="Times New Roman" w:hAnsi="Times New Roman" w:cs="Times New Roman"/>
          <w:sz w:val="28"/>
          <w:szCs w:val="28"/>
        </w:rPr>
        <w:t xml:space="preserve"> </w:t>
      </w:r>
      <w:r w:rsidRPr="002378C0">
        <w:rPr>
          <w:rFonts w:ascii="Times New Roman" w:hAnsi="Times New Roman" w:cs="Times New Roman"/>
          <w:sz w:val="28"/>
          <w:szCs w:val="28"/>
        </w:rPr>
        <w:t xml:space="preserve">потребностей и образования специфических механизмов </w:t>
      </w:r>
      <w:r w:rsidR="008A308D" w:rsidRPr="002378C0">
        <w:rPr>
          <w:rFonts w:ascii="Times New Roman" w:hAnsi="Times New Roman" w:cs="Times New Roman"/>
          <w:sz w:val="28"/>
          <w:szCs w:val="28"/>
        </w:rPr>
        <w:t>защиты. [</w:t>
      </w:r>
      <w:r w:rsidR="00661612" w:rsidRPr="002378C0">
        <w:rPr>
          <w:rFonts w:ascii="Times New Roman" w:hAnsi="Times New Roman" w:cs="Times New Roman"/>
          <w:sz w:val="28"/>
          <w:szCs w:val="28"/>
        </w:rPr>
        <w:t xml:space="preserve">9, </w:t>
      </w:r>
      <w:r w:rsidR="00661612" w:rsidRPr="002378C0">
        <w:rPr>
          <w:rFonts w:ascii="Times New Roman" w:hAnsi="Times New Roman" w:cs="Times New Roman"/>
          <w:sz w:val="28"/>
          <w:szCs w:val="28"/>
          <w:lang w:val="en-US"/>
        </w:rPr>
        <w:t>c</w:t>
      </w:r>
      <w:r w:rsidR="00661612" w:rsidRPr="002378C0">
        <w:rPr>
          <w:rFonts w:ascii="Times New Roman" w:hAnsi="Times New Roman" w:cs="Times New Roman"/>
          <w:sz w:val="28"/>
          <w:szCs w:val="28"/>
        </w:rPr>
        <w:t>.22].</w:t>
      </w:r>
    </w:p>
    <w:p w:rsidR="00661612"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Попытки объяснить этапы формирования механизмов защиты нашли</w:t>
      </w:r>
      <w:r w:rsidR="00CC1E42" w:rsidRPr="002378C0">
        <w:rPr>
          <w:rFonts w:ascii="Times New Roman" w:hAnsi="Times New Roman" w:cs="Times New Roman"/>
          <w:sz w:val="28"/>
          <w:szCs w:val="28"/>
        </w:rPr>
        <w:t xml:space="preserve"> </w:t>
      </w:r>
      <w:r w:rsidRPr="002378C0">
        <w:rPr>
          <w:rFonts w:ascii="Times New Roman" w:hAnsi="Times New Roman" w:cs="Times New Roman"/>
          <w:sz w:val="28"/>
          <w:szCs w:val="28"/>
        </w:rPr>
        <w:t>свое выражение и в некоторых типологи</w:t>
      </w:r>
      <w:r w:rsidR="00CC1E42" w:rsidRPr="002378C0">
        <w:rPr>
          <w:rFonts w:ascii="Times New Roman" w:hAnsi="Times New Roman" w:cs="Times New Roman"/>
          <w:sz w:val="28"/>
          <w:szCs w:val="28"/>
        </w:rPr>
        <w:t xml:space="preserve">ях защит. В настоящее время нет </w:t>
      </w:r>
      <w:r w:rsidRPr="002378C0">
        <w:rPr>
          <w:rFonts w:ascii="Times New Roman" w:hAnsi="Times New Roman" w:cs="Times New Roman"/>
          <w:sz w:val="28"/>
          <w:szCs w:val="28"/>
        </w:rPr>
        <w:t>единой классификации механизмов психол</w:t>
      </w:r>
      <w:r w:rsidR="00CC1E42" w:rsidRPr="002378C0">
        <w:rPr>
          <w:rFonts w:ascii="Times New Roman" w:hAnsi="Times New Roman" w:cs="Times New Roman"/>
          <w:sz w:val="28"/>
          <w:szCs w:val="28"/>
        </w:rPr>
        <w:t xml:space="preserve">огической защиты, да и перечень </w:t>
      </w:r>
      <w:r w:rsidRPr="002378C0">
        <w:rPr>
          <w:rFonts w:ascii="Times New Roman" w:hAnsi="Times New Roman" w:cs="Times New Roman"/>
          <w:sz w:val="28"/>
          <w:szCs w:val="28"/>
        </w:rPr>
        <w:t>психологических защит отличается у р</w:t>
      </w:r>
      <w:r w:rsidR="00CC1E42" w:rsidRPr="002378C0">
        <w:rPr>
          <w:rFonts w:ascii="Times New Roman" w:hAnsi="Times New Roman" w:cs="Times New Roman"/>
          <w:sz w:val="28"/>
          <w:szCs w:val="28"/>
        </w:rPr>
        <w:t xml:space="preserve">азных исследователей. </w:t>
      </w:r>
    </w:p>
    <w:p w:rsidR="00172C5D" w:rsidRPr="002378C0" w:rsidRDefault="00CC1E42"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И все же </w:t>
      </w:r>
      <w:r w:rsidR="00172C5D" w:rsidRPr="002378C0">
        <w:rPr>
          <w:rFonts w:ascii="Times New Roman" w:hAnsi="Times New Roman" w:cs="Times New Roman"/>
          <w:sz w:val="28"/>
          <w:szCs w:val="28"/>
        </w:rPr>
        <w:t>постараемся рассмотреть типы психологических защит по ряду оснований.</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Защиты делят на:</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1) первичные и вторичные. «Так, согласно Уайту, первичные</w:t>
      </w:r>
    </w:p>
    <w:p w:rsidR="00661612" w:rsidRPr="002378C0" w:rsidRDefault="00172C5D" w:rsidP="00661612">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защитные процессы - это отрицание </w:t>
      </w:r>
      <w:r w:rsidR="00661612" w:rsidRPr="002378C0">
        <w:rPr>
          <w:rFonts w:ascii="Times New Roman" w:hAnsi="Times New Roman" w:cs="Times New Roman"/>
          <w:sz w:val="28"/>
          <w:szCs w:val="28"/>
        </w:rPr>
        <w:t xml:space="preserve">и подавление, а вторичные – это </w:t>
      </w:r>
      <w:r w:rsidRPr="002378C0">
        <w:rPr>
          <w:rFonts w:ascii="Times New Roman" w:hAnsi="Times New Roman" w:cs="Times New Roman"/>
          <w:sz w:val="28"/>
          <w:szCs w:val="28"/>
        </w:rPr>
        <w:t>пр</w:t>
      </w:r>
      <w:r w:rsidR="00CC1E42" w:rsidRPr="002378C0">
        <w:rPr>
          <w:rFonts w:ascii="Times New Roman" w:hAnsi="Times New Roman" w:cs="Times New Roman"/>
          <w:sz w:val="28"/>
          <w:szCs w:val="28"/>
        </w:rPr>
        <w:t xml:space="preserve">оекция, реактивное образование, </w:t>
      </w:r>
      <w:r w:rsidRPr="002378C0">
        <w:rPr>
          <w:rFonts w:ascii="Times New Roman" w:hAnsi="Times New Roman" w:cs="Times New Roman"/>
          <w:sz w:val="28"/>
          <w:szCs w:val="28"/>
        </w:rPr>
        <w:t>замещение и интеллектуализация.</w:t>
      </w:r>
    </w:p>
    <w:p w:rsidR="00172C5D" w:rsidRPr="002378C0" w:rsidRDefault="00172C5D" w:rsidP="00661612">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 В</w:t>
      </w:r>
      <w:r w:rsidR="00CC1E42" w:rsidRPr="002378C0">
        <w:rPr>
          <w:rFonts w:ascii="Times New Roman" w:hAnsi="Times New Roman" w:cs="Times New Roman"/>
          <w:sz w:val="28"/>
          <w:szCs w:val="28"/>
        </w:rPr>
        <w:t xml:space="preserve"> </w:t>
      </w:r>
      <w:r w:rsidRPr="002378C0">
        <w:rPr>
          <w:rFonts w:ascii="Times New Roman" w:hAnsi="Times New Roman" w:cs="Times New Roman"/>
          <w:sz w:val="28"/>
          <w:szCs w:val="28"/>
        </w:rPr>
        <w:t>противоположность Уайту, Инглнш и Финч описывают и проекцию, и</w:t>
      </w:r>
      <w:r w:rsidR="00CC1E42" w:rsidRPr="002378C0">
        <w:rPr>
          <w:rFonts w:ascii="Times New Roman" w:hAnsi="Times New Roman" w:cs="Times New Roman"/>
          <w:sz w:val="28"/>
          <w:szCs w:val="28"/>
        </w:rPr>
        <w:t xml:space="preserve"> </w:t>
      </w:r>
      <w:r w:rsidRPr="002378C0">
        <w:rPr>
          <w:rFonts w:ascii="Times New Roman" w:hAnsi="Times New Roman" w:cs="Times New Roman"/>
          <w:sz w:val="28"/>
          <w:szCs w:val="28"/>
        </w:rPr>
        <w:t>интроекцию как два наиболее примитивных защитных средства, тогда как</w:t>
      </w:r>
      <w:r w:rsidR="00CC1E42" w:rsidRPr="002378C0">
        <w:rPr>
          <w:rFonts w:ascii="Times New Roman" w:hAnsi="Times New Roman" w:cs="Times New Roman"/>
          <w:sz w:val="28"/>
          <w:szCs w:val="28"/>
        </w:rPr>
        <w:t xml:space="preserve"> </w:t>
      </w:r>
      <w:r w:rsidRPr="002378C0">
        <w:rPr>
          <w:rFonts w:ascii="Times New Roman" w:hAnsi="Times New Roman" w:cs="Times New Roman"/>
          <w:sz w:val="28"/>
          <w:szCs w:val="28"/>
        </w:rPr>
        <w:t>Эвальт и Фарнсуорф считают регрессию очень примитивным видом защиты</w:t>
      </w:r>
      <w:r w:rsidR="00CC1E42" w:rsidRPr="002378C0">
        <w:rPr>
          <w:rFonts w:ascii="Times New Roman" w:hAnsi="Times New Roman" w:cs="Times New Roman"/>
          <w:sz w:val="28"/>
          <w:szCs w:val="28"/>
        </w:rPr>
        <w:t xml:space="preserve"> </w:t>
      </w:r>
      <w:r w:rsidR="00661612" w:rsidRPr="002378C0">
        <w:rPr>
          <w:rFonts w:ascii="Times New Roman" w:hAnsi="Times New Roman" w:cs="Times New Roman"/>
          <w:sz w:val="28"/>
          <w:szCs w:val="28"/>
        </w:rPr>
        <w:t>[1</w:t>
      </w:r>
      <w:r w:rsidRPr="002378C0">
        <w:rPr>
          <w:rFonts w:ascii="Times New Roman" w:hAnsi="Times New Roman" w:cs="Times New Roman"/>
          <w:sz w:val="28"/>
          <w:szCs w:val="28"/>
        </w:rPr>
        <w:t>8, c. 24].</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2) примитивные – зрелые (Вайллент), которые представлены на</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четырех уровнях:</w:t>
      </w:r>
    </w:p>
    <w:p w:rsidR="00172C5D" w:rsidRPr="002378C0" w:rsidRDefault="00172C5D" w:rsidP="00661612">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I уровень: психотические механизмы (отвержение реальности,</w:t>
      </w:r>
      <w:r w:rsidR="00661612" w:rsidRPr="002378C0">
        <w:rPr>
          <w:rFonts w:ascii="Times New Roman" w:hAnsi="Times New Roman" w:cs="Times New Roman"/>
          <w:sz w:val="28"/>
          <w:szCs w:val="28"/>
        </w:rPr>
        <w:t xml:space="preserve"> </w:t>
      </w:r>
      <w:r w:rsidRPr="002378C0">
        <w:rPr>
          <w:rFonts w:ascii="Times New Roman" w:hAnsi="Times New Roman" w:cs="Times New Roman"/>
          <w:sz w:val="28"/>
          <w:szCs w:val="28"/>
        </w:rPr>
        <w:t>искажения, иллюзорная проекция);</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lastRenderedPageBreak/>
        <w:t>II уровень: незрелые механи</w:t>
      </w:r>
      <w:r w:rsidR="00CC1E42" w:rsidRPr="002378C0">
        <w:rPr>
          <w:rFonts w:ascii="Times New Roman" w:hAnsi="Times New Roman" w:cs="Times New Roman"/>
          <w:sz w:val="28"/>
          <w:szCs w:val="28"/>
        </w:rPr>
        <w:t xml:space="preserve">змы (фантазия, проекция, уход в </w:t>
      </w:r>
      <w:r w:rsidRPr="002378C0">
        <w:rPr>
          <w:rFonts w:ascii="Times New Roman" w:hAnsi="Times New Roman" w:cs="Times New Roman"/>
          <w:sz w:val="28"/>
          <w:szCs w:val="28"/>
        </w:rPr>
        <w:t>болезнь,</w:t>
      </w:r>
      <w:r w:rsidR="00CC1E42" w:rsidRPr="002378C0">
        <w:rPr>
          <w:rFonts w:ascii="Times New Roman" w:hAnsi="Times New Roman" w:cs="Times New Roman"/>
          <w:sz w:val="28"/>
          <w:szCs w:val="28"/>
        </w:rPr>
        <w:t xml:space="preserve"> </w:t>
      </w:r>
      <w:r w:rsidRPr="002378C0">
        <w:rPr>
          <w:rFonts w:ascii="Times New Roman" w:hAnsi="Times New Roman" w:cs="Times New Roman"/>
          <w:sz w:val="28"/>
          <w:szCs w:val="28"/>
        </w:rPr>
        <w:t>компульсивность и др.);</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III уровень: невротические механизмы (интеллектуализация,</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формирование реакции, смещение, диссоциация);</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IV уровень: зрелые защиты (су</w:t>
      </w:r>
      <w:r w:rsidR="00CC1E42" w:rsidRPr="002378C0">
        <w:rPr>
          <w:rFonts w:ascii="Times New Roman" w:hAnsi="Times New Roman" w:cs="Times New Roman"/>
          <w:sz w:val="28"/>
          <w:szCs w:val="28"/>
        </w:rPr>
        <w:t xml:space="preserve">блимация, альтруизм, супрессия, </w:t>
      </w:r>
      <w:r w:rsidR="00661612" w:rsidRPr="002378C0">
        <w:rPr>
          <w:rFonts w:ascii="Times New Roman" w:hAnsi="Times New Roman" w:cs="Times New Roman"/>
          <w:sz w:val="28"/>
          <w:szCs w:val="28"/>
        </w:rPr>
        <w:t>антиципация, юмор) [13</w:t>
      </w:r>
      <w:r w:rsidRPr="002378C0">
        <w:rPr>
          <w:rFonts w:ascii="Times New Roman" w:hAnsi="Times New Roman" w:cs="Times New Roman"/>
          <w:sz w:val="28"/>
          <w:szCs w:val="28"/>
        </w:rPr>
        <w:t>, c. 35].</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Специфические защиты учитываю</w:t>
      </w:r>
      <w:r w:rsidR="00CC1E42" w:rsidRPr="002378C0">
        <w:rPr>
          <w:rFonts w:ascii="Times New Roman" w:hAnsi="Times New Roman" w:cs="Times New Roman"/>
          <w:sz w:val="28"/>
          <w:szCs w:val="28"/>
        </w:rPr>
        <w:t xml:space="preserve">т содержательные характеристики </w:t>
      </w:r>
      <w:r w:rsidRPr="002378C0">
        <w:rPr>
          <w:rFonts w:ascii="Times New Roman" w:hAnsi="Times New Roman" w:cs="Times New Roman"/>
          <w:sz w:val="28"/>
          <w:szCs w:val="28"/>
        </w:rPr>
        <w:t>угрозы и больше напо</w:t>
      </w:r>
      <w:r w:rsidR="00CC1E42" w:rsidRPr="002378C0">
        <w:rPr>
          <w:rFonts w:ascii="Times New Roman" w:hAnsi="Times New Roman" w:cs="Times New Roman"/>
          <w:sz w:val="28"/>
          <w:szCs w:val="28"/>
        </w:rPr>
        <w:t>минают процесс решения проблем.</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Неспецифические защиты реагиру</w:t>
      </w:r>
      <w:r w:rsidR="00CC1E42" w:rsidRPr="002378C0">
        <w:rPr>
          <w:rFonts w:ascii="Times New Roman" w:hAnsi="Times New Roman" w:cs="Times New Roman"/>
          <w:sz w:val="28"/>
          <w:szCs w:val="28"/>
        </w:rPr>
        <w:t xml:space="preserve">ют на факт угрозы как таковой и </w:t>
      </w:r>
      <w:r w:rsidRPr="002378C0">
        <w:rPr>
          <w:rFonts w:ascii="Times New Roman" w:hAnsi="Times New Roman" w:cs="Times New Roman"/>
          <w:sz w:val="28"/>
          <w:szCs w:val="28"/>
        </w:rPr>
        <w:t>могут быть распространены на все сфер</w:t>
      </w:r>
      <w:r w:rsidR="00CC1E42" w:rsidRPr="002378C0">
        <w:rPr>
          <w:rFonts w:ascii="Times New Roman" w:hAnsi="Times New Roman" w:cs="Times New Roman"/>
          <w:sz w:val="28"/>
          <w:szCs w:val="28"/>
        </w:rPr>
        <w:t xml:space="preserve">ы жизнедеятельности. Подвержены </w:t>
      </w:r>
      <w:r w:rsidRPr="002378C0">
        <w:rPr>
          <w:rFonts w:ascii="Times New Roman" w:hAnsi="Times New Roman" w:cs="Times New Roman"/>
          <w:sz w:val="28"/>
          <w:szCs w:val="28"/>
        </w:rPr>
        <w:t>стереотипизации и чрезмерной гене</w:t>
      </w:r>
      <w:r w:rsidR="00CC1E42" w:rsidRPr="002378C0">
        <w:rPr>
          <w:rFonts w:ascii="Times New Roman" w:hAnsi="Times New Roman" w:cs="Times New Roman"/>
          <w:sz w:val="28"/>
          <w:szCs w:val="28"/>
        </w:rPr>
        <w:t xml:space="preserve">рализации, что может привести к </w:t>
      </w:r>
      <w:r w:rsidRPr="002378C0">
        <w:rPr>
          <w:rFonts w:ascii="Times New Roman" w:hAnsi="Times New Roman" w:cs="Times New Roman"/>
          <w:sz w:val="28"/>
          <w:szCs w:val="28"/>
        </w:rPr>
        <w:t xml:space="preserve">возникновению неадекватного ситуации поведения </w:t>
      </w:r>
      <w:r w:rsidR="00316C26" w:rsidRPr="002378C0">
        <w:rPr>
          <w:rFonts w:ascii="Times New Roman" w:hAnsi="Times New Roman" w:cs="Times New Roman"/>
          <w:sz w:val="28"/>
          <w:szCs w:val="28"/>
        </w:rPr>
        <w:t xml:space="preserve">индивида. [10, </w:t>
      </w:r>
      <w:r w:rsidR="00316C26" w:rsidRPr="002378C0">
        <w:rPr>
          <w:rFonts w:ascii="Times New Roman" w:hAnsi="Times New Roman" w:cs="Times New Roman"/>
          <w:sz w:val="28"/>
          <w:szCs w:val="28"/>
          <w:lang w:val="en-US"/>
        </w:rPr>
        <w:t>c</w:t>
      </w:r>
      <w:r w:rsidR="00316C26" w:rsidRPr="002378C0">
        <w:rPr>
          <w:rFonts w:ascii="Times New Roman" w:hAnsi="Times New Roman" w:cs="Times New Roman"/>
          <w:sz w:val="28"/>
          <w:szCs w:val="28"/>
        </w:rPr>
        <w:t>.37].</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4) Внутриличностные и межличностные защиты (выделяются в</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зависимости от того, какой субъект з</w:t>
      </w:r>
      <w:r w:rsidR="00CC1E42" w:rsidRPr="002378C0">
        <w:rPr>
          <w:rFonts w:ascii="Times New Roman" w:hAnsi="Times New Roman" w:cs="Times New Roman"/>
          <w:sz w:val="28"/>
          <w:szCs w:val="28"/>
        </w:rPr>
        <w:t xml:space="preserve">ащищается-отдельный человек или </w:t>
      </w:r>
      <w:r w:rsidR="00316C26" w:rsidRPr="002378C0">
        <w:rPr>
          <w:rFonts w:ascii="Times New Roman" w:hAnsi="Times New Roman" w:cs="Times New Roman"/>
          <w:sz w:val="28"/>
          <w:szCs w:val="28"/>
        </w:rPr>
        <w:t>психическая структура) [3, c. 71</w:t>
      </w:r>
      <w:r w:rsidRPr="002378C0">
        <w:rPr>
          <w:rFonts w:ascii="Times New Roman" w:hAnsi="Times New Roman" w:cs="Times New Roman"/>
          <w:sz w:val="28"/>
          <w:szCs w:val="28"/>
        </w:rPr>
        <w:t>].</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Внутриличностные защиты – возникают в условиях борьбы</w:t>
      </w:r>
    </w:p>
    <w:p w:rsidR="00316C26"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относительно самостоятельных личностных подс</w:t>
      </w:r>
      <w:r w:rsidR="00CC1E42" w:rsidRPr="002378C0">
        <w:rPr>
          <w:rFonts w:ascii="Times New Roman" w:hAnsi="Times New Roman" w:cs="Times New Roman"/>
          <w:sz w:val="28"/>
          <w:szCs w:val="28"/>
        </w:rPr>
        <w:t xml:space="preserve">труктур (желания, </w:t>
      </w:r>
      <w:r w:rsidRPr="002378C0">
        <w:rPr>
          <w:rFonts w:ascii="Times New Roman" w:hAnsi="Times New Roman" w:cs="Times New Roman"/>
          <w:sz w:val="28"/>
          <w:szCs w:val="28"/>
        </w:rPr>
        <w:t>привычки, Я-образ и т.д.). Каждая стр</w:t>
      </w:r>
      <w:r w:rsidR="00CC1E42" w:rsidRPr="002378C0">
        <w:rPr>
          <w:rFonts w:ascii="Times New Roman" w:hAnsi="Times New Roman" w:cs="Times New Roman"/>
          <w:sz w:val="28"/>
          <w:szCs w:val="28"/>
        </w:rPr>
        <w:t xml:space="preserve">уктура имеет свою специфическую </w:t>
      </w:r>
      <w:r w:rsidRPr="002378C0">
        <w:rPr>
          <w:rFonts w:ascii="Times New Roman" w:hAnsi="Times New Roman" w:cs="Times New Roman"/>
          <w:sz w:val="28"/>
          <w:szCs w:val="28"/>
        </w:rPr>
        <w:t>устремленность и вносит свой вклад в пове</w:t>
      </w:r>
      <w:r w:rsidR="00CC1E42" w:rsidRPr="002378C0">
        <w:rPr>
          <w:rFonts w:ascii="Times New Roman" w:hAnsi="Times New Roman" w:cs="Times New Roman"/>
          <w:sz w:val="28"/>
          <w:szCs w:val="28"/>
        </w:rPr>
        <w:t xml:space="preserve">дение человека и характеристики </w:t>
      </w:r>
      <w:r w:rsidRPr="002378C0">
        <w:rPr>
          <w:rFonts w:ascii="Times New Roman" w:hAnsi="Times New Roman" w:cs="Times New Roman"/>
          <w:sz w:val="28"/>
          <w:szCs w:val="28"/>
        </w:rPr>
        <w:t>его внутреннего мира, что вызывает о</w:t>
      </w:r>
      <w:r w:rsidR="00CC1E42" w:rsidRPr="002378C0">
        <w:rPr>
          <w:rFonts w:ascii="Times New Roman" w:hAnsi="Times New Roman" w:cs="Times New Roman"/>
          <w:sz w:val="28"/>
          <w:szCs w:val="28"/>
        </w:rPr>
        <w:t xml:space="preserve">струю конкурентную борьбу между </w:t>
      </w:r>
      <w:r w:rsidRPr="002378C0">
        <w:rPr>
          <w:rFonts w:ascii="Times New Roman" w:hAnsi="Times New Roman" w:cs="Times New Roman"/>
          <w:sz w:val="28"/>
          <w:szCs w:val="28"/>
        </w:rPr>
        <w:t xml:space="preserve">ними. </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Внутриличностные защит</w:t>
      </w:r>
      <w:r w:rsidR="00CC1E42" w:rsidRPr="002378C0">
        <w:rPr>
          <w:rFonts w:ascii="Times New Roman" w:hAnsi="Times New Roman" w:cs="Times New Roman"/>
          <w:sz w:val="28"/>
          <w:szCs w:val="28"/>
        </w:rPr>
        <w:t xml:space="preserve">ы призваны защитить личностные </w:t>
      </w:r>
      <w:r w:rsidRPr="002378C0">
        <w:rPr>
          <w:rFonts w:ascii="Times New Roman" w:hAnsi="Times New Roman" w:cs="Times New Roman"/>
          <w:sz w:val="28"/>
          <w:szCs w:val="28"/>
        </w:rPr>
        <w:t>подструктуры друг от друга.</w:t>
      </w:r>
    </w:p>
    <w:p w:rsidR="00172C5D"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Межличностные защиты возникают</w:t>
      </w:r>
      <w:r w:rsidR="00CC1E42" w:rsidRPr="002378C0">
        <w:rPr>
          <w:rFonts w:ascii="Times New Roman" w:hAnsi="Times New Roman" w:cs="Times New Roman"/>
          <w:sz w:val="28"/>
          <w:szCs w:val="28"/>
        </w:rPr>
        <w:t xml:space="preserve"> в условиях борьбы между людьми </w:t>
      </w:r>
      <w:r w:rsidRPr="002378C0">
        <w:rPr>
          <w:rFonts w:ascii="Times New Roman" w:hAnsi="Times New Roman" w:cs="Times New Roman"/>
          <w:sz w:val="28"/>
          <w:szCs w:val="28"/>
        </w:rPr>
        <w:t xml:space="preserve">по поводу несовпадающих мыслей, желаний </w:t>
      </w:r>
      <w:r w:rsidR="00CC1E42" w:rsidRPr="002378C0">
        <w:rPr>
          <w:rFonts w:ascii="Times New Roman" w:hAnsi="Times New Roman" w:cs="Times New Roman"/>
          <w:sz w:val="28"/>
          <w:szCs w:val="28"/>
        </w:rPr>
        <w:t xml:space="preserve">и т.д. Именно от них и призваны </w:t>
      </w:r>
      <w:r w:rsidRPr="002378C0">
        <w:rPr>
          <w:rFonts w:ascii="Times New Roman" w:hAnsi="Times New Roman" w:cs="Times New Roman"/>
          <w:sz w:val="28"/>
          <w:szCs w:val="28"/>
        </w:rPr>
        <w:t>защищать межличностные защиты в целях сохранения индивидуальной</w:t>
      </w:r>
      <w:r w:rsidR="00CC1E42" w:rsidRPr="002378C0">
        <w:rPr>
          <w:rFonts w:ascii="Times New Roman" w:hAnsi="Times New Roman" w:cs="Times New Roman"/>
          <w:sz w:val="28"/>
          <w:szCs w:val="28"/>
        </w:rPr>
        <w:t xml:space="preserve"> </w:t>
      </w:r>
      <w:r w:rsidRPr="002378C0">
        <w:rPr>
          <w:rFonts w:ascii="Times New Roman" w:hAnsi="Times New Roman" w:cs="Times New Roman"/>
          <w:sz w:val="28"/>
          <w:szCs w:val="28"/>
        </w:rPr>
        <w:t xml:space="preserve">целостности, индивидуальной </w:t>
      </w:r>
      <w:r w:rsidR="00316C26" w:rsidRPr="002378C0">
        <w:rPr>
          <w:rFonts w:ascii="Times New Roman" w:hAnsi="Times New Roman" w:cs="Times New Roman"/>
          <w:sz w:val="28"/>
          <w:szCs w:val="28"/>
        </w:rPr>
        <w:t>обособленности. [2, c. 59].</w:t>
      </w:r>
    </w:p>
    <w:p w:rsidR="00172C5D" w:rsidRPr="002378C0" w:rsidRDefault="002378C0"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 </w:t>
      </w:r>
      <w:r w:rsidR="00172C5D" w:rsidRPr="002378C0">
        <w:rPr>
          <w:rFonts w:ascii="Times New Roman" w:hAnsi="Times New Roman" w:cs="Times New Roman"/>
          <w:sz w:val="28"/>
          <w:szCs w:val="28"/>
        </w:rPr>
        <w:t>«При этом пассивные формы защиты, скор</w:t>
      </w:r>
      <w:r w:rsidR="00CC1E42" w:rsidRPr="002378C0">
        <w:rPr>
          <w:rFonts w:ascii="Times New Roman" w:hAnsi="Times New Roman" w:cs="Times New Roman"/>
          <w:sz w:val="28"/>
          <w:szCs w:val="28"/>
        </w:rPr>
        <w:t xml:space="preserve">ее всего, связаны с угрожающими </w:t>
      </w:r>
      <w:r w:rsidR="00172C5D" w:rsidRPr="002378C0">
        <w:rPr>
          <w:rFonts w:ascii="Times New Roman" w:hAnsi="Times New Roman" w:cs="Times New Roman"/>
          <w:sz w:val="28"/>
          <w:szCs w:val="28"/>
        </w:rPr>
        <w:t>факторами несубъектного происхождения, в то время как</w:t>
      </w:r>
      <w:r w:rsidR="00CC1E42" w:rsidRPr="002378C0">
        <w:rPr>
          <w:rFonts w:ascii="Times New Roman" w:hAnsi="Times New Roman" w:cs="Times New Roman"/>
          <w:sz w:val="28"/>
          <w:szCs w:val="28"/>
        </w:rPr>
        <w:t xml:space="preserve"> </w:t>
      </w:r>
      <w:r w:rsidR="00CC1E42" w:rsidRPr="002378C0">
        <w:rPr>
          <w:rFonts w:ascii="Times New Roman" w:hAnsi="Times New Roman" w:cs="Times New Roman"/>
          <w:sz w:val="28"/>
          <w:szCs w:val="28"/>
        </w:rPr>
        <w:lastRenderedPageBreak/>
        <w:t xml:space="preserve">активные </w:t>
      </w:r>
      <w:r w:rsidR="00172C5D" w:rsidRPr="002378C0">
        <w:rPr>
          <w:rFonts w:ascii="Times New Roman" w:hAnsi="Times New Roman" w:cs="Times New Roman"/>
          <w:sz w:val="28"/>
          <w:szCs w:val="28"/>
        </w:rPr>
        <w:t>механизмы защиты имеют место лишь в случ</w:t>
      </w:r>
      <w:r w:rsidR="00CC1E42" w:rsidRPr="002378C0">
        <w:rPr>
          <w:rFonts w:ascii="Times New Roman" w:hAnsi="Times New Roman" w:cs="Times New Roman"/>
          <w:sz w:val="28"/>
          <w:szCs w:val="28"/>
        </w:rPr>
        <w:t xml:space="preserve">аях, когда опасность исходит от </w:t>
      </w:r>
      <w:r w:rsidR="00316C26" w:rsidRPr="002378C0">
        <w:rPr>
          <w:rFonts w:ascii="Times New Roman" w:hAnsi="Times New Roman" w:cs="Times New Roman"/>
          <w:sz w:val="28"/>
          <w:szCs w:val="28"/>
        </w:rPr>
        <w:t>другого субъекта» [17</w:t>
      </w:r>
      <w:r w:rsidR="00172C5D" w:rsidRPr="002378C0">
        <w:rPr>
          <w:rFonts w:ascii="Times New Roman" w:hAnsi="Times New Roman" w:cs="Times New Roman"/>
          <w:sz w:val="28"/>
          <w:szCs w:val="28"/>
        </w:rPr>
        <w:t>, c. 40].</w:t>
      </w:r>
    </w:p>
    <w:p w:rsidR="00CC1E42" w:rsidRPr="002378C0" w:rsidRDefault="00172C5D" w:rsidP="001C385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Многообразие защит, сложности </w:t>
      </w:r>
      <w:r w:rsidR="00CC1E42" w:rsidRPr="002378C0">
        <w:rPr>
          <w:rFonts w:ascii="Times New Roman" w:hAnsi="Times New Roman" w:cs="Times New Roman"/>
          <w:sz w:val="28"/>
          <w:szCs w:val="28"/>
        </w:rPr>
        <w:t xml:space="preserve">в их типологизации затрудняют и </w:t>
      </w:r>
      <w:r w:rsidRPr="002378C0">
        <w:rPr>
          <w:rFonts w:ascii="Times New Roman" w:hAnsi="Times New Roman" w:cs="Times New Roman"/>
          <w:sz w:val="28"/>
          <w:szCs w:val="28"/>
        </w:rPr>
        <w:t>попытки адекватной интеграции теоретич</w:t>
      </w:r>
      <w:r w:rsidR="00CC1E42" w:rsidRPr="002378C0">
        <w:rPr>
          <w:rFonts w:ascii="Times New Roman" w:hAnsi="Times New Roman" w:cs="Times New Roman"/>
          <w:sz w:val="28"/>
          <w:szCs w:val="28"/>
        </w:rPr>
        <w:t xml:space="preserve">еского и эмпирического знания о </w:t>
      </w:r>
      <w:r w:rsidRPr="002378C0">
        <w:rPr>
          <w:rFonts w:ascii="Times New Roman" w:hAnsi="Times New Roman" w:cs="Times New Roman"/>
          <w:sz w:val="28"/>
          <w:szCs w:val="28"/>
        </w:rPr>
        <w:t>защитных механизмах в единую концепцию.</w:t>
      </w:r>
    </w:p>
    <w:p w:rsidR="00172C5D" w:rsidRPr="002378C0" w:rsidRDefault="00CC1E42" w:rsidP="001C3853">
      <w:pPr>
        <w:spacing w:after="0" w:line="360" w:lineRule="auto"/>
        <w:ind w:firstLine="709"/>
        <w:jc w:val="both"/>
        <w:rPr>
          <w:rFonts w:ascii="Times New Roman" w:hAnsi="Times New Roman" w:cs="Times New Roman"/>
          <w:color w:val="000000" w:themeColor="text1"/>
          <w:sz w:val="28"/>
          <w:szCs w:val="28"/>
        </w:rPr>
      </w:pPr>
      <w:r w:rsidRPr="002378C0">
        <w:rPr>
          <w:rFonts w:ascii="Times New Roman" w:hAnsi="Times New Roman" w:cs="Times New Roman"/>
          <w:color w:val="000000" w:themeColor="text1"/>
          <w:sz w:val="28"/>
          <w:szCs w:val="28"/>
        </w:rPr>
        <w:t xml:space="preserve">Рассмотрим далее одну из таких </w:t>
      </w:r>
      <w:r w:rsidR="00172C5D" w:rsidRPr="002378C0">
        <w:rPr>
          <w:rFonts w:ascii="Times New Roman" w:hAnsi="Times New Roman" w:cs="Times New Roman"/>
          <w:color w:val="000000" w:themeColor="text1"/>
          <w:sz w:val="28"/>
          <w:szCs w:val="28"/>
        </w:rPr>
        <w:t>теорий, предложенную Робертом Плутч</w:t>
      </w:r>
      <w:r w:rsidRPr="002378C0">
        <w:rPr>
          <w:rFonts w:ascii="Times New Roman" w:hAnsi="Times New Roman" w:cs="Times New Roman"/>
          <w:color w:val="000000" w:themeColor="text1"/>
          <w:sz w:val="28"/>
          <w:szCs w:val="28"/>
        </w:rPr>
        <w:t>иком и соавторами в 1979 году -</w:t>
      </w:r>
      <w:r w:rsidR="00172C5D" w:rsidRPr="002378C0">
        <w:rPr>
          <w:rFonts w:ascii="Times New Roman" w:hAnsi="Times New Roman" w:cs="Times New Roman"/>
          <w:color w:val="000000" w:themeColor="text1"/>
          <w:sz w:val="28"/>
          <w:szCs w:val="28"/>
        </w:rPr>
        <w:t>«Структурная теория защит Эго».</w:t>
      </w:r>
    </w:p>
    <w:p w:rsidR="00172C5D" w:rsidRPr="002378C0" w:rsidRDefault="00172C5D" w:rsidP="00316C26">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Концептуально теория базируется на общей психоэволюционной</w:t>
      </w:r>
      <w:r w:rsidR="00316C26" w:rsidRPr="002378C0">
        <w:rPr>
          <w:rFonts w:ascii="Times New Roman" w:hAnsi="Times New Roman" w:cs="Times New Roman"/>
          <w:sz w:val="28"/>
          <w:szCs w:val="28"/>
        </w:rPr>
        <w:t xml:space="preserve"> </w:t>
      </w:r>
      <w:r w:rsidRPr="002378C0">
        <w:rPr>
          <w:rFonts w:ascii="Times New Roman" w:hAnsi="Times New Roman" w:cs="Times New Roman"/>
          <w:sz w:val="28"/>
          <w:szCs w:val="28"/>
        </w:rPr>
        <w:t>теории эмоций, производными от которых и являются защитные механизмы,</w:t>
      </w:r>
      <w:r w:rsidR="00CC1E42" w:rsidRPr="002378C0">
        <w:rPr>
          <w:rFonts w:ascii="Times New Roman" w:hAnsi="Times New Roman" w:cs="Times New Roman"/>
          <w:sz w:val="28"/>
          <w:szCs w:val="28"/>
        </w:rPr>
        <w:t xml:space="preserve"> </w:t>
      </w:r>
      <w:r w:rsidRPr="002378C0">
        <w:rPr>
          <w:rFonts w:ascii="Times New Roman" w:hAnsi="Times New Roman" w:cs="Times New Roman"/>
          <w:sz w:val="28"/>
          <w:szCs w:val="28"/>
        </w:rPr>
        <w:t>использование же защитных механизмов характерно для всех людей (как</w:t>
      </w:r>
      <w:r w:rsidR="00CC1E42" w:rsidRPr="002378C0">
        <w:rPr>
          <w:rFonts w:ascii="Times New Roman" w:hAnsi="Times New Roman" w:cs="Times New Roman"/>
          <w:sz w:val="28"/>
          <w:szCs w:val="28"/>
        </w:rPr>
        <w:t xml:space="preserve"> </w:t>
      </w:r>
      <w:r w:rsidRPr="002378C0">
        <w:rPr>
          <w:rFonts w:ascii="Times New Roman" w:hAnsi="Times New Roman" w:cs="Times New Roman"/>
          <w:sz w:val="28"/>
          <w:szCs w:val="28"/>
        </w:rPr>
        <w:t>взрослых, так и младенцев).</w:t>
      </w:r>
    </w:p>
    <w:p w:rsidR="00CC1E42" w:rsidRPr="002378C0" w:rsidRDefault="00172C5D" w:rsidP="004A2415">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Согласно Р. Плутчику, естественная окружающая среда ставит</w:t>
      </w:r>
      <w:r w:rsidR="004A2415" w:rsidRPr="002378C0">
        <w:rPr>
          <w:rFonts w:ascii="Times New Roman" w:hAnsi="Times New Roman" w:cs="Times New Roman"/>
          <w:sz w:val="28"/>
          <w:szCs w:val="28"/>
        </w:rPr>
        <w:t xml:space="preserve"> </w:t>
      </w:r>
      <w:r w:rsidRPr="002378C0">
        <w:rPr>
          <w:rFonts w:ascii="Times New Roman" w:hAnsi="Times New Roman" w:cs="Times New Roman"/>
          <w:sz w:val="28"/>
          <w:szCs w:val="28"/>
        </w:rPr>
        <w:t>проблемы выживания перед каждым организмом и видом, что предполагает</w:t>
      </w:r>
      <w:r w:rsidR="00CC1E42" w:rsidRPr="002378C0">
        <w:rPr>
          <w:rFonts w:ascii="Times New Roman" w:hAnsi="Times New Roman" w:cs="Times New Roman"/>
          <w:sz w:val="28"/>
          <w:szCs w:val="28"/>
        </w:rPr>
        <w:t xml:space="preserve"> </w:t>
      </w:r>
      <w:r w:rsidRPr="002378C0">
        <w:rPr>
          <w:rFonts w:ascii="Times New Roman" w:hAnsi="Times New Roman" w:cs="Times New Roman"/>
          <w:sz w:val="28"/>
          <w:szCs w:val="28"/>
        </w:rPr>
        <w:t>различное реагирование на жертву и хищника, пищу и особь своего вида,</w:t>
      </w:r>
      <w:r w:rsidR="00CC1E42" w:rsidRPr="002378C0">
        <w:rPr>
          <w:rFonts w:ascii="Times New Roman" w:hAnsi="Times New Roman" w:cs="Times New Roman"/>
          <w:sz w:val="28"/>
          <w:szCs w:val="28"/>
        </w:rPr>
        <w:t xml:space="preserve"> </w:t>
      </w:r>
      <w:r w:rsidRPr="002378C0">
        <w:rPr>
          <w:rFonts w:ascii="Times New Roman" w:hAnsi="Times New Roman" w:cs="Times New Roman"/>
          <w:sz w:val="28"/>
          <w:szCs w:val="28"/>
        </w:rPr>
        <w:t xml:space="preserve">тем, кто заботится, и тем, кто требует заботы и </w:t>
      </w:r>
      <w:r w:rsidR="004A2415" w:rsidRPr="002378C0">
        <w:rPr>
          <w:rFonts w:ascii="Times New Roman" w:hAnsi="Times New Roman" w:cs="Times New Roman"/>
          <w:sz w:val="28"/>
          <w:szCs w:val="28"/>
        </w:rPr>
        <w:t xml:space="preserve">т.д. [18, </w:t>
      </w:r>
      <w:r w:rsidR="004A2415" w:rsidRPr="002378C0">
        <w:rPr>
          <w:rFonts w:ascii="Times New Roman" w:hAnsi="Times New Roman" w:cs="Times New Roman"/>
          <w:sz w:val="28"/>
          <w:szCs w:val="28"/>
          <w:lang w:val="en-US"/>
        </w:rPr>
        <w:t>c</w:t>
      </w:r>
      <w:r w:rsidR="004A2415" w:rsidRPr="002378C0">
        <w:rPr>
          <w:rFonts w:ascii="Times New Roman" w:hAnsi="Times New Roman" w:cs="Times New Roman"/>
          <w:sz w:val="28"/>
          <w:szCs w:val="28"/>
        </w:rPr>
        <w:t>.38].</w:t>
      </w:r>
    </w:p>
    <w:p w:rsidR="00172C5D" w:rsidRDefault="00172C5D" w:rsidP="00316C26">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Это позволяет автору выделить</w:t>
      </w:r>
      <w:r w:rsidR="00CC1E42" w:rsidRPr="002378C0">
        <w:rPr>
          <w:rFonts w:ascii="Times New Roman" w:hAnsi="Times New Roman" w:cs="Times New Roman"/>
          <w:sz w:val="28"/>
          <w:szCs w:val="28"/>
        </w:rPr>
        <w:t xml:space="preserve"> </w:t>
      </w:r>
      <w:r w:rsidRPr="002378C0">
        <w:rPr>
          <w:rFonts w:ascii="Times New Roman" w:hAnsi="Times New Roman" w:cs="Times New Roman"/>
          <w:sz w:val="28"/>
          <w:szCs w:val="28"/>
        </w:rPr>
        <w:t>восемь базовых эмоций, соединенных по признаку полярности, и</w:t>
      </w:r>
      <w:r w:rsidR="00CC1E42" w:rsidRPr="002378C0">
        <w:rPr>
          <w:rFonts w:ascii="Times New Roman" w:hAnsi="Times New Roman" w:cs="Times New Roman"/>
          <w:sz w:val="28"/>
          <w:szCs w:val="28"/>
        </w:rPr>
        <w:t xml:space="preserve"> </w:t>
      </w:r>
      <w:r w:rsidRPr="002378C0">
        <w:rPr>
          <w:rFonts w:ascii="Times New Roman" w:hAnsi="Times New Roman" w:cs="Times New Roman"/>
          <w:sz w:val="28"/>
          <w:szCs w:val="28"/>
        </w:rPr>
        <w:t>соответствующие им пары базовых механизмов психологической защиты</w:t>
      </w:r>
    </w:p>
    <w:p w:rsidR="002378C0" w:rsidRPr="008A308D" w:rsidRDefault="008A308D" w:rsidP="008A308D">
      <w:pPr>
        <w:spacing w:after="0" w:line="240" w:lineRule="atLeast"/>
        <w:ind w:firstLine="709"/>
        <w:jc w:val="both"/>
        <w:rPr>
          <w:rFonts w:ascii="Times New Roman" w:hAnsi="Times New Roman" w:cs="Times New Roman"/>
          <w:sz w:val="28"/>
          <w:szCs w:val="32"/>
        </w:rPr>
      </w:pPr>
      <w:r w:rsidRPr="002378C0">
        <w:rPr>
          <w:rFonts w:ascii="Times New Roman" w:hAnsi="Times New Roman" w:cs="Times New Roman"/>
          <w:sz w:val="28"/>
          <w:szCs w:val="32"/>
        </w:rPr>
        <w:t>Таблица 1. «Базовые эмоции и механизмы психологических защит по Р.Плутчику».</w:t>
      </w:r>
    </w:p>
    <w:tbl>
      <w:tblPr>
        <w:tblpPr w:leftFromText="180" w:rightFromText="180" w:vertAnchor="text" w:horzAnchor="margin" w:tblpX="132" w:tblpY="3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0"/>
        <w:gridCol w:w="4489"/>
      </w:tblGrid>
      <w:tr w:rsidR="002378C0" w:rsidTr="002378C0">
        <w:trPr>
          <w:trHeight w:val="179"/>
        </w:trPr>
        <w:tc>
          <w:tcPr>
            <w:tcW w:w="4720" w:type="dxa"/>
          </w:tcPr>
          <w:p w:rsidR="002378C0" w:rsidRPr="005276B6" w:rsidRDefault="002378C0" w:rsidP="002378C0">
            <w:pPr>
              <w:spacing w:after="0" w:line="360" w:lineRule="auto"/>
              <w:ind w:firstLine="709"/>
              <w:rPr>
                <w:rFonts w:ascii="Times New Roman" w:hAnsi="Times New Roman" w:cs="Times New Roman"/>
                <w:sz w:val="28"/>
                <w:szCs w:val="28"/>
              </w:rPr>
            </w:pPr>
            <w:r w:rsidRPr="005276B6">
              <w:rPr>
                <w:rFonts w:ascii="Times New Roman" w:hAnsi="Times New Roman" w:cs="Times New Roman"/>
                <w:sz w:val="28"/>
                <w:szCs w:val="28"/>
              </w:rPr>
              <w:t>Базовые эмоции</w:t>
            </w:r>
          </w:p>
        </w:tc>
        <w:tc>
          <w:tcPr>
            <w:tcW w:w="4489" w:type="dxa"/>
          </w:tcPr>
          <w:p w:rsidR="002378C0" w:rsidRPr="005276B6" w:rsidRDefault="002378C0" w:rsidP="002378C0">
            <w:pPr>
              <w:spacing w:after="0" w:line="360" w:lineRule="auto"/>
              <w:ind w:firstLine="709"/>
              <w:jc w:val="both"/>
              <w:rPr>
                <w:rFonts w:ascii="Times New Roman" w:hAnsi="Times New Roman" w:cs="Times New Roman"/>
                <w:sz w:val="28"/>
                <w:szCs w:val="28"/>
              </w:rPr>
            </w:pPr>
            <w:r w:rsidRPr="005276B6">
              <w:rPr>
                <w:rFonts w:ascii="Times New Roman" w:hAnsi="Times New Roman" w:cs="Times New Roman"/>
                <w:sz w:val="28"/>
                <w:szCs w:val="28"/>
              </w:rPr>
              <w:t>Базовые механизмы психологической защиты</w:t>
            </w:r>
          </w:p>
        </w:tc>
      </w:tr>
      <w:tr w:rsidR="002378C0" w:rsidTr="002378C0">
        <w:trPr>
          <w:trHeight w:val="737"/>
        </w:trPr>
        <w:tc>
          <w:tcPr>
            <w:tcW w:w="4720" w:type="dxa"/>
          </w:tcPr>
          <w:p w:rsidR="002378C0" w:rsidRPr="005276B6" w:rsidRDefault="002378C0" w:rsidP="002378C0">
            <w:pPr>
              <w:spacing w:after="0" w:line="360" w:lineRule="auto"/>
              <w:rPr>
                <w:rFonts w:ascii="Times New Roman" w:hAnsi="Times New Roman" w:cs="Times New Roman"/>
                <w:sz w:val="28"/>
                <w:szCs w:val="28"/>
              </w:rPr>
            </w:pPr>
            <w:r w:rsidRPr="005276B6">
              <w:rPr>
                <w:rFonts w:ascii="Times New Roman" w:hAnsi="Times New Roman" w:cs="Times New Roman"/>
                <w:sz w:val="28"/>
                <w:szCs w:val="28"/>
              </w:rPr>
              <w:t>Гнев – страх,</w:t>
            </w:r>
          </w:p>
          <w:p w:rsidR="002378C0" w:rsidRPr="005276B6" w:rsidRDefault="002378C0" w:rsidP="002378C0">
            <w:pPr>
              <w:spacing w:after="0" w:line="360" w:lineRule="auto"/>
              <w:rPr>
                <w:rFonts w:ascii="Times New Roman" w:hAnsi="Times New Roman" w:cs="Times New Roman"/>
                <w:sz w:val="28"/>
                <w:szCs w:val="28"/>
              </w:rPr>
            </w:pPr>
            <w:r w:rsidRPr="005276B6">
              <w:rPr>
                <w:rFonts w:ascii="Times New Roman" w:hAnsi="Times New Roman" w:cs="Times New Roman"/>
                <w:sz w:val="28"/>
                <w:szCs w:val="28"/>
              </w:rPr>
              <w:t>Ожидание – удивление,</w:t>
            </w:r>
          </w:p>
          <w:p w:rsidR="002378C0" w:rsidRPr="005276B6" w:rsidRDefault="002378C0" w:rsidP="002378C0">
            <w:pPr>
              <w:spacing w:after="0" w:line="360" w:lineRule="auto"/>
              <w:rPr>
                <w:rFonts w:ascii="Times New Roman" w:hAnsi="Times New Roman" w:cs="Times New Roman"/>
                <w:sz w:val="28"/>
                <w:szCs w:val="28"/>
              </w:rPr>
            </w:pPr>
            <w:r w:rsidRPr="005276B6">
              <w:rPr>
                <w:rFonts w:ascii="Times New Roman" w:hAnsi="Times New Roman" w:cs="Times New Roman"/>
                <w:sz w:val="28"/>
                <w:szCs w:val="28"/>
              </w:rPr>
              <w:t>Принятие – отвержение,</w:t>
            </w:r>
          </w:p>
          <w:p w:rsidR="002378C0" w:rsidRPr="005276B6" w:rsidRDefault="002378C0" w:rsidP="002378C0">
            <w:pPr>
              <w:spacing w:after="0" w:line="360" w:lineRule="auto"/>
              <w:rPr>
                <w:rFonts w:ascii="Times New Roman" w:hAnsi="Times New Roman" w:cs="Times New Roman"/>
                <w:sz w:val="28"/>
                <w:szCs w:val="28"/>
              </w:rPr>
            </w:pPr>
            <w:r w:rsidRPr="005276B6">
              <w:rPr>
                <w:rFonts w:ascii="Times New Roman" w:hAnsi="Times New Roman" w:cs="Times New Roman"/>
                <w:sz w:val="28"/>
                <w:szCs w:val="28"/>
              </w:rPr>
              <w:t>Печаль – радость.</w:t>
            </w:r>
          </w:p>
        </w:tc>
        <w:tc>
          <w:tcPr>
            <w:tcW w:w="4489" w:type="dxa"/>
          </w:tcPr>
          <w:p w:rsidR="002378C0" w:rsidRPr="005276B6" w:rsidRDefault="002378C0" w:rsidP="002378C0">
            <w:pPr>
              <w:spacing w:after="0" w:line="360" w:lineRule="auto"/>
              <w:jc w:val="both"/>
              <w:rPr>
                <w:rFonts w:ascii="Times New Roman" w:hAnsi="Times New Roman" w:cs="Times New Roman"/>
                <w:sz w:val="28"/>
                <w:szCs w:val="28"/>
              </w:rPr>
            </w:pPr>
            <w:r w:rsidRPr="005276B6">
              <w:rPr>
                <w:rFonts w:ascii="Times New Roman" w:hAnsi="Times New Roman" w:cs="Times New Roman"/>
                <w:sz w:val="28"/>
                <w:szCs w:val="28"/>
              </w:rPr>
              <w:t xml:space="preserve">Замещение - вытеснение (подавление), </w:t>
            </w:r>
          </w:p>
          <w:p w:rsidR="002378C0" w:rsidRPr="005276B6" w:rsidRDefault="002378C0" w:rsidP="002378C0">
            <w:pPr>
              <w:spacing w:after="0" w:line="360" w:lineRule="auto"/>
              <w:jc w:val="both"/>
              <w:rPr>
                <w:rFonts w:ascii="Times New Roman" w:hAnsi="Times New Roman" w:cs="Times New Roman"/>
                <w:sz w:val="28"/>
                <w:szCs w:val="28"/>
              </w:rPr>
            </w:pPr>
            <w:r w:rsidRPr="005276B6">
              <w:rPr>
                <w:rFonts w:ascii="Times New Roman" w:hAnsi="Times New Roman" w:cs="Times New Roman"/>
                <w:sz w:val="28"/>
                <w:szCs w:val="28"/>
              </w:rPr>
              <w:t>Рационализация - регрессия, Отрицание - проекция,</w:t>
            </w:r>
          </w:p>
          <w:p w:rsidR="002378C0" w:rsidRPr="005276B6" w:rsidRDefault="002378C0" w:rsidP="002378C0">
            <w:pPr>
              <w:spacing w:after="0" w:line="360" w:lineRule="auto"/>
              <w:jc w:val="both"/>
              <w:rPr>
                <w:rFonts w:ascii="Times New Roman" w:hAnsi="Times New Roman" w:cs="Times New Roman"/>
                <w:sz w:val="28"/>
                <w:szCs w:val="28"/>
              </w:rPr>
            </w:pPr>
            <w:r w:rsidRPr="005276B6">
              <w:rPr>
                <w:rFonts w:ascii="Times New Roman" w:hAnsi="Times New Roman" w:cs="Times New Roman"/>
                <w:sz w:val="28"/>
                <w:szCs w:val="28"/>
              </w:rPr>
              <w:t>Компенсация - гиперкомпенсация (реактивное образование).</w:t>
            </w:r>
          </w:p>
        </w:tc>
      </w:tr>
    </w:tbl>
    <w:p w:rsidR="002378C0" w:rsidRDefault="002378C0" w:rsidP="00316C26">
      <w:pPr>
        <w:spacing w:after="0" w:line="360" w:lineRule="auto"/>
        <w:ind w:firstLine="709"/>
        <w:jc w:val="both"/>
        <w:rPr>
          <w:rFonts w:ascii="Times New Roman" w:hAnsi="Times New Roman" w:cs="Times New Roman"/>
          <w:sz w:val="32"/>
          <w:szCs w:val="32"/>
        </w:rPr>
      </w:pPr>
    </w:p>
    <w:p w:rsidR="00172C5D" w:rsidRPr="008A308D" w:rsidRDefault="00172C5D" w:rsidP="00A52DB0">
      <w:pPr>
        <w:spacing w:after="0" w:line="360" w:lineRule="auto"/>
        <w:jc w:val="both"/>
        <w:rPr>
          <w:rFonts w:ascii="Times New Roman" w:hAnsi="Times New Roman" w:cs="Times New Roman"/>
          <w:sz w:val="32"/>
          <w:szCs w:val="32"/>
        </w:rPr>
      </w:pPr>
      <w:r w:rsidRPr="002378C0">
        <w:rPr>
          <w:rFonts w:ascii="Times New Roman" w:hAnsi="Times New Roman" w:cs="Times New Roman"/>
          <w:sz w:val="28"/>
          <w:szCs w:val="28"/>
        </w:rPr>
        <w:lastRenderedPageBreak/>
        <w:t>Продолжая исследование психологических защит, Р. Плутчик</w:t>
      </w:r>
      <w:r w:rsidR="008A308D">
        <w:rPr>
          <w:rFonts w:ascii="Times New Roman" w:hAnsi="Times New Roman" w:cs="Times New Roman"/>
          <w:sz w:val="32"/>
          <w:szCs w:val="32"/>
        </w:rPr>
        <w:t xml:space="preserve"> </w:t>
      </w:r>
      <w:r w:rsidRPr="002378C0">
        <w:rPr>
          <w:rFonts w:ascii="Times New Roman" w:hAnsi="Times New Roman" w:cs="Times New Roman"/>
          <w:sz w:val="28"/>
          <w:szCs w:val="28"/>
        </w:rPr>
        <w:t>формулирует основные постулаты теоретической модели защиты:</w:t>
      </w:r>
    </w:p>
    <w:p w:rsidR="00172C5D" w:rsidRPr="002378C0" w:rsidRDefault="00172C5D" w:rsidP="00316C26">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1. Специфические защиты нужны д</w:t>
      </w:r>
      <w:r w:rsidR="00EB73FF" w:rsidRPr="002378C0">
        <w:rPr>
          <w:rFonts w:ascii="Times New Roman" w:hAnsi="Times New Roman" w:cs="Times New Roman"/>
          <w:sz w:val="28"/>
          <w:szCs w:val="28"/>
        </w:rPr>
        <w:t xml:space="preserve">ля совладания со специфическими </w:t>
      </w:r>
      <w:r w:rsidRPr="002378C0">
        <w:rPr>
          <w:rFonts w:ascii="Times New Roman" w:hAnsi="Times New Roman" w:cs="Times New Roman"/>
          <w:sz w:val="28"/>
          <w:szCs w:val="28"/>
        </w:rPr>
        <w:t>эмоциями.</w:t>
      </w:r>
    </w:p>
    <w:p w:rsidR="00172C5D" w:rsidRPr="002378C0" w:rsidRDefault="00172C5D" w:rsidP="00316C26">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2. Восемь основных механизмов защи</w:t>
      </w:r>
      <w:r w:rsidR="00A05DD7" w:rsidRPr="002378C0">
        <w:rPr>
          <w:rFonts w:ascii="Times New Roman" w:hAnsi="Times New Roman" w:cs="Times New Roman"/>
          <w:sz w:val="28"/>
          <w:szCs w:val="28"/>
        </w:rPr>
        <w:t xml:space="preserve">ты развиваются для совладания с </w:t>
      </w:r>
      <w:r w:rsidRPr="002378C0">
        <w:rPr>
          <w:rFonts w:ascii="Times New Roman" w:hAnsi="Times New Roman" w:cs="Times New Roman"/>
          <w:sz w:val="28"/>
          <w:szCs w:val="28"/>
        </w:rPr>
        <w:t>восемью основными эмоциями.</w:t>
      </w:r>
    </w:p>
    <w:p w:rsidR="00172C5D" w:rsidRPr="002378C0" w:rsidRDefault="00172C5D" w:rsidP="00316C26">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3. Восемь основных защитных мех</w:t>
      </w:r>
      <w:r w:rsidR="00A05DD7" w:rsidRPr="002378C0">
        <w:rPr>
          <w:rFonts w:ascii="Times New Roman" w:hAnsi="Times New Roman" w:cs="Times New Roman"/>
          <w:sz w:val="28"/>
          <w:szCs w:val="28"/>
        </w:rPr>
        <w:t xml:space="preserve">анизмов обладают свойствами как </w:t>
      </w:r>
      <w:r w:rsidRPr="002378C0">
        <w:rPr>
          <w:rFonts w:ascii="Times New Roman" w:hAnsi="Times New Roman" w:cs="Times New Roman"/>
          <w:sz w:val="28"/>
          <w:szCs w:val="28"/>
        </w:rPr>
        <w:t>сходства, так и полярности</w:t>
      </w:r>
      <w:r w:rsidR="00A05DD7" w:rsidRPr="002378C0">
        <w:rPr>
          <w:rFonts w:ascii="Times New Roman" w:hAnsi="Times New Roman" w:cs="Times New Roman"/>
          <w:sz w:val="28"/>
          <w:szCs w:val="28"/>
        </w:rPr>
        <w:t>.</w:t>
      </w:r>
    </w:p>
    <w:p w:rsidR="00172C5D" w:rsidRPr="002378C0" w:rsidRDefault="00172C5D" w:rsidP="00316C26">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4. Определенные типы личностных</w:t>
      </w:r>
      <w:r w:rsidR="00A05DD7" w:rsidRPr="002378C0">
        <w:rPr>
          <w:rFonts w:ascii="Times New Roman" w:hAnsi="Times New Roman" w:cs="Times New Roman"/>
          <w:sz w:val="28"/>
          <w:szCs w:val="28"/>
        </w:rPr>
        <w:t xml:space="preserve"> диагнозов имеют в своей основе </w:t>
      </w:r>
      <w:r w:rsidRPr="002378C0">
        <w:rPr>
          <w:rFonts w:ascii="Times New Roman" w:hAnsi="Times New Roman" w:cs="Times New Roman"/>
          <w:sz w:val="28"/>
          <w:szCs w:val="28"/>
        </w:rPr>
        <w:t>характерные защитные стили.</w:t>
      </w:r>
    </w:p>
    <w:p w:rsidR="00172C5D" w:rsidRPr="002378C0" w:rsidRDefault="00172C5D" w:rsidP="00316C26">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5. Индивид может использов</w:t>
      </w:r>
      <w:r w:rsidR="00A05DD7" w:rsidRPr="002378C0">
        <w:rPr>
          <w:rFonts w:ascii="Times New Roman" w:hAnsi="Times New Roman" w:cs="Times New Roman"/>
          <w:sz w:val="28"/>
          <w:szCs w:val="28"/>
        </w:rPr>
        <w:t xml:space="preserve">ать любую комбинацию механизмов </w:t>
      </w:r>
      <w:r w:rsidR="008E507B" w:rsidRPr="002378C0">
        <w:rPr>
          <w:rFonts w:ascii="Times New Roman" w:hAnsi="Times New Roman" w:cs="Times New Roman"/>
          <w:sz w:val="28"/>
          <w:szCs w:val="28"/>
        </w:rPr>
        <w:t>защиты [22</w:t>
      </w:r>
      <w:r w:rsidRPr="002378C0">
        <w:rPr>
          <w:rFonts w:ascii="Times New Roman" w:hAnsi="Times New Roman" w:cs="Times New Roman"/>
          <w:sz w:val="28"/>
          <w:szCs w:val="28"/>
        </w:rPr>
        <w:t>, c. 50].</w:t>
      </w:r>
    </w:p>
    <w:p w:rsidR="00172C5D" w:rsidRDefault="00172C5D" w:rsidP="003A05C6">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Общим компонентом всех видов защит</w:t>
      </w:r>
      <w:r w:rsidR="00A05DD7" w:rsidRPr="002378C0">
        <w:rPr>
          <w:rFonts w:ascii="Times New Roman" w:hAnsi="Times New Roman" w:cs="Times New Roman"/>
          <w:sz w:val="28"/>
          <w:szCs w:val="28"/>
        </w:rPr>
        <w:t xml:space="preserve"> будет являться беспокойство, а </w:t>
      </w:r>
      <w:r w:rsidRPr="002378C0">
        <w:rPr>
          <w:rFonts w:ascii="Times New Roman" w:hAnsi="Times New Roman" w:cs="Times New Roman"/>
          <w:sz w:val="28"/>
          <w:szCs w:val="28"/>
        </w:rPr>
        <w:t>также попытки справиться с беспокой</w:t>
      </w:r>
      <w:r w:rsidR="00A05DD7" w:rsidRPr="002378C0">
        <w:rPr>
          <w:rFonts w:ascii="Times New Roman" w:hAnsi="Times New Roman" w:cs="Times New Roman"/>
          <w:sz w:val="28"/>
          <w:szCs w:val="28"/>
        </w:rPr>
        <w:t xml:space="preserve">ством по поводу конфликтной или </w:t>
      </w:r>
      <w:r w:rsidRPr="002378C0">
        <w:rPr>
          <w:rFonts w:ascii="Times New Roman" w:hAnsi="Times New Roman" w:cs="Times New Roman"/>
          <w:sz w:val="28"/>
          <w:szCs w:val="28"/>
        </w:rPr>
        <w:t>угрожающей ситуации, что соответствует сути любого механизма</w:t>
      </w:r>
      <w:r w:rsidR="00A05DD7" w:rsidRPr="002378C0">
        <w:rPr>
          <w:rFonts w:ascii="Times New Roman" w:hAnsi="Times New Roman" w:cs="Times New Roman"/>
          <w:sz w:val="28"/>
          <w:szCs w:val="28"/>
        </w:rPr>
        <w:t xml:space="preserve"> </w:t>
      </w:r>
      <w:r w:rsidRPr="002378C0">
        <w:rPr>
          <w:rFonts w:ascii="Times New Roman" w:hAnsi="Times New Roman" w:cs="Times New Roman"/>
          <w:sz w:val="28"/>
          <w:szCs w:val="28"/>
        </w:rPr>
        <w:t xml:space="preserve">психологической защиты человека, </w:t>
      </w:r>
      <w:r w:rsidR="00A05DD7" w:rsidRPr="002378C0">
        <w:rPr>
          <w:rFonts w:ascii="Times New Roman" w:hAnsi="Times New Roman" w:cs="Times New Roman"/>
          <w:sz w:val="28"/>
          <w:szCs w:val="28"/>
        </w:rPr>
        <w:t xml:space="preserve">связанной с реализацией функции </w:t>
      </w:r>
      <w:r w:rsidRPr="002378C0">
        <w:rPr>
          <w:rFonts w:ascii="Times New Roman" w:hAnsi="Times New Roman" w:cs="Times New Roman"/>
          <w:sz w:val="28"/>
          <w:szCs w:val="28"/>
        </w:rPr>
        <w:t>самопротекции</w:t>
      </w:r>
      <w:r w:rsidR="008A5CB0" w:rsidRPr="002378C0">
        <w:rPr>
          <w:rFonts w:ascii="Times New Roman" w:hAnsi="Times New Roman" w:cs="Times New Roman"/>
          <w:sz w:val="28"/>
          <w:szCs w:val="28"/>
        </w:rPr>
        <w:t xml:space="preserve"> </w:t>
      </w:r>
      <w:r w:rsidR="008E507B" w:rsidRPr="002378C0">
        <w:rPr>
          <w:rFonts w:ascii="Times New Roman" w:hAnsi="Times New Roman" w:cs="Times New Roman"/>
          <w:sz w:val="28"/>
          <w:szCs w:val="28"/>
        </w:rPr>
        <w:t>[22</w:t>
      </w:r>
      <w:r w:rsidR="008A5CB0" w:rsidRPr="002378C0">
        <w:rPr>
          <w:rFonts w:ascii="Times New Roman" w:hAnsi="Times New Roman" w:cs="Times New Roman"/>
          <w:sz w:val="28"/>
          <w:szCs w:val="28"/>
        </w:rPr>
        <w:t>, c. 51]</w:t>
      </w:r>
      <w:r w:rsidRPr="002378C0">
        <w:rPr>
          <w:rFonts w:ascii="Times New Roman" w:hAnsi="Times New Roman" w:cs="Times New Roman"/>
          <w:sz w:val="28"/>
          <w:szCs w:val="28"/>
        </w:rPr>
        <w:t>. Схема образования</w:t>
      </w:r>
      <w:r w:rsidR="008A5CB0" w:rsidRPr="002378C0">
        <w:rPr>
          <w:rFonts w:ascii="Times New Roman" w:hAnsi="Times New Roman" w:cs="Times New Roman"/>
          <w:sz w:val="28"/>
          <w:szCs w:val="28"/>
        </w:rPr>
        <w:t xml:space="preserve"> механизмов защиты см. в табл. 2</w:t>
      </w:r>
      <w:r w:rsidRPr="002378C0">
        <w:rPr>
          <w:rFonts w:ascii="Times New Roman" w:hAnsi="Times New Roman" w:cs="Times New Roman"/>
          <w:sz w:val="28"/>
          <w:szCs w:val="28"/>
        </w:rPr>
        <w:t>.</w:t>
      </w:r>
    </w:p>
    <w:p w:rsidR="008A308D" w:rsidRPr="008A308D" w:rsidRDefault="005F5651" w:rsidP="005F5651">
      <w:pPr>
        <w:spacing w:after="0" w:line="360" w:lineRule="auto"/>
        <w:jc w:val="center"/>
        <w:rPr>
          <w:rFonts w:ascii="Times New Roman" w:hAnsi="Times New Roman" w:cs="Times New Roman"/>
          <w:sz w:val="28"/>
          <w:szCs w:val="32"/>
        </w:rPr>
      </w:pPr>
      <w:r>
        <w:rPr>
          <w:rFonts w:ascii="Times New Roman" w:hAnsi="Times New Roman" w:cs="Times New Roman"/>
          <w:noProof/>
          <w:sz w:val="32"/>
          <w:szCs w:val="32"/>
          <w:lang w:eastAsia="ru-RU"/>
        </w:rPr>
        <w:lastRenderedPageBreak/>
        <w:drawing>
          <wp:anchor distT="0" distB="0" distL="114300" distR="114300" simplePos="0" relativeHeight="251685888" behindDoc="0" locked="0" layoutInCell="1" allowOverlap="1" wp14:anchorId="5315EEB8" wp14:editId="0B73E5AF">
            <wp:simplePos x="0" y="0"/>
            <wp:positionH relativeFrom="margin">
              <wp:align>left</wp:align>
            </wp:positionH>
            <wp:positionV relativeFrom="paragraph">
              <wp:posOffset>301625</wp:posOffset>
            </wp:positionV>
            <wp:extent cx="5713730" cy="3771900"/>
            <wp:effectExtent l="0" t="0" r="127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1.PNG"/>
                    <pic:cNvPicPr/>
                  </pic:nvPicPr>
                  <pic:blipFill>
                    <a:blip r:embed="rId9">
                      <a:extLst>
                        <a:ext uri="{28A0092B-C50C-407E-A947-70E740481C1C}">
                          <a14:useLocalDpi xmlns:a14="http://schemas.microsoft.com/office/drawing/2010/main" val="0"/>
                        </a:ext>
                      </a:extLst>
                    </a:blip>
                    <a:stretch>
                      <a:fillRect/>
                    </a:stretch>
                  </pic:blipFill>
                  <pic:spPr>
                    <a:xfrm>
                      <a:off x="0" y="0"/>
                      <a:ext cx="5713730" cy="3771900"/>
                    </a:xfrm>
                    <a:prstGeom prst="rect">
                      <a:avLst/>
                    </a:prstGeom>
                  </pic:spPr>
                </pic:pic>
              </a:graphicData>
            </a:graphic>
            <wp14:sizeRelV relativeFrom="margin">
              <wp14:pctHeight>0</wp14:pctHeight>
            </wp14:sizeRelV>
          </wp:anchor>
        </w:drawing>
      </w:r>
      <w:r w:rsidR="008A308D">
        <w:rPr>
          <w:rFonts w:ascii="Times New Roman" w:hAnsi="Times New Roman" w:cs="Times New Roman"/>
          <w:sz w:val="28"/>
          <w:szCs w:val="32"/>
        </w:rPr>
        <w:t>Таблица</w:t>
      </w:r>
      <w:r w:rsidR="008A308D" w:rsidRPr="002378C0">
        <w:rPr>
          <w:rFonts w:ascii="Times New Roman" w:hAnsi="Times New Roman" w:cs="Times New Roman"/>
          <w:sz w:val="28"/>
          <w:szCs w:val="32"/>
        </w:rPr>
        <w:t xml:space="preserve"> 2. «Схема образования механизмов защиты по Р.Плутчику».</w:t>
      </w:r>
    </w:p>
    <w:p w:rsidR="008A5CB0" w:rsidRDefault="008A5CB0" w:rsidP="002378C0">
      <w:pPr>
        <w:spacing w:after="0" w:line="360" w:lineRule="auto"/>
        <w:ind w:firstLine="709"/>
        <w:jc w:val="right"/>
        <w:rPr>
          <w:rFonts w:ascii="Times New Roman" w:hAnsi="Times New Roman" w:cs="Times New Roman"/>
          <w:sz w:val="32"/>
          <w:szCs w:val="32"/>
        </w:rPr>
      </w:pPr>
    </w:p>
    <w:p w:rsidR="00172C5D" w:rsidRPr="002378C0" w:rsidRDefault="00172C5D" w:rsidP="003A05C6">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По мнению </w:t>
      </w:r>
      <w:r w:rsidR="003A05C6" w:rsidRPr="002378C0">
        <w:rPr>
          <w:rFonts w:ascii="Times New Roman" w:hAnsi="Times New Roman" w:cs="Times New Roman"/>
          <w:sz w:val="28"/>
          <w:szCs w:val="28"/>
        </w:rPr>
        <w:t>Р. Плутчика</w:t>
      </w:r>
      <w:r w:rsidRPr="002378C0">
        <w:rPr>
          <w:rFonts w:ascii="Times New Roman" w:hAnsi="Times New Roman" w:cs="Times New Roman"/>
          <w:sz w:val="28"/>
          <w:szCs w:val="28"/>
        </w:rPr>
        <w:t xml:space="preserve">, </w:t>
      </w:r>
      <w:r w:rsidR="008A5CB0" w:rsidRPr="002378C0">
        <w:rPr>
          <w:rFonts w:ascii="Times New Roman" w:hAnsi="Times New Roman" w:cs="Times New Roman"/>
          <w:sz w:val="28"/>
          <w:szCs w:val="28"/>
        </w:rPr>
        <w:t xml:space="preserve">важнейшим фактором формирования </w:t>
      </w:r>
      <w:r w:rsidRPr="002378C0">
        <w:rPr>
          <w:rFonts w:ascii="Times New Roman" w:hAnsi="Times New Roman" w:cs="Times New Roman"/>
          <w:sz w:val="28"/>
          <w:szCs w:val="28"/>
        </w:rPr>
        <w:t>психологических защит являются универсальные проблемы адаптации или</w:t>
      </w:r>
      <w:r w:rsidR="008A5CB0" w:rsidRPr="002378C0">
        <w:rPr>
          <w:rFonts w:ascii="Times New Roman" w:hAnsi="Times New Roman" w:cs="Times New Roman"/>
          <w:sz w:val="28"/>
          <w:szCs w:val="28"/>
        </w:rPr>
        <w:t xml:space="preserve"> </w:t>
      </w:r>
      <w:r w:rsidRPr="002378C0">
        <w:rPr>
          <w:rFonts w:ascii="Times New Roman" w:hAnsi="Times New Roman" w:cs="Times New Roman"/>
          <w:sz w:val="28"/>
          <w:szCs w:val="28"/>
        </w:rPr>
        <w:t>«экзистенциальные кризисы».</w:t>
      </w:r>
    </w:p>
    <w:p w:rsidR="00172C5D" w:rsidRPr="002378C0" w:rsidRDefault="00172C5D" w:rsidP="00316C26">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Причинами экзист</w:t>
      </w:r>
      <w:r w:rsidR="003A05C6" w:rsidRPr="002378C0">
        <w:rPr>
          <w:rFonts w:ascii="Times New Roman" w:hAnsi="Times New Roman" w:cs="Times New Roman"/>
          <w:sz w:val="28"/>
          <w:szCs w:val="28"/>
        </w:rPr>
        <w:t>енциальных кризисов являются [17</w:t>
      </w:r>
      <w:r w:rsidRPr="002378C0">
        <w:rPr>
          <w:rFonts w:ascii="Times New Roman" w:hAnsi="Times New Roman" w:cs="Times New Roman"/>
          <w:sz w:val="28"/>
          <w:szCs w:val="28"/>
        </w:rPr>
        <w:t>, c. 26-27]:</w:t>
      </w:r>
    </w:p>
    <w:p w:rsidR="00172C5D" w:rsidRPr="002378C0" w:rsidRDefault="00172C5D" w:rsidP="00FF6DD2">
      <w:pPr>
        <w:pStyle w:val="a5"/>
        <w:numPr>
          <w:ilvl w:val="0"/>
          <w:numId w:val="13"/>
        </w:numPr>
        <w:spacing w:after="0" w:line="360" w:lineRule="auto"/>
        <w:ind w:left="0"/>
        <w:jc w:val="both"/>
        <w:rPr>
          <w:rFonts w:ascii="Times New Roman" w:hAnsi="Times New Roman" w:cs="Times New Roman"/>
          <w:sz w:val="28"/>
          <w:szCs w:val="28"/>
        </w:rPr>
      </w:pPr>
      <w:r w:rsidRPr="002378C0">
        <w:rPr>
          <w:rFonts w:ascii="Times New Roman" w:hAnsi="Times New Roman" w:cs="Times New Roman"/>
          <w:sz w:val="28"/>
          <w:szCs w:val="28"/>
        </w:rPr>
        <w:t>проблемы иерархии, связанные с многоуровневым строением социума</w:t>
      </w:r>
      <w:r w:rsidR="008A5CB0" w:rsidRPr="002378C0">
        <w:rPr>
          <w:rFonts w:ascii="Times New Roman" w:hAnsi="Times New Roman" w:cs="Times New Roman"/>
          <w:sz w:val="28"/>
          <w:szCs w:val="28"/>
        </w:rPr>
        <w:t xml:space="preserve"> </w:t>
      </w:r>
      <w:r w:rsidRPr="002378C0">
        <w:rPr>
          <w:rFonts w:ascii="Times New Roman" w:hAnsi="Times New Roman" w:cs="Times New Roman"/>
          <w:sz w:val="28"/>
          <w:szCs w:val="28"/>
        </w:rPr>
        <w:t>и изначальным неравенством участников социальной структуры, что порождает такие базисные эмоции, как гнев (стремление разрушить</w:t>
      </w:r>
      <w:r w:rsidR="008A5CB0" w:rsidRPr="002378C0">
        <w:rPr>
          <w:rFonts w:ascii="Times New Roman" w:hAnsi="Times New Roman" w:cs="Times New Roman"/>
          <w:sz w:val="28"/>
          <w:szCs w:val="28"/>
        </w:rPr>
        <w:t xml:space="preserve"> </w:t>
      </w:r>
      <w:r w:rsidRPr="002378C0">
        <w:rPr>
          <w:rFonts w:ascii="Times New Roman" w:hAnsi="Times New Roman" w:cs="Times New Roman"/>
          <w:sz w:val="28"/>
          <w:szCs w:val="28"/>
        </w:rPr>
        <w:t>существующую иерархию) и страх (избегание бунта против существующей</w:t>
      </w:r>
      <w:r w:rsidR="008A5CB0" w:rsidRPr="002378C0">
        <w:rPr>
          <w:rFonts w:ascii="Times New Roman" w:hAnsi="Times New Roman" w:cs="Times New Roman"/>
          <w:sz w:val="28"/>
          <w:szCs w:val="28"/>
        </w:rPr>
        <w:t xml:space="preserve"> </w:t>
      </w:r>
      <w:r w:rsidRPr="002378C0">
        <w:rPr>
          <w:rFonts w:ascii="Times New Roman" w:hAnsi="Times New Roman" w:cs="Times New Roman"/>
          <w:sz w:val="28"/>
          <w:szCs w:val="28"/>
        </w:rPr>
        <w:t>структуры), которые сдерживают замещение и вытеснение;</w:t>
      </w:r>
    </w:p>
    <w:p w:rsidR="00172C5D" w:rsidRPr="002378C0" w:rsidRDefault="00172C5D" w:rsidP="00FF6DD2">
      <w:pPr>
        <w:pStyle w:val="a5"/>
        <w:numPr>
          <w:ilvl w:val="0"/>
          <w:numId w:val="13"/>
        </w:numPr>
        <w:spacing w:after="0" w:line="360" w:lineRule="auto"/>
        <w:ind w:left="0"/>
        <w:jc w:val="both"/>
        <w:rPr>
          <w:rFonts w:ascii="Times New Roman" w:hAnsi="Times New Roman" w:cs="Times New Roman"/>
          <w:sz w:val="28"/>
          <w:szCs w:val="28"/>
        </w:rPr>
      </w:pPr>
      <w:r w:rsidRPr="002378C0">
        <w:rPr>
          <w:rFonts w:ascii="Times New Roman" w:hAnsi="Times New Roman" w:cs="Times New Roman"/>
          <w:sz w:val="28"/>
          <w:szCs w:val="28"/>
        </w:rPr>
        <w:t>проблемы территориальности, связанные с чувством собственности,</w:t>
      </w:r>
      <w:r w:rsidR="008A5CB0" w:rsidRPr="002378C0">
        <w:rPr>
          <w:rFonts w:ascii="Times New Roman" w:hAnsi="Times New Roman" w:cs="Times New Roman"/>
          <w:sz w:val="28"/>
          <w:szCs w:val="28"/>
        </w:rPr>
        <w:t xml:space="preserve"> </w:t>
      </w:r>
      <w:r w:rsidRPr="002378C0">
        <w:rPr>
          <w:rFonts w:ascii="Times New Roman" w:hAnsi="Times New Roman" w:cs="Times New Roman"/>
          <w:sz w:val="28"/>
          <w:szCs w:val="28"/>
        </w:rPr>
        <w:t>дистанции, обозначением границ, которые индивид начинает обозначать и</w:t>
      </w:r>
      <w:r w:rsidR="008A5CB0" w:rsidRPr="002378C0">
        <w:rPr>
          <w:rFonts w:ascii="Times New Roman" w:hAnsi="Times New Roman" w:cs="Times New Roman"/>
          <w:sz w:val="28"/>
          <w:szCs w:val="28"/>
        </w:rPr>
        <w:t xml:space="preserve"> </w:t>
      </w:r>
      <w:r w:rsidRPr="002378C0">
        <w:rPr>
          <w:rFonts w:ascii="Times New Roman" w:hAnsi="Times New Roman" w:cs="Times New Roman"/>
          <w:sz w:val="28"/>
          <w:szCs w:val="28"/>
        </w:rPr>
        <w:t>охранять, что порождает эмоции ожидания (контроль территории) и</w:t>
      </w:r>
      <w:r w:rsidR="008A5CB0" w:rsidRPr="002378C0">
        <w:rPr>
          <w:rFonts w:ascii="Times New Roman" w:hAnsi="Times New Roman" w:cs="Times New Roman"/>
          <w:sz w:val="28"/>
          <w:szCs w:val="28"/>
        </w:rPr>
        <w:t xml:space="preserve"> </w:t>
      </w:r>
      <w:r w:rsidRPr="002378C0">
        <w:rPr>
          <w:rFonts w:ascii="Times New Roman" w:hAnsi="Times New Roman" w:cs="Times New Roman"/>
          <w:sz w:val="28"/>
          <w:szCs w:val="28"/>
        </w:rPr>
        <w:t>удивления (потеря контроля), сдерживаемые механизмами рационализации</w:t>
      </w:r>
      <w:r w:rsidR="008A5CB0" w:rsidRPr="002378C0">
        <w:rPr>
          <w:rFonts w:ascii="Times New Roman" w:hAnsi="Times New Roman" w:cs="Times New Roman"/>
          <w:sz w:val="28"/>
          <w:szCs w:val="28"/>
        </w:rPr>
        <w:t xml:space="preserve"> </w:t>
      </w:r>
      <w:r w:rsidRPr="002378C0">
        <w:rPr>
          <w:rFonts w:ascii="Times New Roman" w:hAnsi="Times New Roman" w:cs="Times New Roman"/>
          <w:sz w:val="28"/>
          <w:szCs w:val="28"/>
        </w:rPr>
        <w:t>(объяснить возможные неудачи) и регрессии (возврат к более ранним формам</w:t>
      </w:r>
    </w:p>
    <w:p w:rsidR="00172C5D" w:rsidRPr="002378C0" w:rsidRDefault="00172C5D" w:rsidP="003A05C6">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lastRenderedPageBreak/>
        <w:t>поведения, вызвать жалость у противника);</w:t>
      </w:r>
    </w:p>
    <w:p w:rsidR="00172C5D" w:rsidRPr="002378C0" w:rsidRDefault="00172C5D" w:rsidP="00FF6DD2">
      <w:pPr>
        <w:pStyle w:val="a5"/>
        <w:numPr>
          <w:ilvl w:val="0"/>
          <w:numId w:val="13"/>
        </w:numPr>
        <w:spacing w:after="0" w:line="360" w:lineRule="auto"/>
        <w:ind w:left="0"/>
        <w:jc w:val="both"/>
        <w:rPr>
          <w:rFonts w:ascii="Times New Roman" w:hAnsi="Times New Roman" w:cs="Times New Roman"/>
          <w:sz w:val="28"/>
          <w:szCs w:val="28"/>
        </w:rPr>
      </w:pPr>
      <w:r w:rsidRPr="002378C0">
        <w:rPr>
          <w:rFonts w:ascii="Times New Roman" w:hAnsi="Times New Roman" w:cs="Times New Roman"/>
          <w:sz w:val="28"/>
          <w:szCs w:val="28"/>
        </w:rPr>
        <w:t xml:space="preserve"> проблемы идентичности, связанные со стремлением человека быть</w:t>
      </w:r>
    </w:p>
    <w:p w:rsidR="00172C5D" w:rsidRPr="002378C0" w:rsidRDefault="00172C5D" w:rsidP="003A05C6">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частью какой-то общности в целях удовлетворения чувства безопасности,</w:t>
      </w:r>
      <w:r w:rsidR="008A5CB0" w:rsidRPr="002378C0">
        <w:rPr>
          <w:rFonts w:ascii="Times New Roman" w:hAnsi="Times New Roman" w:cs="Times New Roman"/>
          <w:sz w:val="28"/>
          <w:szCs w:val="28"/>
        </w:rPr>
        <w:t xml:space="preserve"> </w:t>
      </w:r>
      <w:r w:rsidRPr="002378C0">
        <w:rPr>
          <w:rFonts w:ascii="Times New Roman" w:hAnsi="Times New Roman" w:cs="Times New Roman"/>
          <w:sz w:val="28"/>
          <w:szCs w:val="28"/>
        </w:rPr>
        <w:t>признания, что порождает эмоции принятия (распознание и контакт с теми,</w:t>
      </w:r>
      <w:r w:rsidR="008A5CB0" w:rsidRPr="002378C0">
        <w:rPr>
          <w:rFonts w:ascii="Times New Roman" w:hAnsi="Times New Roman" w:cs="Times New Roman"/>
          <w:sz w:val="28"/>
          <w:szCs w:val="28"/>
        </w:rPr>
        <w:t xml:space="preserve"> </w:t>
      </w:r>
      <w:r w:rsidRPr="002378C0">
        <w:rPr>
          <w:rFonts w:ascii="Times New Roman" w:hAnsi="Times New Roman" w:cs="Times New Roman"/>
          <w:sz w:val="28"/>
          <w:szCs w:val="28"/>
        </w:rPr>
        <w:t>кто принадлежит к его группе) и отвержения (распознание и отвержение не</w:t>
      </w:r>
      <w:r w:rsidR="008A5CB0" w:rsidRPr="002378C0">
        <w:rPr>
          <w:rFonts w:ascii="Times New Roman" w:hAnsi="Times New Roman" w:cs="Times New Roman"/>
          <w:sz w:val="28"/>
          <w:szCs w:val="28"/>
        </w:rPr>
        <w:t xml:space="preserve"> </w:t>
      </w:r>
      <w:r w:rsidRPr="002378C0">
        <w:rPr>
          <w:rFonts w:ascii="Times New Roman" w:hAnsi="Times New Roman" w:cs="Times New Roman"/>
          <w:sz w:val="28"/>
          <w:szCs w:val="28"/>
        </w:rPr>
        <w:t>принадлежащих к его группе лиц), сдерживаемые механизмами отрицания и</w:t>
      </w:r>
      <w:r w:rsidR="008A5CB0" w:rsidRPr="002378C0">
        <w:rPr>
          <w:rFonts w:ascii="Times New Roman" w:hAnsi="Times New Roman" w:cs="Times New Roman"/>
          <w:sz w:val="28"/>
          <w:szCs w:val="28"/>
        </w:rPr>
        <w:t xml:space="preserve"> </w:t>
      </w:r>
      <w:r w:rsidRPr="002378C0">
        <w:rPr>
          <w:rFonts w:ascii="Times New Roman" w:hAnsi="Times New Roman" w:cs="Times New Roman"/>
          <w:sz w:val="28"/>
          <w:szCs w:val="28"/>
        </w:rPr>
        <w:t>проекции;</w:t>
      </w:r>
    </w:p>
    <w:p w:rsidR="00172C5D" w:rsidRPr="002378C0" w:rsidRDefault="00172C5D" w:rsidP="00FF6DD2">
      <w:pPr>
        <w:pStyle w:val="a5"/>
        <w:numPr>
          <w:ilvl w:val="0"/>
          <w:numId w:val="13"/>
        </w:numPr>
        <w:spacing w:after="0" w:line="360" w:lineRule="auto"/>
        <w:ind w:left="0"/>
        <w:jc w:val="both"/>
        <w:rPr>
          <w:rFonts w:ascii="Times New Roman" w:hAnsi="Times New Roman" w:cs="Times New Roman"/>
          <w:sz w:val="28"/>
          <w:szCs w:val="28"/>
        </w:rPr>
      </w:pPr>
      <w:r w:rsidRPr="002378C0">
        <w:rPr>
          <w:rFonts w:ascii="Times New Roman" w:hAnsi="Times New Roman" w:cs="Times New Roman"/>
          <w:sz w:val="28"/>
          <w:szCs w:val="28"/>
        </w:rPr>
        <w:t>проблемы временности, связанная с ограничением жизни границами</w:t>
      </w:r>
      <w:r w:rsidR="008A5CB0" w:rsidRPr="002378C0">
        <w:rPr>
          <w:rFonts w:ascii="Times New Roman" w:hAnsi="Times New Roman" w:cs="Times New Roman"/>
          <w:sz w:val="28"/>
          <w:szCs w:val="28"/>
        </w:rPr>
        <w:t xml:space="preserve"> </w:t>
      </w:r>
      <w:r w:rsidRPr="002378C0">
        <w:rPr>
          <w:rFonts w:ascii="Times New Roman" w:hAnsi="Times New Roman" w:cs="Times New Roman"/>
          <w:sz w:val="28"/>
          <w:szCs w:val="28"/>
        </w:rPr>
        <w:t>рождения и смерти, порождающие эмоции печали (утрата, дистресс, желание</w:t>
      </w:r>
      <w:r w:rsidR="008A5CB0" w:rsidRPr="002378C0">
        <w:rPr>
          <w:rFonts w:ascii="Times New Roman" w:hAnsi="Times New Roman" w:cs="Times New Roman"/>
          <w:sz w:val="28"/>
          <w:szCs w:val="28"/>
        </w:rPr>
        <w:t xml:space="preserve"> </w:t>
      </w:r>
      <w:r w:rsidRPr="002378C0">
        <w:rPr>
          <w:rFonts w:ascii="Times New Roman" w:hAnsi="Times New Roman" w:cs="Times New Roman"/>
          <w:sz w:val="28"/>
          <w:szCs w:val="28"/>
        </w:rPr>
        <w:t>реинтеграции с тем, кого потерял, или его заменителем) и радости</w:t>
      </w:r>
      <w:r w:rsidR="008A5CB0" w:rsidRPr="002378C0">
        <w:rPr>
          <w:rFonts w:ascii="Times New Roman" w:hAnsi="Times New Roman" w:cs="Times New Roman"/>
          <w:sz w:val="28"/>
          <w:szCs w:val="28"/>
        </w:rPr>
        <w:t xml:space="preserve"> </w:t>
      </w:r>
      <w:r w:rsidRPr="002378C0">
        <w:rPr>
          <w:rFonts w:ascii="Times New Roman" w:hAnsi="Times New Roman" w:cs="Times New Roman"/>
          <w:sz w:val="28"/>
          <w:szCs w:val="28"/>
        </w:rPr>
        <w:t>(воссоединение, удовлетворение), сдерживаемые механизмами компенсации</w:t>
      </w:r>
      <w:r w:rsidR="008A5CB0" w:rsidRPr="002378C0">
        <w:rPr>
          <w:rFonts w:ascii="Times New Roman" w:hAnsi="Times New Roman" w:cs="Times New Roman"/>
          <w:sz w:val="28"/>
          <w:szCs w:val="28"/>
        </w:rPr>
        <w:t xml:space="preserve"> </w:t>
      </w:r>
      <w:r w:rsidRPr="002378C0">
        <w:rPr>
          <w:rFonts w:ascii="Times New Roman" w:hAnsi="Times New Roman" w:cs="Times New Roman"/>
          <w:sz w:val="28"/>
          <w:szCs w:val="28"/>
        </w:rPr>
        <w:t>и гиперкомпенсации.</w:t>
      </w:r>
    </w:p>
    <w:p w:rsidR="00EA1A1D" w:rsidRPr="002378C0" w:rsidRDefault="00172C5D" w:rsidP="003A05C6">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Базовый (основной) диагноз назы</w:t>
      </w:r>
      <w:r w:rsidR="00EA1A1D" w:rsidRPr="002378C0">
        <w:rPr>
          <w:rFonts w:ascii="Times New Roman" w:hAnsi="Times New Roman" w:cs="Times New Roman"/>
          <w:sz w:val="28"/>
          <w:szCs w:val="28"/>
        </w:rPr>
        <w:t xml:space="preserve">вается диспозицией (рис. 1). </w:t>
      </w:r>
    </w:p>
    <w:p w:rsidR="006577E9" w:rsidRDefault="003A05C6" w:rsidP="003A05C6">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2CEFAFBD" wp14:editId="0235AEB8">
            <wp:extent cx="4136160" cy="3390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6669" cy="3432308"/>
                    </a:xfrm>
                    <a:prstGeom prst="rect">
                      <a:avLst/>
                    </a:prstGeom>
                    <a:noFill/>
                  </pic:spPr>
                </pic:pic>
              </a:graphicData>
            </a:graphic>
          </wp:inline>
        </w:drawing>
      </w:r>
      <w:r w:rsidR="006577E9" w:rsidRPr="006577E9">
        <w:rPr>
          <w:rFonts w:ascii="Times New Roman" w:hAnsi="Times New Roman" w:cs="Times New Roman"/>
          <w:sz w:val="32"/>
          <w:szCs w:val="32"/>
        </w:rPr>
        <w:t xml:space="preserve"> </w:t>
      </w:r>
    </w:p>
    <w:p w:rsidR="006577E9" w:rsidRPr="002378C0" w:rsidRDefault="006577E9" w:rsidP="003A05C6">
      <w:pPr>
        <w:jc w:val="center"/>
        <w:rPr>
          <w:rFonts w:ascii="Times New Roman" w:hAnsi="Times New Roman" w:cs="Times New Roman"/>
          <w:sz w:val="28"/>
          <w:szCs w:val="32"/>
        </w:rPr>
      </w:pPr>
    </w:p>
    <w:p w:rsidR="002378C0" w:rsidRDefault="008A308D" w:rsidP="002378C0">
      <w:pPr>
        <w:jc w:val="center"/>
        <w:rPr>
          <w:rFonts w:ascii="Times New Roman" w:hAnsi="Times New Roman" w:cs="Times New Roman"/>
          <w:sz w:val="32"/>
          <w:szCs w:val="32"/>
        </w:rPr>
      </w:pPr>
      <w:r>
        <w:rPr>
          <w:rFonts w:ascii="Times New Roman" w:hAnsi="Times New Roman" w:cs="Times New Roman"/>
          <w:sz w:val="28"/>
          <w:szCs w:val="32"/>
        </w:rPr>
        <w:t xml:space="preserve">Рисунок </w:t>
      </w:r>
      <w:r w:rsidR="006577E9" w:rsidRPr="002378C0">
        <w:rPr>
          <w:rFonts w:ascii="Times New Roman" w:hAnsi="Times New Roman" w:cs="Times New Roman"/>
          <w:sz w:val="28"/>
          <w:szCs w:val="32"/>
        </w:rPr>
        <w:t xml:space="preserve">1 – «Система диспозиций (по Келлерману и Плутчику)». </w:t>
      </w:r>
    </w:p>
    <w:p w:rsidR="00172C5D" w:rsidRPr="002378C0" w:rsidRDefault="00EA1A1D" w:rsidP="002378C0">
      <w:pPr>
        <w:spacing w:after="0" w:line="360" w:lineRule="auto"/>
        <w:ind w:firstLine="709"/>
        <w:jc w:val="both"/>
        <w:rPr>
          <w:rFonts w:ascii="Times New Roman" w:hAnsi="Times New Roman" w:cs="Times New Roman"/>
          <w:sz w:val="28"/>
          <w:szCs w:val="32"/>
        </w:rPr>
      </w:pPr>
      <w:r w:rsidRPr="002378C0">
        <w:rPr>
          <w:rFonts w:ascii="Times New Roman" w:hAnsi="Times New Roman" w:cs="Times New Roman"/>
          <w:sz w:val="28"/>
          <w:szCs w:val="32"/>
        </w:rPr>
        <w:t xml:space="preserve">Он </w:t>
      </w:r>
      <w:r w:rsidR="00172C5D" w:rsidRPr="002378C0">
        <w:rPr>
          <w:rFonts w:ascii="Times New Roman" w:hAnsi="Times New Roman" w:cs="Times New Roman"/>
          <w:sz w:val="28"/>
          <w:szCs w:val="32"/>
        </w:rPr>
        <w:t xml:space="preserve">является унаследованным и каждая из </w:t>
      </w:r>
      <w:r w:rsidRPr="002378C0">
        <w:rPr>
          <w:rFonts w:ascii="Times New Roman" w:hAnsi="Times New Roman" w:cs="Times New Roman"/>
          <w:sz w:val="28"/>
          <w:szCs w:val="32"/>
        </w:rPr>
        <w:t xml:space="preserve">личностных диспозиций связана с </w:t>
      </w:r>
      <w:r w:rsidR="00172C5D" w:rsidRPr="002378C0">
        <w:rPr>
          <w:rFonts w:ascii="Times New Roman" w:hAnsi="Times New Roman" w:cs="Times New Roman"/>
          <w:sz w:val="28"/>
          <w:szCs w:val="32"/>
        </w:rPr>
        <w:t>конкретной эмоцией и защитным механизмом.</w:t>
      </w:r>
    </w:p>
    <w:p w:rsidR="00172C5D" w:rsidRPr="002378C0" w:rsidRDefault="00172C5D" w:rsidP="002378C0">
      <w:pPr>
        <w:spacing w:after="0" w:line="360" w:lineRule="auto"/>
        <w:ind w:firstLine="709"/>
        <w:jc w:val="both"/>
        <w:rPr>
          <w:rFonts w:ascii="Times New Roman" w:hAnsi="Times New Roman" w:cs="Times New Roman"/>
          <w:sz w:val="28"/>
          <w:szCs w:val="32"/>
        </w:rPr>
      </w:pPr>
      <w:r w:rsidRPr="002378C0">
        <w:rPr>
          <w:rFonts w:ascii="Times New Roman" w:hAnsi="Times New Roman" w:cs="Times New Roman"/>
          <w:sz w:val="28"/>
          <w:szCs w:val="32"/>
        </w:rPr>
        <w:lastRenderedPageBreak/>
        <w:t>Диспозиции соответствует</w:t>
      </w:r>
      <w:r w:rsidR="00B44107" w:rsidRPr="002378C0">
        <w:rPr>
          <w:rFonts w:ascii="Times New Roman" w:hAnsi="Times New Roman" w:cs="Times New Roman"/>
          <w:sz w:val="28"/>
          <w:szCs w:val="32"/>
        </w:rPr>
        <w:t xml:space="preserve"> </w:t>
      </w:r>
      <w:r w:rsidRPr="002378C0">
        <w:rPr>
          <w:rFonts w:ascii="Times New Roman" w:hAnsi="Times New Roman" w:cs="Times New Roman"/>
          <w:sz w:val="28"/>
          <w:szCs w:val="32"/>
        </w:rPr>
        <w:t>защитный механизм формирования реакций (реактивные образования),</w:t>
      </w:r>
      <w:r w:rsidR="00B44107" w:rsidRPr="002378C0">
        <w:rPr>
          <w:rFonts w:ascii="Times New Roman" w:hAnsi="Times New Roman" w:cs="Times New Roman"/>
          <w:sz w:val="28"/>
          <w:szCs w:val="32"/>
        </w:rPr>
        <w:t xml:space="preserve"> </w:t>
      </w:r>
      <w:r w:rsidRPr="002378C0">
        <w:rPr>
          <w:rFonts w:ascii="Times New Roman" w:hAnsi="Times New Roman" w:cs="Times New Roman"/>
          <w:sz w:val="28"/>
          <w:szCs w:val="32"/>
        </w:rPr>
        <w:t>который управляет поведением, подавляя привлекательность приятных</w:t>
      </w:r>
      <w:r w:rsidR="00B44107" w:rsidRPr="002378C0">
        <w:rPr>
          <w:rFonts w:ascii="Times New Roman" w:hAnsi="Times New Roman" w:cs="Times New Roman"/>
          <w:sz w:val="28"/>
          <w:szCs w:val="32"/>
        </w:rPr>
        <w:t xml:space="preserve"> </w:t>
      </w:r>
      <w:r w:rsidRPr="002378C0">
        <w:rPr>
          <w:rFonts w:ascii="Times New Roman" w:hAnsi="Times New Roman" w:cs="Times New Roman"/>
          <w:sz w:val="28"/>
          <w:szCs w:val="32"/>
        </w:rPr>
        <w:t xml:space="preserve">стимулов, в особенности тех, влечение к которым социально </w:t>
      </w:r>
      <w:r w:rsidR="00251CEA" w:rsidRPr="002378C0">
        <w:rPr>
          <w:rFonts w:ascii="Times New Roman" w:hAnsi="Times New Roman" w:cs="Times New Roman"/>
          <w:sz w:val="28"/>
          <w:szCs w:val="32"/>
        </w:rPr>
        <w:t>неодобряемо. [22, c. 61</w:t>
      </w:r>
      <w:r w:rsidRPr="002378C0">
        <w:rPr>
          <w:rFonts w:ascii="Times New Roman" w:hAnsi="Times New Roman" w:cs="Times New Roman"/>
          <w:sz w:val="28"/>
          <w:szCs w:val="32"/>
        </w:rPr>
        <w:t>]</w:t>
      </w:r>
    </w:p>
    <w:p w:rsidR="00172C5D" w:rsidRPr="002378C0" w:rsidRDefault="00172C5D" w:rsidP="002378C0">
      <w:pPr>
        <w:spacing w:after="0" w:line="360" w:lineRule="auto"/>
        <w:ind w:firstLine="709"/>
        <w:jc w:val="both"/>
        <w:rPr>
          <w:rFonts w:ascii="Times New Roman" w:hAnsi="Times New Roman" w:cs="Times New Roman"/>
          <w:sz w:val="28"/>
          <w:szCs w:val="32"/>
        </w:rPr>
      </w:pPr>
      <w:r w:rsidRPr="002378C0">
        <w:rPr>
          <w:rFonts w:ascii="Times New Roman" w:hAnsi="Times New Roman" w:cs="Times New Roman"/>
          <w:sz w:val="28"/>
          <w:szCs w:val="32"/>
        </w:rPr>
        <w:t>При диспозиции истерии для личности характерны большая</w:t>
      </w:r>
    </w:p>
    <w:p w:rsidR="00172C5D" w:rsidRPr="002378C0" w:rsidRDefault="00172C5D" w:rsidP="002378C0">
      <w:pPr>
        <w:spacing w:after="0" w:line="360" w:lineRule="auto"/>
        <w:ind w:firstLine="709"/>
        <w:jc w:val="both"/>
        <w:rPr>
          <w:rFonts w:ascii="Times New Roman" w:hAnsi="Times New Roman" w:cs="Times New Roman"/>
          <w:sz w:val="28"/>
          <w:szCs w:val="32"/>
        </w:rPr>
      </w:pPr>
      <w:r w:rsidRPr="002378C0">
        <w:rPr>
          <w:rFonts w:ascii="Times New Roman" w:hAnsi="Times New Roman" w:cs="Times New Roman"/>
          <w:sz w:val="28"/>
          <w:szCs w:val="32"/>
        </w:rPr>
        <w:t>внушаемость, низкая или отсутству</w:t>
      </w:r>
      <w:r w:rsidR="00B44107" w:rsidRPr="002378C0">
        <w:rPr>
          <w:rFonts w:ascii="Times New Roman" w:hAnsi="Times New Roman" w:cs="Times New Roman"/>
          <w:sz w:val="28"/>
          <w:szCs w:val="32"/>
        </w:rPr>
        <w:t xml:space="preserve">ющая критичность, избирательное </w:t>
      </w:r>
      <w:r w:rsidRPr="002378C0">
        <w:rPr>
          <w:rFonts w:ascii="Times New Roman" w:hAnsi="Times New Roman" w:cs="Times New Roman"/>
          <w:sz w:val="28"/>
          <w:szCs w:val="32"/>
        </w:rPr>
        <w:t>внимание. Ведущий тип психологической защиты – отрицание, позволяющее</w:t>
      </w:r>
      <w:r w:rsidR="00B44107" w:rsidRPr="002378C0">
        <w:rPr>
          <w:rFonts w:ascii="Times New Roman" w:hAnsi="Times New Roman" w:cs="Times New Roman"/>
          <w:sz w:val="28"/>
          <w:szCs w:val="32"/>
        </w:rPr>
        <w:t xml:space="preserve"> </w:t>
      </w:r>
      <w:r w:rsidRPr="002378C0">
        <w:rPr>
          <w:rFonts w:ascii="Times New Roman" w:hAnsi="Times New Roman" w:cs="Times New Roman"/>
          <w:sz w:val="28"/>
          <w:szCs w:val="32"/>
        </w:rPr>
        <w:t>идеализировать объект реагирования.</w:t>
      </w:r>
    </w:p>
    <w:p w:rsidR="00172C5D" w:rsidRPr="002378C0" w:rsidRDefault="00172C5D" w:rsidP="002378C0">
      <w:pPr>
        <w:spacing w:after="0" w:line="360" w:lineRule="auto"/>
        <w:ind w:firstLine="709"/>
        <w:jc w:val="both"/>
        <w:rPr>
          <w:rFonts w:ascii="Times New Roman" w:hAnsi="Times New Roman" w:cs="Times New Roman"/>
          <w:sz w:val="28"/>
          <w:szCs w:val="32"/>
        </w:rPr>
      </w:pPr>
      <w:r w:rsidRPr="002378C0">
        <w:rPr>
          <w:rFonts w:ascii="Times New Roman" w:hAnsi="Times New Roman" w:cs="Times New Roman"/>
          <w:sz w:val="28"/>
          <w:szCs w:val="32"/>
        </w:rPr>
        <w:t>Основная эмоция человека с агрессивной диспозицией – гнев /</w:t>
      </w:r>
    </w:p>
    <w:p w:rsidR="00172C5D" w:rsidRPr="002378C0" w:rsidRDefault="00172C5D" w:rsidP="002378C0">
      <w:pPr>
        <w:spacing w:after="0" w:line="360" w:lineRule="auto"/>
        <w:ind w:firstLine="709"/>
        <w:jc w:val="both"/>
        <w:rPr>
          <w:rFonts w:ascii="Times New Roman" w:hAnsi="Times New Roman" w:cs="Times New Roman"/>
          <w:sz w:val="28"/>
          <w:szCs w:val="32"/>
        </w:rPr>
      </w:pPr>
      <w:r w:rsidRPr="002378C0">
        <w:rPr>
          <w:rFonts w:ascii="Times New Roman" w:hAnsi="Times New Roman" w:cs="Times New Roman"/>
          <w:sz w:val="28"/>
          <w:szCs w:val="32"/>
        </w:rPr>
        <w:t>раздражение, а основная</w:t>
      </w:r>
      <w:r w:rsidR="00B44107" w:rsidRPr="002378C0">
        <w:rPr>
          <w:rFonts w:ascii="Times New Roman" w:hAnsi="Times New Roman" w:cs="Times New Roman"/>
          <w:sz w:val="28"/>
          <w:szCs w:val="32"/>
        </w:rPr>
        <w:t xml:space="preserve"> защита - замещение, помогающая управлять гневом,</w:t>
      </w:r>
      <w:r w:rsidRPr="002378C0">
        <w:rPr>
          <w:rFonts w:ascii="Times New Roman" w:hAnsi="Times New Roman" w:cs="Times New Roman"/>
          <w:sz w:val="28"/>
          <w:szCs w:val="32"/>
        </w:rPr>
        <w:t xml:space="preserve"> агрессией, направляя реакцию агрессии на менее опасный объект.</w:t>
      </w:r>
    </w:p>
    <w:p w:rsidR="00251CEA" w:rsidRPr="002378C0" w:rsidRDefault="00172C5D" w:rsidP="002378C0">
      <w:pPr>
        <w:spacing w:after="0" w:line="360" w:lineRule="auto"/>
        <w:ind w:firstLine="709"/>
        <w:jc w:val="both"/>
        <w:rPr>
          <w:rFonts w:ascii="Times New Roman" w:hAnsi="Times New Roman" w:cs="Times New Roman"/>
          <w:sz w:val="28"/>
          <w:szCs w:val="32"/>
        </w:rPr>
      </w:pPr>
      <w:r w:rsidRPr="002378C0">
        <w:rPr>
          <w:rFonts w:ascii="Times New Roman" w:hAnsi="Times New Roman" w:cs="Times New Roman"/>
          <w:sz w:val="28"/>
          <w:szCs w:val="32"/>
        </w:rPr>
        <w:t>При диспозиции психопатии основ</w:t>
      </w:r>
      <w:r w:rsidR="00B44107" w:rsidRPr="002378C0">
        <w:rPr>
          <w:rFonts w:ascii="Times New Roman" w:hAnsi="Times New Roman" w:cs="Times New Roman"/>
          <w:sz w:val="28"/>
          <w:szCs w:val="32"/>
        </w:rPr>
        <w:t xml:space="preserve">ной эмоцией является удивление, </w:t>
      </w:r>
      <w:r w:rsidRPr="002378C0">
        <w:rPr>
          <w:rFonts w:ascii="Times New Roman" w:hAnsi="Times New Roman" w:cs="Times New Roman"/>
          <w:sz w:val="28"/>
          <w:szCs w:val="32"/>
        </w:rPr>
        <w:t>выражена потребность предъявления своих импульсов и оставаться во</w:t>
      </w:r>
      <w:r w:rsidR="00B44107" w:rsidRPr="002378C0">
        <w:rPr>
          <w:rFonts w:ascii="Times New Roman" w:hAnsi="Times New Roman" w:cs="Times New Roman"/>
          <w:sz w:val="28"/>
          <w:szCs w:val="32"/>
        </w:rPr>
        <w:t xml:space="preserve"> </w:t>
      </w:r>
      <w:r w:rsidRPr="002378C0">
        <w:rPr>
          <w:rFonts w:ascii="Times New Roman" w:hAnsi="Times New Roman" w:cs="Times New Roman"/>
          <w:sz w:val="28"/>
          <w:szCs w:val="32"/>
        </w:rPr>
        <w:t xml:space="preserve">внеподконтрольном состоянии. </w:t>
      </w:r>
    </w:p>
    <w:p w:rsidR="00172C5D" w:rsidRPr="002378C0" w:rsidRDefault="00172C5D" w:rsidP="002378C0">
      <w:pPr>
        <w:spacing w:after="0" w:line="360" w:lineRule="auto"/>
        <w:ind w:firstLine="709"/>
        <w:jc w:val="both"/>
        <w:rPr>
          <w:rFonts w:ascii="Times New Roman" w:hAnsi="Times New Roman" w:cs="Times New Roman"/>
          <w:sz w:val="28"/>
          <w:szCs w:val="32"/>
        </w:rPr>
      </w:pPr>
      <w:r w:rsidRPr="002378C0">
        <w:rPr>
          <w:rFonts w:ascii="Times New Roman" w:hAnsi="Times New Roman" w:cs="Times New Roman"/>
          <w:sz w:val="28"/>
          <w:szCs w:val="32"/>
        </w:rPr>
        <w:t>Защитный механизм – регрессия, который</w:t>
      </w:r>
      <w:r w:rsidR="00B44107" w:rsidRPr="002378C0">
        <w:rPr>
          <w:rFonts w:ascii="Times New Roman" w:hAnsi="Times New Roman" w:cs="Times New Roman"/>
          <w:sz w:val="28"/>
          <w:szCs w:val="32"/>
        </w:rPr>
        <w:t xml:space="preserve"> </w:t>
      </w:r>
      <w:r w:rsidRPr="002378C0">
        <w:rPr>
          <w:rFonts w:ascii="Times New Roman" w:hAnsi="Times New Roman" w:cs="Times New Roman"/>
          <w:sz w:val="28"/>
          <w:szCs w:val="32"/>
        </w:rPr>
        <w:t>позволяет личности разряжать свои импульсы (личность способна сама</w:t>
      </w:r>
      <w:r w:rsidR="00B44107" w:rsidRPr="002378C0">
        <w:rPr>
          <w:rFonts w:ascii="Times New Roman" w:hAnsi="Times New Roman" w:cs="Times New Roman"/>
          <w:sz w:val="28"/>
          <w:szCs w:val="32"/>
        </w:rPr>
        <w:t xml:space="preserve"> </w:t>
      </w:r>
      <w:r w:rsidRPr="002378C0">
        <w:rPr>
          <w:rFonts w:ascii="Times New Roman" w:hAnsi="Times New Roman" w:cs="Times New Roman"/>
          <w:sz w:val="28"/>
          <w:szCs w:val="32"/>
        </w:rPr>
        <w:t>неосознанно провоцировать конфликты с целью получить избыток стимулов</w:t>
      </w:r>
      <w:r w:rsidR="00B44107" w:rsidRPr="002378C0">
        <w:rPr>
          <w:rFonts w:ascii="Times New Roman" w:hAnsi="Times New Roman" w:cs="Times New Roman"/>
          <w:sz w:val="28"/>
          <w:szCs w:val="32"/>
        </w:rPr>
        <w:t xml:space="preserve"> </w:t>
      </w:r>
      <w:r w:rsidRPr="002378C0">
        <w:rPr>
          <w:rFonts w:ascii="Times New Roman" w:hAnsi="Times New Roman" w:cs="Times New Roman"/>
          <w:sz w:val="28"/>
          <w:szCs w:val="32"/>
        </w:rPr>
        <w:t>и нейтрализовать внутренний эмоциональный «паралич»), периодически</w:t>
      </w:r>
      <w:r w:rsidR="00B44107" w:rsidRPr="002378C0">
        <w:rPr>
          <w:rFonts w:ascii="Times New Roman" w:hAnsi="Times New Roman" w:cs="Times New Roman"/>
          <w:sz w:val="28"/>
          <w:szCs w:val="32"/>
        </w:rPr>
        <w:t xml:space="preserve"> </w:t>
      </w:r>
      <w:r w:rsidRPr="002378C0">
        <w:rPr>
          <w:rFonts w:ascii="Times New Roman" w:hAnsi="Times New Roman" w:cs="Times New Roman"/>
          <w:sz w:val="28"/>
          <w:szCs w:val="32"/>
        </w:rPr>
        <w:t>возвра</w:t>
      </w:r>
      <w:r w:rsidR="00251CEA" w:rsidRPr="002378C0">
        <w:rPr>
          <w:rFonts w:ascii="Times New Roman" w:hAnsi="Times New Roman" w:cs="Times New Roman"/>
          <w:sz w:val="28"/>
          <w:szCs w:val="32"/>
        </w:rPr>
        <w:t xml:space="preserve">щаясь к </w:t>
      </w:r>
      <w:r w:rsidR="00D730D3" w:rsidRPr="002378C0">
        <w:rPr>
          <w:rFonts w:ascii="Times New Roman" w:hAnsi="Times New Roman" w:cs="Times New Roman"/>
          <w:sz w:val="28"/>
          <w:szCs w:val="32"/>
        </w:rPr>
        <w:t>более-менее</w:t>
      </w:r>
      <w:r w:rsidRPr="002378C0">
        <w:rPr>
          <w:rFonts w:ascii="Times New Roman" w:hAnsi="Times New Roman" w:cs="Times New Roman"/>
          <w:sz w:val="28"/>
          <w:szCs w:val="32"/>
        </w:rPr>
        <w:t xml:space="preserve"> зрелым способам удовлетворения потребностей.</w:t>
      </w:r>
    </w:p>
    <w:p w:rsidR="00172C5D" w:rsidRPr="002378C0" w:rsidRDefault="00172C5D" w:rsidP="002378C0">
      <w:pPr>
        <w:spacing w:after="0" w:line="360" w:lineRule="auto"/>
        <w:ind w:firstLine="709"/>
        <w:jc w:val="both"/>
        <w:rPr>
          <w:rFonts w:ascii="Times New Roman" w:hAnsi="Times New Roman" w:cs="Times New Roman"/>
          <w:sz w:val="28"/>
          <w:szCs w:val="32"/>
        </w:rPr>
      </w:pPr>
      <w:r w:rsidRPr="002378C0">
        <w:rPr>
          <w:rFonts w:ascii="Times New Roman" w:hAnsi="Times New Roman" w:cs="Times New Roman"/>
          <w:sz w:val="28"/>
          <w:szCs w:val="32"/>
        </w:rPr>
        <w:t>Основная эмоция личности с деп</w:t>
      </w:r>
      <w:r w:rsidR="00B44107" w:rsidRPr="002378C0">
        <w:rPr>
          <w:rFonts w:ascii="Times New Roman" w:hAnsi="Times New Roman" w:cs="Times New Roman"/>
          <w:sz w:val="28"/>
          <w:szCs w:val="32"/>
        </w:rPr>
        <w:t xml:space="preserve">рессивной диспозицией – печаль, </w:t>
      </w:r>
      <w:r w:rsidRPr="002378C0">
        <w:rPr>
          <w:rFonts w:ascii="Times New Roman" w:hAnsi="Times New Roman" w:cs="Times New Roman"/>
          <w:sz w:val="28"/>
          <w:szCs w:val="32"/>
        </w:rPr>
        <w:t xml:space="preserve">страдание из-за утраты воображаемого объекта и потери самоуважения. </w:t>
      </w:r>
    </w:p>
    <w:p w:rsidR="00172C5D" w:rsidRPr="002378C0" w:rsidRDefault="00172C5D" w:rsidP="002378C0">
      <w:pPr>
        <w:spacing w:after="0" w:line="360" w:lineRule="auto"/>
        <w:ind w:firstLine="709"/>
        <w:jc w:val="both"/>
        <w:rPr>
          <w:rFonts w:ascii="Times New Roman" w:hAnsi="Times New Roman" w:cs="Times New Roman"/>
          <w:sz w:val="28"/>
          <w:szCs w:val="32"/>
        </w:rPr>
      </w:pPr>
      <w:r w:rsidRPr="002378C0">
        <w:rPr>
          <w:rFonts w:ascii="Times New Roman" w:hAnsi="Times New Roman" w:cs="Times New Roman"/>
          <w:sz w:val="28"/>
          <w:szCs w:val="32"/>
        </w:rPr>
        <w:t xml:space="preserve">Главный способ защиты - компенсация, </w:t>
      </w:r>
      <w:r w:rsidR="007332F8" w:rsidRPr="002378C0">
        <w:rPr>
          <w:rFonts w:ascii="Times New Roman" w:hAnsi="Times New Roman" w:cs="Times New Roman"/>
          <w:sz w:val="28"/>
          <w:szCs w:val="32"/>
        </w:rPr>
        <w:t xml:space="preserve">которая направлена на избегание </w:t>
      </w:r>
      <w:r w:rsidRPr="002378C0">
        <w:rPr>
          <w:rFonts w:ascii="Times New Roman" w:hAnsi="Times New Roman" w:cs="Times New Roman"/>
          <w:sz w:val="28"/>
          <w:szCs w:val="32"/>
        </w:rPr>
        <w:t>чувства депрессии, выход из состояния подавленности и поддержание</w:t>
      </w:r>
      <w:r w:rsidR="007332F8" w:rsidRPr="002378C0">
        <w:rPr>
          <w:rFonts w:ascii="Times New Roman" w:hAnsi="Times New Roman" w:cs="Times New Roman"/>
          <w:sz w:val="28"/>
          <w:szCs w:val="32"/>
        </w:rPr>
        <w:t xml:space="preserve"> </w:t>
      </w:r>
      <w:r w:rsidRPr="002378C0">
        <w:rPr>
          <w:rFonts w:ascii="Times New Roman" w:hAnsi="Times New Roman" w:cs="Times New Roman"/>
          <w:sz w:val="28"/>
          <w:szCs w:val="32"/>
        </w:rPr>
        <w:t>достаточно высокой самооценки.</w:t>
      </w:r>
    </w:p>
    <w:p w:rsidR="00172C5D" w:rsidRPr="002378C0" w:rsidRDefault="00172C5D" w:rsidP="002378C0">
      <w:pPr>
        <w:spacing w:after="0" w:line="360" w:lineRule="auto"/>
        <w:ind w:firstLine="709"/>
        <w:jc w:val="both"/>
        <w:rPr>
          <w:rFonts w:ascii="Times New Roman" w:hAnsi="Times New Roman" w:cs="Times New Roman"/>
          <w:sz w:val="28"/>
          <w:szCs w:val="32"/>
        </w:rPr>
      </w:pPr>
      <w:r w:rsidRPr="002378C0">
        <w:rPr>
          <w:rFonts w:ascii="Times New Roman" w:hAnsi="Times New Roman" w:cs="Times New Roman"/>
          <w:sz w:val="28"/>
          <w:szCs w:val="32"/>
        </w:rPr>
        <w:t>При параноидальной диспозиции пр</w:t>
      </w:r>
      <w:r w:rsidR="007332F8" w:rsidRPr="002378C0">
        <w:rPr>
          <w:rFonts w:ascii="Times New Roman" w:hAnsi="Times New Roman" w:cs="Times New Roman"/>
          <w:sz w:val="28"/>
          <w:szCs w:val="32"/>
        </w:rPr>
        <w:t xml:space="preserve">еобладают эмоции отвращения или </w:t>
      </w:r>
      <w:r w:rsidRPr="002378C0">
        <w:rPr>
          <w:rFonts w:ascii="Times New Roman" w:hAnsi="Times New Roman" w:cs="Times New Roman"/>
          <w:sz w:val="28"/>
          <w:szCs w:val="32"/>
        </w:rPr>
        <w:t>неприятия, характерно отсутствие внушаемости и высокая критичность, а</w:t>
      </w:r>
      <w:r w:rsidR="007332F8" w:rsidRPr="002378C0">
        <w:rPr>
          <w:rFonts w:ascii="Times New Roman" w:hAnsi="Times New Roman" w:cs="Times New Roman"/>
          <w:sz w:val="28"/>
          <w:szCs w:val="32"/>
        </w:rPr>
        <w:t xml:space="preserve"> </w:t>
      </w:r>
      <w:r w:rsidRPr="002378C0">
        <w:rPr>
          <w:rFonts w:ascii="Times New Roman" w:hAnsi="Times New Roman" w:cs="Times New Roman"/>
          <w:sz w:val="28"/>
          <w:szCs w:val="32"/>
        </w:rPr>
        <w:t>защитным механизмом является проекция. Ощущая собственную</w:t>
      </w:r>
      <w:r w:rsidR="007332F8" w:rsidRPr="002378C0">
        <w:rPr>
          <w:rFonts w:ascii="Times New Roman" w:hAnsi="Times New Roman" w:cs="Times New Roman"/>
          <w:sz w:val="28"/>
          <w:szCs w:val="32"/>
        </w:rPr>
        <w:t xml:space="preserve"> </w:t>
      </w:r>
      <w:r w:rsidRPr="002378C0">
        <w:rPr>
          <w:rFonts w:ascii="Times New Roman" w:hAnsi="Times New Roman" w:cs="Times New Roman"/>
          <w:sz w:val="28"/>
          <w:szCs w:val="32"/>
        </w:rPr>
        <w:t>неполноценность, параноидная личность защищается проекцией и делает</w:t>
      </w:r>
      <w:r w:rsidR="007332F8" w:rsidRPr="002378C0">
        <w:rPr>
          <w:rFonts w:ascii="Times New Roman" w:hAnsi="Times New Roman" w:cs="Times New Roman"/>
          <w:sz w:val="28"/>
          <w:szCs w:val="32"/>
        </w:rPr>
        <w:t xml:space="preserve"> </w:t>
      </w:r>
      <w:r w:rsidRPr="002378C0">
        <w:rPr>
          <w:rFonts w:ascii="Times New Roman" w:hAnsi="Times New Roman" w:cs="Times New Roman"/>
          <w:sz w:val="28"/>
          <w:szCs w:val="32"/>
        </w:rPr>
        <w:t>объектом критики окружающая действительность.</w:t>
      </w:r>
    </w:p>
    <w:p w:rsidR="00172C5D" w:rsidRPr="002378C0" w:rsidRDefault="00172C5D" w:rsidP="002378C0">
      <w:pPr>
        <w:spacing w:after="0" w:line="360" w:lineRule="auto"/>
        <w:ind w:firstLine="709"/>
        <w:jc w:val="both"/>
        <w:rPr>
          <w:rFonts w:ascii="Times New Roman" w:hAnsi="Times New Roman" w:cs="Times New Roman"/>
          <w:sz w:val="28"/>
          <w:szCs w:val="32"/>
        </w:rPr>
      </w:pPr>
      <w:r w:rsidRPr="002378C0">
        <w:rPr>
          <w:rFonts w:ascii="Times New Roman" w:hAnsi="Times New Roman" w:cs="Times New Roman"/>
          <w:sz w:val="28"/>
          <w:szCs w:val="32"/>
        </w:rPr>
        <w:lastRenderedPageBreak/>
        <w:t>При пассивной диспозиции преобладает эмоция страха, ч</w:t>
      </w:r>
      <w:r w:rsidR="007332F8" w:rsidRPr="002378C0">
        <w:rPr>
          <w:rFonts w:ascii="Times New Roman" w:hAnsi="Times New Roman" w:cs="Times New Roman"/>
          <w:sz w:val="28"/>
          <w:szCs w:val="32"/>
        </w:rPr>
        <w:t xml:space="preserve">то делает </w:t>
      </w:r>
      <w:r w:rsidRPr="002378C0">
        <w:rPr>
          <w:rFonts w:ascii="Times New Roman" w:hAnsi="Times New Roman" w:cs="Times New Roman"/>
          <w:sz w:val="28"/>
          <w:szCs w:val="32"/>
        </w:rPr>
        <w:t>личность безынициативной, инертной, пассивной, избегающей и зависимой</w:t>
      </w:r>
      <w:r w:rsidR="007332F8" w:rsidRPr="002378C0">
        <w:rPr>
          <w:rFonts w:ascii="Times New Roman" w:hAnsi="Times New Roman" w:cs="Times New Roman"/>
          <w:sz w:val="28"/>
          <w:szCs w:val="32"/>
        </w:rPr>
        <w:t xml:space="preserve"> </w:t>
      </w:r>
      <w:r w:rsidRPr="002378C0">
        <w:rPr>
          <w:rFonts w:ascii="Times New Roman" w:hAnsi="Times New Roman" w:cs="Times New Roman"/>
          <w:sz w:val="28"/>
          <w:szCs w:val="32"/>
        </w:rPr>
        <w:t>от кого-либо. Основной механизм защиты - подавление (вытеснение).</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При обсессивной диспозиции осно</w:t>
      </w:r>
      <w:r w:rsidR="007332F8" w:rsidRPr="002378C0">
        <w:rPr>
          <w:rFonts w:ascii="Times New Roman" w:hAnsi="Times New Roman" w:cs="Times New Roman"/>
          <w:sz w:val="28"/>
          <w:szCs w:val="28"/>
        </w:rPr>
        <w:t xml:space="preserve">вной эмоцией является ожидание, </w:t>
      </w:r>
      <w:r w:rsidRPr="002378C0">
        <w:rPr>
          <w:rFonts w:ascii="Times New Roman" w:hAnsi="Times New Roman" w:cs="Times New Roman"/>
          <w:sz w:val="28"/>
          <w:szCs w:val="28"/>
        </w:rPr>
        <w:t>выраженное в стремлении к</w:t>
      </w:r>
      <w:r w:rsidR="00251CEA" w:rsidRPr="002378C0">
        <w:rPr>
          <w:rFonts w:ascii="Times New Roman" w:hAnsi="Times New Roman" w:cs="Times New Roman"/>
          <w:sz w:val="28"/>
          <w:szCs w:val="28"/>
        </w:rPr>
        <w:t xml:space="preserve">онтролировать окружающую среду. </w:t>
      </w:r>
      <w:r w:rsidRPr="002378C0">
        <w:rPr>
          <w:rFonts w:ascii="Times New Roman" w:hAnsi="Times New Roman" w:cs="Times New Roman"/>
          <w:sz w:val="28"/>
          <w:szCs w:val="28"/>
        </w:rPr>
        <w:t>Защита</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осуществляется через механизмы интеллектуализации, рационализации и</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сублимации. Личность совестливая, опрятная, педантичная, но не способная</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ра</w:t>
      </w:r>
      <w:r w:rsidR="00251CEA" w:rsidRPr="002378C0">
        <w:rPr>
          <w:rFonts w:ascii="Times New Roman" w:hAnsi="Times New Roman" w:cs="Times New Roman"/>
          <w:sz w:val="28"/>
          <w:szCs w:val="28"/>
        </w:rPr>
        <w:t>згадывать человеческие эмоции [22, c. 22-25</w:t>
      </w:r>
      <w:r w:rsidRPr="002378C0">
        <w:rPr>
          <w:rFonts w:ascii="Times New Roman" w:hAnsi="Times New Roman" w:cs="Times New Roman"/>
          <w:sz w:val="28"/>
          <w:szCs w:val="28"/>
        </w:rPr>
        <w:t>].</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Рассмотрим далее более подробно основные восемь ме</w:t>
      </w:r>
      <w:r w:rsidR="007332F8" w:rsidRPr="002378C0">
        <w:rPr>
          <w:rFonts w:ascii="Times New Roman" w:hAnsi="Times New Roman" w:cs="Times New Roman"/>
          <w:sz w:val="28"/>
          <w:szCs w:val="28"/>
        </w:rPr>
        <w:t xml:space="preserve">ханизмов </w:t>
      </w:r>
      <w:r w:rsidR="00251CEA" w:rsidRPr="002378C0">
        <w:rPr>
          <w:rFonts w:ascii="Times New Roman" w:hAnsi="Times New Roman" w:cs="Times New Roman"/>
          <w:sz w:val="28"/>
          <w:szCs w:val="28"/>
        </w:rPr>
        <w:t>психологической защиты [22</w:t>
      </w:r>
      <w:r w:rsidRPr="002378C0">
        <w:rPr>
          <w:rFonts w:ascii="Times New Roman" w:hAnsi="Times New Roman" w:cs="Times New Roman"/>
          <w:sz w:val="28"/>
          <w:szCs w:val="28"/>
        </w:rPr>
        <w:t>].</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Отрицание наиболее ра</w:t>
      </w:r>
      <w:r w:rsidR="007332F8" w:rsidRPr="002378C0">
        <w:rPr>
          <w:rFonts w:ascii="Times New Roman" w:hAnsi="Times New Roman" w:cs="Times New Roman"/>
          <w:sz w:val="28"/>
          <w:szCs w:val="28"/>
        </w:rPr>
        <w:t xml:space="preserve">нний </w:t>
      </w:r>
      <w:r w:rsidR="00251CEA" w:rsidRPr="002378C0">
        <w:rPr>
          <w:rFonts w:ascii="Times New Roman" w:hAnsi="Times New Roman" w:cs="Times New Roman"/>
          <w:sz w:val="28"/>
          <w:szCs w:val="28"/>
        </w:rPr>
        <w:t>онтогенетический</w:t>
      </w:r>
      <w:r w:rsidR="007332F8" w:rsidRPr="002378C0">
        <w:rPr>
          <w:rFonts w:ascii="Times New Roman" w:hAnsi="Times New Roman" w:cs="Times New Roman"/>
          <w:sz w:val="28"/>
          <w:szCs w:val="28"/>
        </w:rPr>
        <w:t xml:space="preserve"> и наиболее </w:t>
      </w:r>
      <w:r w:rsidRPr="002378C0">
        <w:rPr>
          <w:rFonts w:ascii="Times New Roman" w:hAnsi="Times New Roman" w:cs="Times New Roman"/>
          <w:sz w:val="28"/>
          <w:szCs w:val="28"/>
        </w:rPr>
        <w:t>примитивный механизм защиты. Посредством данного механизма личность</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либо отрицает некоторые фрустрирующие, тревожащие обстоятельства, либо</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отрицает какой-либо внутренний импульс или сторону самой себя.</w:t>
      </w:r>
      <w:r w:rsidR="00251CEA" w:rsidRPr="002378C0">
        <w:rPr>
          <w:rFonts w:ascii="Times New Roman" w:hAnsi="Times New Roman" w:cs="Times New Roman"/>
          <w:sz w:val="28"/>
          <w:szCs w:val="28"/>
        </w:rPr>
        <w:t xml:space="preserve"> </w:t>
      </w:r>
      <w:r w:rsidRPr="002378C0">
        <w:rPr>
          <w:rFonts w:ascii="Times New Roman" w:hAnsi="Times New Roman" w:cs="Times New Roman"/>
          <w:sz w:val="28"/>
          <w:szCs w:val="28"/>
        </w:rPr>
        <w:t>Отрицание развивается с це</w:t>
      </w:r>
      <w:r w:rsidR="00251CEA" w:rsidRPr="002378C0">
        <w:rPr>
          <w:rFonts w:ascii="Times New Roman" w:hAnsi="Times New Roman" w:cs="Times New Roman"/>
          <w:sz w:val="28"/>
          <w:szCs w:val="28"/>
        </w:rPr>
        <w:t xml:space="preserve">лью сдерживания эмоции принятия </w:t>
      </w:r>
      <w:r w:rsidRPr="002378C0">
        <w:rPr>
          <w:rFonts w:ascii="Times New Roman" w:hAnsi="Times New Roman" w:cs="Times New Roman"/>
          <w:sz w:val="28"/>
          <w:szCs w:val="28"/>
        </w:rPr>
        <w:t>окружающих, если они демонстрируют эмоциональную индифферентность</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или отвержение, что, в свою очередь, может привести к самонеприятию.</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Отрицание подразумевает инфантильную подмену принятия окружающими</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вниманием с их стороны, причем любые негативные аспекты этого внимания</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блокируются на стадии восприятия, а позитивные допускаются в систему.</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Информация, которая тревожит и</w:t>
      </w:r>
      <w:r w:rsidR="00251CEA" w:rsidRPr="002378C0">
        <w:rPr>
          <w:rFonts w:ascii="Times New Roman" w:hAnsi="Times New Roman" w:cs="Times New Roman"/>
          <w:sz w:val="28"/>
          <w:szCs w:val="28"/>
        </w:rPr>
        <w:t xml:space="preserve"> может привести к конфликту, не </w:t>
      </w:r>
      <w:r w:rsidRPr="002378C0">
        <w:rPr>
          <w:rFonts w:ascii="Times New Roman" w:hAnsi="Times New Roman" w:cs="Times New Roman"/>
          <w:sz w:val="28"/>
          <w:szCs w:val="28"/>
        </w:rPr>
        <w:t>воспринимается и индивид получает возм</w:t>
      </w:r>
      <w:r w:rsidR="007332F8" w:rsidRPr="002378C0">
        <w:rPr>
          <w:rFonts w:ascii="Times New Roman" w:hAnsi="Times New Roman" w:cs="Times New Roman"/>
          <w:sz w:val="28"/>
          <w:szCs w:val="28"/>
        </w:rPr>
        <w:t xml:space="preserve">ожность безболезненно </w:t>
      </w:r>
      <w:r w:rsidR="00251CEA" w:rsidRPr="002378C0">
        <w:rPr>
          <w:rFonts w:ascii="Times New Roman" w:hAnsi="Times New Roman" w:cs="Times New Roman"/>
          <w:sz w:val="28"/>
          <w:szCs w:val="28"/>
        </w:rPr>
        <w:t>выражать чувства</w:t>
      </w:r>
      <w:r w:rsidRPr="002378C0">
        <w:rPr>
          <w:rFonts w:ascii="Times New Roman" w:hAnsi="Times New Roman" w:cs="Times New Roman"/>
          <w:sz w:val="28"/>
          <w:szCs w:val="28"/>
        </w:rPr>
        <w:t xml:space="preserve"> принятия мира и себя самого, но для этого он должен постоянно</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привлекать к себе внимание окружающих доступными ему способами.</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Вытеснение (подавление) развивается для сдерживания эм</w:t>
      </w:r>
      <w:r w:rsidR="007332F8" w:rsidRPr="002378C0">
        <w:rPr>
          <w:rFonts w:ascii="Times New Roman" w:hAnsi="Times New Roman" w:cs="Times New Roman"/>
          <w:sz w:val="28"/>
          <w:szCs w:val="28"/>
        </w:rPr>
        <w:t xml:space="preserve">оции страха, </w:t>
      </w:r>
      <w:r w:rsidRPr="002378C0">
        <w:rPr>
          <w:rFonts w:ascii="Times New Roman" w:hAnsi="Times New Roman" w:cs="Times New Roman"/>
          <w:sz w:val="28"/>
          <w:szCs w:val="28"/>
        </w:rPr>
        <w:t xml:space="preserve">проявления которого неприемлемы для позитивного </w:t>
      </w:r>
      <w:r w:rsidR="00251CEA" w:rsidRPr="002378C0">
        <w:rPr>
          <w:rFonts w:ascii="Times New Roman" w:hAnsi="Times New Roman" w:cs="Times New Roman"/>
          <w:sz w:val="28"/>
          <w:szCs w:val="28"/>
        </w:rPr>
        <w:t>само восприятия</w:t>
      </w:r>
      <w:r w:rsidRPr="002378C0">
        <w:rPr>
          <w:rFonts w:ascii="Times New Roman" w:hAnsi="Times New Roman" w:cs="Times New Roman"/>
          <w:sz w:val="28"/>
          <w:szCs w:val="28"/>
        </w:rPr>
        <w:t>, грозят</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попаданием впрямую зависимость от агрессора. Страх блокируется</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посредством «забывания» реального стимула и всех объектов, фактов,</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обстоятельств, связанных с ним, желаний, мыслей, чувств, (они становятся</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lastRenderedPageBreak/>
        <w:t>бессознательными). Вытесненные (подавленные) импульсы, не находя</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разрешения в поведении,</w:t>
      </w:r>
      <w:r w:rsidR="007332F8" w:rsidRPr="002378C0">
        <w:rPr>
          <w:rFonts w:ascii="Times New Roman" w:hAnsi="Times New Roman" w:cs="Times New Roman"/>
          <w:sz w:val="28"/>
          <w:szCs w:val="28"/>
        </w:rPr>
        <w:t xml:space="preserve"> сохраняют свои эмоциональные и </w:t>
      </w:r>
      <w:r w:rsidRPr="002378C0">
        <w:rPr>
          <w:rFonts w:ascii="Times New Roman" w:hAnsi="Times New Roman" w:cs="Times New Roman"/>
          <w:sz w:val="28"/>
          <w:szCs w:val="28"/>
        </w:rPr>
        <w:t>психовегетативные компоненты (так, например, факт неблаговидного</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поступка может быть «забыт», но вызванные им эмоциональное напряжение</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и внутренний конфликт продолжают сохраняться и субъективно</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воспринимаются как внешне немот</w:t>
      </w:r>
      <w:r w:rsidR="00251CEA" w:rsidRPr="002378C0">
        <w:rPr>
          <w:rFonts w:ascii="Times New Roman" w:hAnsi="Times New Roman" w:cs="Times New Roman"/>
          <w:sz w:val="28"/>
          <w:szCs w:val="28"/>
        </w:rPr>
        <w:t xml:space="preserve">ивированная тревога), что может </w:t>
      </w:r>
      <w:r w:rsidRPr="002378C0">
        <w:rPr>
          <w:rFonts w:ascii="Times New Roman" w:hAnsi="Times New Roman" w:cs="Times New Roman"/>
          <w:sz w:val="28"/>
          <w:szCs w:val="28"/>
        </w:rPr>
        <w:t>выражаться в невротических и психофизиологических симптомах.</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В группу вытеснения входят также близкие к нему механизмы:</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интроекция и изоляция (изоляция подразделяется некоторыми авторами на</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дистанциирование, дереализацию и деперсонализацию, которые можно</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коротко выразить формулами: «это было где-то далеко и давно; как бы не</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н</w:t>
      </w:r>
      <w:r w:rsidR="00251CEA" w:rsidRPr="002378C0">
        <w:rPr>
          <w:rFonts w:ascii="Times New Roman" w:hAnsi="Times New Roman" w:cs="Times New Roman"/>
          <w:sz w:val="28"/>
          <w:szCs w:val="28"/>
        </w:rPr>
        <w:t>аяву; как будто не со мной») [20</w:t>
      </w:r>
      <w:r w:rsidRPr="002378C0">
        <w:rPr>
          <w:rFonts w:ascii="Times New Roman" w:hAnsi="Times New Roman" w:cs="Times New Roman"/>
          <w:sz w:val="28"/>
          <w:szCs w:val="28"/>
        </w:rPr>
        <w:t>, c. 75].</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Регрессия развивается в раннем</w:t>
      </w:r>
      <w:r w:rsidR="007332F8" w:rsidRPr="002378C0">
        <w:rPr>
          <w:rFonts w:ascii="Times New Roman" w:hAnsi="Times New Roman" w:cs="Times New Roman"/>
          <w:sz w:val="28"/>
          <w:szCs w:val="28"/>
        </w:rPr>
        <w:t xml:space="preserve"> детстве для сдерживания чувств </w:t>
      </w:r>
      <w:r w:rsidRPr="002378C0">
        <w:rPr>
          <w:rFonts w:ascii="Times New Roman" w:hAnsi="Times New Roman" w:cs="Times New Roman"/>
          <w:sz w:val="28"/>
          <w:szCs w:val="28"/>
        </w:rPr>
        <w:t>неуверенности в себе и страха неудачи, связанных с проявлением</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инициативы. Регрессивное поведение часто поощряется взрослыми,</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имеющими установку на эмоциональный симбиоз и инфантилизацию</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ребенка. Как механизм защиты регрессия проявляется в стремлении</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личности избежать тревоги путем перехода на более ранние стадии развития,</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а решение более сложных задач заменяется на относительно более простые и</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доступные в сложившейся ситуации. Использование более простых</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поведенческих стереотипов, изменение мотивационно-потребностной </w:t>
      </w:r>
      <w:r w:rsidR="00251CEA" w:rsidRPr="002378C0">
        <w:rPr>
          <w:rFonts w:ascii="Times New Roman" w:hAnsi="Times New Roman" w:cs="Times New Roman"/>
          <w:sz w:val="28"/>
          <w:szCs w:val="28"/>
        </w:rPr>
        <w:t>сферы в</w:t>
      </w:r>
      <w:r w:rsidRPr="002378C0">
        <w:rPr>
          <w:rFonts w:ascii="Times New Roman" w:hAnsi="Times New Roman" w:cs="Times New Roman"/>
          <w:sz w:val="28"/>
          <w:szCs w:val="28"/>
        </w:rPr>
        <w:t xml:space="preserve"> сторону большей упрощенности значительно обедняет возможный арсенал</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 xml:space="preserve">преодоления конфликтных ситуаций. </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Компенсация - онтогенетически сам</w:t>
      </w:r>
      <w:r w:rsidR="007332F8" w:rsidRPr="002378C0">
        <w:rPr>
          <w:rFonts w:ascii="Times New Roman" w:hAnsi="Times New Roman" w:cs="Times New Roman"/>
          <w:sz w:val="28"/>
          <w:szCs w:val="28"/>
        </w:rPr>
        <w:t xml:space="preserve">ый поздний и когнитивно сложный </w:t>
      </w:r>
      <w:r w:rsidRPr="002378C0">
        <w:rPr>
          <w:rFonts w:ascii="Times New Roman" w:hAnsi="Times New Roman" w:cs="Times New Roman"/>
          <w:sz w:val="28"/>
          <w:szCs w:val="28"/>
        </w:rPr>
        <w:t>защитный механизм, который развивается и используется, как правило,</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сознательно. Как механизм психологической защиты связана с попытками</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найти замену реальному или воображаемому недостатку, дефекту другим</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качеством (в т.ч. посредством использования фантазирования или</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присвоения себе свойств и качеств другой личности) в целях повышения</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чувства самодостаточности и избавления от комплекса неполноценности.</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lastRenderedPageBreak/>
        <w:t>При этом заимствованные ценности, установки или мысли пр</w:t>
      </w:r>
      <w:r w:rsidR="007332F8" w:rsidRPr="002378C0">
        <w:rPr>
          <w:rFonts w:ascii="Times New Roman" w:hAnsi="Times New Roman" w:cs="Times New Roman"/>
          <w:sz w:val="28"/>
          <w:szCs w:val="28"/>
        </w:rPr>
        <w:t xml:space="preserve">инимаются без </w:t>
      </w:r>
      <w:r w:rsidRPr="002378C0">
        <w:rPr>
          <w:rFonts w:ascii="Times New Roman" w:hAnsi="Times New Roman" w:cs="Times New Roman"/>
          <w:sz w:val="28"/>
          <w:szCs w:val="28"/>
        </w:rPr>
        <w:t>анализа и переструктурирования, что не позволяет им стать частью самой</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личности.</w:t>
      </w:r>
      <w:r w:rsidR="003F74E5" w:rsidRPr="002378C0">
        <w:rPr>
          <w:rFonts w:ascii="Times New Roman" w:hAnsi="Times New Roman" w:cs="Times New Roman"/>
          <w:sz w:val="28"/>
          <w:szCs w:val="28"/>
        </w:rPr>
        <w:t xml:space="preserve"> [22, c. 8</w:t>
      </w:r>
      <w:r w:rsidRPr="002378C0">
        <w:rPr>
          <w:rFonts w:ascii="Times New Roman" w:hAnsi="Times New Roman" w:cs="Times New Roman"/>
          <w:sz w:val="28"/>
          <w:szCs w:val="28"/>
        </w:rPr>
        <w:t>5].</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Другим проявлением компенсат</w:t>
      </w:r>
      <w:r w:rsidR="007332F8" w:rsidRPr="002378C0">
        <w:rPr>
          <w:rFonts w:ascii="Times New Roman" w:hAnsi="Times New Roman" w:cs="Times New Roman"/>
          <w:sz w:val="28"/>
          <w:szCs w:val="28"/>
        </w:rPr>
        <w:t xml:space="preserve">орных защитных механизмов может </w:t>
      </w:r>
      <w:r w:rsidRPr="002378C0">
        <w:rPr>
          <w:rFonts w:ascii="Times New Roman" w:hAnsi="Times New Roman" w:cs="Times New Roman"/>
          <w:sz w:val="28"/>
          <w:szCs w:val="28"/>
        </w:rPr>
        <w:t>быть ситуация преодоления фрустрирующих обстоятельств или ситуаций</w:t>
      </w:r>
      <w:r w:rsidR="007332F8" w:rsidRPr="002378C0">
        <w:rPr>
          <w:rFonts w:ascii="Times New Roman" w:hAnsi="Times New Roman" w:cs="Times New Roman"/>
          <w:sz w:val="28"/>
          <w:szCs w:val="28"/>
        </w:rPr>
        <w:t xml:space="preserve"> </w:t>
      </w:r>
      <w:r w:rsidR="003F74E5" w:rsidRPr="002378C0">
        <w:rPr>
          <w:rFonts w:ascii="Times New Roman" w:hAnsi="Times New Roman" w:cs="Times New Roman"/>
          <w:sz w:val="28"/>
          <w:szCs w:val="28"/>
        </w:rPr>
        <w:t>сверхудовлетворения</w:t>
      </w:r>
      <w:r w:rsidRPr="002378C0">
        <w:rPr>
          <w:rFonts w:ascii="Times New Roman" w:hAnsi="Times New Roman" w:cs="Times New Roman"/>
          <w:sz w:val="28"/>
          <w:szCs w:val="28"/>
        </w:rPr>
        <w:t xml:space="preserve"> в других сферах. Например, физически слабый или</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робкий человек, неспособный ответить на угрозу расправы, находит и</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 xml:space="preserve">побеждает обидчика с помощью изощренного ума или хитрости. </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В позитивном ключе возможна:</w:t>
      </w:r>
      <w:r w:rsidR="007332F8" w:rsidRPr="002378C0">
        <w:rPr>
          <w:rFonts w:ascii="Times New Roman" w:hAnsi="Times New Roman" w:cs="Times New Roman"/>
          <w:sz w:val="28"/>
          <w:szCs w:val="28"/>
        </w:rPr>
        <w:t xml:space="preserve"> 1) успешная компенсация, когда </w:t>
      </w:r>
      <w:r w:rsidRPr="002378C0">
        <w:rPr>
          <w:rFonts w:ascii="Times New Roman" w:hAnsi="Times New Roman" w:cs="Times New Roman"/>
          <w:sz w:val="28"/>
          <w:szCs w:val="28"/>
        </w:rPr>
        <w:t xml:space="preserve">стремление к превосходству совпадает с социальными интересами и </w:t>
      </w:r>
      <w:r w:rsidR="007332F8" w:rsidRPr="002378C0">
        <w:rPr>
          <w:rFonts w:ascii="Times New Roman" w:hAnsi="Times New Roman" w:cs="Times New Roman"/>
          <w:sz w:val="28"/>
          <w:szCs w:val="28"/>
        </w:rPr>
        <w:t xml:space="preserve">2) </w:t>
      </w:r>
      <w:r w:rsidRPr="002378C0">
        <w:rPr>
          <w:rFonts w:ascii="Times New Roman" w:hAnsi="Times New Roman" w:cs="Times New Roman"/>
          <w:sz w:val="28"/>
          <w:szCs w:val="28"/>
        </w:rPr>
        <w:t>гиперкомпенсация, когда происходит гипертрофированное развитие одной</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стороны личности. Неудачная компенсация может реализоваться и в «уходе в</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болезнь», когда приспособление к жизни нормативным образом не</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реализуется и чувство неполноценности не снимается. Личность изменяет</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свои оценки ситуации, объявляя ее недостижимой в силу независящих от</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личности обстоятельств, «вырабатывает» у себя симптомы болезни, чтобы</w:t>
      </w:r>
      <w:r w:rsidR="007332F8" w:rsidRPr="002378C0">
        <w:rPr>
          <w:rFonts w:ascii="Times New Roman" w:hAnsi="Times New Roman" w:cs="Times New Roman"/>
          <w:sz w:val="28"/>
          <w:szCs w:val="28"/>
        </w:rPr>
        <w:t xml:space="preserve"> </w:t>
      </w:r>
      <w:r w:rsidR="003F74E5" w:rsidRPr="002378C0">
        <w:rPr>
          <w:rFonts w:ascii="Times New Roman" w:hAnsi="Times New Roman" w:cs="Times New Roman"/>
          <w:sz w:val="28"/>
          <w:szCs w:val="28"/>
        </w:rPr>
        <w:t>оправдать свои неудачи [22</w:t>
      </w:r>
      <w:r w:rsidRPr="002378C0">
        <w:rPr>
          <w:rFonts w:ascii="Times New Roman" w:hAnsi="Times New Roman" w:cs="Times New Roman"/>
          <w:sz w:val="28"/>
          <w:szCs w:val="28"/>
        </w:rPr>
        <w:t>].</w:t>
      </w:r>
    </w:p>
    <w:p w:rsidR="00172C5D" w:rsidRPr="002378C0" w:rsidRDefault="00172C5D" w:rsidP="008A308D">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Проекция представляет собой</w:t>
      </w:r>
      <w:r w:rsidR="008A308D">
        <w:rPr>
          <w:rFonts w:ascii="Times New Roman" w:hAnsi="Times New Roman" w:cs="Times New Roman"/>
          <w:sz w:val="28"/>
          <w:szCs w:val="28"/>
        </w:rPr>
        <w:t xml:space="preserve"> механизм, посредством которого </w:t>
      </w:r>
      <w:r w:rsidRPr="002378C0">
        <w:rPr>
          <w:rFonts w:ascii="Times New Roman" w:hAnsi="Times New Roman" w:cs="Times New Roman"/>
          <w:sz w:val="28"/>
          <w:szCs w:val="28"/>
        </w:rPr>
        <w:t>неосознаваемые, неприемлем</w:t>
      </w:r>
      <w:r w:rsidR="008A308D">
        <w:rPr>
          <w:rFonts w:ascii="Times New Roman" w:hAnsi="Times New Roman" w:cs="Times New Roman"/>
          <w:sz w:val="28"/>
          <w:szCs w:val="28"/>
        </w:rPr>
        <w:t xml:space="preserve">ые для личности чувства и мысли </w:t>
      </w:r>
      <w:r w:rsidRPr="002378C0">
        <w:rPr>
          <w:rFonts w:ascii="Times New Roman" w:hAnsi="Times New Roman" w:cs="Times New Roman"/>
          <w:sz w:val="28"/>
          <w:szCs w:val="28"/>
        </w:rPr>
        <w:t>приписываются другим людям и с</w:t>
      </w:r>
      <w:r w:rsidR="003F74E5" w:rsidRPr="002378C0">
        <w:rPr>
          <w:rFonts w:ascii="Times New Roman" w:hAnsi="Times New Roman" w:cs="Times New Roman"/>
          <w:sz w:val="28"/>
          <w:szCs w:val="28"/>
        </w:rPr>
        <w:t xml:space="preserve">тановятся как бы вторичными для </w:t>
      </w:r>
      <w:r w:rsidRPr="002378C0">
        <w:rPr>
          <w:rFonts w:ascii="Times New Roman" w:hAnsi="Times New Roman" w:cs="Times New Roman"/>
          <w:sz w:val="28"/>
          <w:szCs w:val="28"/>
        </w:rPr>
        <w:t>сознания. Негативные качества и чувства, например, агрессивность</w:t>
      </w:r>
      <w:r w:rsidR="003F74E5" w:rsidRPr="002378C0">
        <w:rPr>
          <w:rFonts w:ascii="Times New Roman" w:hAnsi="Times New Roman" w:cs="Times New Roman"/>
          <w:sz w:val="28"/>
          <w:szCs w:val="28"/>
        </w:rPr>
        <w:t xml:space="preserve"> </w:t>
      </w:r>
      <w:r w:rsidRPr="002378C0">
        <w:rPr>
          <w:rFonts w:ascii="Times New Roman" w:hAnsi="Times New Roman" w:cs="Times New Roman"/>
          <w:sz w:val="28"/>
          <w:szCs w:val="28"/>
        </w:rPr>
        <w:t>приписывается окружающим, чтобы оправдать собственную агрессивность</w:t>
      </w:r>
      <w:r w:rsidR="007332F8" w:rsidRPr="002378C0">
        <w:rPr>
          <w:rFonts w:ascii="Times New Roman" w:hAnsi="Times New Roman" w:cs="Times New Roman"/>
          <w:sz w:val="28"/>
          <w:szCs w:val="28"/>
        </w:rPr>
        <w:t xml:space="preserve"> </w:t>
      </w:r>
      <w:r w:rsidRPr="002378C0">
        <w:rPr>
          <w:rFonts w:ascii="Times New Roman" w:hAnsi="Times New Roman" w:cs="Times New Roman"/>
          <w:sz w:val="28"/>
          <w:szCs w:val="28"/>
        </w:rPr>
        <w:t>или недоброжелательность, которая проявляется как бы в защитных целях.</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Реже встречается другой вид проек</w:t>
      </w:r>
      <w:r w:rsidR="00C87EB3" w:rsidRPr="002378C0">
        <w:rPr>
          <w:rFonts w:ascii="Times New Roman" w:hAnsi="Times New Roman" w:cs="Times New Roman"/>
          <w:sz w:val="28"/>
          <w:szCs w:val="28"/>
        </w:rPr>
        <w:t xml:space="preserve">ции, при которой значимым лицам </w:t>
      </w:r>
      <w:r w:rsidRPr="002378C0">
        <w:rPr>
          <w:rFonts w:ascii="Times New Roman" w:hAnsi="Times New Roman" w:cs="Times New Roman"/>
          <w:sz w:val="28"/>
          <w:szCs w:val="28"/>
        </w:rPr>
        <w:t>приписываются позитивные, социально одобряемые чувства, мысли или</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действия, которые способны возвысить. Различают атрибутивную проекцию</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(бессознательное отвержение собственных негативных качеств и</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приписывание их окружающим); рационалистическую (осознание у себя</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приписываемых качеств и проецировани</w:t>
      </w:r>
      <w:r w:rsidR="003F74E5" w:rsidRPr="002378C0">
        <w:rPr>
          <w:rFonts w:ascii="Times New Roman" w:hAnsi="Times New Roman" w:cs="Times New Roman"/>
          <w:sz w:val="28"/>
          <w:szCs w:val="28"/>
        </w:rPr>
        <w:t xml:space="preserve">е по формуле «все так делают»); </w:t>
      </w:r>
      <w:r w:rsidRPr="002378C0">
        <w:rPr>
          <w:rFonts w:ascii="Times New Roman" w:hAnsi="Times New Roman" w:cs="Times New Roman"/>
          <w:sz w:val="28"/>
          <w:szCs w:val="28"/>
        </w:rPr>
        <w:t xml:space="preserve">комплиментарную (интерпретация своих </w:t>
      </w:r>
      <w:r w:rsidR="00C87EB3" w:rsidRPr="002378C0">
        <w:rPr>
          <w:rFonts w:ascii="Times New Roman" w:hAnsi="Times New Roman" w:cs="Times New Roman"/>
          <w:sz w:val="28"/>
          <w:szCs w:val="28"/>
        </w:rPr>
        <w:t xml:space="preserve">реальных или мнимых недостатков </w:t>
      </w:r>
      <w:r w:rsidRPr="002378C0">
        <w:rPr>
          <w:rFonts w:ascii="Times New Roman" w:hAnsi="Times New Roman" w:cs="Times New Roman"/>
          <w:sz w:val="28"/>
          <w:szCs w:val="28"/>
        </w:rPr>
        <w:lastRenderedPageBreak/>
        <w:t>как достоинств); симилятивную (приписывание недостатков по сходству,</w:t>
      </w:r>
      <w:r w:rsidR="00C87EB3" w:rsidRPr="002378C0">
        <w:rPr>
          <w:rFonts w:ascii="Times New Roman" w:hAnsi="Times New Roman" w:cs="Times New Roman"/>
          <w:sz w:val="28"/>
          <w:szCs w:val="28"/>
        </w:rPr>
        <w:t xml:space="preserve"> </w:t>
      </w:r>
      <w:r w:rsidR="003F74E5" w:rsidRPr="002378C0">
        <w:rPr>
          <w:rFonts w:ascii="Times New Roman" w:hAnsi="Times New Roman" w:cs="Times New Roman"/>
          <w:sz w:val="28"/>
          <w:szCs w:val="28"/>
        </w:rPr>
        <w:t>например, родитель- ребенок) [22, c.89</w:t>
      </w:r>
      <w:r w:rsidRPr="002378C0">
        <w:rPr>
          <w:rFonts w:ascii="Times New Roman" w:hAnsi="Times New Roman" w:cs="Times New Roman"/>
          <w:sz w:val="28"/>
          <w:szCs w:val="28"/>
        </w:rPr>
        <w:t>].</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Замещение ("смещение") проявляетс</w:t>
      </w:r>
      <w:r w:rsidR="00C87EB3" w:rsidRPr="002378C0">
        <w:rPr>
          <w:rFonts w:ascii="Times New Roman" w:hAnsi="Times New Roman" w:cs="Times New Roman"/>
          <w:sz w:val="28"/>
          <w:szCs w:val="28"/>
        </w:rPr>
        <w:t xml:space="preserve">я в разрядке подавленных эмоций </w:t>
      </w:r>
      <w:r w:rsidRPr="002378C0">
        <w:rPr>
          <w:rFonts w:ascii="Times New Roman" w:hAnsi="Times New Roman" w:cs="Times New Roman"/>
          <w:sz w:val="28"/>
          <w:szCs w:val="28"/>
        </w:rPr>
        <w:t>(как правило, враждебности, гнева) на объектах, представляющих меньшую</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опасность или являющихся более доступными, чем те, что вызвали</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отрицательные эмоции и чувства (в т.ч., на себя). В большинстве случаев</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замещение разрешает эмоциональное нап</w:t>
      </w:r>
      <w:r w:rsidR="00C87EB3" w:rsidRPr="002378C0">
        <w:rPr>
          <w:rFonts w:ascii="Times New Roman" w:hAnsi="Times New Roman" w:cs="Times New Roman"/>
          <w:sz w:val="28"/>
          <w:szCs w:val="28"/>
        </w:rPr>
        <w:t xml:space="preserve">ряжение, возникшее под влиянием </w:t>
      </w:r>
      <w:r w:rsidRPr="002378C0">
        <w:rPr>
          <w:rFonts w:ascii="Times New Roman" w:hAnsi="Times New Roman" w:cs="Times New Roman"/>
          <w:sz w:val="28"/>
          <w:szCs w:val="28"/>
        </w:rPr>
        <w:t>фрустрирующей ситуации, но не приводит к облегчению или достижению</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поставленной цели. Замещение имеет как активные, так и пассивные формы.</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Интеллектуализация проявляется в</w:t>
      </w:r>
      <w:r w:rsidR="00C87EB3" w:rsidRPr="002378C0">
        <w:rPr>
          <w:rFonts w:ascii="Times New Roman" w:hAnsi="Times New Roman" w:cs="Times New Roman"/>
          <w:sz w:val="28"/>
          <w:szCs w:val="28"/>
        </w:rPr>
        <w:t xml:space="preserve"> основанном на фактах чрезмерно </w:t>
      </w:r>
      <w:r w:rsidRPr="002378C0">
        <w:rPr>
          <w:rFonts w:ascii="Times New Roman" w:hAnsi="Times New Roman" w:cs="Times New Roman"/>
          <w:sz w:val="28"/>
          <w:szCs w:val="28"/>
        </w:rPr>
        <w:t>"умственном" способе преодоления конфликтной или фрустрирующей</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ситуации без переживаний. Личность пресекает переживания, вызванные</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неприятной или субъективно неприемлемой ситуацией при помощи</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логических установок и манипуляций даже при наличии убедительных</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доказате</w:t>
      </w:r>
      <w:r w:rsidR="00C87EB3" w:rsidRPr="002378C0">
        <w:rPr>
          <w:rFonts w:ascii="Times New Roman" w:hAnsi="Times New Roman" w:cs="Times New Roman"/>
          <w:sz w:val="28"/>
          <w:szCs w:val="28"/>
        </w:rPr>
        <w:t>льств в пользу противоположного</w:t>
      </w:r>
      <w:r w:rsidR="003E32B0" w:rsidRPr="002378C0">
        <w:rPr>
          <w:rFonts w:ascii="Times New Roman" w:hAnsi="Times New Roman" w:cs="Times New Roman"/>
          <w:sz w:val="28"/>
          <w:szCs w:val="28"/>
        </w:rPr>
        <w:t xml:space="preserve"> [22, c. 9</w:t>
      </w:r>
      <w:r w:rsidRPr="002378C0">
        <w:rPr>
          <w:rFonts w:ascii="Times New Roman" w:hAnsi="Times New Roman" w:cs="Times New Roman"/>
          <w:sz w:val="28"/>
          <w:szCs w:val="28"/>
        </w:rPr>
        <w:t>0].</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Интеллектуализация развивается в р</w:t>
      </w:r>
      <w:r w:rsidR="00C87EB3" w:rsidRPr="002378C0">
        <w:rPr>
          <w:rFonts w:ascii="Times New Roman" w:hAnsi="Times New Roman" w:cs="Times New Roman"/>
          <w:sz w:val="28"/>
          <w:szCs w:val="28"/>
        </w:rPr>
        <w:t xml:space="preserve">аннем подростковом возрасте для </w:t>
      </w:r>
      <w:r w:rsidRPr="002378C0">
        <w:rPr>
          <w:rFonts w:ascii="Times New Roman" w:hAnsi="Times New Roman" w:cs="Times New Roman"/>
          <w:sz w:val="28"/>
          <w:szCs w:val="28"/>
        </w:rPr>
        <w:t>сдерживания эмоции ожидания или предвидения из боязни пережить</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разочарование и потерять самоуважение. Обычно этот механизм принято</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соотносить с фрустрациями, связанными с неудачами в конкуренции со</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сверстниками. Предполагает произвольную схематизацию и истолкование</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событий для развития чувства субъективного контроля над любой ситуацией.</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При этом способе защиты нередко наблюд</w:t>
      </w:r>
      <w:r w:rsidR="00C87EB3" w:rsidRPr="002378C0">
        <w:rPr>
          <w:rFonts w:ascii="Times New Roman" w:hAnsi="Times New Roman" w:cs="Times New Roman"/>
          <w:sz w:val="28"/>
          <w:szCs w:val="28"/>
        </w:rPr>
        <w:t xml:space="preserve">аются очевидные попытки снизить </w:t>
      </w:r>
      <w:r w:rsidRPr="002378C0">
        <w:rPr>
          <w:rFonts w:ascii="Times New Roman" w:hAnsi="Times New Roman" w:cs="Times New Roman"/>
          <w:sz w:val="28"/>
          <w:szCs w:val="28"/>
        </w:rPr>
        <w:t>ценность нед</w:t>
      </w:r>
      <w:r w:rsidR="003E32B0" w:rsidRPr="002378C0">
        <w:rPr>
          <w:rFonts w:ascii="Times New Roman" w:hAnsi="Times New Roman" w:cs="Times New Roman"/>
          <w:sz w:val="28"/>
          <w:szCs w:val="28"/>
        </w:rPr>
        <w:t>оступного для личности опыта [22, с.92</w:t>
      </w:r>
      <w:r w:rsidRPr="002378C0">
        <w:rPr>
          <w:rFonts w:ascii="Times New Roman" w:hAnsi="Times New Roman" w:cs="Times New Roman"/>
          <w:sz w:val="28"/>
          <w:szCs w:val="28"/>
        </w:rPr>
        <w:t>].</w:t>
      </w:r>
    </w:p>
    <w:p w:rsidR="00172C5D"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Реактивные образования – часто </w:t>
      </w:r>
      <w:r w:rsidR="00C87EB3" w:rsidRPr="002378C0">
        <w:rPr>
          <w:rFonts w:ascii="Times New Roman" w:hAnsi="Times New Roman" w:cs="Times New Roman"/>
          <w:sz w:val="28"/>
          <w:szCs w:val="28"/>
        </w:rPr>
        <w:t xml:space="preserve">этот вид психологической защиты </w:t>
      </w:r>
      <w:r w:rsidRPr="002378C0">
        <w:rPr>
          <w:rFonts w:ascii="Times New Roman" w:hAnsi="Times New Roman" w:cs="Times New Roman"/>
          <w:sz w:val="28"/>
          <w:szCs w:val="28"/>
        </w:rPr>
        <w:t xml:space="preserve">нередко с гиперкомпенсацией. Проявляется </w:t>
      </w:r>
      <w:r w:rsidR="00C87EB3" w:rsidRPr="002378C0">
        <w:rPr>
          <w:rFonts w:ascii="Times New Roman" w:hAnsi="Times New Roman" w:cs="Times New Roman"/>
          <w:sz w:val="28"/>
          <w:szCs w:val="28"/>
        </w:rPr>
        <w:t xml:space="preserve">в том, что личность </w:t>
      </w:r>
      <w:r w:rsidRPr="002378C0">
        <w:rPr>
          <w:rFonts w:ascii="Times New Roman" w:hAnsi="Times New Roman" w:cs="Times New Roman"/>
          <w:sz w:val="28"/>
          <w:szCs w:val="28"/>
        </w:rPr>
        <w:t>предотвращает выражение неприятных или неприемлемых для нее мыслей,</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чувств или поступков путем преувеличенного развития противоположных</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стремлений. Т.е. происходит как бы трансформация внутренних импульсов в</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субъективно понимаемую их противопо</w:t>
      </w:r>
      <w:r w:rsidR="00C87EB3" w:rsidRPr="002378C0">
        <w:rPr>
          <w:rFonts w:ascii="Times New Roman" w:hAnsi="Times New Roman" w:cs="Times New Roman"/>
          <w:sz w:val="28"/>
          <w:szCs w:val="28"/>
        </w:rPr>
        <w:t xml:space="preserve">ложность (например, жалость или </w:t>
      </w:r>
      <w:r w:rsidRPr="002378C0">
        <w:rPr>
          <w:rFonts w:ascii="Times New Roman" w:hAnsi="Times New Roman" w:cs="Times New Roman"/>
          <w:sz w:val="28"/>
          <w:szCs w:val="28"/>
        </w:rPr>
        <w:t>заботливость</w:t>
      </w:r>
      <w:r w:rsidR="0095655E">
        <w:rPr>
          <w:rFonts w:ascii="Times New Roman" w:hAnsi="Times New Roman" w:cs="Times New Roman"/>
          <w:sz w:val="28"/>
          <w:szCs w:val="28"/>
        </w:rPr>
        <w:t xml:space="preserve"> могут быть</w:t>
      </w:r>
      <w:r w:rsidRPr="002378C0">
        <w:rPr>
          <w:rFonts w:ascii="Times New Roman" w:hAnsi="Times New Roman" w:cs="Times New Roman"/>
          <w:sz w:val="28"/>
          <w:szCs w:val="28"/>
        </w:rPr>
        <w:t xml:space="preserve"> рассмотрены как реактивные образования по </w:t>
      </w:r>
      <w:r w:rsidRPr="002378C0">
        <w:rPr>
          <w:rFonts w:ascii="Times New Roman" w:hAnsi="Times New Roman" w:cs="Times New Roman"/>
          <w:sz w:val="28"/>
          <w:szCs w:val="28"/>
        </w:rPr>
        <w:lastRenderedPageBreak/>
        <w:t>отношению к</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бессознательной черствости, жестокости и</w:t>
      </w:r>
      <w:r w:rsidR="003E32B0" w:rsidRPr="002378C0">
        <w:rPr>
          <w:rFonts w:ascii="Times New Roman" w:hAnsi="Times New Roman" w:cs="Times New Roman"/>
          <w:sz w:val="28"/>
          <w:szCs w:val="28"/>
        </w:rPr>
        <w:t xml:space="preserve">ли эмоционального безразличия). </w:t>
      </w:r>
      <w:r w:rsidRPr="002378C0">
        <w:rPr>
          <w:rFonts w:ascii="Times New Roman" w:hAnsi="Times New Roman" w:cs="Times New Roman"/>
          <w:sz w:val="28"/>
          <w:szCs w:val="28"/>
        </w:rPr>
        <w:t>Данный защитный механизм связ</w:t>
      </w:r>
      <w:r w:rsidR="00C87EB3" w:rsidRPr="002378C0">
        <w:rPr>
          <w:rFonts w:ascii="Times New Roman" w:hAnsi="Times New Roman" w:cs="Times New Roman"/>
          <w:sz w:val="28"/>
          <w:szCs w:val="28"/>
        </w:rPr>
        <w:t xml:space="preserve">ывают с окончательным усвоением </w:t>
      </w:r>
      <w:r w:rsidRPr="002378C0">
        <w:rPr>
          <w:rFonts w:ascii="Times New Roman" w:hAnsi="Times New Roman" w:cs="Times New Roman"/>
          <w:sz w:val="28"/>
          <w:szCs w:val="28"/>
        </w:rPr>
        <w:t>индивидом «высших социальных ценностей». Механизм предполагает</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выработку и подчеркивание в поведении прямо противоположной установки.</w:t>
      </w:r>
    </w:p>
    <w:p w:rsidR="00172C5D" w:rsidRPr="002378C0" w:rsidRDefault="003E32B0"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Таким образом,</w:t>
      </w:r>
      <w:r w:rsidR="00913057" w:rsidRPr="002378C0">
        <w:rPr>
          <w:rFonts w:ascii="Times New Roman" w:hAnsi="Times New Roman" w:cs="Times New Roman"/>
          <w:sz w:val="28"/>
          <w:szCs w:val="28"/>
        </w:rPr>
        <w:t xml:space="preserve"> </w:t>
      </w:r>
      <w:r w:rsidR="00172C5D" w:rsidRPr="002378C0">
        <w:rPr>
          <w:rFonts w:ascii="Times New Roman" w:hAnsi="Times New Roman" w:cs="Times New Roman"/>
          <w:sz w:val="28"/>
          <w:szCs w:val="28"/>
        </w:rPr>
        <w:t>еще раз п</w:t>
      </w:r>
      <w:r w:rsidR="00C87EB3" w:rsidRPr="002378C0">
        <w:rPr>
          <w:rFonts w:ascii="Times New Roman" w:hAnsi="Times New Roman" w:cs="Times New Roman"/>
          <w:sz w:val="28"/>
          <w:szCs w:val="28"/>
        </w:rPr>
        <w:t xml:space="preserve">одчеркнем значимость механизмов </w:t>
      </w:r>
      <w:r w:rsidR="00172C5D" w:rsidRPr="002378C0">
        <w:rPr>
          <w:rFonts w:ascii="Times New Roman" w:hAnsi="Times New Roman" w:cs="Times New Roman"/>
          <w:sz w:val="28"/>
          <w:szCs w:val="28"/>
        </w:rPr>
        <w:t>психологической защиты для целей самосохранения личности. Их</w:t>
      </w:r>
      <w:r w:rsidR="00C87EB3" w:rsidRPr="002378C0">
        <w:rPr>
          <w:rFonts w:ascii="Times New Roman" w:hAnsi="Times New Roman" w:cs="Times New Roman"/>
          <w:sz w:val="28"/>
          <w:szCs w:val="28"/>
        </w:rPr>
        <w:t xml:space="preserve"> </w:t>
      </w:r>
      <w:r w:rsidR="00172C5D" w:rsidRPr="002378C0">
        <w:rPr>
          <w:rFonts w:ascii="Times New Roman" w:hAnsi="Times New Roman" w:cs="Times New Roman"/>
          <w:sz w:val="28"/>
          <w:szCs w:val="28"/>
        </w:rPr>
        <w:t>формирование происходит в раннем детстве (по крайней мере, в концепции</w:t>
      </w:r>
      <w:r w:rsidR="00C87EB3" w:rsidRPr="002378C0">
        <w:rPr>
          <w:rFonts w:ascii="Times New Roman" w:hAnsi="Times New Roman" w:cs="Times New Roman"/>
          <w:sz w:val="28"/>
          <w:szCs w:val="28"/>
        </w:rPr>
        <w:t xml:space="preserve"> </w:t>
      </w:r>
      <w:r w:rsidR="00172C5D" w:rsidRPr="002378C0">
        <w:rPr>
          <w:rFonts w:ascii="Times New Roman" w:hAnsi="Times New Roman" w:cs="Times New Roman"/>
          <w:sz w:val="28"/>
          <w:szCs w:val="28"/>
        </w:rPr>
        <w:t>психодинамического подхода), поэтому и действие их (первая реакция) часто</w:t>
      </w:r>
      <w:r w:rsidR="00C87EB3" w:rsidRPr="002378C0">
        <w:rPr>
          <w:rFonts w:ascii="Times New Roman" w:hAnsi="Times New Roman" w:cs="Times New Roman"/>
          <w:sz w:val="28"/>
          <w:szCs w:val="28"/>
        </w:rPr>
        <w:t xml:space="preserve"> </w:t>
      </w:r>
      <w:r w:rsidR="00172C5D" w:rsidRPr="002378C0">
        <w:rPr>
          <w:rFonts w:ascii="Times New Roman" w:hAnsi="Times New Roman" w:cs="Times New Roman"/>
          <w:sz w:val="28"/>
          <w:szCs w:val="28"/>
        </w:rPr>
        <w:t>неосознанное, автоматическое. При всем многообразии реакций (защит)</w:t>
      </w:r>
      <w:r w:rsidR="00C87EB3" w:rsidRPr="002378C0">
        <w:rPr>
          <w:rFonts w:ascii="Times New Roman" w:hAnsi="Times New Roman" w:cs="Times New Roman"/>
          <w:sz w:val="28"/>
          <w:szCs w:val="28"/>
        </w:rPr>
        <w:t xml:space="preserve"> </w:t>
      </w:r>
      <w:r w:rsidR="00172C5D" w:rsidRPr="002378C0">
        <w:rPr>
          <w:rFonts w:ascii="Times New Roman" w:hAnsi="Times New Roman" w:cs="Times New Roman"/>
          <w:sz w:val="28"/>
          <w:szCs w:val="28"/>
        </w:rPr>
        <w:t>теория</w:t>
      </w:r>
      <w:r w:rsidRPr="002378C0">
        <w:rPr>
          <w:rFonts w:ascii="Times New Roman" w:hAnsi="Times New Roman" w:cs="Times New Roman"/>
          <w:sz w:val="28"/>
          <w:szCs w:val="28"/>
        </w:rPr>
        <w:t xml:space="preserve"> Р. Плутчика</w:t>
      </w:r>
      <w:r w:rsidR="00172C5D" w:rsidRPr="002378C0">
        <w:rPr>
          <w:rFonts w:ascii="Times New Roman" w:hAnsi="Times New Roman" w:cs="Times New Roman"/>
          <w:sz w:val="28"/>
          <w:szCs w:val="28"/>
        </w:rPr>
        <w:t xml:space="preserve"> сфокусирована на 8 базовых эмоциях и 8 механизмах</w:t>
      </w:r>
      <w:r w:rsidRPr="002378C0">
        <w:rPr>
          <w:rFonts w:ascii="Times New Roman" w:hAnsi="Times New Roman" w:cs="Times New Roman"/>
          <w:sz w:val="28"/>
          <w:szCs w:val="28"/>
        </w:rPr>
        <w:t xml:space="preserve"> </w:t>
      </w:r>
      <w:r w:rsidR="00172C5D" w:rsidRPr="002378C0">
        <w:rPr>
          <w:rFonts w:ascii="Times New Roman" w:hAnsi="Times New Roman" w:cs="Times New Roman"/>
          <w:sz w:val="28"/>
          <w:szCs w:val="28"/>
        </w:rPr>
        <w:t xml:space="preserve">защиты, которые описывают основные </w:t>
      </w:r>
      <w:r w:rsidRPr="002378C0">
        <w:rPr>
          <w:rFonts w:ascii="Times New Roman" w:hAnsi="Times New Roman" w:cs="Times New Roman"/>
          <w:sz w:val="28"/>
          <w:szCs w:val="28"/>
        </w:rPr>
        <w:t xml:space="preserve">диспозиции (диагнозы) личности. </w:t>
      </w:r>
      <w:r w:rsidR="00172C5D" w:rsidRPr="002378C0">
        <w:rPr>
          <w:rFonts w:ascii="Times New Roman" w:hAnsi="Times New Roman" w:cs="Times New Roman"/>
          <w:sz w:val="28"/>
          <w:szCs w:val="28"/>
        </w:rPr>
        <w:t xml:space="preserve">Сложности реализации </w:t>
      </w:r>
      <w:r w:rsidRPr="002378C0">
        <w:rPr>
          <w:rFonts w:ascii="Times New Roman" w:hAnsi="Times New Roman" w:cs="Times New Roman"/>
          <w:sz w:val="28"/>
          <w:szCs w:val="28"/>
        </w:rPr>
        <w:t xml:space="preserve">совладеющего поведения посредством </w:t>
      </w:r>
      <w:r w:rsidR="00172C5D" w:rsidRPr="002378C0">
        <w:rPr>
          <w:rFonts w:ascii="Times New Roman" w:hAnsi="Times New Roman" w:cs="Times New Roman"/>
          <w:sz w:val="28"/>
          <w:szCs w:val="28"/>
        </w:rPr>
        <w:t>психологических защит связаны с их природой и характером действия.</w:t>
      </w:r>
    </w:p>
    <w:p w:rsidR="003E32B0"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Вместе с тем появление этих защит связано с необходимостью решения</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человеком универсальные проблемы адаптации (т.е. гораздо более широкого</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спектра вопросов, чем отреагирование на стресс), поэтому понимание</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структуры собственных защит, формирование более широкого репертуара</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отреагирования, «выращивание» более зрелых защитных механизмов и будет</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 xml:space="preserve">важным направлением в преодолении стресса. </w:t>
      </w:r>
    </w:p>
    <w:p w:rsidR="009233E1" w:rsidRPr="002378C0" w:rsidRDefault="00172C5D"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В этом смысле понимание</w:t>
      </w:r>
      <w:r w:rsidR="00C87EB3" w:rsidRPr="002378C0">
        <w:rPr>
          <w:rFonts w:ascii="Times New Roman" w:hAnsi="Times New Roman" w:cs="Times New Roman"/>
          <w:sz w:val="28"/>
          <w:szCs w:val="28"/>
        </w:rPr>
        <w:t xml:space="preserve"> </w:t>
      </w:r>
      <w:r w:rsidRPr="002378C0">
        <w:rPr>
          <w:rFonts w:ascii="Times New Roman" w:hAnsi="Times New Roman" w:cs="Times New Roman"/>
          <w:sz w:val="28"/>
          <w:szCs w:val="28"/>
        </w:rPr>
        <w:t>психологических защит уже будет ближе к формированию копинг-стратегий.</w:t>
      </w:r>
    </w:p>
    <w:p w:rsidR="009233E1" w:rsidRPr="002378C0" w:rsidRDefault="009233E1" w:rsidP="002378C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br w:type="page"/>
      </w:r>
    </w:p>
    <w:p w:rsidR="009233E1" w:rsidRPr="003E32B0" w:rsidRDefault="009233E1" w:rsidP="003E32B0">
      <w:pPr>
        <w:spacing w:after="0" w:line="240" w:lineRule="auto"/>
        <w:jc w:val="center"/>
        <w:outlineLvl w:val="1"/>
        <w:rPr>
          <w:rFonts w:ascii="Times New Roman" w:hAnsi="Times New Roman" w:cs="Times New Roman"/>
          <w:b/>
          <w:sz w:val="32"/>
          <w:szCs w:val="32"/>
        </w:rPr>
      </w:pPr>
      <w:r w:rsidRPr="003E32B0">
        <w:rPr>
          <w:rFonts w:ascii="Times New Roman" w:hAnsi="Times New Roman" w:cs="Times New Roman"/>
          <w:b/>
          <w:sz w:val="32"/>
          <w:szCs w:val="32"/>
        </w:rPr>
        <w:lastRenderedPageBreak/>
        <w:t>1.2 Содержание, виды и функции копинг-стратегий</w:t>
      </w:r>
    </w:p>
    <w:p w:rsidR="009233E1" w:rsidRDefault="009233E1" w:rsidP="009233E1">
      <w:pPr>
        <w:spacing w:after="0" w:line="240" w:lineRule="auto"/>
        <w:jc w:val="both"/>
        <w:outlineLvl w:val="1"/>
        <w:rPr>
          <w:rFonts w:ascii="Times New Roman" w:hAnsi="Times New Roman" w:cs="Times New Roman"/>
          <w:sz w:val="32"/>
          <w:szCs w:val="32"/>
        </w:rPr>
      </w:pPr>
    </w:p>
    <w:p w:rsidR="00B363B3"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По определению Г. Селье, </w:t>
      </w:r>
      <w:r w:rsidRPr="002378C0">
        <w:rPr>
          <w:rFonts w:ascii="Times New Roman" w:hAnsi="Times New Roman" w:cs="Times New Roman"/>
          <w:iCs/>
          <w:sz w:val="28"/>
          <w:szCs w:val="28"/>
        </w:rPr>
        <w:t>стресс</w:t>
      </w:r>
      <w:r w:rsidRPr="002378C0">
        <w:rPr>
          <w:rFonts w:ascii="Times New Roman" w:hAnsi="Times New Roman" w:cs="Times New Roman"/>
          <w:sz w:val="28"/>
          <w:szCs w:val="28"/>
        </w:rPr>
        <w:t> - это неспецифическая, стереотипная, филогенетически древняя реакция организма в ответ на различные стимулы среды, подготавливающая его к физической акти</w:t>
      </w:r>
      <w:r w:rsidR="00B363B3" w:rsidRPr="002378C0">
        <w:rPr>
          <w:rFonts w:ascii="Times New Roman" w:hAnsi="Times New Roman" w:cs="Times New Roman"/>
          <w:sz w:val="28"/>
          <w:szCs w:val="28"/>
        </w:rPr>
        <w:t>вности (например, к бегству) [17, с.33</w:t>
      </w:r>
      <w:r w:rsidRPr="002378C0">
        <w:rPr>
          <w:rFonts w:ascii="Times New Roman" w:hAnsi="Times New Roman" w:cs="Times New Roman"/>
          <w:sz w:val="28"/>
          <w:szCs w:val="28"/>
        </w:rPr>
        <w:t xml:space="preserve">]. </w:t>
      </w:r>
    </w:p>
    <w:p w:rsidR="009233E1"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Если нагрузки чрезмерны или социальные условия не позволяют реализовать адекватный физический ответ, эти процессы могут привести к физиологическим и даже структурным нарушениям. В условиях стресса психологическая адаптация человека происходит, главным образом, посредствам двух </w:t>
      </w:r>
      <w:r w:rsidR="00B363B3" w:rsidRPr="002378C0">
        <w:rPr>
          <w:rFonts w:ascii="Times New Roman" w:hAnsi="Times New Roman" w:cs="Times New Roman"/>
          <w:sz w:val="28"/>
          <w:szCs w:val="28"/>
        </w:rPr>
        <w:t>механизмов: </w:t>
      </w:r>
      <w:r w:rsidR="00B363B3" w:rsidRPr="002378C0">
        <w:rPr>
          <w:rFonts w:ascii="Times New Roman" w:hAnsi="Times New Roman" w:cs="Times New Roman"/>
          <w:bCs/>
          <w:sz w:val="28"/>
          <w:szCs w:val="28"/>
        </w:rPr>
        <w:t>копинг</w:t>
      </w:r>
      <w:r w:rsidRPr="002378C0">
        <w:rPr>
          <w:rFonts w:ascii="Times New Roman" w:hAnsi="Times New Roman" w:cs="Times New Roman"/>
          <w:bCs/>
          <w:sz w:val="28"/>
          <w:szCs w:val="28"/>
        </w:rPr>
        <w:t>-стратегий и механизмов психологической защиты.</w:t>
      </w:r>
    </w:p>
    <w:p w:rsidR="002E51F7" w:rsidRPr="002378C0" w:rsidRDefault="009233E1" w:rsidP="003E32B0">
      <w:pPr>
        <w:spacing w:after="0" w:line="360" w:lineRule="auto"/>
        <w:ind w:firstLine="709"/>
        <w:jc w:val="both"/>
        <w:rPr>
          <w:rFonts w:ascii="Times New Roman" w:hAnsi="Times New Roman" w:cs="Times New Roman"/>
          <w:b/>
          <w:bCs/>
          <w:sz w:val="28"/>
          <w:szCs w:val="28"/>
        </w:rPr>
      </w:pPr>
      <w:r w:rsidRPr="002378C0">
        <w:rPr>
          <w:rFonts w:ascii="Times New Roman" w:hAnsi="Times New Roman" w:cs="Times New Roman"/>
          <w:sz w:val="28"/>
          <w:szCs w:val="28"/>
        </w:rPr>
        <w:t>Стрессовое событие начинается с оценки какого-либо внутреннего (например, мысль) или внешнего (например, упрек) стимула, в результате - возникает </w:t>
      </w:r>
      <w:r w:rsidRPr="002378C0">
        <w:rPr>
          <w:rFonts w:ascii="Times New Roman" w:hAnsi="Times New Roman" w:cs="Times New Roman"/>
          <w:bCs/>
          <w:sz w:val="28"/>
          <w:szCs w:val="28"/>
        </w:rPr>
        <w:t>копинг-процесс.</w:t>
      </w:r>
      <w:r w:rsidRPr="002378C0">
        <w:rPr>
          <w:rFonts w:ascii="Times New Roman" w:hAnsi="Times New Roman" w:cs="Times New Roman"/>
          <w:b/>
          <w:bCs/>
          <w:sz w:val="28"/>
          <w:szCs w:val="28"/>
        </w:rPr>
        <w:t> </w:t>
      </w:r>
    </w:p>
    <w:p w:rsidR="009233E1" w:rsidRPr="006F0458"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bCs/>
          <w:sz w:val="28"/>
          <w:szCs w:val="28"/>
        </w:rPr>
        <w:t>Копинг реакция</w:t>
      </w:r>
      <w:r w:rsidRPr="002378C0">
        <w:rPr>
          <w:rFonts w:ascii="Times New Roman" w:hAnsi="Times New Roman" w:cs="Times New Roman"/>
          <w:sz w:val="28"/>
          <w:szCs w:val="28"/>
        </w:rPr>
        <w:t> срабатывает, когда сложность задачи превышает энергетическую мощность привычных реакций организма. Если требования ситуации оцениваются как непосильные, тогда преодоление может принимать форму психологической защиты.</w:t>
      </w:r>
      <w:r w:rsidR="00B363B3" w:rsidRPr="002378C0">
        <w:rPr>
          <w:rFonts w:ascii="Times New Roman" w:hAnsi="Times New Roman" w:cs="Times New Roman"/>
          <w:sz w:val="28"/>
          <w:szCs w:val="28"/>
        </w:rPr>
        <w:t xml:space="preserve"> </w:t>
      </w:r>
      <w:r w:rsidR="00B363B3" w:rsidRPr="006F0458">
        <w:rPr>
          <w:rFonts w:ascii="Times New Roman" w:hAnsi="Times New Roman" w:cs="Times New Roman"/>
          <w:sz w:val="28"/>
          <w:szCs w:val="28"/>
        </w:rPr>
        <w:t>[12].</w:t>
      </w:r>
    </w:p>
    <w:p w:rsidR="002E51F7"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К пониманию определения копинг выделяется три подхода. </w:t>
      </w:r>
    </w:p>
    <w:p w:rsidR="002E51F7"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Первый подход представляют неопсихоаналитики, где копинг-процессы рассматриваются как эго-процессы, в своей основе направленные на продуктивную адаптацию личности в затруднительных ситуациях. Функционирование копинг-процессов предполагает включение когнитивных, моральных, социальных и мотивационных структур личности для совладания с проблемой. В случае неспособности личности к адекватному преодолению проблемы включаются защитные механизм пассивной адаптации как ригидные, дезадаптивные способы совладания с проблемой, препятствующие адекватной ориентации индивида в реальной действительности.</w:t>
      </w:r>
    </w:p>
    <w:p w:rsidR="009233E1"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lastRenderedPageBreak/>
        <w:t xml:space="preserve"> Иначе, копинг и защита функционируют на основании одинаковых эго-процессов, но являются разнонаправленными механизмами в преодолении </w:t>
      </w:r>
      <w:r w:rsidR="00D730D3" w:rsidRPr="002378C0">
        <w:rPr>
          <w:rFonts w:ascii="Times New Roman" w:hAnsi="Times New Roman" w:cs="Times New Roman"/>
          <w:sz w:val="28"/>
          <w:szCs w:val="28"/>
        </w:rPr>
        <w:t>проблем. [</w:t>
      </w:r>
      <w:r w:rsidR="00B363B3" w:rsidRPr="002378C0">
        <w:rPr>
          <w:rFonts w:ascii="Times New Roman" w:hAnsi="Times New Roman" w:cs="Times New Roman"/>
          <w:sz w:val="28"/>
          <w:szCs w:val="28"/>
        </w:rPr>
        <w:t>5, c.91].</w:t>
      </w:r>
    </w:p>
    <w:p w:rsidR="009233E1"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Второй подход определяет копинг как качества личности, которые предполагают использование относительно постоянных вариантов ответа на стрессовые ситуации. Авторами было выделено три способа совладания со стрессовой ситуацией: оценка ситуации; вмешательство в ситуацию; избегание (А. Биллингс и Р. Моос).</w:t>
      </w:r>
      <w:r w:rsidR="00A52DB0">
        <w:rPr>
          <w:rFonts w:ascii="Times New Roman" w:hAnsi="Times New Roman" w:cs="Times New Roman"/>
          <w:sz w:val="28"/>
          <w:szCs w:val="28"/>
        </w:rPr>
        <w:t xml:space="preserve"> </w:t>
      </w:r>
      <w:r w:rsidR="00B363B3" w:rsidRPr="002378C0">
        <w:rPr>
          <w:rFonts w:ascii="Times New Roman" w:hAnsi="Times New Roman" w:cs="Times New Roman"/>
          <w:sz w:val="28"/>
          <w:szCs w:val="28"/>
        </w:rPr>
        <w:t xml:space="preserve">[12, </w:t>
      </w:r>
      <w:r w:rsidR="00B363B3" w:rsidRPr="002378C0">
        <w:rPr>
          <w:rFonts w:ascii="Times New Roman" w:hAnsi="Times New Roman" w:cs="Times New Roman"/>
          <w:sz w:val="28"/>
          <w:szCs w:val="28"/>
          <w:lang w:val="en-US"/>
        </w:rPr>
        <w:t>c</w:t>
      </w:r>
      <w:r w:rsidR="00B363B3" w:rsidRPr="002378C0">
        <w:rPr>
          <w:rFonts w:ascii="Times New Roman" w:hAnsi="Times New Roman" w:cs="Times New Roman"/>
          <w:sz w:val="28"/>
          <w:szCs w:val="28"/>
        </w:rPr>
        <w:t>.10].</w:t>
      </w:r>
    </w:p>
    <w:p w:rsidR="002E51F7" w:rsidRPr="006F0458"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В третьем подходе копинг выступает как динамический процесс, который определяется субъективностью переживания ситуации и многими другими факторами. Представители данного подхода Р.Лазарус и С.Фолкман определяют психологическое преодоление как когнитивные и поведенческие усилия личности, направленные на снижение влияния стресса. </w:t>
      </w:r>
      <w:r w:rsidR="00B363B3" w:rsidRPr="006F0458">
        <w:rPr>
          <w:rFonts w:ascii="Times New Roman" w:hAnsi="Times New Roman" w:cs="Times New Roman"/>
          <w:sz w:val="28"/>
          <w:szCs w:val="28"/>
        </w:rPr>
        <w:t xml:space="preserve">[12, </w:t>
      </w:r>
      <w:r w:rsidR="00B363B3" w:rsidRPr="002378C0">
        <w:rPr>
          <w:rFonts w:ascii="Times New Roman" w:hAnsi="Times New Roman" w:cs="Times New Roman"/>
          <w:sz w:val="28"/>
          <w:szCs w:val="28"/>
          <w:lang w:val="en-US"/>
        </w:rPr>
        <w:t>c</w:t>
      </w:r>
      <w:r w:rsidR="00B363B3" w:rsidRPr="006F0458">
        <w:rPr>
          <w:rFonts w:ascii="Times New Roman" w:hAnsi="Times New Roman" w:cs="Times New Roman"/>
          <w:sz w:val="28"/>
          <w:szCs w:val="28"/>
        </w:rPr>
        <w:t>.13].</w:t>
      </w:r>
    </w:p>
    <w:p w:rsidR="009233E1"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Активная форма копинг-поведения или активное преодоление является целенаправленным устранением или изменением влияния стрессовой ситуации, ослаблением стрессовой связи личности с его или определяется как интрапсихические способы совладания со стрессом с использованием различного арсенала механизмов психологической защиты, которые направлены на редукцию эмоционального напряжения, а не на изменение стрессовой ситуации.</w:t>
      </w:r>
    </w:p>
    <w:p w:rsidR="00B363B3"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Впервые термин появился в психологической литературе в 1962 году; Л. Мэрфи применил его, изучая, каким образом дети </w:t>
      </w:r>
      <w:r w:rsidR="00B363B3" w:rsidRPr="002378C0">
        <w:rPr>
          <w:rFonts w:ascii="Times New Roman" w:hAnsi="Times New Roman" w:cs="Times New Roman"/>
          <w:sz w:val="28"/>
          <w:szCs w:val="28"/>
        </w:rPr>
        <w:t>преодолевают кризисы развития [20</w:t>
      </w:r>
      <w:r w:rsidRPr="002378C0">
        <w:rPr>
          <w:rFonts w:ascii="Times New Roman" w:hAnsi="Times New Roman" w:cs="Times New Roman"/>
          <w:sz w:val="28"/>
          <w:szCs w:val="28"/>
        </w:rPr>
        <w:t xml:space="preserve">]. </w:t>
      </w:r>
    </w:p>
    <w:p w:rsidR="002E51F7"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Четыре года спустя, в </w:t>
      </w:r>
      <w:r w:rsidRPr="002378C0">
        <w:rPr>
          <w:rFonts w:ascii="Times New Roman" w:hAnsi="Times New Roman" w:cs="Times New Roman"/>
          <w:sz w:val="28"/>
          <w:szCs w:val="28"/>
          <w:u w:val="single"/>
        </w:rPr>
        <w:t>1966</w:t>
      </w:r>
      <w:r w:rsidRPr="002378C0">
        <w:rPr>
          <w:rFonts w:ascii="Times New Roman" w:hAnsi="Times New Roman" w:cs="Times New Roman"/>
          <w:sz w:val="28"/>
          <w:szCs w:val="28"/>
        </w:rPr>
        <w:t xml:space="preserve"> году Р. Лазарус в своей книге «Психологический стресс и процесс совладания с ним» обратился к копингу для описания осознанных стратегий совладания со стрессом и с другими порождающими тревогу событиями. </w:t>
      </w:r>
    </w:p>
    <w:p w:rsidR="00B363B3"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Первоначально понятие «копинг-поведение» использовалось в психологии стресса, и было определено как сумма когнитивных и </w:t>
      </w:r>
      <w:r w:rsidRPr="002378C0">
        <w:rPr>
          <w:rFonts w:ascii="Times New Roman" w:hAnsi="Times New Roman" w:cs="Times New Roman"/>
          <w:sz w:val="28"/>
          <w:szCs w:val="28"/>
        </w:rPr>
        <w:lastRenderedPageBreak/>
        <w:t xml:space="preserve">поведенческих усилий, затрачиваемых индивидом для ослабления влияния стресса. </w:t>
      </w:r>
      <w:r w:rsidR="00B363B3" w:rsidRPr="002378C0">
        <w:rPr>
          <w:rFonts w:ascii="Times New Roman" w:hAnsi="Times New Roman" w:cs="Times New Roman"/>
          <w:sz w:val="28"/>
          <w:szCs w:val="28"/>
        </w:rPr>
        <w:t xml:space="preserve">[12, </w:t>
      </w:r>
      <w:r w:rsidR="00B363B3" w:rsidRPr="002378C0">
        <w:rPr>
          <w:rFonts w:ascii="Times New Roman" w:hAnsi="Times New Roman" w:cs="Times New Roman"/>
          <w:sz w:val="28"/>
          <w:szCs w:val="28"/>
          <w:lang w:val="en-US"/>
        </w:rPr>
        <w:t>c</w:t>
      </w:r>
      <w:r w:rsidR="00B363B3" w:rsidRPr="002378C0">
        <w:rPr>
          <w:rFonts w:ascii="Times New Roman" w:hAnsi="Times New Roman" w:cs="Times New Roman"/>
          <w:sz w:val="28"/>
          <w:szCs w:val="28"/>
        </w:rPr>
        <w:t>.16].</w:t>
      </w:r>
    </w:p>
    <w:p w:rsidR="009233E1"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В настоящее время, будучи свободно употребляемым в различных работах, понятие «coping» охватывает широкий спектр человеческой активности – от бессознательных психологических защит до целенаправленного преодоления кризисных ситуаций.</w:t>
      </w:r>
      <w:r w:rsidR="00B363B3" w:rsidRPr="002378C0">
        <w:rPr>
          <w:rFonts w:ascii="Times New Roman" w:hAnsi="Times New Roman" w:cs="Times New Roman"/>
          <w:sz w:val="28"/>
          <w:szCs w:val="28"/>
        </w:rPr>
        <w:t xml:space="preserve"> </w:t>
      </w:r>
      <w:r w:rsidRPr="002378C0">
        <w:rPr>
          <w:rFonts w:ascii="Times New Roman" w:hAnsi="Times New Roman" w:cs="Times New Roman"/>
          <w:sz w:val="28"/>
          <w:szCs w:val="28"/>
        </w:rPr>
        <w:t>[21]</w:t>
      </w:r>
    </w:p>
    <w:p w:rsidR="009233E1"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Классические, наиболее цитируемые определения копинг-поведения позволяют понимать его следующим образом: как постоянно изменяющиеся когнитивные и поведенческие усилия индивида с целью управления специфическими внешними и (или) внутренними требованиями, которые оцениваются им как подвергающие его испытанию или превышающие его ресурсы; как индивидуальный способ взаимодействия с ситуацией в соответствии с ее собственной логикой, значимостью в жизни человека и его психологическими возможностями; как социальное поведение или комплекс осознанных адаптивных действий (когнитивных, аффективных, поведенческих), помогающих человеку справляться с внутренним напряжением и дискомфортом способами, адекватными личностным особенностям и ситуации через осознанные стратегии действий.</w:t>
      </w:r>
      <w:r w:rsidR="00B363B3" w:rsidRPr="002378C0">
        <w:rPr>
          <w:rFonts w:ascii="Times New Roman" w:hAnsi="Times New Roman" w:cs="Times New Roman"/>
          <w:sz w:val="28"/>
          <w:szCs w:val="28"/>
        </w:rPr>
        <w:t xml:space="preserve"> [12, c. 2</w:t>
      </w:r>
      <w:r w:rsidR="00B363B3" w:rsidRPr="006F0458">
        <w:rPr>
          <w:rFonts w:ascii="Times New Roman" w:hAnsi="Times New Roman" w:cs="Times New Roman"/>
          <w:sz w:val="28"/>
          <w:szCs w:val="28"/>
        </w:rPr>
        <w:t>1</w:t>
      </w:r>
      <w:r w:rsidRPr="002378C0">
        <w:rPr>
          <w:rFonts w:ascii="Times New Roman" w:hAnsi="Times New Roman" w:cs="Times New Roman"/>
          <w:sz w:val="28"/>
          <w:szCs w:val="28"/>
        </w:rPr>
        <w:t>]</w:t>
      </w:r>
    </w:p>
    <w:p w:rsidR="009233E1"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Отличительным признаком современного понимания копинг-поведения является перенос рассмотрения проблемы совладания на более широкий круг ситуаций, не только экстремальных, но и просто субъективно значимых. Так со временем понятие «coping» «оторвалось» от проблематики экстремальных условий и стало успешно применяться для описания поведения людей в поворотные жизненные моменты, а затем – в условиях хронических стрессоров и повседневной действительности [21].</w:t>
      </w:r>
    </w:p>
    <w:p w:rsidR="009233E1"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Копинг-поведение регулируется посредством реализации копинг-стратегий на основе личностных и средовых копинг-ресурсов. Копинг-стратегии рассматриваются как актуальные ответы личности на воспринимаемую угрозу, как с</w:t>
      </w:r>
      <w:r w:rsidR="00B363B3" w:rsidRPr="002378C0">
        <w:rPr>
          <w:rFonts w:ascii="Times New Roman" w:hAnsi="Times New Roman" w:cs="Times New Roman"/>
          <w:sz w:val="28"/>
          <w:szCs w:val="28"/>
        </w:rPr>
        <w:t>пособ управления стрессором [20, c. 41</w:t>
      </w:r>
      <w:r w:rsidRPr="002378C0">
        <w:rPr>
          <w:rFonts w:ascii="Times New Roman" w:hAnsi="Times New Roman" w:cs="Times New Roman"/>
          <w:sz w:val="28"/>
          <w:szCs w:val="28"/>
        </w:rPr>
        <w:t>]</w:t>
      </w:r>
      <w:r w:rsidR="00B363B3" w:rsidRPr="002378C0">
        <w:rPr>
          <w:rFonts w:ascii="Times New Roman" w:hAnsi="Times New Roman" w:cs="Times New Roman"/>
          <w:sz w:val="28"/>
          <w:szCs w:val="28"/>
        </w:rPr>
        <w:t>.</w:t>
      </w:r>
    </w:p>
    <w:p w:rsidR="009233E1"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lastRenderedPageBreak/>
        <w:t>Исследователи, первые использовавшие понятие копинга в психологии, предложили и первую классификацию копинг-стратегий. Р. Лазарус и С. Фолкман предложили дихотическую классификацию копинг-стратегий, выделив их следующую направленность:</w:t>
      </w:r>
    </w:p>
    <w:p w:rsidR="009233E1" w:rsidRPr="002378C0" w:rsidRDefault="009233E1" w:rsidP="00FF6DD2">
      <w:pPr>
        <w:pStyle w:val="a5"/>
        <w:numPr>
          <w:ilvl w:val="0"/>
          <w:numId w:val="14"/>
        </w:numPr>
        <w:spacing w:after="0" w:line="360" w:lineRule="auto"/>
        <w:jc w:val="both"/>
        <w:rPr>
          <w:rFonts w:ascii="Times New Roman" w:hAnsi="Times New Roman" w:cs="Times New Roman"/>
          <w:sz w:val="28"/>
          <w:szCs w:val="28"/>
        </w:rPr>
      </w:pPr>
      <w:r w:rsidRPr="002378C0">
        <w:rPr>
          <w:rFonts w:ascii="Times New Roman" w:hAnsi="Times New Roman" w:cs="Times New Roman"/>
          <w:sz w:val="28"/>
          <w:szCs w:val="28"/>
        </w:rPr>
        <w:t>проблемно-фокусированные стратегии (11 копинговых действий);</w:t>
      </w:r>
    </w:p>
    <w:p w:rsidR="009233E1" w:rsidRPr="002378C0" w:rsidRDefault="009233E1" w:rsidP="00FF6DD2">
      <w:pPr>
        <w:pStyle w:val="a5"/>
        <w:numPr>
          <w:ilvl w:val="0"/>
          <w:numId w:val="14"/>
        </w:numPr>
        <w:spacing w:after="0" w:line="360" w:lineRule="auto"/>
        <w:jc w:val="both"/>
        <w:rPr>
          <w:rFonts w:ascii="Times New Roman" w:hAnsi="Times New Roman" w:cs="Times New Roman"/>
          <w:sz w:val="28"/>
          <w:szCs w:val="28"/>
        </w:rPr>
      </w:pPr>
      <w:r w:rsidRPr="002378C0">
        <w:rPr>
          <w:rFonts w:ascii="Times New Roman" w:hAnsi="Times New Roman" w:cs="Times New Roman"/>
          <w:sz w:val="28"/>
          <w:szCs w:val="28"/>
        </w:rPr>
        <w:t>эмоционально-фокусированные стратегии (62 копинговых действия).</w:t>
      </w:r>
    </w:p>
    <w:p w:rsidR="009233E1" w:rsidRPr="002378C0" w:rsidRDefault="0095655E" w:rsidP="003E3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Р.Лазарусу в копинго</w:t>
      </w:r>
      <w:r w:rsidR="009233E1" w:rsidRPr="002378C0">
        <w:rPr>
          <w:rFonts w:ascii="Times New Roman" w:hAnsi="Times New Roman" w:cs="Times New Roman"/>
          <w:sz w:val="28"/>
          <w:szCs w:val="28"/>
        </w:rPr>
        <w:t>м процессе представлен как проблемно-фокусированный, так и эмоционально-фокусированный аспект.</w:t>
      </w:r>
    </w:p>
    <w:p w:rsidR="009233E1"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Другими исследователями предлагались похожие классификации копинг-стратегий. Так, например, Р.Моос и Шеффер выделяют три стратегии:</w:t>
      </w:r>
    </w:p>
    <w:p w:rsidR="009233E1" w:rsidRPr="002378C0" w:rsidRDefault="009233E1" w:rsidP="00FF6DD2">
      <w:pPr>
        <w:numPr>
          <w:ilvl w:val="0"/>
          <w:numId w:val="4"/>
        </w:numPr>
        <w:spacing w:after="0" w:line="360" w:lineRule="auto"/>
        <w:ind w:left="0" w:firstLine="709"/>
        <w:jc w:val="both"/>
        <w:rPr>
          <w:rFonts w:ascii="Times New Roman" w:hAnsi="Times New Roman" w:cs="Times New Roman"/>
          <w:sz w:val="28"/>
          <w:szCs w:val="28"/>
        </w:rPr>
      </w:pPr>
      <w:r w:rsidRPr="002378C0">
        <w:rPr>
          <w:rFonts w:ascii="Times New Roman" w:hAnsi="Times New Roman" w:cs="Times New Roman"/>
          <w:sz w:val="28"/>
          <w:szCs w:val="28"/>
        </w:rPr>
        <w:t>сфокусированная на оценке (установление для себя значения ситуации);</w:t>
      </w:r>
    </w:p>
    <w:p w:rsidR="009233E1" w:rsidRPr="002378C0" w:rsidRDefault="009233E1" w:rsidP="00FF6DD2">
      <w:pPr>
        <w:numPr>
          <w:ilvl w:val="0"/>
          <w:numId w:val="4"/>
        </w:numPr>
        <w:spacing w:after="0" w:line="360" w:lineRule="auto"/>
        <w:ind w:left="0" w:firstLine="709"/>
        <w:jc w:val="both"/>
        <w:rPr>
          <w:rFonts w:ascii="Times New Roman" w:hAnsi="Times New Roman" w:cs="Times New Roman"/>
          <w:sz w:val="28"/>
          <w:szCs w:val="28"/>
        </w:rPr>
      </w:pPr>
      <w:r w:rsidRPr="002378C0">
        <w:rPr>
          <w:rFonts w:ascii="Times New Roman" w:hAnsi="Times New Roman" w:cs="Times New Roman"/>
          <w:sz w:val="28"/>
          <w:szCs w:val="28"/>
        </w:rPr>
        <w:t>сфокусированная на проблеме (принятие решений и совершение конкретных действий для преодоления стресса);</w:t>
      </w:r>
    </w:p>
    <w:p w:rsidR="009233E1" w:rsidRPr="002378C0" w:rsidRDefault="009233E1" w:rsidP="00FF6DD2">
      <w:pPr>
        <w:numPr>
          <w:ilvl w:val="0"/>
          <w:numId w:val="4"/>
        </w:numPr>
        <w:spacing w:after="0" w:line="360" w:lineRule="auto"/>
        <w:ind w:left="0" w:firstLine="709"/>
        <w:jc w:val="both"/>
        <w:rPr>
          <w:rFonts w:ascii="Times New Roman" w:hAnsi="Times New Roman" w:cs="Times New Roman"/>
          <w:sz w:val="28"/>
          <w:szCs w:val="28"/>
        </w:rPr>
      </w:pPr>
      <w:r w:rsidRPr="002378C0">
        <w:rPr>
          <w:rFonts w:ascii="Times New Roman" w:hAnsi="Times New Roman" w:cs="Times New Roman"/>
          <w:sz w:val="28"/>
          <w:szCs w:val="28"/>
        </w:rPr>
        <w:t>сфокусированная на эмоциях (управление чувствами и поддержание эмоционального равновесия).</w:t>
      </w:r>
    </w:p>
    <w:p w:rsidR="009233E1"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Л. Перлин и С.Шулер предлагаю</w:t>
      </w:r>
      <w:r w:rsidR="00D730D3">
        <w:rPr>
          <w:rFonts w:ascii="Times New Roman" w:hAnsi="Times New Roman" w:cs="Times New Roman"/>
          <w:sz w:val="28"/>
          <w:szCs w:val="28"/>
        </w:rPr>
        <w:t>т аналогичную предложенной М</w:t>
      </w:r>
      <w:r w:rsidRPr="002378C0">
        <w:rPr>
          <w:rFonts w:ascii="Times New Roman" w:hAnsi="Times New Roman" w:cs="Times New Roman"/>
          <w:sz w:val="28"/>
          <w:szCs w:val="28"/>
        </w:rPr>
        <w:t>осом и Шеффером классификацию, выделяя в ней три следующих стратегии: стратегия изменения способа видения проблемы, стратегия изменения проблемы, и стратегия управления эмоциональным дистрессом.</w:t>
      </w:r>
    </w:p>
    <w:p w:rsidR="009233E1" w:rsidRPr="002378C0" w:rsidRDefault="009233E1" w:rsidP="00520B31">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Эти две классификации практически повторяют классификацию Лазаруса и Фолкмана. При этом Р. Моос и Шеффер и, соответственно, Л. Перлин и С. Шулер выделяют в стратегии «фокусировка на проблеме» действия двух типов: когнитивные («фокусировка на оценке» и «изменение способа видения проблемы», соответственно) и поведенческие («фокусировка на проблеме» и «стратегия изменения проблемы», соответственно).</w:t>
      </w:r>
      <w:r w:rsidR="0095655E">
        <w:rPr>
          <w:rFonts w:ascii="Times New Roman" w:hAnsi="Times New Roman" w:cs="Times New Roman"/>
          <w:sz w:val="28"/>
          <w:szCs w:val="28"/>
        </w:rPr>
        <w:t xml:space="preserve"> </w:t>
      </w:r>
      <w:r w:rsidR="00520B31" w:rsidRPr="002378C0">
        <w:rPr>
          <w:rFonts w:ascii="Times New Roman" w:hAnsi="Times New Roman" w:cs="Times New Roman"/>
          <w:sz w:val="28"/>
          <w:szCs w:val="28"/>
        </w:rPr>
        <w:t xml:space="preserve">[12, </w:t>
      </w:r>
      <w:r w:rsidR="00520B31" w:rsidRPr="002378C0">
        <w:rPr>
          <w:rFonts w:ascii="Times New Roman" w:hAnsi="Times New Roman" w:cs="Times New Roman"/>
          <w:sz w:val="28"/>
          <w:szCs w:val="28"/>
          <w:lang w:val="en-US"/>
        </w:rPr>
        <w:t>c</w:t>
      </w:r>
      <w:r w:rsidR="00520B31" w:rsidRPr="002378C0">
        <w:rPr>
          <w:rFonts w:ascii="Times New Roman" w:hAnsi="Times New Roman" w:cs="Times New Roman"/>
          <w:sz w:val="28"/>
          <w:szCs w:val="28"/>
        </w:rPr>
        <w:t>.21].</w:t>
      </w:r>
    </w:p>
    <w:p w:rsidR="00520B31"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lastRenderedPageBreak/>
        <w:t>Кроме того, некоторые исследователи предлагают классификации, в которых копинг-стратегии различаются в зависимости от типов процессов (эмоциональных, поведенческих, когнитивных), лежащих в их основе.</w:t>
      </w:r>
    </w:p>
    <w:p w:rsidR="009233E1"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 Так, </w:t>
      </w:r>
      <w:r w:rsidR="00520B31" w:rsidRPr="002378C0">
        <w:rPr>
          <w:rFonts w:ascii="Times New Roman" w:hAnsi="Times New Roman" w:cs="Times New Roman"/>
          <w:sz w:val="28"/>
          <w:szCs w:val="28"/>
          <w:lang w:val="en-US"/>
        </w:rPr>
        <w:t>P</w:t>
      </w:r>
      <w:r w:rsidR="00520B31" w:rsidRPr="002378C0">
        <w:rPr>
          <w:rFonts w:ascii="Times New Roman" w:hAnsi="Times New Roman" w:cs="Times New Roman"/>
          <w:sz w:val="28"/>
          <w:szCs w:val="28"/>
        </w:rPr>
        <w:t>.</w:t>
      </w:r>
      <w:r w:rsidR="00520B31" w:rsidRPr="002378C0">
        <w:rPr>
          <w:rFonts w:ascii="Times New Roman" w:hAnsi="Times New Roman" w:cs="Times New Roman"/>
          <w:sz w:val="28"/>
          <w:szCs w:val="28"/>
          <w:lang w:val="en-US"/>
        </w:rPr>
        <w:t>M</w:t>
      </w:r>
      <w:r w:rsidR="00520B31" w:rsidRPr="002378C0">
        <w:rPr>
          <w:rFonts w:ascii="Times New Roman" w:hAnsi="Times New Roman" w:cs="Times New Roman"/>
          <w:sz w:val="28"/>
          <w:szCs w:val="28"/>
        </w:rPr>
        <w:t>. Грановская выделяет</w:t>
      </w:r>
      <w:r w:rsidRPr="002378C0">
        <w:rPr>
          <w:rFonts w:ascii="Times New Roman" w:hAnsi="Times New Roman" w:cs="Times New Roman"/>
          <w:sz w:val="28"/>
          <w:szCs w:val="28"/>
        </w:rPr>
        <w:t xml:space="preserve"> три больших группы копинг-стратегии, проходящих на следующих уровнях: поведение, эмоциональная проработка подавленного и </w:t>
      </w:r>
      <w:r w:rsidR="00520B31" w:rsidRPr="002378C0">
        <w:rPr>
          <w:rFonts w:ascii="Times New Roman" w:hAnsi="Times New Roman" w:cs="Times New Roman"/>
          <w:sz w:val="28"/>
          <w:szCs w:val="28"/>
        </w:rPr>
        <w:t xml:space="preserve">познание. [18, </w:t>
      </w:r>
      <w:r w:rsidR="00520B31" w:rsidRPr="002378C0">
        <w:rPr>
          <w:rFonts w:ascii="Times New Roman" w:hAnsi="Times New Roman" w:cs="Times New Roman"/>
          <w:sz w:val="28"/>
          <w:szCs w:val="28"/>
          <w:lang w:val="en-US"/>
        </w:rPr>
        <w:t>c</w:t>
      </w:r>
      <w:r w:rsidR="00520B31" w:rsidRPr="002378C0">
        <w:rPr>
          <w:rFonts w:ascii="Times New Roman" w:hAnsi="Times New Roman" w:cs="Times New Roman"/>
          <w:sz w:val="28"/>
          <w:szCs w:val="28"/>
        </w:rPr>
        <w:t>.56].</w:t>
      </w:r>
    </w:p>
    <w:p w:rsidR="00520B31"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В то же время, некоторые исследователи пришли к тому, что стратегии лучше всего сгруппировать в копинговые стили, представляющие собой функциональные и дисфункциональные аспекты копинга. </w:t>
      </w:r>
    </w:p>
    <w:p w:rsidR="009233E1"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Функциональные стили представляют собой прямые попытки справиться с проблемой, с помощью других или без неё, в то время как дисфункциональные стили связаны с использованием непродуктивных стратегий. В литературе принято называть дисфункциональные копинг-стили «избегающим копингом».</w:t>
      </w:r>
      <w:r w:rsidR="00520B31" w:rsidRPr="002378C0">
        <w:rPr>
          <w:rFonts w:ascii="Times New Roman" w:hAnsi="Times New Roman" w:cs="Times New Roman"/>
          <w:sz w:val="28"/>
          <w:szCs w:val="28"/>
        </w:rPr>
        <w:t xml:space="preserve"> [18, </w:t>
      </w:r>
      <w:r w:rsidR="00520B31" w:rsidRPr="002378C0">
        <w:rPr>
          <w:rFonts w:ascii="Times New Roman" w:hAnsi="Times New Roman" w:cs="Times New Roman"/>
          <w:sz w:val="28"/>
          <w:szCs w:val="28"/>
          <w:lang w:val="en-US"/>
        </w:rPr>
        <w:t>c</w:t>
      </w:r>
      <w:r w:rsidR="00520B31" w:rsidRPr="002378C0">
        <w:rPr>
          <w:rFonts w:ascii="Times New Roman" w:hAnsi="Times New Roman" w:cs="Times New Roman"/>
          <w:sz w:val="28"/>
          <w:szCs w:val="28"/>
        </w:rPr>
        <w:t>.62].</w:t>
      </w:r>
    </w:p>
    <w:p w:rsidR="009233E1"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Так, например, Э. Фрайденберг предлагает классификацию, в которой 18 стратегий сгруппированы в три категории:</w:t>
      </w:r>
    </w:p>
    <w:p w:rsidR="009233E1" w:rsidRPr="002378C0" w:rsidRDefault="009233E1" w:rsidP="00FF6DD2">
      <w:pPr>
        <w:numPr>
          <w:ilvl w:val="0"/>
          <w:numId w:val="5"/>
        </w:numPr>
        <w:spacing w:after="0" w:line="360" w:lineRule="auto"/>
        <w:ind w:left="0" w:firstLine="709"/>
        <w:jc w:val="both"/>
        <w:rPr>
          <w:rFonts w:ascii="Times New Roman" w:hAnsi="Times New Roman" w:cs="Times New Roman"/>
          <w:sz w:val="28"/>
          <w:szCs w:val="28"/>
        </w:rPr>
      </w:pPr>
      <w:r w:rsidRPr="002378C0">
        <w:rPr>
          <w:rFonts w:ascii="Times New Roman" w:hAnsi="Times New Roman" w:cs="Times New Roman"/>
          <w:sz w:val="28"/>
          <w:szCs w:val="28"/>
        </w:rPr>
        <w:t>обращение к другим (обращение к другим за поддержкой, будь это сверстники, родители или кто-то ещё);</w:t>
      </w:r>
    </w:p>
    <w:p w:rsidR="009233E1" w:rsidRPr="002378C0" w:rsidRDefault="009233E1" w:rsidP="00FF6DD2">
      <w:pPr>
        <w:numPr>
          <w:ilvl w:val="0"/>
          <w:numId w:val="5"/>
        </w:numPr>
        <w:spacing w:after="0" w:line="360" w:lineRule="auto"/>
        <w:ind w:left="0" w:firstLine="709"/>
        <w:jc w:val="both"/>
        <w:rPr>
          <w:rFonts w:ascii="Times New Roman" w:hAnsi="Times New Roman" w:cs="Times New Roman"/>
          <w:sz w:val="28"/>
          <w:szCs w:val="28"/>
        </w:rPr>
      </w:pPr>
      <w:r w:rsidRPr="002378C0">
        <w:rPr>
          <w:rFonts w:ascii="Times New Roman" w:hAnsi="Times New Roman" w:cs="Times New Roman"/>
          <w:sz w:val="28"/>
          <w:szCs w:val="28"/>
        </w:rPr>
        <w:t>непродуктивный копинг (стратегии избегания, которые связаны с неспособностью справиться с ситуацией);</w:t>
      </w:r>
    </w:p>
    <w:p w:rsidR="009233E1" w:rsidRPr="002378C0" w:rsidRDefault="009233E1" w:rsidP="00FF6DD2">
      <w:pPr>
        <w:numPr>
          <w:ilvl w:val="0"/>
          <w:numId w:val="5"/>
        </w:numPr>
        <w:spacing w:after="0" w:line="360" w:lineRule="auto"/>
        <w:ind w:left="0" w:firstLine="709"/>
        <w:jc w:val="both"/>
        <w:rPr>
          <w:rFonts w:ascii="Times New Roman" w:hAnsi="Times New Roman" w:cs="Times New Roman"/>
          <w:sz w:val="28"/>
          <w:szCs w:val="28"/>
        </w:rPr>
      </w:pPr>
      <w:r w:rsidRPr="002378C0">
        <w:rPr>
          <w:rFonts w:ascii="Times New Roman" w:hAnsi="Times New Roman" w:cs="Times New Roman"/>
          <w:sz w:val="28"/>
          <w:szCs w:val="28"/>
        </w:rPr>
        <w:t>продуктивный копинг (работать над проблемой, сохраняя оптимизм, социальную связь с другими и тонус).</w:t>
      </w:r>
    </w:p>
    <w:p w:rsidR="006A2563" w:rsidRPr="002378C0" w:rsidRDefault="009233E1" w:rsidP="006A2563">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В психологической литературе также представлены иные классификации, которые рассматривают копинг-стратегии как специфические поведенческие конкретизации процессов произвольного контроля над действием, а именно, как планируемые поведенческие стратегии, которые служат для того, чтобы поддерживать или восстанавливать контроль в ситуациях, когда он подвергается </w:t>
      </w:r>
      <w:r w:rsidR="006A2563" w:rsidRPr="002378C0">
        <w:rPr>
          <w:rFonts w:ascii="Times New Roman" w:hAnsi="Times New Roman" w:cs="Times New Roman"/>
          <w:sz w:val="28"/>
          <w:szCs w:val="28"/>
        </w:rPr>
        <w:t>угрозе.</w:t>
      </w:r>
    </w:p>
    <w:p w:rsidR="009233E1" w:rsidRPr="002378C0" w:rsidRDefault="009233E1" w:rsidP="003E32B0">
      <w:pPr>
        <w:spacing w:after="0" w:line="360" w:lineRule="auto"/>
        <w:ind w:firstLine="709"/>
        <w:jc w:val="both"/>
        <w:rPr>
          <w:rFonts w:ascii="Times New Roman" w:hAnsi="Times New Roman" w:cs="Times New Roman"/>
          <w:color w:val="000000" w:themeColor="text1"/>
          <w:sz w:val="28"/>
          <w:szCs w:val="28"/>
        </w:rPr>
      </w:pPr>
      <w:r w:rsidRPr="002378C0">
        <w:rPr>
          <w:rFonts w:ascii="Times New Roman" w:hAnsi="Times New Roman" w:cs="Times New Roman"/>
          <w:color w:val="000000" w:themeColor="text1"/>
          <w:sz w:val="28"/>
          <w:szCs w:val="28"/>
        </w:rPr>
        <w:t>Отличия копинг-поведения и типов психологической защиты:</w:t>
      </w:r>
    </w:p>
    <w:p w:rsidR="009233E1" w:rsidRPr="002378C0" w:rsidRDefault="009233E1" w:rsidP="00FF6DD2">
      <w:pPr>
        <w:numPr>
          <w:ilvl w:val="0"/>
          <w:numId w:val="6"/>
        </w:numPr>
        <w:spacing w:after="0" w:line="360" w:lineRule="auto"/>
        <w:ind w:left="0" w:firstLine="709"/>
        <w:jc w:val="both"/>
        <w:rPr>
          <w:rFonts w:ascii="Times New Roman" w:hAnsi="Times New Roman" w:cs="Times New Roman"/>
          <w:sz w:val="28"/>
          <w:szCs w:val="28"/>
        </w:rPr>
      </w:pPr>
      <w:r w:rsidRPr="002378C0">
        <w:rPr>
          <w:rFonts w:ascii="Times New Roman" w:hAnsi="Times New Roman" w:cs="Times New Roman"/>
          <w:sz w:val="28"/>
          <w:szCs w:val="28"/>
        </w:rPr>
        <w:lastRenderedPageBreak/>
        <w:t>психологические защиты действуют на бессознательном уровне, копинг – образование, формирующееся на сознательном уровне.</w:t>
      </w:r>
    </w:p>
    <w:p w:rsidR="009233E1" w:rsidRPr="002378C0" w:rsidRDefault="009233E1" w:rsidP="00FF6DD2">
      <w:pPr>
        <w:numPr>
          <w:ilvl w:val="0"/>
          <w:numId w:val="6"/>
        </w:numPr>
        <w:spacing w:after="0" w:line="360" w:lineRule="auto"/>
        <w:ind w:left="0" w:firstLine="709"/>
        <w:jc w:val="both"/>
        <w:rPr>
          <w:rFonts w:ascii="Times New Roman" w:hAnsi="Times New Roman" w:cs="Times New Roman"/>
          <w:sz w:val="28"/>
          <w:szCs w:val="28"/>
        </w:rPr>
      </w:pPr>
      <w:r w:rsidRPr="002378C0">
        <w:rPr>
          <w:rFonts w:ascii="Times New Roman" w:hAnsi="Times New Roman" w:cs="Times New Roman"/>
          <w:sz w:val="28"/>
          <w:szCs w:val="28"/>
        </w:rPr>
        <w:t>действие психологических защит направлено на снятие эмоционального напряжения, а копинг действует в направлении восстановления нарушенных отношений между окружением и личностью.</w:t>
      </w:r>
    </w:p>
    <w:p w:rsidR="009233E1" w:rsidRPr="002378C0" w:rsidRDefault="009233E1" w:rsidP="00FF6DD2">
      <w:pPr>
        <w:numPr>
          <w:ilvl w:val="0"/>
          <w:numId w:val="6"/>
        </w:numPr>
        <w:spacing w:after="0" w:line="360" w:lineRule="auto"/>
        <w:ind w:left="0" w:firstLine="709"/>
        <w:jc w:val="both"/>
        <w:rPr>
          <w:rFonts w:ascii="Times New Roman" w:hAnsi="Times New Roman" w:cs="Times New Roman"/>
          <w:sz w:val="28"/>
          <w:szCs w:val="28"/>
        </w:rPr>
      </w:pPr>
      <w:r w:rsidRPr="002378C0">
        <w:rPr>
          <w:rFonts w:ascii="Times New Roman" w:hAnsi="Times New Roman" w:cs="Times New Roman"/>
          <w:sz w:val="28"/>
          <w:szCs w:val="28"/>
        </w:rPr>
        <w:t>психологические защиты срабатывают мгновенно, сталкиваясь с проблемной ситуацией, копинг же формируется последовательно.</w:t>
      </w:r>
    </w:p>
    <w:p w:rsidR="009233E1" w:rsidRPr="002378C0" w:rsidRDefault="009233E1" w:rsidP="00FF6DD2">
      <w:pPr>
        <w:numPr>
          <w:ilvl w:val="0"/>
          <w:numId w:val="6"/>
        </w:numPr>
        <w:spacing w:after="0" w:line="360" w:lineRule="auto"/>
        <w:ind w:left="0" w:firstLine="709"/>
        <w:jc w:val="both"/>
        <w:rPr>
          <w:rFonts w:ascii="Times New Roman" w:hAnsi="Times New Roman" w:cs="Times New Roman"/>
          <w:sz w:val="28"/>
          <w:szCs w:val="28"/>
        </w:rPr>
      </w:pPr>
      <w:r w:rsidRPr="002378C0">
        <w:rPr>
          <w:rFonts w:ascii="Times New Roman" w:hAnsi="Times New Roman" w:cs="Times New Roman"/>
          <w:sz w:val="28"/>
          <w:szCs w:val="28"/>
        </w:rPr>
        <w:t>психологические защиты искажают объективную ситуацию, копинг – нет.</w:t>
      </w:r>
    </w:p>
    <w:p w:rsidR="006A2563" w:rsidRPr="002378C0" w:rsidRDefault="006A2563"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Таким образом,</w:t>
      </w:r>
      <w:r w:rsidR="009233E1" w:rsidRPr="002378C0">
        <w:rPr>
          <w:rFonts w:ascii="Times New Roman" w:hAnsi="Times New Roman" w:cs="Times New Roman"/>
          <w:sz w:val="28"/>
          <w:szCs w:val="28"/>
        </w:rPr>
        <w:t xml:space="preserve"> мы можем сделать следующий вывод. Копинг-стратегии пластичны, но требуют от человека большей затраты энергии и включения когнитивных, эмоциональных и поведенческих усилий. Психологические защиты склонны к более быстрому уменьшению эмоционального напряжения и тревоги и работают по принципу «здесь и сейчас».</w:t>
      </w:r>
    </w:p>
    <w:p w:rsidR="009233E1" w:rsidRPr="002378C0" w:rsidRDefault="009233E1" w:rsidP="003E32B0">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 xml:space="preserve"> При негативных событиях в жизни человек может использовать различные стили реагирования. Это может быть защитный механизм, и тогда результатом его использования становятся тревожность, болезнь и т.д., что приводит к дезадаптации, или механизм совладания, результатом использования которого являются радость, воодушевление, что приводит, в свою очередь, к успеху.</w:t>
      </w:r>
    </w:p>
    <w:p w:rsidR="006A2563" w:rsidRPr="002378C0" w:rsidRDefault="006A2563">
      <w:pPr>
        <w:rPr>
          <w:rFonts w:ascii="Times New Roman" w:hAnsi="Times New Roman" w:cs="Times New Roman"/>
          <w:b/>
          <w:sz w:val="28"/>
          <w:szCs w:val="28"/>
        </w:rPr>
      </w:pPr>
      <w:r w:rsidRPr="002378C0">
        <w:rPr>
          <w:rFonts w:ascii="Times New Roman" w:hAnsi="Times New Roman" w:cs="Times New Roman"/>
          <w:b/>
          <w:sz w:val="28"/>
          <w:szCs w:val="28"/>
        </w:rPr>
        <w:br w:type="page"/>
      </w:r>
    </w:p>
    <w:p w:rsidR="005129C1" w:rsidRPr="005129C1" w:rsidRDefault="009233E1" w:rsidP="005129C1">
      <w:pPr>
        <w:spacing w:after="0" w:line="240" w:lineRule="auto"/>
        <w:jc w:val="center"/>
        <w:outlineLvl w:val="1"/>
        <w:rPr>
          <w:rFonts w:ascii="Times New Roman" w:hAnsi="Times New Roman" w:cs="Times New Roman"/>
          <w:b/>
          <w:sz w:val="32"/>
          <w:szCs w:val="32"/>
        </w:rPr>
      </w:pPr>
      <w:r w:rsidRPr="005129C1">
        <w:rPr>
          <w:rFonts w:ascii="Times New Roman" w:hAnsi="Times New Roman" w:cs="Times New Roman"/>
          <w:b/>
          <w:sz w:val="32"/>
          <w:szCs w:val="32"/>
        </w:rPr>
        <w:lastRenderedPageBreak/>
        <w:t>Выводы по первой главе</w:t>
      </w:r>
    </w:p>
    <w:p w:rsidR="005129C1" w:rsidRDefault="005129C1" w:rsidP="009233E1">
      <w:pPr>
        <w:spacing w:after="0" w:line="240" w:lineRule="auto"/>
        <w:jc w:val="both"/>
        <w:rPr>
          <w:rFonts w:ascii="Times New Roman" w:hAnsi="Times New Roman" w:cs="Times New Roman"/>
          <w:sz w:val="32"/>
          <w:szCs w:val="32"/>
        </w:rPr>
      </w:pPr>
    </w:p>
    <w:p w:rsidR="005129C1" w:rsidRPr="002378C0" w:rsidRDefault="009233E1" w:rsidP="00AC46DD">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1. Биологический стресс является природным защитным механизмом и может иметь положительный характер (эустрсс) и негативный (дистресс). В психологии стресс рассматривается как неспецифическая реакция в ответ на требования среды, как общий адаптационный синдром, который проходит через три стадии: тревоги, адаптации и истощения, приводящие организм либо к восстановлению гомеостаза, либо к гибели.</w:t>
      </w:r>
    </w:p>
    <w:p w:rsidR="005129C1" w:rsidRPr="002378C0" w:rsidRDefault="005129C1" w:rsidP="00AC46DD">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2</w:t>
      </w:r>
      <w:r w:rsidR="009233E1" w:rsidRPr="002378C0">
        <w:rPr>
          <w:rFonts w:ascii="Times New Roman" w:hAnsi="Times New Roman" w:cs="Times New Roman"/>
          <w:sz w:val="28"/>
          <w:szCs w:val="28"/>
        </w:rPr>
        <w:t xml:space="preserve">. Причиной возникновения стресса являются стресс-факторы - таких условий внешней и внутренней среды, в результате которых человек оказывается в состоянии стресса, что делает </w:t>
      </w:r>
      <w:r w:rsidRPr="002378C0">
        <w:rPr>
          <w:rFonts w:ascii="Times New Roman" w:hAnsi="Times New Roman" w:cs="Times New Roman"/>
          <w:sz w:val="28"/>
          <w:szCs w:val="28"/>
        </w:rPr>
        <w:t xml:space="preserve">необходимым совладание с ним. </w:t>
      </w:r>
      <w:r w:rsidR="009233E1" w:rsidRPr="002378C0">
        <w:rPr>
          <w:rFonts w:ascii="Times New Roman" w:hAnsi="Times New Roman" w:cs="Times New Roman"/>
          <w:sz w:val="28"/>
          <w:szCs w:val="28"/>
        </w:rPr>
        <w:t xml:space="preserve"> В качестве уровней защитно-совладающего механизма рассматриваются психологические защитные механизмы и копинг-стратегии. </w:t>
      </w:r>
    </w:p>
    <w:p w:rsidR="005129C1" w:rsidRPr="002378C0" w:rsidRDefault="005129C1" w:rsidP="00AC46DD">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3</w:t>
      </w:r>
      <w:r w:rsidR="009233E1" w:rsidRPr="002378C0">
        <w:rPr>
          <w:rFonts w:ascii="Times New Roman" w:hAnsi="Times New Roman" w:cs="Times New Roman"/>
          <w:sz w:val="28"/>
          <w:szCs w:val="28"/>
        </w:rPr>
        <w:t xml:space="preserve">. В психологии под психологической защитой понимают систему регуляторных механизмов, направленных на устранение или сведение к минимуму негативных, травмирующих личность переживаний, сопряженных с внутренними или внешними конфликтами, состояниями тревоги и дискомфорта. В широком смысле под психологической защитой понимают любое поведение, помогающее устранить психологический дискомфорт. </w:t>
      </w:r>
    </w:p>
    <w:p w:rsidR="005129C1" w:rsidRPr="002378C0" w:rsidRDefault="005129C1" w:rsidP="00AC46DD">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4</w:t>
      </w:r>
      <w:r w:rsidR="009233E1" w:rsidRPr="002378C0">
        <w:rPr>
          <w:rFonts w:ascii="Times New Roman" w:hAnsi="Times New Roman" w:cs="Times New Roman"/>
          <w:sz w:val="28"/>
          <w:szCs w:val="28"/>
        </w:rPr>
        <w:t xml:space="preserve">. В рамках психоаналитического подхода принято считать, что защитные механизмы действуют на неосознанном уровне, искажают или отрицают восприятие реальности. Их формирование происходит в раннем детстве, относительно этапа формирования и функциональности выделяют примитивные и зрелые защитные механизмы. </w:t>
      </w:r>
    </w:p>
    <w:p w:rsidR="005129C1" w:rsidRPr="002378C0" w:rsidRDefault="005129C1" w:rsidP="00AC46DD">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t>5</w:t>
      </w:r>
      <w:r w:rsidR="009233E1" w:rsidRPr="002378C0">
        <w:rPr>
          <w:rFonts w:ascii="Times New Roman" w:hAnsi="Times New Roman" w:cs="Times New Roman"/>
          <w:sz w:val="28"/>
          <w:szCs w:val="28"/>
        </w:rPr>
        <w:t xml:space="preserve">. Копинг включает все виды взаимодействия субъекта с задачами внешнего или внутреннего характера (попытки овладеть/смягчить, привыкнуть/ уклониться от требований проблемной ситуации). В качестве дополнительных условий выступают внешние обстоятельства (характеризуют саму задачу) и внутренние (психологические характеристики субъекта), которые отличают его от простого приспособления. </w:t>
      </w:r>
    </w:p>
    <w:p w:rsidR="005129C1" w:rsidRPr="002378C0" w:rsidRDefault="0095655E" w:rsidP="00AC46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9233E1" w:rsidRPr="002378C0">
        <w:rPr>
          <w:rFonts w:ascii="Times New Roman" w:hAnsi="Times New Roman" w:cs="Times New Roman"/>
          <w:sz w:val="28"/>
          <w:szCs w:val="28"/>
        </w:rPr>
        <w:t xml:space="preserve">. Успешное копинг-поведение предполагает: </w:t>
      </w:r>
    </w:p>
    <w:p w:rsidR="005129C1" w:rsidRPr="0095655E" w:rsidRDefault="009233E1" w:rsidP="00FF6DD2">
      <w:pPr>
        <w:pStyle w:val="a5"/>
        <w:numPr>
          <w:ilvl w:val="3"/>
          <w:numId w:val="16"/>
        </w:numPr>
        <w:spacing w:after="0" w:line="360" w:lineRule="auto"/>
        <w:ind w:left="0" w:firstLine="709"/>
        <w:jc w:val="both"/>
        <w:rPr>
          <w:rFonts w:ascii="Times New Roman" w:hAnsi="Times New Roman" w:cs="Times New Roman"/>
          <w:sz w:val="28"/>
          <w:szCs w:val="28"/>
        </w:rPr>
      </w:pPr>
      <w:r w:rsidRPr="0095655E">
        <w:rPr>
          <w:rFonts w:ascii="Times New Roman" w:hAnsi="Times New Roman" w:cs="Times New Roman"/>
          <w:sz w:val="28"/>
          <w:szCs w:val="28"/>
        </w:rPr>
        <w:t xml:space="preserve">сбалансированное использование копинг-стратегий и копинг-поведения, достаточное развитие когнитивно-оценочных механизмов личности; </w:t>
      </w:r>
    </w:p>
    <w:p w:rsidR="005129C1" w:rsidRPr="0095655E" w:rsidRDefault="009233E1" w:rsidP="00FF6DD2">
      <w:pPr>
        <w:pStyle w:val="a5"/>
        <w:numPr>
          <w:ilvl w:val="3"/>
          <w:numId w:val="16"/>
        </w:numPr>
        <w:spacing w:after="0" w:line="360" w:lineRule="auto"/>
        <w:ind w:left="0" w:firstLine="709"/>
        <w:jc w:val="both"/>
        <w:rPr>
          <w:rFonts w:ascii="Times New Roman" w:hAnsi="Times New Roman" w:cs="Times New Roman"/>
          <w:sz w:val="28"/>
          <w:szCs w:val="28"/>
        </w:rPr>
      </w:pPr>
      <w:r w:rsidRPr="0095655E">
        <w:rPr>
          <w:rFonts w:ascii="Times New Roman" w:hAnsi="Times New Roman" w:cs="Times New Roman"/>
          <w:sz w:val="28"/>
          <w:szCs w:val="28"/>
        </w:rPr>
        <w:t xml:space="preserve">преобладание мотивации на достижение успеха над мотивацией избегания неудачи, готовность к активному противостоянию негативным факторам среды, осознанную направленность копинг-поведения на источник стресса; </w:t>
      </w:r>
    </w:p>
    <w:p w:rsidR="005129C1" w:rsidRPr="0095655E" w:rsidRDefault="009233E1" w:rsidP="00FF6DD2">
      <w:pPr>
        <w:pStyle w:val="a5"/>
        <w:numPr>
          <w:ilvl w:val="3"/>
          <w:numId w:val="16"/>
        </w:numPr>
        <w:spacing w:after="0" w:line="360" w:lineRule="auto"/>
        <w:ind w:left="0" w:firstLine="709"/>
        <w:jc w:val="both"/>
        <w:rPr>
          <w:rFonts w:ascii="Times New Roman" w:hAnsi="Times New Roman" w:cs="Times New Roman"/>
          <w:sz w:val="28"/>
          <w:szCs w:val="28"/>
        </w:rPr>
      </w:pPr>
      <w:r w:rsidRPr="0095655E">
        <w:rPr>
          <w:rFonts w:ascii="Times New Roman" w:hAnsi="Times New Roman" w:cs="Times New Roman"/>
          <w:sz w:val="28"/>
          <w:szCs w:val="28"/>
        </w:rPr>
        <w:t xml:space="preserve">достаточные личностно-средовые копинг-ресурсы, обеспечивающие позитивный психологический фон для преодоления стресса и способствующие развитию копинг-стратегий. В совокупности указанные характеристики могут быть объединены в понятие овладение компонентами копинг-компетентности. </w:t>
      </w:r>
    </w:p>
    <w:p w:rsidR="005129C1" w:rsidRPr="002378C0" w:rsidRDefault="0095655E" w:rsidP="00AC46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129C1" w:rsidRPr="002378C0">
        <w:rPr>
          <w:rFonts w:ascii="Times New Roman" w:hAnsi="Times New Roman" w:cs="Times New Roman"/>
          <w:sz w:val="28"/>
          <w:szCs w:val="28"/>
        </w:rPr>
        <w:t>. Копинг-стратегии пластичны, но требуют от человека большей затраты энергии и включения когнитивных, эмоциональных и поведенческих усилий. Психологические защиты склонны к более быстрому уменьшению эмоционального напряжения и тревоги и работают по принципу «здесь и сейчас». При негативных событиях в жизни человек может использовать различные стили реагирования. Это может быть защитный механизм, и тогда результатом его использования становятся тревожность, болезнь и т.д., что приводит к дезадаптации, или механизм совладания, результатом использования которого являются радость, воодушевление, что приводит, в свою очередь, к успеху.</w:t>
      </w:r>
    </w:p>
    <w:p w:rsidR="005129C1" w:rsidRPr="002378C0" w:rsidRDefault="005129C1" w:rsidP="00AC46DD">
      <w:pPr>
        <w:spacing w:after="0" w:line="360" w:lineRule="auto"/>
        <w:ind w:firstLine="709"/>
        <w:jc w:val="both"/>
        <w:rPr>
          <w:rFonts w:ascii="Times New Roman" w:hAnsi="Times New Roman" w:cs="Times New Roman"/>
          <w:sz w:val="28"/>
          <w:szCs w:val="28"/>
        </w:rPr>
      </w:pPr>
      <w:r w:rsidRPr="002378C0">
        <w:rPr>
          <w:rFonts w:ascii="Times New Roman" w:hAnsi="Times New Roman" w:cs="Times New Roman"/>
          <w:sz w:val="28"/>
          <w:szCs w:val="28"/>
        </w:rPr>
        <w:br w:type="page"/>
      </w:r>
    </w:p>
    <w:p w:rsidR="001C3853" w:rsidRPr="001C3853" w:rsidRDefault="001C3853" w:rsidP="001C3853">
      <w:pPr>
        <w:spacing w:after="0"/>
        <w:outlineLvl w:val="0"/>
        <w:rPr>
          <w:rFonts w:ascii="Times New Roman" w:hAnsi="Times New Roman" w:cs="Times New Roman"/>
          <w:b/>
          <w:color w:val="000000"/>
          <w:sz w:val="28"/>
          <w:szCs w:val="28"/>
        </w:rPr>
      </w:pPr>
      <w:r w:rsidRPr="001C3853">
        <w:rPr>
          <w:rFonts w:ascii="Times New Roman" w:hAnsi="Times New Roman" w:cs="Times New Roman"/>
          <w:b/>
          <w:sz w:val="28"/>
          <w:szCs w:val="28"/>
        </w:rPr>
        <w:lastRenderedPageBreak/>
        <w:t xml:space="preserve">ГЛАВА </w:t>
      </w:r>
      <w:r w:rsidRPr="001C3853">
        <w:rPr>
          <w:rFonts w:ascii="Times New Roman" w:hAnsi="Times New Roman" w:cs="Times New Roman"/>
          <w:b/>
          <w:sz w:val="28"/>
          <w:szCs w:val="28"/>
          <w:lang w:val="en-US"/>
        </w:rPr>
        <w:t>II</w:t>
      </w:r>
      <w:r w:rsidRPr="001C3853">
        <w:rPr>
          <w:rFonts w:ascii="Times New Roman" w:hAnsi="Times New Roman" w:cs="Times New Roman"/>
          <w:b/>
          <w:sz w:val="28"/>
          <w:szCs w:val="28"/>
        </w:rPr>
        <w:t xml:space="preserve"> ЭМПИРИЧЕСКОЕ ИССЛЕДОВАНИЕ ВЗАИМОСВЯЗЬ </w:t>
      </w:r>
      <w:r w:rsidRPr="001C3853">
        <w:rPr>
          <w:rFonts w:ascii="Times New Roman" w:hAnsi="Times New Roman" w:cs="Times New Roman"/>
          <w:b/>
          <w:color w:val="000000"/>
          <w:sz w:val="28"/>
          <w:szCs w:val="28"/>
        </w:rPr>
        <w:t>КОПИНГ-СТРАТЕГИЙ И ПСИХОЛОГИЧЕСКИХ ЗАЩИТ У БУДУЩИХ ПСИХОЛОГОВ</w:t>
      </w:r>
    </w:p>
    <w:p w:rsidR="00876A8F" w:rsidRDefault="00876A8F" w:rsidP="001C3853">
      <w:pPr>
        <w:spacing w:after="0" w:line="240" w:lineRule="auto"/>
        <w:jc w:val="both"/>
        <w:rPr>
          <w:rFonts w:ascii="Times New Roman" w:hAnsi="Times New Roman" w:cs="Times New Roman"/>
          <w:sz w:val="32"/>
          <w:szCs w:val="32"/>
        </w:rPr>
      </w:pPr>
    </w:p>
    <w:p w:rsidR="001C3853" w:rsidRPr="006A2563" w:rsidRDefault="001C3853" w:rsidP="00A52DB0">
      <w:pPr>
        <w:spacing w:after="0" w:line="240" w:lineRule="auto"/>
        <w:jc w:val="center"/>
        <w:outlineLvl w:val="1"/>
        <w:rPr>
          <w:rFonts w:ascii="Times New Roman" w:hAnsi="Times New Roman" w:cs="Times New Roman"/>
          <w:b/>
          <w:color w:val="000000" w:themeColor="text1"/>
          <w:sz w:val="32"/>
          <w:szCs w:val="32"/>
        </w:rPr>
      </w:pPr>
      <w:r w:rsidRPr="006A2563">
        <w:rPr>
          <w:rFonts w:ascii="Times New Roman" w:hAnsi="Times New Roman" w:cs="Times New Roman"/>
          <w:b/>
          <w:color w:val="000000" w:themeColor="text1"/>
          <w:sz w:val="32"/>
          <w:szCs w:val="32"/>
        </w:rPr>
        <w:t>2.1 Определение методов и организация исследования</w:t>
      </w:r>
    </w:p>
    <w:p w:rsidR="001C3853" w:rsidRDefault="001C3853" w:rsidP="001C3853">
      <w:pPr>
        <w:spacing w:after="0" w:line="240" w:lineRule="auto"/>
        <w:jc w:val="both"/>
        <w:rPr>
          <w:rFonts w:ascii="Times New Roman" w:hAnsi="Times New Roman" w:cs="Times New Roman"/>
          <w:color w:val="000000" w:themeColor="text1"/>
          <w:sz w:val="32"/>
          <w:szCs w:val="32"/>
        </w:rPr>
      </w:pPr>
    </w:p>
    <w:p w:rsidR="001C3853" w:rsidRPr="006A2563" w:rsidRDefault="001C3853" w:rsidP="006A2563">
      <w:pPr>
        <w:pStyle w:val="7"/>
        <w:shd w:val="clear" w:color="auto" w:fill="auto"/>
        <w:spacing w:before="0" w:line="360" w:lineRule="auto"/>
        <w:rPr>
          <w:sz w:val="28"/>
          <w:szCs w:val="28"/>
        </w:rPr>
      </w:pPr>
      <w:r w:rsidRPr="006A2563">
        <w:rPr>
          <w:sz w:val="28"/>
          <w:szCs w:val="28"/>
        </w:rPr>
        <w:t>Целью данной эмпирической работы являлось изучение взаимосвязи</w:t>
      </w:r>
      <w:r w:rsidR="006D0DB9">
        <w:rPr>
          <w:sz w:val="28"/>
          <w:szCs w:val="28"/>
        </w:rPr>
        <w:t xml:space="preserve"> </w:t>
      </w:r>
      <w:r w:rsidR="006D0DB9" w:rsidRPr="006A2563">
        <w:rPr>
          <w:sz w:val="28"/>
          <w:szCs w:val="28"/>
        </w:rPr>
        <w:t>психологических защит</w:t>
      </w:r>
      <w:r w:rsidR="006D0DB9">
        <w:rPr>
          <w:sz w:val="28"/>
          <w:szCs w:val="28"/>
        </w:rPr>
        <w:t xml:space="preserve"> и</w:t>
      </w:r>
      <w:r w:rsidRPr="006A2563">
        <w:rPr>
          <w:sz w:val="28"/>
          <w:szCs w:val="28"/>
        </w:rPr>
        <w:t xml:space="preserve"> копнг-стратегий и у будущих психологов.</w:t>
      </w:r>
    </w:p>
    <w:p w:rsidR="00210C27" w:rsidRPr="006A2563" w:rsidRDefault="00210C27" w:rsidP="006A256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A2563">
        <w:rPr>
          <w:rFonts w:ascii="Times New Roman" w:hAnsi="Times New Roman" w:cs="Times New Roman"/>
          <w:sz w:val="28"/>
          <w:szCs w:val="28"/>
        </w:rPr>
        <w:t>Исследование проводилось</w:t>
      </w:r>
      <w:r w:rsidRPr="006A2563">
        <w:rPr>
          <w:rFonts w:ascii="Times New Roman" w:eastAsia="Times New Roman" w:hAnsi="Times New Roman" w:cs="Times New Roman"/>
          <w:iCs/>
          <w:color w:val="000000"/>
          <w:sz w:val="28"/>
          <w:szCs w:val="28"/>
          <w:lang w:eastAsia="ru-RU"/>
        </w:rPr>
        <w:t xml:space="preserve"> в</w:t>
      </w:r>
      <w:r w:rsidRPr="006A2563">
        <w:rPr>
          <w:rFonts w:ascii="Times New Roman" w:eastAsia="Times New Roman" w:hAnsi="Times New Roman" w:cs="Times New Roman"/>
          <w:color w:val="000000"/>
          <w:sz w:val="28"/>
          <w:szCs w:val="28"/>
          <w:lang w:eastAsia="ru-RU"/>
        </w:rPr>
        <w:t xml:space="preserve"> Крымском федеральном университете им.В.И.Вернадского. Выборку составили студенты-психологи 1 и 4 курсов в количестве 34 человек. </w:t>
      </w:r>
    </w:p>
    <w:p w:rsidR="001C3853" w:rsidRPr="006A2563" w:rsidRDefault="001C3853" w:rsidP="006A2563">
      <w:pPr>
        <w:pStyle w:val="7"/>
        <w:shd w:val="clear" w:color="auto" w:fill="auto"/>
        <w:spacing w:before="0" w:line="360" w:lineRule="auto"/>
        <w:rPr>
          <w:sz w:val="28"/>
          <w:szCs w:val="28"/>
        </w:rPr>
      </w:pPr>
      <w:r w:rsidRPr="006A2563">
        <w:rPr>
          <w:sz w:val="28"/>
          <w:szCs w:val="28"/>
        </w:rPr>
        <w:t>Исследование направлено на решение следующих задач:</w:t>
      </w:r>
    </w:p>
    <w:p w:rsidR="00210C27" w:rsidRPr="006A2563" w:rsidRDefault="001C3853" w:rsidP="00FF6DD2">
      <w:pPr>
        <w:pStyle w:val="a5"/>
        <w:numPr>
          <w:ilvl w:val="0"/>
          <w:numId w:val="7"/>
        </w:numPr>
        <w:suppressAutoHyphens/>
        <w:spacing w:after="0" w:line="360" w:lineRule="auto"/>
        <w:ind w:left="0" w:firstLine="0"/>
        <w:jc w:val="both"/>
        <w:rPr>
          <w:rFonts w:ascii="Times New Roman" w:hAnsi="Times New Roman" w:cs="Times New Roman"/>
          <w:sz w:val="28"/>
          <w:szCs w:val="28"/>
        </w:rPr>
      </w:pPr>
      <w:r w:rsidRPr="006A2563">
        <w:rPr>
          <w:rFonts w:ascii="Times New Roman" w:hAnsi="Times New Roman" w:cs="Times New Roman"/>
          <w:sz w:val="28"/>
          <w:szCs w:val="28"/>
        </w:rPr>
        <w:t xml:space="preserve">Подготовить и провести диагностику </w:t>
      </w:r>
      <w:r w:rsidR="00210C27" w:rsidRPr="006A2563">
        <w:rPr>
          <w:rFonts w:ascii="Times New Roman" w:hAnsi="Times New Roman" w:cs="Times New Roman"/>
          <w:sz w:val="28"/>
          <w:szCs w:val="28"/>
        </w:rPr>
        <w:t xml:space="preserve">на определение копнг-стратегий и психологических защит у будущих педагогов психологов </w:t>
      </w:r>
    </w:p>
    <w:p w:rsidR="001C3853" w:rsidRPr="006A2563" w:rsidRDefault="001C3853" w:rsidP="00FF6DD2">
      <w:pPr>
        <w:pStyle w:val="a5"/>
        <w:numPr>
          <w:ilvl w:val="0"/>
          <w:numId w:val="7"/>
        </w:numPr>
        <w:suppressAutoHyphens/>
        <w:spacing w:after="0" w:line="360" w:lineRule="auto"/>
        <w:ind w:left="0" w:firstLine="0"/>
        <w:jc w:val="both"/>
        <w:rPr>
          <w:rFonts w:ascii="Times New Roman" w:hAnsi="Times New Roman" w:cs="Times New Roman"/>
          <w:sz w:val="28"/>
          <w:szCs w:val="28"/>
        </w:rPr>
      </w:pPr>
      <w:r w:rsidRPr="006A2563">
        <w:rPr>
          <w:rFonts w:ascii="Times New Roman" w:hAnsi="Times New Roman" w:cs="Times New Roman"/>
          <w:sz w:val="28"/>
          <w:szCs w:val="28"/>
        </w:rPr>
        <w:t xml:space="preserve">Обработать полученные данные </w:t>
      </w:r>
    </w:p>
    <w:p w:rsidR="001C3853" w:rsidRPr="006A2563" w:rsidRDefault="001C3853" w:rsidP="006A2563">
      <w:pPr>
        <w:suppressAutoHyphens/>
        <w:spacing w:after="0" w:line="360" w:lineRule="auto"/>
        <w:jc w:val="both"/>
        <w:rPr>
          <w:rFonts w:ascii="Times New Roman" w:hAnsi="Times New Roman" w:cs="Times New Roman"/>
          <w:sz w:val="28"/>
          <w:szCs w:val="28"/>
        </w:rPr>
      </w:pPr>
      <w:r w:rsidRPr="006A2563">
        <w:rPr>
          <w:rFonts w:ascii="Times New Roman" w:hAnsi="Times New Roman" w:cs="Times New Roman"/>
          <w:sz w:val="28"/>
          <w:szCs w:val="28"/>
        </w:rPr>
        <w:t>Исследование предусматривало:</w:t>
      </w:r>
    </w:p>
    <w:p w:rsidR="00210C27" w:rsidRPr="006A2563" w:rsidRDefault="00210C27" w:rsidP="00FF6DD2">
      <w:pPr>
        <w:pStyle w:val="a5"/>
        <w:numPr>
          <w:ilvl w:val="0"/>
          <w:numId w:val="8"/>
        </w:numPr>
        <w:suppressAutoHyphens/>
        <w:spacing w:after="0" w:line="360" w:lineRule="auto"/>
        <w:ind w:left="0" w:firstLine="0"/>
        <w:jc w:val="both"/>
        <w:rPr>
          <w:rFonts w:ascii="Times New Roman" w:hAnsi="Times New Roman" w:cs="Times New Roman"/>
          <w:sz w:val="28"/>
          <w:szCs w:val="28"/>
        </w:rPr>
      </w:pPr>
      <w:r w:rsidRPr="006A2563">
        <w:rPr>
          <w:rFonts w:ascii="Times New Roman" w:hAnsi="Times New Roman" w:cs="Times New Roman"/>
          <w:sz w:val="28"/>
          <w:szCs w:val="28"/>
        </w:rPr>
        <w:t>Диагностику</w:t>
      </w:r>
      <w:r w:rsidR="001C3853" w:rsidRPr="006A2563">
        <w:rPr>
          <w:rFonts w:ascii="Times New Roman" w:hAnsi="Times New Roman" w:cs="Times New Roman"/>
          <w:sz w:val="28"/>
          <w:szCs w:val="28"/>
        </w:rPr>
        <w:t xml:space="preserve"> </w:t>
      </w:r>
      <w:r w:rsidRPr="006A2563">
        <w:rPr>
          <w:rFonts w:ascii="Times New Roman" w:hAnsi="Times New Roman" w:cs="Times New Roman"/>
          <w:sz w:val="28"/>
          <w:szCs w:val="28"/>
        </w:rPr>
        <w:t xml:space="preserve">копнг-стратегий и психологических защит у будущих педагогов психологов </w:t>
      </w:r>
    </w:p>
    <w:p w:rsidR="001C3853" w:rsidRPr="006A2563" w:rsidRDefault="001C3853" w:rsidP="00FF6DD2">
      <w:pPr>
        <w:pStyle w:val="a5"/>
        <w:numPr>
          <w:ilvl w:val="0"/>
          <w:numId w:val="8"/>
        </w:numPr>
        <w:suppressAutoHyphens/>
        <w:spacing w:after="0" w:line="360" w:lineRule="auto"/>
        <w:ind w:left="0" w:firstLine="0"/>
        <w:jc w:val="both"/>
        <w:rPr>
          <w:rFonts w:ascii="Times New Roman" w:hAnsi="Times New Roman" w:cs="Times New Roman"/>
          <w:sz w:val="28"/>
          <w:szCs w:val="28"/>
        </w:rPr>
      </w:pPr>
      <w:r w:rsidRPr="006A2563">
        <w:rPr>
          <w:rFonts w:ascii="Times New Roman" w:hAnsi="Times New Roman" w:cs="Times New Roman"/>
          <w:sz w:val="28"/>
          <w:szCs w:val="28"/>
        </w:rPr>
        <w:t>Обработку полученных результатов.</w:t>
      </w:r>
    </w:p>
    <w:p w:rsidR="00210C27" w:rsidRPr="006A2563" w:rsidRDefault="00210C27" w:rsidP="00FF6DD2">
      <w:pPr>
        <w:pStyle w:val="a5"/>
        <w:numPr>
          <w:ilvl w:val="0"/>
          <w:numId w:val="8"/>
        </w:numPr>
        <w:suppressAutoHyphens/>
        <w:spacing w:after="0" w:line="360" w:lineRule="auto"/>
        <w:ind w:left="0" w:firstLine="0"/>
        <w:jc w:val="both"/>
        <w:rPr>
          <w:rFonts w:ascii="Times New Roman" w:hAnsi="Times New Roman" w:cs="Times New Roman"/>
          <w:sz w:val="28"/>
          <w:szCs w:val="28"/>
        </w:rPr>
      </w:pPr>
      <w:r w:rsidRPr="006A2563">
        <w:rPr>
          <w:rFonts w:ascii="Times New Roman" w:hAnsi="Times New Roman" w:cs="Times New Roman"/>
          <w:sz w:val="28"/>
          <w:szCs w:val="28"/>
        </w:rPr>
        <w:t>Формулировка психологических рекомендаций</w:t>
      </w:r>
    </w:p>
    <w:p w:rsidR="001C3853" w:rsidRPr="006A2563" w:rsidRDefault="001C3853" w:rsidP="006A2563">
      <w:pPr>
        <w:suppressAutoHyphens/>
        <w:spacing w:after="0" w:line="360" w:lineRule="auto"/>
        <w:jc w:val="both"/>
        <w:rPr>
          <w:rFonts w:ascii="Times New Roman" w:hAnsi="Times New Roman" w:cs="Times New Roman"/>
          <w:sz w:val="28"/>
          <w:szCs w:val="28"/>
        </w:rPr>
      </w:pPr>
      <w:r w:rsidRPr="006A2563">
        <w:rPr>
          <w:rFonts w:ascii="Times New Roman" w:hAnsi="Times New Roman" w:cs="Times New Roman"/>
          <w:sz w:val="28"/>
          <w:szCs w:val="28"/>
        </w:rPr>
        <w:t>Использовались следующие методики:</w:t>
      </w:r>
    </w:p>
    <w:p w:rsidR="005E021B" w:rsidRPr="006A2563" w:rsidRDefault="00210C27" w:rsidP="006A2563">
      <w:pPr>
        <w:pStyle w:val="a5"/>
        <w:suppressAutoHyphens/>
        <w:spacing w:after="0" w:line="360" w:lineRule="auto"/>
        <w:ind w:left="0"/>
        <w:jc w:val="both"/>
        <w:rPr>
          <w:rFonts w:ascii="Times New Roman" w:hAnsi="Times New Roman" w:cs="Times New Roman"/>
          <w:color w:val="000000"/>
          <w:sz w:val="28"/>
          <w:szCs w:val="28"/>
          <w:shd w:val="clear" w:color="auto" w:fill="FFFFFF"/>
        </w:rPr>
      </w:pPr>
      <w:r w:rsidRPr="006A2563">
        <w:rPr>
          <w:rFonts w:ascii="Times New Roman" w:hAnsi="Times New Roman" w:cs="Times New Roman"/>
          <w:iCs/>
          <w:color w:val="000000"/>
          <w:sz w:val="28"/>
          <w:szCs w:val="28"/>
          <w:shd w:val="clear" w:color="auto" w:fill="FFFFFF"/>
        </w:rPr>
        <w:t>1. Диагностика типологий психологической защиты (Р.Плутчик в адаптации Л..И.Вассермана, О.Ф.Ерышева, Е.Б.Клубовой и др</w:t>
      </w:r>
      <w:r w:rsidR="006D0DB9">
        <w:rPr>
          <w:rFonts w:ascii="Times New Roman" w:hAnsi="Times New Roman" w:cs="Times New Roman"/>
          <w:iCs/>
          <w:color w:val="000000"/>
          <w:sz w:val="28"/>
          <w:szCs w:val="28"/>
          <w:shd w:val="clear" w:color="auto" w:fill="FFFFFF"/>
        </w:rPr>
        <w:t>.</w:t>
      </w:r>
      <w:r w:rsidRPr="006A2563">
        <w:rPr>
          <w:rFonts w:ascii="Times New Roman" w:hAnsi="Times New Roman" w:cs="Times New Roman"/>
          <w:iCs/>
          <w:color w:val="000000"/>
          <w:sz w:val="28"/>
          <w:szCs w:val="28"/>
          <w:shd w:val="clear" w:color="auto" w:fill="FFFFFF"/>
        </w:rPr>
        <w:t>) </w:t>
      </w:r>
      <w:r w:rsidRPr="006A2563">
        <w:rPr>
          <w:rFonts w:ascii="Times New Roman" w:hAnsi="Times New Roman" w:cs="Times New Roman"/>
          <w:color w:val="000000"/>
          <w:sz w:val="28"/>
          <w:szCs w:val="28"/>
          <w:shd w:val="clear" w:color="auto" w:fill="FFFFFF"/>
        </w:rPr>
        <w:t>предназначена для определения основных типов эго-защиты</w:t>
      </w:r>
      <w:r w:rsidR="005E021B" w:rsidRPr="006A2563">
        <w:rPr>
          <w:rFonts w:ascii="Times New Roman" w:hAnsi="Times New Roman" w:cs="Times New Roman"/>
          <w:color w:val="000000"/>
          <w:sz w:val="28"/>
          <w:szCs w:val="28"/>
          <w:shd w:val="clear" w:color="auto" w:fill="FFFFFF"/>
        </w:rPr>
        <w:t>.</w:t>
      </w:r>
    </w:p>
    <w:p w:rsidR="0095655E" w:rsidRDefault="00210C27" w:rsidP="006A2563">
      <w:pPr>
        <w:pStyle w:val="a5"/>
        <w:suppressAutoHyphens/>
        <w:spacing w:after="0" w:line="360" w:lineRule="auto"/>
        <w:ind w:left="0"/>
        <w:jc w:val="both"/>
        <w:rPr>
          <w:rFonts w:ascii="Times New Roman" w:hAnsi="Times New Roman" w:cs="Times New Roman"/>
          <w:color w:val="000000"/>
          <w:sz w:val="28"/>
          <w:szCs w:val="28"/>
          <w:shd w:val="clear" w:color="auto" w:fill="FFFFFF"/>
        </w:rPr>
      </w:pPr>
      <w:r w:rsidRPr="006A2563">
        <w:rPr>
          <w:rFonts w:ascii="Times New Roman" w:hAnsi="Times New Roman" w:cs="Times New Roman"/>
          <w:iCs/>
          <w:color w:val="000000"/>
          <w:sz w:val="28"/>
          <w:szCs w:val="28"/>
          <w:shd w:val="clear" w:color="auto" w:fill="FFFFFF"/>
        </w:rPr>
        <w:t>2. Методика Копинг-тест Лазаруса (в адаптации Т. Л.Крюковой, Е. В. Куфтяк, М.С.Замышляевой) </w:t>
      </w:r>
      <w:r w:rsidRPr="006A2563">
        <w:rPr>
          <w:rFonts w:ascii="Times New Roman" w:hAnsi="Times New Roman" w:cs="Times New Roman"/>
          <w:color w:val="000000"/>
          <w:sz w:val="28"/>
          <w:szCs w:val="28"/>
          <w:shd w:val="clear" w:color="auto" w:fill="FFFFFF"/>
        </w:rPr>
        <w:t>предназначена для определения копинг-механизмов, способов преодоления трудностей в различных сферах психической деятельности, копинг-стратегий.</w:t>
      </w:r>
    </w:p>
    <w:p w:rsidR="0095655E" w:rsidRDefault="0095655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210C27" w:rsidRDefault="0095655E" w:rsidP="006A2563">
      <w:pPr>
        <w:pStyle w:val="a5"/>
        <w:suppressAutoHyphens/>
        <w:spacing w:after="0" w:line="360" w:lineRule="auto"/>
        <w:ind w:left="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lastRenderedPageBreak/>
        <w:t xml:space="preserve">1. </w:t>
      </w:r>
      <w:r w:rsidRPr="006A2563">
        <w:rPr>
          <w:rFonts w:ascii="Times New Roman" w:hAnsi="Times New Roman" w:cs="Times New Roman"/>
          <w:iCs/>
          <w:color w:val="000000"/>
          <w:sz w:val="28"/>
          <w:szCs w:val="28"/>
          <w:shd w:val="clear" w:color="auto" w:fill="FFFFFF"/>
        </w:rPr>
        <w:t>Диагностика типологий психологической защиты (Р.Плутчик в адаптации Л..И.Вассермана, О.Ф.Ерышева, Е.Б.Клубовой и др</w:t>
      </w:r>
      <w:r>
        <w:rPr>
          <w:rFonts w:ascii="Times New Roman" w:hAnsi="Times New Roman" w:cs="Times New Roman"/>
          <w:iCs/>
          <w:color w:val="000000"/>
          <w:sz w:val="28"/>
          <w:szCs w:val="28"/>
          <w:shd w:val="clear" w:color="auto" w:fill="FFFFFF"/>
        </w:rPr>
        <w:t>.</w:t>
      </w:r>
      <w:r w:rsidRPr="006A2563">
        <w:rPr>
          <w:rFonts w:ascii="Times New Roman" w:hAnsi="Times New Roman" w:cs="Times New Roman"/>
          <w:iCs/>
          <w:color w:val="000000"/>
          <w:sz w:val="28"/>
          <w:szCs w:val="28"/>
          <w:shd w:val="clear" w:color="auto" w:fill="FFFFFF"/>
        </w:rPr>
        <w:t>) </w:t>
      </w:r>
    </w:p>
    <w:p w:rsidR="0095655E" w:rsidRPr="000536D0" w:rsidRDefault="0095655E" w:rsidP="00CC07EF">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0536D0">
        <w:rPr>
          <w:rFonts w:ascii="Times New Roman" w:hAnsi="Times New Roman" w:cs="Times New Roman"/>
          <w:color w:val="000000" w:themeColor="text1"/>
          <w:sz w:val="28"/>
          <w:szCs w:val="28"/>
          <w:shd w:val="clear" w:color="auto" w:fill="FFFFFF"/>
        </w:rPr>
        <w:t xml:space="preserve">Цель: </w:t>
      </w:r>
      <w:r w:rsidR="00CE2A3A" w:rsidRPr="00686CB8">
        <w:rPr>
          <w:rFonts w:ascii="Times New Roman" w:hAnsi="Times New Roman" w:cs="Times New Roman"/>
          <w:color w:val="000000" w:themeColor="text1"/>
          <w:sz w:val="28"/>
          <w:szCs w:val="20"/>
          <w:shd w:val="clear" w:color="auto" w:fill="FFFFFF"/>
        </w:rPr>
        <w:t>Определение основных </w:t>
      </w:r>
      <w:r w:rsidR="00CE2A3A" w:rsidRPr="00686CB8">
        <w:rPr>
          <w:rStyle w:val="a9"/>
          <w:rFonts w:ascii="Times New Roman" w:hAnsi="Times New Roman" w:cs="Times New Roman"/>
          <w:b w:val="0"/>
          <w:color w:val="000000" w:themeColor="text1"/>
          <w:sz w:val="28"/>
          <w:szCs w:val="20"/>
          <w:shd w:val="clear" w:color="auto" w:fill="FFFFFF"/>
        </w:rPr>
        <w:t>типов эго-защиты</w:t>
      </w:r>
      <w:r w:rsidR="00CE2A3A" w:rsidRPr="00686CB8">
        <w:rPr>
          <w:rFonts w:ascii="Times New Roman" w:hAnsi="Times New Roman" w:cs="Times New Roman"/>
          <w:b/>
          <w:color w:val="000000" w:themeColor="text1"/>
          <w:sz w:val="28"/>
          <w:szCs w:val="20"/>
          <w:shd w:val="clear" w:color="auto" w:fill="FFFFFF"/>
        </w:rPr>
        <w:t>.</w:t>
      </w:r>
    </w:p>
    <w:p w:rsidR="0095655E" w:rsidRPr="000536D0" w:rsidRDefault="0095655E" w:rsidP="00CC07EF">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0536D0">
        <w:rPr>
          <w:rFonts w:ascii="Times New Roman" w:hAnsi="Times New Roman" w:cs="Times New Roman"/>
          <w:color w:val="000000" w:themeColor="text1"/>
          <w:sz w:val="28"/>
          <w:szCs w:val="28"/>
          <w:shd w:val="clear" w:color="auto" w:fill="FFFFFF"/>
        </w:rPr>
        <w:t xml:space="preserve">Материалы и оборудование: бланки с протоколами, </w:t>
      </w:r>
      <w:r w:rsidR="004B5FDC">
        <w:rPr>
          <w:rFonts w:ascii="Times New Roman" w:hAnsi="Times New Roman" w:cs="Times New Roman"/>
          <w:color w:val="000000" w:themeColor="text1"/>
          <w:sz w:val="28"/>
          <w:szCs w:val="28"/>
          <w:shd w:val="clear" w:color="auto" w:fill="FFFFFF"/>
        </w:rPr>
        <w:t>ручки.</w:t>
      </w:r>
    </w:p>
    <w:p w:rsidR="004B5FDC" w:rsidRDefault="0095655E" w:rsidP="00CC07EF">
      <w:pPr>
        <w:pStyle w:val="a5"/>
        <w:suppressAutoHyphens/>
        <w:spacing w:after="0" w:line="360" w:lineRule="auto"/>
        <w:ind w:left="0" w:firstLine="709"/>
        <w:jc w:val="both"/>
        <w:rPr>
          <w:rFonts w:ascii="Verdana" w:hAnsi="Verdana"/>
          <w:color w:val="333333"/>
          <w:sz w:val="20"/>
          <w:szCs w:val="20"/>
          <w:shd w:val="clear" w:color="auto" w:fill="FFFFFF"/>
        </w:rPr>
      </w:pPr>
      <w:r w:rsidRPr="000536D0">
        <w:rPr>
          <w:rFonts w:ascii="Times New Roman" w:hAnsi="Times New Roman" w:cs="Times New Roman"/>
          <w:sz w:val="28"/>
        </w:rPr>
        <w:t>Инструкция:</w:t>
      </w:r>
      <w:r w:rsidR="00CC07EF">
        <w:rPr>
          <w:rFonts w:ascii="Times New Roman" w:hAnsi="Times New Roman" w:cs="Times New Roman"/>
          <w:sz w:val="28"/>
        </w:rPr>
        <w:t xml:space="preserve"> </w:t>
      </w:r>
      <w:r w:rsidR="004B5FDC" w:rsidRPr="00686CB8">
        <w:rPr>
          <w:rFonts w:ascii="Times New Roman" w:hAnsi="Times New Roman" w:cs="Times New Roman"/>
          <w:color w:val="000000" w:themeColor="text1"/>
          <w:sz w:val="28"/>
          <w:szCs w:val="28"/>
        </w:rPr>
        <w:t>«</w:t>
      </w:r>
      <w:r w:rsidR="004B5FDC" w:rsidRPr="00686CB8">
        <w:rPr>
          <w:rFonts w:ascii="Times New Roman" w:hAnsi="Times New Roman" w:cs="Times New Roman"/>
          <w:color w:val="000000" w:themeColor="text1"/>
          <w:sz w:val="28"/>
          <w:szCs w:val="28"/>
          <w:shd w:val="clear" w:color="auto" w:fill="FFFFFF"/>
        </w:rPr>
        <w:t>Прочтите следующие утверждения. Эти утверждения описывают чувства, которые человек обычно испытывает. Если утверждение вам не соответствует, поставьте знак «х» в разделе, обозначенном «нет». Если утверждение вам соответствует, поставьте знак «х» в разделе «да», в месте, обозначенном круглыми скобками</w:t>
      </w:r>
      <w:r w:rsidR="00B14C5A">
        <w:rPr>
          <w:rFonts w:ascii="Times New Roman" w:hAnsi="Times New Roman" w:cs="Times New Roman"/>
          <w:color w:val="000000" w:themeColor="text1"/>
          <w:sz w:val="28"/>
          <w:szCs w:val="28"/>
          <w:shd w:val="clear" w:color="auto" w:fill="FFFFFF"/>
        </w:rPr>
        <w:t>»</w:t>
      </w:r>
      <w:r w:rsidR="004B5FDC" w:rsidRPr="00686CB8">
        <w:rPr>
          <w:rFonts w:ascii="Times New Roman" w:hAnsi="Times New Roman" w:cs="Times New Roman"/>
          <w:color w:val="000000" w:themeColor="text1"/>
          <w:sz w:val="28"/>
          <w:szCs w:val="28"/>
          <w:shd w:val="clear" w:color="auto" w:fill="FFFFFF"/>
        </w:rPr>
        <w:t>.</w:t>
      </w:r>
    </w:p>
    <w:p w:rsidR="0095655E" w:rsidRDefault="004B5FDC" w:rsidP="00CC07EF">
      <w:pPr>
        <w:pStyle w:val="a5"/>
        <w:suppressAutoHyphens/>
        <w:spacing w:after="0" w:line="360" w:lineRule="auto"/>
        <w:ind w:left="0" w:firstLine="709"/>
        <w:jc w:val="both"/>
        <w:rPr>
          <w:rFonts w:ascii="Times New Roman" w:hAnsi="Times New Roman" w:cs="Times New Roman"/>
          <w:color w:val="000000"/>
          <w:sz w:val="28"/>
          <w:szCs w:val="28"/>
          <w:shd w:val="clear" w:color="auto" w:fill="FFFFFF"/>
        </w:rPr>
      </w:pPr>
      <w:r w:rsidRPr="004B5FDC">
        <w:rPr>
          <w:rFonts w:ascii="Times New Roman" w:hAnsi="Times New Roman" w:cs="Times New Roman"/>
          <w:color w:val="000000"/>
          <w:sz w:val="28"/>
          <w:szCs w:val="28"/>
          <w:shd w:val="clear" w:color="auto" w:fill="FFFFFF"/>
        </w:rPr>
        <w:t>Обработка и интерпретация результатов. Подсчитывается количество положительных ответов по каждой из восьми шкал в соответствии с ключом. Затем «сырые» баллы переводятся в проценты. На основе процентных показателей составляется профиль эго</w:t>
      </w:r>
      <w:r>
        <w:rPr>
          <w:rFonts w:ascii="Times New Roman" w:hAnsi="Times New Roman" w:cs="Times New Roman"/>
          <w:color w:val="000000"/>
          <w:sz w:val="28"/>
          <w:szCs w:val="28"/>
          <w:shd w:val="clear" w:color="auto" w:fill="FFFFFF"/>
        </w:rPr>
        <w:t>-</w:t>
      </w:r>
      <w:r w:rsidRPr="004B5FDC">
        <w:rPr>
          <w:rFonts w:ascii="Times New Roman" w:hAnsi="Times New Roman" w:cs="Times New Roman"/>
          <w:color w:val="000000"/>
          <w:sz w:val="28"/>
          <w:szCs w:val="28"/>
          <w:shd w:val="clear" w:color="auto" w:fill="FFFFFF"/>
        </w:rPr>
        <w:t>защит.</w:t>
      </w:r>
    </w:p>
    <w:p w:rsidR="004B5FDC" w:rsidRPr="00CC07EF" w:rsidRDefault="004B5FDC" w:rsidP="00CC07EF">
      <w:pPr>
        <w:suppressAutoHyphens/>
        <w:spacing w:after="0" w:line="360" w:lineRule="auto"/>
        <w:ind w:firstLine="709"/>
        <w:jc w:val="both"/>
        <w:rPr>
          <w:rFonts w:ascii="Times New Roman" w:hAnsi="Times New Roman" w:cs="Times New Roman"/>
          <w:color w:val="000000"/>
          <w:sz w:val="28"/>
          <w:szCs w:val="28"/>
          <w:shd w:val="clear" w:color="auto" w:fill="FFFFFF"/>
        </w:rPr>
      </w:pPr>
      <w:r w:rsidRPr="00CC07EF">
        <w:rPr>
          <w:rFonts w:ascii="Times New Roman" w:hAnsi="Times New Roman" w:cs="Times New Roman"/>
          <w:b/>
          <w:color w:val="000000"/>
          <w:sz w:val="28"/>
          <w:szCs w:val="28"/>
          <w:shd w:val="clear" w:color="auto" w:fill="FFFFFF"/>
        </w:rPr>
        <w:t>Отрицание.</w:t>
      </w:r>
      <w:r w:rsidRPr="00CC07EF">
        <w:rPr>
          <w:rFonts w:ascii="Times New Roman" w:hAnsi="Times New Roman" w:cs="Times New Roman"/>
          <w:color w:val="000000"/>
          <w:sz w:val="28"/>
          <w:szCs w:val="28"/>
          <w:shd w:val="clear" w:color="auto" w:fill="FFFFFF"/>
        </w:rPr>
        <w:t xml:space="preserve"> Механизм психологической защиты, посредством которого личность либо отрицает некоторые фрустрирующие, вызывающие тревогу обстоятельства, либо какой-либо внутренний импульс или сторона отрицает самое себя. Как правило, действие этого механизма проявляется в отрицании тех аспектов внешней реальности, которые, будучи очевидными для окружающих, тем не менее не принимаются, не признаются самой личностью.  </w:t>
      </w:r>
    </w:p>
    <w:p w:rsidR="004B5FDC" w:rsidRPr="004B5FDC" w:rsidRDefault="004B5FDC" w:rsidP="00CC07EF">
      <w:pPr>
        <w:pStyle w:val="a5"/>
        <w:suppressAutoHyphens/>
        <w:spacing w:after="0" w:line="360" w:lineRule="auto"/>
        <w:ind w:left="0" w:firstLine="709"/>
        <w:jc w:val="both"/>
        <w:rPr>
          <w:rFonts w:ascii="Times New Roman" w:hAnsi="Times New Roman" w:cs="Times New Roman"/>
          <w:color w:val="000000"/>
          <w:sz w:val="28"/>
          <w:szCs w:val="28"/>
          <w:shd w:val="clear" w:color="auto" w:fill="FFFFFF"/>
        </w:rPr>
      </w:pPr>
      <w:r w:rsidRPr="00CC07EF">
        <w:rPr>
          <w:rFonts w:ascii="Times New Roman" w:hAnsi="Times New Roman" w:cs="Times New Roman"/>
          <w:b/>
          <w:color w:val="000000"/>
          <w:sz w:val="28"/>
          <w:szCs w:val="28"/>
          <w:shd w:val="clear" w:color="auto" w:fill="FFFFFF"/>
        </w:rPr>
        <w:t>Вытеснение.</w:t>
      </w:r>
      <w:r w:rsidRPr="004B5FDC">
        <w:rPr>
          <w:rFonts w:ascii="Times New Roman" w:hAnsi="Times New Roman" w:cs="Times New Roman"/>
          <w:color w:val="000000"/>
          <w:sz w:val="28"/>
          <w:szCs w:val="28"/>
          <w:shd w:val="clear" w:color="auto" w:fill="FFFFFF"/>
        </w:rPr>
        <w:t xml:space="preserve"> З.Фрейд считал этот механизм (его аналогом служит подавление) главным способом защиты инфантильного «Я», неспособного сопротивляться соблазну. Другими словами, вытеснение – механизм защиты, посредством которого неприемлемые для личности импульсы: желания, мысли, чувства, вызывающие тревогу, – становятся бессознательными. Вытесненные (подавленные) импульсы, не находя разрешения в поведении, тем не менее сохраняют свои эмоциональные и психовегетативные компоненты. Следует подчеркнуть, что психотравмирующие обстоятельства или нежелательная информация действительно вытесняются из сознания </w:t>
      </w:r>
      <w:r w:rsidRPr="004B5FDC">
        <w:rPr>
          <w:rFonts w:ascii="Times New Roman" w:hAnsi="Times New Roman" w:cs="Times New Roman"/>
          <w:color w:val="000000"/>
          <w:sz w:val="28"/>
          <w:szCs w:val="28"/>
          <w:shd w:val="clear" w:color="auto" w:fill="FFFFFF"/>
        </w:rPr>
        <w:lastRenderedPageBreak/>
        <w:t>человека, хотя внешне это может выглядеть как активное противодействие воспоминаниям и самоанализу.</w:t>
      </w:r>
    </w:p>
    <w:p w:rsidR="004B5FDC" w:rsidRPr="004B5FDC" w:rsidRDefault="004B5FDC" w:rsidP="00CC07EF">
      <w:pPr>
        <w:pStyle w:val="a5"/>
        <w:suppressAutoHyphens/>
        <w:spacing w:after="0" w:line="360" w:lineRule="auto"/>
        <w:ind w:left="0" w:firstLine="709"/>
        <w:jc w:val="both"/>
        <w:rPr>
          <w:rFonts w:ascii="Times New Roman" w:hAnsi="Times New Roman" w:cs="Times New Roman"/>
          <w:color w:val="000000"/>
          <w:sz w:val="28"/>
          <w:szCs w:val="28"/>
          <w:shd w:val="clear" w:color="auto" w:fill="FFFFFF"/>
        </w:rPr>
      </w:pPr>
      <w:r w:rsidRPr="00CC07EF">
        <w:rPr>
          <w:rFonts w:ascii="Times New Roman" w:hAnsi="Times New Roman" w:cs="Times New Roman"/>
          <w:b/>
          <w:color w:val="000000"/>
          <w:sz w:val="28"/>
          <w:szCs w:val="28"/>
          <w:shd w:val="clear" w:color="auto" w:fill="FFFFFF"/>
        </w:rPr>
        <w:t>Регрессия.</w:t>
      </w:r>
      <w:r w:rsidRPr="004B5FDC">
        <w:rPr>
          <w:rFonts w:ascii="Times New Roman" w:hAnsi="Times New Roman" w:cs="Times New Roman"/>
          <w:color w:val="000000"/>
          <w:sz w:val="28"/>
          <w:szCs w:val="28"/>
          <w:shd w:val="clear" w:color="auto" w:fill="FFFFFF"/>
        </w:rPr>
        <w:t xml:space="preserve"> В классических представлениях регрессия рассматривается как механизм психологической защиты, посредством которого личность в своих поведенческих реакциях стремится избежать тревоги путем перехода на более ранние стадии развития либидо. При этой форме защитной реакции личность, подвергающаяся действию фрустрирующих факторов, заменяет решение субъективно более сложных задач на относительно более простые и доступные в сложившихся ситуациях.  </w:t>
      </w:r>
    </w:p>
    <w:p w:rsidR="004B5FDC" w:rsidRPr="004B5FDC" w:rsidRDefault="004B5FDC" w:rsidP="00CC07EF">
      <w:pPr>
        <w:pStyle w:val="a5"/>
        <w:suppressAutoHyphens/>
        <w:spacing w:after="0" w:line="360" w:lineRule="auto"/>
        <w:ind w:left="0" w:firstLine="709"/>
        <w:jc w:val="both"/>
        <w:rPr>
          <w:rFonts w:ascii="Times New Roman" w:hAnsi="Times New Roman" w:cs="Times New Roman"/>
          <w:color w:val="000000"/>
          <w:sz w:val="28"/>
          <w:szCs w:val="28"/>
          <w:shd w:val="clear" w:color="auto" w:fill="FFFFFF"/>
        </w:rPr>
      </w:pPr>
      <w:r w:rsidRPr="00CC07EF">
        <w:rPr>
          <w:rFonts w:ascii="Times New Roman" w:hAnsi="Times New Roman" w:cs="Times New Roman"/>
          <w:b/>
          <w:color w:val="000000"/>
          <w:sz w:val="28"/>
          <w:szCs w:val="28"/>
          <w:shd w:val="clear" w:color="auto" w:fill="FFFFFF"/>
        </w:rPr>
        <w:t>Компенсация.</w:t>
      </w:r>
      <w:r w:rsidRPr="004B5FDC">
        <w:rPr>
          <w:rFonts w:ascii="Times New Roman" w:hAnsi="Times New Roman" w:cs="Times New Roman"/>
          <w:color w:val="000000"/>
          <w:sz w:val="28"/>
          <w:szCs w:val="28"/>
          <w:shd w:val="clear" w:color="auto" w:fill="FFFFFF"/>
        </w:rPr>
        <w:t xml:space="preserve"> Этот </w:t>
      </w:r>
      <w:r w:rsidR="00CC07EF" w:rsidRPr="004B5FDC">
        <w:rPr>
          <w:rFonts w:ascii="Times New Roman" w:hAnsi="Times New Roman" w:cs="Times New Roman"/>
          <w:color w:val="000000"/>
          <w:sz w:val="28"/>
          <w:szCs w:val="28"/>
          <w:shd w:val="clear" w:color="auto" w:fill="FFFFFF"/>
        </w:rPr>
        <w:t>механизм проявляется</w:t>
      </w:r>
      <w:r w:rsidRPr="004B5FDC">
        <w:rPr>
          <w:rFonts w:ascii="Times New Roman" w:hAnsi="Times New Roman" w:cs="Times New Roman"/>
          <w:color w:val="000000"/>
          <w:sz w:val="28"/>
          <w:szCs w:val="28"/>
          <w:shd w:val="clear" w:color="auto" w:fill="FFFFFF"/>
        </w:rPr>
        <w:t xml:space="preserve"> в попытках найти подходящую замену реального или воображаемого недостатка, дефекта нестерпимого чувства другим качеством, чаще всего с помощью фантазирования или присвоения себе свойств, достоинств, ценностей, поведенческих характеристик другой личности. Часто это происходит при необходимости избежать конфликта с этой личностью и повышения чувства самодостаточности. При этом заимствованные ценности, установки или мысли принимаются без анализа и переструктурирования и поэтому не становятся частью самой личности.</w:t>
      </w:r>
    </w:p>
    <w:p w:rsidR="004B5FDC" w:rsidRPr="004B5FDC" w:rsidRDefault="004B5FDC" w:rsidP="00CC07EF">
      <w:pPr>
        <w:pStyle w:val="a5"/>
        <w:suppressAutoHyphens/>
        <w:spacing w:after="0" w:line="360" w:lineRule="auto"/>
        <w:ind w:left="0" w:firstLine="709"/>
        <w:jc w:val="both"/>
        <w:rPr>
          <w:rFonts w:ascii="Times New Roman" w:hAnsi="Times New Roman" w:cs="Times New Roman"/>
          <w:color w:val="000000"/>
          <w:sz w:val="28"/>
          <w:szCs w:val="28"/>
          <w:shd w:val="clear" w:color="auto" w:fill="FFFFFF"/>
        </w:rPr>
      </w:pPr>
      <w:r w:rsidRPr="00CC07EF">
        <w:rPr>
          <w:rFonts w:ascii="Times New Roman" w:hAnsi="Times New Roman" w:cs="Times New Roman"/>
          <w:b/>
          <w:color w:val="000000"/>
          <w:sz w:val="28"/>
          <w:szCs w:val="28"/>
          <w:shd w:val="clear" w:color="auto" w:fill="FFFFFF"/>
        </w:rPr>
        <w:t>Проекция.</w:t>
      </w:r>
      <w:r w:rsidRPr="004B5FDC">
        <w:rPr>
          <w:rFonts w:ascii="Times New Roman" w:hAnsi="Times New Roman" w:cs="Times New Roman"/>
          <w:color w:val="000000"/>
          <w:sz w:val="28"/>
          <w:szCs w:val="28"/>
          <w:shd w:val="clear" w:color="auto" w:fill="FFFFFF"/>
        </w:rPr>
        <w:t xml:space="preserve"> В основе проекции лежит процесс, посредством которого неосознаваемые и </w:t>
      </w:r>
      <w:r w:rsidR="00CC07EF" w:rsidRPr="004B5FDC">
        <w:rPr>
          <w:rFonts w:ascii="Times New Roman" w:hAnsi="Times New Roman" w:cs="Times New Roman"/>
          <w:color w:val="000000"/>
          <w:sz w:val="28"/>
          <w:szCs w:val="28"/>
          <w:shd w:val="clear" w:color="auto" w:fill="FFFFFF"/>
        </w:rPr>
        <w:t>неприемлемые для личности чувства,</w:t>
      </w:r>
      <w:r w:rsidRPr="004B5FDC">
        <w:rPr>
          <w:rFonts w:ascii="Times New Roman" w:hAnsi="Times New Roman" w:cs="Times New Roman"/>
          <w:color w:val="000000"/>
          <w:sz w:val="28"/>
          <w:szCs w:val="28"/>
          <w:shd w:val="clear" w:color="auto" w:fill="FFFFFF"/>
        </w:rPr>
        <w:t xml:space="preserve"> и мысли локализуются вовне, приписывается другим людям и таким образом становятся как бы вторичными.</w:t>
      </w:r>
    </w:p>
    <w:p w:rsidR="004B5FDC" w:rsidRPr="004B5FDC" w:rsidRDefault="004B5FDC" w:rsidP="00CC07EF">
      <w:pPr>
        <w:pStyle w:val="a5"/>
        <w:suppressAutoHyphens/>
        <w:spacing w:after="0" w:line="360" w:lineRule="auto"/>
        <w:ind w:left="0" w:firstLine="709"/>
        <w:jc w:val="both"/>
        <w:rPr>
          <w:rFonts w:ascii="Times New Roman" w:hAnsi="Times New Roman" w:cs="Times New Roman"/>
          <w:color w:val="000000"/>
          <w:sz w:val="28"/>
          <w:szCs w:val="28"/>
          <w:shd w:val="clear" w:color="auto" w:fill="FFFFFF"/>
        </w:rPr>
      </w:pPr>
      <w:r w:rsidRPr="00CC07EF">
        <w:rPr>
          <w:rFonts w:ascii="Times New Roman" w:hAnsi="Times New Roman" w:cs="Times New Roman"/>
          <w:b/>
          <w:color w:val="000000"/>
          <w:sz w:val="28"/>
          <w:szCs w:val="28"/>
          <w:shd w:val="clear" w:color="auto" w:fill="FFFFFF"/>
        </w:rPr>
        <w:t>Замещение.</w:t>
      </w:r>
      <w:r w:rsidRPr="004B5FDC">
        <w:rPr>
          <w:rFonts w:ascii="Times New Roman" w:hAnsi="Times New Roman" w:cs="Times New Roman"/>
          <w:color w:val="000000"/>
          <w:sz w:val="28"/>
          <w:szCs w:val="28"/>
          <w:shd w:val="clear" w:color="auto" w:fill="FFFFFF"/>
        </w:rPr>
        <w:t xml:space="preserve"> Действие этого защитного механизма проявляется в разрядке подавленных эмоций (как правило, враждебности, гнева), которые направляются на объекты, представляющие меньшую опасность или более доступные, чем те, что вызвали отрицательные эмоции и чувства. В большинстве случаев замещение разрешает эмоциональное напряжение, возникшее под влиянием фрустрирующей ситуации, но не приводит к облегчению или достижению поставленной цели. </w:t>
      </w:r>
    </w:p>
    <w:p w:rsidR="004B5FDC" w:rsidRPr="004B5FDC" w:rsidRDefault="004B5FDC" w:rsidP="00CC07EF">
      <w:pPr>
        <w:pStyle w:val="a5"/>
        <w:suppressAutoHyphens/>
        <w:spacing w:after="0" w:line="360" w:lineRule="auto"/>
        <w:ind w:left="0" w:firstLine="709"/>
        <w:jc w:val="both"/>
        <w:rPr>
          <w:rFonts w:ascii="Times New Roman" w:hAnsi="Times New Roman" w:cs="Times New Roman"/>
          <w:color w:val="000000"/>
          <w:sz w:val="28"/>
          <w:szCs w:val="28"/>
          <w:shd w:val="clear" w:color="auto" w:fill="FFFFFF"/>
        </w:rPr>
      </w:pPr>
      <w:r w:rsidRPr="00CC07EF">
        <w:rPr>
          <w:rFonts w:ascii="Times New Roman" w:hAnsi="Times New Roman" w:cs="Times New Roman"/>
          <w:b/>
          <w:color w:val="000000"/>
          <w:sz w:val="28"/>
          <w:szCs w:val="28"/>
          <w:shd w:val="clear" w:color="auto" w:fill="FFFFFF"/>
        </w:rPr>
        <w:lastRenderedPageBreak/>
        <w:t>Интеллектуализация.</w:t>
      </w:r>
      <w:r w:rsidRPr="004B5FDC">
        <w:rPr>
          <w:rFonts w:ascii="Times New Roman" w:hAnsi="Times New Roman" w:cs="Times New Roman"/>
          <w:color w:val="000000"/>
          <w:sz w:val="28"/>
          <w:szCs w:val="28"/>
          <w:shd w:val="clear" w:color="auto" w:fill="FFFFFF"/>
        </w:rPr>
        <w:t xml:space="preserve"> Действие интеллектуализации проявляется в основанном на фактах чрезмерно «умственном» способе преодоления конфликтной или фрустрирующей ситуации без переживаний. Иными словами, личность пресекает переживания, вызванные неприятной или субъективно неприемлемой ситуацией при помощи логических установок и манипуляций даже при наличии убедительных доказательств в пользу противоположного.</w:t>
      </w:r>
    </w:p>
    <w:p w:rsidR="004B5FDC" w:rsidRPr="006A2563" w:rsidRDefault="004B5FDC" w:rsidP="00CC07EF">
      <w:pPr>
        <w:pStyle w:val="a5"/>
        <w:suppressAutoHyphens/>
        <w:spacing w:after="0" w:line="360" w:lineRule="auto"/>
        <w:ind w:left="0" w:firstLine="709"/>
        <w:jc w:val="both"/>
        <w:rPr>
          <w:rFonts w:ascii="Times New Roman" w:hAnsi="Times New Roman" w:cs="Times New Roman"/>
          <w:color w:val="000000"/>
          <w:sz w:val="28"/>
          <w:szCs w:val="28"/>
          <w:shd w:val="clear" w:color="auto" w:fill="FFFFFF"/>
        </w:rPr>
      </w:pPr>
      <w:r w:rsidRPr="00CC07EF">
        <w:rPr>
          <w:rFonts w:ascii="Times New Roman" w:hAnsi="Times New Roman" w:cs="Times New Roman"/>
          <w:b/>
          <w:color w:val="000000"/>
          <w:sz w:val="28"/>
          <w:szCs w:val="28"/>
          <w:shd w:val="clear" w:color="auto" w:fill="FFFFFF"/>
        </w:rPr>
        <w:t>Реактивное образование.</w:t>
      </w:r>
      <w:r w:rsidRPr="004B5FDC">
        <w:rPr>
          <w:rFonts w:ascii="Times New Roman" w:hAnsi="Times New Roman" w:cs="Times New Roman"/>
          <w:color w:val="000000"/>
          <w:sz w:val="28"/>
          <w:szCs w:val="28"/>
          <w:shd w:val="clear" w:color="auto" w:fill="FFFFFF"/>
        </w:rPr>
        <w:t xml:space="preserve"> Этот вид психологической защиты нередко отождествляют с гиперкомпенсацией. Личность предотвращает выражение неприятных или неприемлемых для нее мыслей, чувств или поступков путем преувеличенного развития противоположных стремлений. Иными словами, происходит как бы трансформация внутренних импульсов в субъективно понимаемую их противоположность.</w:t>
      </w:r>
    </w:p>
    <w:p w:rsidR="00CC07EF" w:rsidRDefault="00CC07EF">
      <w:pPr>
        <w:rPr>
          <w:rFonts w:ascii="Times New Roman" w:hAnsi="Times New Roman" w:cs="Times New Roman"/>
          <w:iCs/>
          <w:color w:val="000000"/>
          <w:sz w:val="28"/>
          <w:szCs w:val="28"/>
          <w:shd w:val="clear" w:color="auto" w:fill="FFFFFF"/>
        </w:rPr>
      </w:pPr>
      <w:r>
        <w:rPr>
          <w:rFonts w:ascii="Times New Roman" w:hAnsi="Times New Roman" w:cs="Times New Roman"/>
          <w:color w:val="000000" w:themeColor="text1"/>
          <w:sz w:val="32"/>
          <w:szCs w:val="32"/>
        </w:rPr>
        <w:br w:type="page"/>
      </w:r>
      <w:r>
        <w:rPr>
          <w:rFonts w:ascii="Times New Roman" w:hAnsi="Times New Roman" w:cs="Times New Roman"/>
          <w:iCs/>
          <w:color w:val="000000"/>
          <w:sz w:val="28"/>
          <w:szCs w:val="28"/>
          <w:shd w:val="clear" w:color="auto" w:fill="FFFFFF"/>
        </w:rPr>
        <w:lastRenderedPageBreak/>
        <w:t xml:space="preserve">2. </w:t>
      </w:r>
      <w:r w:rsidRPr="006A2563">
        <w:rPr>
          <w:rFonts w:ascii="Times New Roman" w:hAnsi="Times New Roman" w:cs="Times New Roman"/>
          <w:iCs/>
          <w:color w:val="000000"/>
          <w:sz w:val="28"/>
          <w:szCs w:val="28"/>
          <w:shd w:val="clear" w:color="auto" w:fill="FFFFFF"/>
        </w:rPr>
        <w:t>Методика Копинг-тест Лазаруса (в адаптации Т. Л.Крюковой, Е. В. Куфтяк, М.С.Замышляевой)</w:t>
      </w:r>
    </w:p>
    <w:p w:rsidR="00CC07EF" w:rsidRPr="000536D0" w:rsidRDefault="00CC07EF" w:rsidP="00B14C5A">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0536D0">
        <w:rPr>
          <w:rFonts w:ascii="Times New Roman" w:hAnsi="Times New Roman" w:cs="Times New Roman"/>
          <w:color w:val="000000" w:themeColor="text1"/>
          <w:sz w:val="28"/>
          <w:szCs w:val="28"/>
          <w:shd w:val="clear" w:color="auto" w:fill="FFFFFF"/>
        </w:rPr>
        <w:t xml:space="preserve">Цель: </w:t>
      </w:r>
      <w:r w:rsidRPr="00CC07EF">
        <w:rPr>
          <w:rFonts w:ascii="Times New Roman" w:hAnsi="Times New Roman" w:cs="Times New Roman"/>
          <w:color w:val="000000" w:themeColor="text1"/>
          <w:sz w:val="28"/>
          <w:szCs w:val="28"/>
          <w:shd w:val="clear" w:color="auto" w:fill="FFFFFF"/>
        </w:rPr>
        <w:t>Методика предназначена для определения копинг-механизмов, способов преодоления трудностей в различных сферах психической деятельности, копинг-стратегий.</w:t>
      </w:r>
      <w:r w:rsidRPr="00CC07EF">
        <w:rPr>
          <w:rFonts w:ascii="PT Sans" w:hAnsi="PT Sans"/>
          <w:color w:val="000000" w:themeColor="text1"/>
          <w:sz w:val="26"/>
          <w:shd w:val="clear" w:color="auto" w:fill="FFFFFF"/>
        </w:rPr>
        <w:t xml:space="preserve"> </w:t>
      </w:r>
    </w:p>
    <w:p w:rsidR="00CC07EF" w:rsidRPr="000536D0" w:rsidRDefault="00CC07EF" w:rsidP="00B14C5A">
      <w:pPr>
        <w:suppressAutoHyphens/>
        <w:spacing w:after="0" w:line="360" w:lineRule="auto"/>
        <w:ind w:firstLine="709"/>
        <w:jc w:val="both"/>
        <w:rPr>
          <w:rFonts w:ascii="Times New Roman" w:hAnsi="Times New Roman" w:cs="Times New Roman"/>
          <w:color w:val="000000" w:themeColor="text1"/>
          <w:sz w:val="28"/>
          <w:szCs w:val="28"/>
          <w:shd w:val="clear" w:color="auto" w:fill="FFFFFF"/>
        </w:rPr>
      </w:pPr>
      <w:r w:rsidRPr="000536D0">
        <w:rPr>
          <w:rFonts w:ascii="Times New Roman" w:hAnsi="Times New Roman" w:cs="Times New Roman"/>
          <w:color w:val="000000" w:themeColor="text1"/>
          <w:sz w:val="28"/>
          <w:szCs w:val="28"/>
          <w:shd w:val="clear" w:color="auto" w:fill="FFFFFF"/>
        </w:rPr>
        <w:t xml:space="preserve">Материалы и оборудование: бланки с протоколами, </w:t>
      </w:r>
      <w:r>
        <w:rPr>
          <w:rFonts w:ascii="Times New Roman" w:hAnsi="Times New Roman" w:cs="Times New Roman"/>
          <w:color w:val="000000" w:themeColor="text1"/>
          <w:sz w:val="28"/>
          <w:szCs w:val="28"/>
          <w:shd w:val="clear" w:color="auto" w:fill="FFFFFF"/>
        </w:rPr>
        <w:t>ручки.</w:t>
      </w:r>
    </w:p>
    <w:p w:rsidR="00B14C5A" w:rsidRDefault="00CC07EF" w:rsidP="00B14C5A">
      <w:pPr>
        <w:spacing w:after="0" w:line="360" w:lineRule="auto"/>
        <w:ind w:firstLine="709"/>
        <w:jc w:val="both"/>
        <w:rPr>
          <w:rFonts w:ascii="Times New Roman" w:hAnsi="Times New Roman" w:cs="Times New Roman"/>
          <w:sz w:val="28"/>
        </w:rPr>
      </w:pPr>
      <w:r w:rsidRPr="000536D0">
        <w:rPr>
          <w:rFonts w:ascii="Times New Roman" w:hAnsi="Times New Roman" w:cs="Times New Roman"/>
          <w:sz w:val="28"/>
        </w:rPr>
        <w:t>Инструкция:</w:t>
      </w:r>
      <w:r>
        <w:rPr>
          <w:rFonts w:ascii="Times New Roman" w:hAnsi="Times New Roman" w:cs="Times New Roman"/>
          <w:sz w:val="28"/>
        </w:rPr>
        <w:t xml:space="preserve"> </w:t>
      </w:r>
      <w:r w:rsidR="00B14C5A">
        <w:rPr>
          <w:rFonts w:ascii="Times New Roman" w:hAnsi="Times New Roman" w:cs="Times New Roman"/>
          <w:sz w:val="28"/>
        </w:rPr>
        <w:t>«</w:t>
      </w:r>
      <w:r w:rsidR="00CA33FF" w:rsidRPr="00CA33FF">
        <w:rPr>
          <w:rFonts w:ascii="Times New Roman" w:hAnsi="Times New Roman" w:cs="Times New Roman"/>
          <w:sz w:val="28"/>
        </w:rPr>
        <w:t>Ниже приводятся утверждения, касающиеся поведения человека в трудной жизненной ситуации. Оцените, насколько часто данные варианты поведения проявляются у Вас. Отметьте свой ответ в одной из четырёх колонок, приведённых в правой части бланк</w:t>
      </w:r>
      <w:r w:rsidR="00CA33FF">
        <w:rPr>
          <w:rFonts w:ascii="Times New Roman" w:hAnsi="Times New Roman" w:cs="Times New Roman"/>
          <w:sz w:val="28"/>
        </w:rPr>
        <w:t>а, обведя соответствующую цифру</w:t>
      </w:r>
      <w:r w:rsidR="00B14C5A" w:rsidRPr="00CA33FF">
        <w:rPr>
          <w:rFonts w:ascii="Times New Roman" w:hAnsi="Times New Roman" w:cs="Times New Roman"/>
          <w:sz w:val="28"/>
        </w:rPr>
        <w:t>»</w:t>
      </w:r>
      <w:r w:rsidR="00CA33FF">
        <w:rPr>
          <w:rFonts w:ascii="Times New Roman" w:hAnsi="Times New Roman" w:cs="Times New Roman"/>
          <w:sz w:val="28"/>
        </w:rPr>
        <w:t>.</w:t>
      </w:r>
    </w:p>
    <w:p w:rsidR="00B14C5A" w:rsidRPr="00B14C5A" w:rsidRDefault="00B14C5A" w:rsidP="00B14C5A">
      <w:pPr>
        <w:spacing w:after="0" w:line="360" w:lineRule="auto"/>
        <w:ind w:firstLine="709"/>
        <w:jc w:val="both"/>
        <w:rPr>
          <w:rFonts w:ascii="Times New Roman" w:hAnsi="Times New Roman" w:cs="Times New Roman"/>
          <w:sz w:val="28"/>
        </w:rPr>
      </w:pPr>
      <w:r w:rsidRPr="00B14C5A">
        <w:rPr>
          <w:rFonts w:ascii="Times New Roman" w:hAnsi="Times New Roman" w:cs="Times New Roman"/>
          <w:sz w:val="28"/>
        </w:rPr>
        <w:t>Ключ к тесту</w:t>
      </w:r>
      <w:r>
        <w:rPr>
          <w:rFonts w:ascii="Times New Roman" w:hAnsi="Times New Roman" w:cs="Times New Roman"/>
          <w:sz w:val="28"/>
        </w:rPr>
        <w:t>:</w:t>
      </w:r>
    </w:p>
    <w:p w:rsidR="00B14C5A" w:rsidRPr="00B14C5A" w:rsidRDefault="00B14C5A" w:rsidP="00B14C5A">
      <w:pPr>
        <w:spacing w:after="0" w:line="360" w:lineRule="auto"/>
        <w:ind w:firstLine="709"/>
        <w:jc w:val="both"/>
        <w:rPr>
          <w:rFonts w:ascii="Times New Roman" w:hAnsi="Times New Roman" w:cs="Times New Roman"/>
          <w:sz w:val="28"/>
        </w:rPr>
      </w:pPr>
      <w:r w:rsidRPr="00B14C5A">
        <w:rPr>
          <w:rFonts w:ascii="Times New Roman" w:hAnsi="Times New Roman" w:cs="Times New Roman"/>
          <w:sz w:val="28"/>
        </w:rPr>
        <w:t>Конфронтационный копинг – пункты: 2, 3, 13, 21, 26, 37.</w:t>
      </w:r>
    </w:p>
    <w:p w:rsidR="00B14C5A" w:rsidRPr="00B14C5A" w:rsidRDefault="00B14C5A" w:rsidP="00B14C5A">
      <w:pPr>
        <w:spacing w:after="0" w:line="360" w:lineRule="auto"/>
        <w:ind w:firstLine="709"/>
        <w:jc w:val="both"/>
        <w:rPr>
          <w:rFonts w:ascii="Times New Roman" w:hAnsi="Times New Roman" w:cs="Times New Roman"/>
          <w:sz w:val="28"/>
        </w:rPr>
      </w:pPr>
      <w:r w:rsidRPr="00B14C5A">
        <w:rPr>
          <w:rFonts w:ascii="Times New Roman" w:hAnsi="Times New Roman" w:cs="Times New Roman"/>
          <w:sz w:val="28"/>
        </w:rPr>
        <w:t>Дистанцирование – пункты: 8, 9, 11, 16, 32, 35.</w:t>
      </w:r>
    </w:p>
    <w:p w:rsidR="00B14C5A" w:rsidRPr="00B14C5A" w:rsidRDefault="00B14C5A" w:rsidP="00B14C5A">
      <w:pPr>
        <w:spacing w:after="0" w:line="360" w:lineRule="auto"/>
        <w:ind w:firstLine="709"/>
        <w:jc w:val="both"/>
        <w:rPr>
          <w:rFonts w:ascii="Times New Roman" w:hAnsi="Times New Roman" w:cs="Times New Roman"/>
          <w:sz w:val="28"/>
        </w:rPr>
      </w:pPr>
      <w:r w:rsidRPr="00B14C5A">
        <w:rPr>
          <w:rFonts w:ascii="Times New Roman" w:hAnsi="Times New Roman" w:cs="Times New Roman"/>
          <w:sz w:val="28"/>
        </w:rPr>
        <w:t>Самоконтроль – пункты: 6, 10, 27, 34, 44, 49, 50.</w:t>
      </w:r>
    </w:p>
    <w:p w:rsidR="00B14C5A" w:rsidRPr="00B14C5A" w:rsidRDefault="00B14C5A" w:rsidP="00B14C5A">
      <w:pPr>
        <w:spacing w:after="0" w:line="360" w:lineRule="auto"/>
        <w:ind w:firstLine="709"/>
        <w:jc w:val="both"/>
        <w:rPr>
          <w:rFonts w:ascii="Times New Roman" w:hAnsi="Times New Roman" w:cs="Times New Roman"/>
          <w:sz w:val="28"/>
        </w:rPr>
      </w:pPr>
      <w:r w:rsidRPr="00B14C5A">
        <w:rPr>
          <w:rFonts w:ascii="Times New Roman" w:hAnsi="Times New Roman" w:cs="Times New Roman"/>
          <w:sz w:val="28"/>
        </w:rPr>
        <w:t>Поиск социальной поддержки – пункты: 4, 14, 17, 24, 33, 36.</w:t>
      </w:r>
    </w:p>
    <w:p w:rsidR="00B14C5A" w:rsidRPr="00B14C5A" w:rsidRDefault="00B14C5A" w:rsidP="00B14C5A">
      <w:pPr>
        <w:spacing w:after="0" w:line="360" w:lineRule="auto"/>
        <w:ind w:firstLine="709"/>
        <w:jc w:val="both"/>
        <w:rPr>
          <w:rFonts w:ascii="Times New Roman" w:hAnsi="Times New Roman" w:cs="Times New Roman"/>
          <w:sz w:val="28"/>
        </w:rPr>
      </w:pPr>
      <w:r w:rsidRPr="00B14C5A">
        <w:rPr>
          <w:rFonts w:ascii="Times New Roman" w:hAnsi="Times New Roman" w:cs="Times New Roman"/>
          <w:sz w:val="28"/>
        </w:rPr>
        <w:t>Принятие ответственности – пункты: 5, 19, 22, 42.</w:t>
      </w:r>
    </w:p>
    <w:p w:rsidR="00B14C5A" w:rsidRPr="00B14C5A" w:rsidRDefault="00B14C5A" w:rsidP="00B14C5A">
      <w:pPr>
        <w:spacing w:after="0" w:line="360" w:lineRule="auto"/>
        <w:ind w:firstLine="709"/>
        <w:jc w:val="both"/>
        <w:rPr>
          <w:rFonts w:ascii="Times New Roman" w:hAnsi="Times New Roman" w:cs="Times New Roman"/>
          <w:sz w:val="28"/>
        </w:rPr>
      </w:pPr>
      <w:r w:rsidRPr="00B14C5A">
        <w:rPr>
          <w:rFonts w:ascii="Times New Roman" w:hAnsi="Times New Roman" w:cs="Times New Roman"/>
          <w:sz w:val="28"/>
        </w:rPr>
        <w:t>Бегство-избегание – пункты: 7, 12, 25, 31, 38, 41, 46, 47.</w:t>
      </w:r>
    </w:p>
    <w:p w:rsidR="00B14C5A" w:rsidRPr="00B14C5A" w:rsidRDefault="00B14C5A" w:rsidP="00B14C5A">
      <w:pPr>
        <w:spacing w:after="0" w:line="360" w:lineRule="auto"/>
        <w:ind w:firstLine="709"/>
        <w:jc w:val="both"/>
        <w:rPr>
          <w:rFonts w:ascii="Times New Roman" w:hAnsi="Times New Roman" w:cs="Times New Roman"/>
          <w:sz w:val="28"/>
        </w:rPr>
      </w:pPr>
      <w:r w:rsidRPr="00B14C5A">
        <w:rPr>
          <w:rFonts w:ascii="Times New Roman" w:hAnsi="Times New Roman" w:cs="Times New Roman"/>
          <w:sz w:val="28"/>
        </w:rPr>
        <w:t>Планирование решения проблемы – пункты: 1, 20, 30, 39, 40, 43.</w:t>
      </w:r>
    </w:p>
    <w:p w:rsidR="00B14C5A" w:rsidRPr="00B14C5A" w:rsidRDefault="00B14C5A" w:rsidP="00B14C5A">
      <w:pPr>
        <w:spacing w:after="0" w:line="360" w:lineRule="auto"/>
        <w:ind w:firstLine="709"/>
        <w:jc w:val="both"/>
        <w:rPr>
          <w:rFonts w:ascii="Times New Roman" w:hAnsi="Times New Roman" w:cs="Times New Roman"/>
          <w:sz w:val="28"/>
        </w:rPr>
      </w:pPr>
      <w:r w:rsidRPr="00B14C5A">
        <w:rPr>
          <w:rFonts w:ascii="Times New Roman" w:hAnsi="Times New Roman" w:cs="Times New Roman"/>
          <w:sz w:val="28"/>
        </w:rPr>
        <w:t>Положительная переоценка – пункты: 15, 18, 23, 28, 29, 45, 48.</w:t>
      </w:r>
    </w:p>
    <w:p w:rsidR="00B14C5A" w:rsidRPr="00B14C5A" w:rsidRDefault="00B14C5A" w:rsidP="00B14C5A">
      <w:pPr>
        <w:spacing w:after="0" w:line="360" w:lineRule="auto"/>
        <w:ind w:firstLine="709"/>
        <w:jc w:val="center"/>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t>Обработка результатов</w:t>
      </w:r>
    </w:p>
    <w:p w:rsidR="00B14C5A" w:rsidRPr="00B14C5A" w:rsidRDefault="00B14C5A" w:rsidP="00B14C5A">
      <w:pPr>
        <w:spacing w:after="0" w:line="360" w:lineRule="auto"/>
        <w:ind w:firstLine="709"/>
        <w:jc w:val="both"/>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t>1. Подсчитайте балл</w:t>
      </w:r>
      <w:r>
        <w:rPr>
          <w:rFonts w:ascii="Times New Roman" w:hAnsi="Times New Roman" w:cs="Times New Roman"/>
          <w:iCs/>
          <w:color w:val="000000"/>
          <w:sz w:val="28"/>
          <w:szCs w:val="28"/>
          <w:shd w:val="clear" w:color="auto" w:fill="FFFFFF"/>
        </w:rPr>
        <w:t>ы, суммируя по каждой субшкале:</w:t>
      </w:r>
    </w:p>
    <w:p w:rsidR="00B14C5A" w:rsidRPr="00B14C5A" w:rsidRDefault="00B14C5A" w:rsidP="00B14C5A">
      <w:pPr>
        <w:spacing w:after="0" w:line="360" w:lineRule="auto"/>
        <w:ind w:firstLine="709"/>
        <w:jc w:val="both"/>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t>никогда – 0 баллов;</w:t>
      </w:r>
    </w:p>
    <w:p w:rsidR="00B14C5A" w:rsidRPr="00B14C5A" w:rsidRDefault="00B14C5A" w:rsidP="00B14C5A">
      <w:pPr>
        <w:spacing w:after="0" w:line="360" w:lineRule="auto"/>
        <w:ind w:firstLine="709"/>
        <w:jc w:val="both"/>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t>редко – 1 балл;</w:t>
      </w:r>
    </w:p>
    <w:p w:rsidR="00B14C5A" w:rsidRPr="00B14C5A" w:rsidRDefault="00B14C5A" w:rsidP="00B14C5A">
      <w:pPr>
        <w:spacing w:after="0" w:line="360" w:lineRule="auto"/>
        <w:ind w:firstLine="709"/>
        <w:jc w:val="both"/>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t>иногда – 2 балла;</w:t>
      </w:r>
    </w:p>
    <w:p w:rsidR="00B14C5A" w:rsidRPr="00B14C5A" w:rsidRDefault="00B14C5A" w:rsidP="00B14C5A">
      <w:pPr>
        <w:spacing w:after="0" w:line="360" w:lineRule="auto"/>
        <w:ind w:firstLine="709"/>
        <w:jc w:val="both"/>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t>часто – 3 балла.</w:t>
      </w:r>
    </w:p>
    <w:p w:rsidR="00B14C5A" w:rsidRPr="00B14C5A" w:rsidRDefault="00B14C5A" w:rsidP="00B14C5A">
      <w:pPr>
        <w:spacing w:after="0" w:line="360" w:lineRule="auto"/>
        <w:ind w:firstLine="709"/>
        <w:jc w:val="both"/>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t>2. Вычислите по формуле: X =</w:t>
      </w:r>
      <w:r>
        <w:rPr>
          <w:rFonts w:ascii="Times New Roman" w:hAnsi="Times New Roman" w:cs="Times New Roman"/>
          <w:iCs/>
          <w:color w:val="000000"/>
          <w:sz w:val="28"/>
          <w:szCs w:val="28"/>
          <w:shd w:val="clear" w:color="auto" w:fill="FFFFFF"/>
        </w:rPr>
        <w:t xml:space="preserve"> сумма баллов / max балл × 100.</w:t>
      </w:r>
    </w:p>
    <w:p w:rsidR="00B14C5A" w:rsidRPr="00B14C5A" w:rsidRDefault="00B14C5A" w:rsidP="00B14C5A">
      <w:pPr>
        <w:spacing w:after="0" w:line="360" w:lineRule="auto"/>
        <w:ind w:firstLine="709"/>
        <w:jc w:val="both"/>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t>3. Можно определ</w:t>
      </w:r>
      <w:r>
        <w:rPr>
          <w:rFonts w:ascii="Times New Roman" w:hAnsi="Times New Roman" w:cs="Times New Roman"/>
          <w:iCs/>
          <w:color w:val="000000"/>
          <w:sz w:val="28"/>
          <w:szCs w:val="28"/>
          <w:shd w:val="clear" w:color="auto" w:fill="FFFFFF"/>
        </w:rPr>
        <w:t>ить проще, по суммарному баллу:</w:t>
      </w:r>
    </w:p>
    <w:p w:rsidR="00B14C5A" w:rsidRPr="00B14C5A" w:rsidRDefault="00B14C5A" w:rsidP="00B14C5A">
      <w:pPr>
        <w:spacing w:after="0" w:line="360" w:lineRule="auto"/>
        <w:ind w:firstLine="709"/>
        <w:jc w:val="both"/>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t>0–6 – низкий уровень напряженности, говорит об адаптивном варианте копинга;</w:t>
      </w:r>
    </w:p>
    <w:p w:rsidR="00B14C5A" w:rsidRPr="00B14C5A" w:rsidRDefault="00B14C5A" w:rsidP="00B14C5A">
      <w:pPr>
        <w:spacing w:after="0" w:line="360" w:lineRule="auto"/>
        <w:ind w:firstLine="709"/>
        <w:jc w:val="both"/>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lastRenderedPageBreak/>
        <w:t>7–12 – средний, адаптационный потенциал личности в пограничном состоянии;</w:t>
      </w:r>
    </w:p>
    <w:p w:rsidR="00B14C5A" w:rsidRDefault="00B14C5A" w:rsidP="00B14C5A">
      <w:pPr>
        <w:spacing w:after="0" w:line="360" w:lineRule="auto"/>
        <w:ind w:firstLine="709"/>
        <w:jc w:val="both"/>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t>13–18 – высокая напряженность копинга, свидетельствует о выраженной дезадаптации.</w:t>
      </w:r>
    </w:p>
    <w:p w:rsidR="00B14C5A" w:rsidRDefault="00B14C5A" w:rsidP="00B14C5A">
      <w:pPr>
        <w:spacing w:after="0" w:line="360" w:lineRule="auto"/>
        <w:ind w:firstLine="709"/>
        <w:jc w:val="both"/>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t>Интерпретация результата</w:t>
      </w:r>
    </w:p>
    <w:p w:rsidR="00B14C5A" w:rsidRPr="00B14C5A" w:rsidRDefault="00B14C5A" w:rsidP="00B14C5A">
      <w:pPr>
        <w:spacing w:after="0" w:line="360" w:lineRule="auto"/>
        <w:ind w:firstLine="709"/>
        <w:jc w:val="both"/>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t>1.</w:t>
      </w:r>
      <w:r w:rsidRPr="00B14C5A">
        <w:rPr>
          <w:rFonts w:ascii="Times New Roman" w:hAnsi="Times New Roman" w:cs="Times New Roman"/>
          <w:iCs/>
          <w:color w:val="000000"/>
          <w:sz w:val="28"/>
          <w:szCs w:val="28"/>
          <w:shd w:val="clear" w:color="auto" w:fill="FFFFFF"/>
        </w:rPr>
        <w:tab/>
        <w:t xml:space="preserve">Конфронтационный копинг. Агрессивные усилия по изменению ситуации. Предполагает определенную степень враждебности и готовности к риску. </w:t>
      </w:r>
    </w:p>
    <w:p w:rsidR="00B14C5A" w:rsidRPr="00B14C5A" w:rsidRDefault="00B14C5A" w:rsidP="00B14C5A">
      <w:pPr>
        <w:spacing w:after="0" w:line="360" w:lineRule="auto"/>
        <w:ind w:firstLine="709"/>
        <w:jc w:val="both"/>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t>2.</w:t>
      </w:r>
      <w:r w:rsidRPr="00B14C5A">
        <w:rPr>
          <w:rFonts w:ascii="Times New Roman" w:hAnsi="Times New Roman" w:cs="Times New Roman"/>
          <w:iCs/>
          <w:color w:val="000000"/>
          <w:sz w:val="28"/>
          <w:szCs w:val="28"/>
          <w:shd w:val="clear" w:color="auto" w:fill="FFFFFF"/>
        </w:rPr>
        <w:tab/>
        <w:t xml:space="preserve">Дистанцирование. Когнитивные усилия отделиться от ситуации и уменьшить ее значимость. </w:t>
      </w:r>
    </w:p>
    <w:p w:rsidR="00B14C5A" w:rsidRPr="00B14C5A" w:rsidRDefault="00B14C5A" w:rsidP="00B14C5A">
      <w:pPr>
        <w:spacing w:after="0" w:line="360" w:lineRule="auto"/>
        <w:ind w:firstLine="709"/>
        <w:jc w:val="both"/>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t>3.</w:t>
      </w:r>
      <w:r w:rsidRPr="00B14C5A">
        <w:rPr>
          <w:rFonts w:ascii="Times New Roman" w:hAnsi="Times New Roman" w:cs="Times New Roman"/>
          <w:iCs/>
          <w:color w:val="000000"/>
          <w:sz w:val="28"/>
          <w:szCs w:val="28"/>
          <w:shd w:val="clear" w:color="auto" w:fill="FFFFFF"/>
        </w:rPr>
        <w:tab/>
        <w:t xml:space="preserve">Самоконтроль. Усилия по регулированию своих чувств и действий. </w:t>
      </w:r>
    </w:p>
    <w:p w:rsidR="00B14C5A" w:rsidRPr="00B14C5A" w:rsidRDefault="00B14C5A" w:rsidP="00B14C5A">
      <w:pPr>
        <w:spacing w:after="0" w:line="360" w:lineRule="auto"/>
        <w:ind w:firstLine="709"/>
        <w:jc w:val="both"/>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t>4.</w:t>
      </w:r>
      <w:r w:rsidRPr="00B14C5A">
        <w:rPr>
          <w:rFonts w:ascii="Times New Roman" w:hAnsi="Times New Roman" w:cs="Times New Roman"/>
          <w:iCs/>
          <w:color w:val="000000"/>
          <w:sz w:val="28"/>
          <w:szCs w:val="28"/>
          <w:shd w:val="clear" w:color="auto" w:fill="FFFFFF"/>
        </w:rPr>
        <w:tab/>
        <w:t xml:space="preserve">Поиск социальной поддержки. Усилия в поиске информационной, действенной и эмоциональной поддержки. </w:t>
      </w:r>
    </w:p>
    <w:p w:rsidR="00B14C5A" w:rsidRPr="00B14C5A" w:rsidRDefault="00B14C5A" w:rsidP="00B14C5A">
      <w:pPr>
        <w:spacing w:after="0" w:line="360" w:lineRule="auto"/>
        <w:ind w:firstLine="709"/>
        <w:jc w:val="both"/>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t>5.</w:t>
      </w:r>
      <w:r w:rsidRPr="00B14C5A">
        <w:rPr>
          <w:rFonts w:ascii="Times New Roman" w:hAnsi="Times New Roman" w:cs="Times New Roman"/>
          <w:iCs/>
          <w:color w:val="000000"/>
          <w:sz w:val="28"/>
          <w:szCs w:val="28"/>
          <w:shd w:val="clear" w:color="auto" w:fill="FFFFFF"/>
        </w:rPr>
        <w:tab/>
        <w:t xml:space="preserve">Принятие ответственности. Признание своей роли в проблеме с сопутствующей темой попыток ее решения. </w:t>
      </w:r>
    </w:p>
    <w:p w:rsidR="00B14C5A" w:rsidRPr="00B14C5A" w:rsidRDefault="00B14C5A" w:rsidP="00B14C5A">
      <w:pPr>
        <w:spacing w:after="0" w:line="360" w:lineRule="auto"/>
        <w:ind w:firstLine="709"/>
        <w:jc w:val="both"/>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t>6.</w:t>
      </w:r>
      <w:r w:rsidRPr="00B14C5A">
        <w:rPr>
          <w:rFonts w:ascii="Times New Roman" w:hAnsi="Times New Roman" w:cs="Times New Roman"/>
          <w:iCs/>
          <w:color w:val="000000"/>
          <w:sz w:val="28"/>
          <w:szCs w:val="28"/>
          <w:shd w:val="clear" w:color="auto" w:fill="FFFFFF"/>
        </w:rPr>
        <w:tab/>
        <w:t xml:space="preserve">Бегство-избегание. Мысленное стремление и поведенческие усилия, направленные к бегству или избеганию проблемы. </w:t>
      </w:r>
    </w:p>
    <w:p w:rsidR="00B14C5A" w:rsidRPr="00B14C5A" w:rsidRDefault="00B14C5A" w:rsidP="00B14C5A">
      <w:pPr>
        <w:spacing w:after="0" w:line="360" w:lineRule="auto"/>
        <w:ind w:firstLine="709"/>
        <w:jc w:val="both"/>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t>7.</w:t>
      </w:r>
      <w:r w:rsidRPr="00B14C5A">
        <w:rPr>
          <w:rFonts w:ascii="Times New Roman" w:hAnsi="Times New Roman" w:cs="Times New Roman"/>
          <w:iCs/>
          <w:color w:val="000000"/>
          <w:sz w:val="28"/>
          <w:szCs w:val="28"/>
          <w:shd w:val="clear" w:color="auto" w:fill="FFFFFF"/>
        </w:rPr>
        <w:tab/>
        <w:t xml:space="preserve">Планирование решения проблемы. Произвольные проблемно-фокусированные усилия по изменению ситуации, включающие аналитический подход к проблеме. </w:t>
      </w:r>
    </w:p>
    <w:p w:rsidR="00B14C5A" w:rsidRPr="00B14C5A" w:rsidRDefault="00B14C5A" w:rsidP="00B14C5A">
      <w:pPr>
        <w:spacing w:after="0" w:line="360" w:lineRule="auto"/>
        <w:ind w:firstLine="709"/>
        <w:jc w:val="both"/>
        <w:rPr>
          <w:rFonts w:ascii="Times New Roman" w:hAnsi="Times New Roman" w:cs="Times New Roman"/>
          <w:iCs/>
          <w:color w:val="000000"/>
          <w:sz w:val="28"/>
          <w:szCs w:val="28"/>
          <w:shd w:val="clear" w:color="auto" w:fill="FFFFFF"/>
        </w:rPr>
      </w:pPr>
      <w:r w:rsidRPr="00B14C5A">
        <w:rPr>
          <w:rFonts w:ascii="Times New Roman" w:hAnsi="Times New Roman" w:cs="Times New Roman"/>
          <w:iCs/>
          <w:color w:val="000000"/>
          <w:sz w:val="28"/>
          <w:szCs w:val="28"/>
          <w:shd w:val="clear" w:color="auto" w:fill="FFFFFF"/>
        </w:rPr>
        <w:t>8.</w:t>
      </w:r>
      <w:r w:rsidRPr="00B14C5A">
        <w:rPr>
          <w:rFonts w:ascii="Times New Roman" w:hAnsi="Times New Roman" w:cs="Times New Roman"/>
          <w:iCs/>
          <w:color w:val="000000"/>
          <w:sz w:val="28"/>
          <w:szCs w:val="28"/>
          <w:shd w:val="clear" w:color="auto" w:fill="FFFFFF"/>
        </w:rPr>
        <w:tab/>
        <w:t>Положительная переоценка. Усилия по созданию положительного значения с фокусированием на росте собственной личности.</w:t>
      </w:r>
    </w:p>
    <w:p w:rsidR="005E021B" w:rsidRPr="00B14C5A" w:rsidRDefault="00CC07EF" w:rsidP="00B14C5A">
      <w:pPr>
        <w:spacing w:after="0" w:line="360" w:lineRule="auto"/>
        <w:ind w:firstLine="709"/>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br w:type="page"/>
      </w:r>
    </w:p>
    <w:p w:rsidR="005E021B" w:rsidRDefault="005E021B" w:rsidP="005E021B">
      <w:pPr>
        <w:spacing w:after="0" w:line="240" w:lineRule="auto"/>
        <w:jc w:val="center"/>
        <w:rPr>
          <w:rFonts w:ascii="Times New Roman" w:hAnsi="Times New Roman" w:cs="Times New Roman"/>
          <w:color w:val="000000"/>
          <w:sz w:val="28"/>
          <w:szCs w:val="27"/>
        </w:rPr>
      </w:pPr>
      <w:r w:rsidRPr="005E021B">
        <w:rPr>
          <w:rFonts w:ascii="Times New Roman" w:hAnsi="Times New Roman" w:cs="Times New Roman"/>
          <w:color w:val="000000"/>
          <w:sz w:val="28"/>
          <w:szCs w:val="27"/>
        </w:rPr>
        <w:lastRenderedPageBreak/>
        <w:t>2.2 Результаты эмпирического исследования</w:t>
      </w:r>
    </w:p>
    <w:p w:rsidR="005E021B" w:rsidRDefault="005E021B" w:rsidP="005E021B">
      <w:pPr>
        <w:spacing w:after="0" w:line="240" w:lineRule="auto"/>
        <w:jc w:val="center"/>
        <w:rPr>
          <w:rFonts w:ascii="Times New Roman" w:hAnsi="Times New Roman" w:cs="Times New Roman"/>
          <w:color w:val="000000"/>
          <w:sz w:val="28"/>
          <w:szCs w:val="27"/>
        </w:rPr>
      </w:pPr>
    </w:p>
    <w:p w:rsidR="00BD7783" w:rsidRDefault="00BD7783" w:rsidP="006D0DB9">
      <w:pPr>
        <w:spacing w:after="0" w:line="360" w:lineRule="auto"/>
        <w:jc w:val="both"/>
        <w:rPr>
          <w:rFonts w:ascii="Times New Roman" w:hAnsi="Times New Roman" w:cs="Times New Roman"/>
          <w:color w:val="000000"/>
          <w:sz w:val="28"/>
          <w:szCs w:val="27"/>
        </w:rPr>
      </w:pPr>
      <w:r w:rsidRPr="000E3B61">
        <w:rPr>
          <w:rFonts w:ascii="Times New Roman" w:hAnsi="Times New Roman" w:cs="Times New Roman"/>
          <w:color w:val="000000"/>
          <w:sz w:val="28"/>
          <w:szCs w:val="27"/>
        </w:rPr>
        <w:t>В результате исследования психологических защит у студентов первого и четвертого курса обучения, мы произвели анализ полученных данных.</w:t>
      </w:r>
      <w:r w:rsidR="00551117">
        <w:rPr>
          <w:rFonts w:ascii="Times New Roman" w:hAnsi="Times New Roman" w:cs="Times New Roman"/>
          <w:color w:val="000000"/>
          <w:sz w:val="28"/>
          <w:szCs w:val="27"/>
        </w:rPr>
        <w:t xml:space="preserve"> </w:t>
      </w:r>
      <w:r w:rsidR="00747D95">
        <w:rPr>
          <w:rFonts w:ascii="Times New Roman" w:hAnsi="Times New Roman" w:cs="Times New Roman"/>
          <w:color w:val="000000"/>
          <w:sz w:val="28"/>
          <w:szCs w:val="27"/>
        </w:rPr>
        <w:t xml:space="preserve">На графике </w:t>
      </w:r>
      <w:r w:rsidRPr="000E3B61">
        <w:rPr>
          <w:rFonts w:ascii="Times New Roman" w:hAnsi="Times New Roman" w:cs="Times New Roman"/>
          <w:color w:val="000000"/>
          <w:sz w:val="28"/>
          <w:szCs w:val="27"/>
        </w:rPr>
        <w:t xml:space="preserve">2.1 </w:t>
      </w:r>
      <w:r w:rsidR="00747D95">
        <w:rPr>
          <w:rFonts w:ascii="Times New Roman" w:hAnsi="Times New Roman" w:cs="Times New Roman"/>
          <w:color w:val="000000"/>
          <w:sz w:val="28"/>
          <w:szCs w:val="27"/>
        </w:rPr>
        <w:t xml:space="preserve">и 2.2 </w:t>
      </w:r>
      <w:r w:rsidRPr="000E3B61">
        <w:rPr>
          <w:rFonts w:ascii="Times New Roman" w:hAnsi="Times New Roman" w:cs="Times New Roman"/>
          <w:color w:val="000000"/>
          <w:sz w:val="28"/>
          <w:szCs w:val="27"/>
        </w:rPr>
        <w:t>представлены результаты студентов первого и четвертого курсов соответственно по методике «Диагностика типологий психологической защиты» Р.Плутчик в адаптации Л.И.Вассермана, О.Ф.Ерышева, Е.Б.Клубовой.</w:t>
      </w:r>
    </w:p>
    <w:p w:rsidR="00747D95" w:rsidRDefault="006D0DB9" w:rsidP="00747D95">
      <w:pPr>
        <w:rPr>
          <w:rFonts w:ascii="Times New Roman" w:hAnsi="Times New Roman" w:cs="Times New Roman"/>
          <w:color w:val="000000" w:themeColor="text1"/>
          <w:sz w:val="32"/>
          <w:szCs w:val="32"/>
        </w:rPr>
      </w:pPr>
      <w:r w:rsidRPr="00551117">
        <w:rPr>
          <w:noProof/>
          <w:lang w:eastAsia="ru-RU"/>
        </w:rPr>
        <w:drawing>
          <wp:inline distT="0" distB="0" distL="0" distR="0" wp14:anchorId="55187F53" wp14:editId="27D9704A">
            <wp:extent cx="5362575" cy="26193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7D95" w:rsidRPr="00747D95" w:rsidRDefault="00747D95" w:rsidP="00747D95">
      <w:pPr>
        <w:rPr>
          <w:rFonts w:ascii="Times New Roman" w:hAnsi="Times New Roman" w:cs="Times New Roman"/>
          <w:color w:val="000000" w:themeColor="text1"/>
          <w:sz w:val="28"/>
          <w:szCs w:val="32"/>
        </w:rPr>
      </w:pPr>
      <w:r w:rsidRPr="00747D95">
        <w:rPr>
          <w:rFonts w:ascii="Times New Roman" w:hAnsi="Times New Roman" w:cs="Times New Roman"/>
          <w:color w:val="000000" w:themeColor="text1"/>
          <w:sz w:val="28"/>
          <w:szCs w:val="32"/>
        </w:rPr>
        <w:t>График 2.1 «показатели доминирования психологических защитных механизмов будущих психологов у студентов 1 курса в %»</w:t>
      </w:r>
      <w:r w:rsidR="006D0DB9">
        <w:rPr>
          <w:rFonts w:ascii="Times New Roman" w:hAnsi="Times New Roman" w:cs="Times New Roman"/>
          <w:color w:val="000000" w:themeColor="text1"/>
          <w:sz w:val="28"/>
          <w:szCs w:val="32"/>
        </w:rPr>
        <w:t>.</w:t>
      </w:r>
    </w:p>
    <w:p w:rsidR="00747D95" w:rsidRDefault="00747D95">
      <w:pPr>
        <w:rPr>
          <w:noProof/>
          <w:lang w:eastAsia="ru-RU"/>
        </w:rPr>
      </w:pPr>
      <w:r>
        <w:rPr>
          <w:noProof/>
          <w:lang w:eastAsia="ru-RU"/>
        </w:rPr>
        <w:drawing>
          <wp:inline distT="0" distB="0" distL="0" distR="0" wp14:anchorId="20AACFAD" wp14:editId="65D6A890">
            <wp:extent cx="5343525" cy="299085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0DB9" w:rsidRPr="00747D95" w:rsidRDefault="006D0DB9" w:rsidP="006D0DB9">
      <w:pPr>
        <w:rPr>
          <w:rFonts w:ascii="Times New Roman" w:hAnsi="Times New Roman" w:cs="Times New Roman"/>
          <w:color w:val="000000" w:themeColor="text1"/>
          <w:sz w:val="28"/>
          <w:szCs w:val="32"/>
        </w:rPr>
      </w:pPr>
      <w:r w:rsidRPr="00747D95">
        <w:rPr>
          <w:rFonts w:ascii="Times New Roman" w:hAnsi="Times New Roman" w:cs="Times New Roman"/>
          <w:color w:val="000000" w:themeColor="text1"/>
          <w:sz w:val="28"/>
          <w:szCs w:val="32"/>
        </w:rPr>
        <w:t>График 2.2 «показатели доминирования психологических защитных механизмов будущих психологов у студентов 4 курса в %»</w:t>
      </w:r>
      <w:r>
        <w:rPr>
          <w:rFonts w:ascii="Times New Roman" w:hAnsi="Times New Roman" w:cs="Times New Roman"/>
          <w:color w:val="000000" w:themeColor="text1"/>
          <w:sz w:val="28"/>
          <w:szCs w:val="32"/>
        </w:rPr>
        <w:t>.</w:t>
      </w:r>
    </w:p>
    <w:p w:rsidR="00B14C5A" w:rsidRDefault="00B14C5A" w:rsidP="00B14C5A">
      <w:pPr>
        <w:spacing w:after="0" w:line="360"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lastRenderedPageBreak/>
        <w:t xml:space="preserve">Таблица 2.1. </w:t>
      </w:r>
      <w:r w:rsidRPr="0084743F">
        <w:rPr>
          <w:rFonts w:ascii="Times New Roman" w:hAnsi="Times New Roman" w:cs="Times New Roman"/>
          <w:color w:val="000000" w:themeColor="text1"/>
          <w:sz w:val="28"/>
          <w:szCs w:val="32"/>
        </w:rPr>
        <w:t>«Средние показатели доминирования психологических защитных механизмов будущих психологов</w:t>
      </w:r>
      <w:r>
        <w:rPr>
          <w:rFonts w:ascii="Times New Roman" w:hAnsi="Times New Roman" w:cs="Times New Roman"/>
          <w:color w:val="000000" w:themeColor="text1"/>
          <w:sz w:val="28"/>
          <w:szCs w:val="32"/>
        </w:rPr>
        <w:t xml:space="preserve"> 1 и 4 курса</w:t>
      </w:r>
      <w:r w:rsidRPr="0084743F">
        <w:rPr>
          <w:rFonts w:ascii="Times New Roman" w:hAnsi="Times New Roman" w:cs="Times New Roman"/>
          <w:color w:val="000000" w:themeColor="text1"/>
          <w:sz w:val="28"/>
          <w:szCs w:val="32"/>
        </w:rPr>
        <w:t xml:space="preserve"> %»</w:t>
      </w:r>
      <w:r>
        <w:rPr>
          <w:rFonts w:ascii="Times New Roman" w:hAnsi="Times New Roman" w:cs="Times New Roman"/>
          <w:color w:val="000000" w:themeColor="text1"/>
          <w:sz w:val="28"/>
          <w:szCs w:val="32"/>
        </w:rPr>
        <w:t>.</w:t>
      </w:r>
    </w:p>
    <w:p w:rsidR="00747D95" w:rsidRDefault="00747D95">
      <w:pPr>
        <w:rPr>
          <w:noProof/>
          <w:lang w:eastAsia="ru-RU"/>
        </w:rPr>
      </w:pPr>
    </w:p>
    <w:tbl>
      <w:tblPr>
        <w:tblpPr w:leftFromText="180" w:rightFromText="180" w:vertAnchor="page" w:horzAnchor="margin" w:tblpY="214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2728"/>
        <w:gridCol w:w="2550"/>
        <w:gridCol w:w="992"/>
      </w:tblGrid>
      <w:tr w:rsidR="00747D95" w:rsidRPr="00470814" w:rsidTr="00B14C5A">
        <w:tc>
          <w:tcPr>
            <w:tcW w:w="3194" w:type="dxa"/>
          </w:tcPr>
          <w:p w:rsidR="00747D95" w:rsidRPr="000E3B61" w:rsidRDefault="00747D95" w:rsidP="00B14C5A">
            <w:pPr>
              <w:rPr>
                <w:rFonts w:ascii="Times New Roman" w:hAnsi="Times New Roman" w:cs="Times New Roman"/>
                <w:bCs/>
                <w:color w:val="000000" w:themeColor="text1"/>
                <w:sz w:val="28"/>
                <w:szCs w:val="28"/>
              </w:rPr>
            </w:pPr>
            <w:r w:rsidRPr="000E3B61">
              <w:rPr>
                <w:rFonts w:ascii="Times New Roman" w:hAnsi="Times New Roman" w:cs="Times New Roman"/>
                <w:bCs/>
                <w:color w:val="000000" w:themeColor="text1"/>
                <w:sz w:val="28"/>
                <w:szCs w:val="28"/>
              </w:rPr>
              <w:t>Механизмы психологической защиты</w:t>
            </w:r>
          </w:p>
        </w:tc>
        <w:tc>
          <w:tcPr>
            <w:tcW w:w="2728" w:type="dxa"/>
          </w:tcPr>
          <w:p w:rsidR="00747D95" w:rsidRPr="000E3B61" w:rsidRDefault="00747D95" w:rsidP="00B14C5A">
            <w:pPr>
              <w:spacing w:line="360" w:lineRule="auto"/>
              <w:jc w:val="center"/>
              <w:rPr>
                <w:rFonts w:ascii="Times New Roman" w:hAnsi="Times New Roman" w:cs="Times New Roman"/>
                <w:bCs/>
                <w:sz w:val="28"/>
                <w:szCs w:val="28"/>
              </w:rPr>
            </w:pPr>
            <w:r w:rsidRPr="000E3B61">
              <w:rPr>
                <w:rFonts w:ascii="Times New Roman" w:hAnsi="Times New Roman" w:cs="Times New Roman"/>
                <w:bCs/>
                <w:sz w:val="28"/>
                <w:szCs w:val="28"/>
              </w:rPr>
              <w:t>1 курс</w:t>
            </w:r>
          </w:p>
        </w:tc>
        <w:tc>
          <w:tcPr>
            <w:tcW w:w="2550" w:type="dxa"/>
          </w:tcPr>
          <w:p w:rsidR="00747D95" w:rsidRPr="000E3B61" w:rsidRDefault="00747D95" w:rsidP="00B14C5A">
            <w:pPr>
              <w:spacing w:line="360" w:lineRule="auto"/>
              <w:jc w:val="center"/>
              <w:rPr>
                <w:rFonts w:ascii="Times New Roman" w:hAnsi="Times New Roman" w:cs="Times New Roman"/>
                <w:bCs/>
                <w:sz w:val="28"/>
                <w:szCs w:val="28"/>
              </w:rPr>
            </w:pPr>
            <w:r w:rsidRPr="000E3B61">
              <w:rPr>
                <w:rFonts w:ascii="Times New Roman" w:hAnsi="Times New Roman" w:cs="Times New Roman"/>
                <w:bCs/>
                <w:sz w:val="28"/>
                <w:szCs w:val="28"/>
              </w:rPr>
              <w:t>4 курс</w:t>
            </w:r>
          </w:p>
        </w:tc>
        <w:tc>
          <w:tcPr>
            <w:tcW w:w="992" w:type="dxa"/>
            <w:shd w:val="clear" w:color="auto" w:fill="auto"/>
          </w:tcPr>
          <w:p w:rsidR="00747D95" w:rsidRPr="00BD7783" w:rsidRDefault="00747D95" w:rsidP="00B14C5A">
            <w:pPr>
              <w:jc w:val="center"/>
              <w:rPr>
                <w:rFonts w:ascii="Times New Roman" w:hAnsi="Times New Roman" w:cs="Times New Roman"/>
                <w:bCs/>
                <w:i/>
                <w:sz w:val="28"/>
                <w:szCs w:val="28"/>
              </w:rPr>
            </w:pPr>
            <w:r w:rsidRPr="00BD7783">
              <w:rPr>
                <w:rFonts w:ascii="Times New Roman" w:hAnsi="Times New Roman" w:cs="Times New Roman"/>
                <w:bCs/>
                <w:i/>
                <w:sz w:val="28"/>
                <w:szCs w:val="28"/>
              </w:rPr>
              <w:t>р</w:t>
            </w:r>
          </w:p>
        </w:tc>
      </w:tr>
      <w:tr w:rsidR="00747D95" w:rsidRPr="00470814" w:rsidTr="00B14C5A">
        <w:tc>
          <w:tcPr>
            <w:tcW w:w="3194" w:type="dxa"/>
          </w:tcPr>
          <w:p w:rsidR="00747D95" w:rsidRPr="000E3B61" w:rsidRDefault="00747D95" w:rsidP="00B14C5A">
            <w:pPr>
              <w:spacing w:line="360" w:lineRule="auto"/>
              <w:jc w:val="both"/>
              <w:rPr>
                <w:rFonts w:ascii="Times New Roman" w:hAnsi="Times New Roman" w:cs="Times New Roman"/>
                <w:bCs/>
                <w:color w:val="000000" w:themeColor="text1"/>
                <w:sz w:val="28"/>
                <w:szCs w:val="28"/>
              </w:rPr>
            </w:pPr>
            <w:r w:rsidRPr="000E3B61">
              <w:rPr>
                <w:rFonts w:ascii="Times New Roman" w:hAnsi="Times New Roman" w:cs="Times New Roman"/>
                <w:bCs/>
                <w:color w:val="000000" w:themeColor="text1"/>
                <w:sz w:val="28"/>
                <w:szCs w:val="28"/>
              </w:rPr>
              <w:t>Отрицание</w:t>
            </w:r>
          </w:p>
        </w:tc>
        <w:tc>
          <w:tcPr>
            <w:tcW w:w="2728" w:type="dxa"/>
          </w:tcPr>
          <w:p w:rsidR="00747D95" w:rsidRPr="00BD7783" w:rsidRDefault="00747D95" w:rsidP="00B14C5A">
            <w:pPr>
              <w:spacing w:line="360" w:lineRule="auto"/>
              <w:jc w:val="center"/>
              <w:rPr>
                <w:rFonts w:ascii="Times New Roman" w:hAnsi="Times New Roman" w:cs="Times New Roman"/>
                <w:bCs/>
                <w:sz w:val="28"/>
                <w:szCs w:val="28"/>
              </w:rPr>
            </w:pPr>
            <w:r w:rsidRPr="00BD7783">
              <w:rPr>
                <w:rFonts w:ascii="Times New Roman" w:hAnsi="Times New Roman" w:cs="Times New Roman"/>
                <w:bCs/>
                <w:sz w:val="28"/>
                <w:szCs w:val="28"/>
              </w:rPr>
              <w:t>71,9</w:t>
            </w:r>
          </w:p>
        </w:tc>
        <w:tc>
          <w:tcPr>
            <w:tcW w:w="2550" w:type="dxa"/>
          </w:tcPr>
          <w:p w:rsidR="00747D95" w:rsidRPr="00BD7783" w:rsidRDefault="00747D95" w:rsidP="00B14C5A">
            <w:pPr>
              <w:spacing w:line="360" w:lineRule="auto"/>
              <w:jc w:val="center"/>
              <w:rPr>
                <w:rFonts w:ascii="Times New Roman" w:hAnsi="Times New Roman" w:cs="Times New Roman"/>
                <w:bCs/>
                <w:sz w:val="28"/>
                <w:szCs w:val="28"/>
              </w:rPr>
            </w:pPr>
            <w:r w:rsidRPr="00BD7783">
              <w:rPr>
                <w:rFonts w:ascii="Times New Roman" w:hAnsi="Times New Roman" w:cs="Times New Roman"/>
                <w:bCs/>
                <w:sz w:val="28"/>
                <w:szCs w:val="28"/>
              </w:rPr>
              <w:t>85,3</w:t>
            </w:r>
          </w:p>
        </w:tc>
        <w:tc>
          <w:tcPr>
            <w:tcW w:w="992" w:type="dxa"/>
            <w:shd w:val="clear" w:color="auto" w:fill="auto"/>
          </w:tcPr>
          <w:p w:rsidR="00747D95" w:rsidRPr="00BD7783" w:rsidRDefault="00747D95" w:rsidP="00B14C5A">
            <w:pPr>
              <w:jc w:val="center"/>
              <w:rPr>
                <w:rFonts w:ascii="Times New Roman" w:hAnsi="Times New Roman" w:cs="Times New Roman"/>
                <w:bCs/>
                <w:sz w:val="28"/>
                <w:szCs w:val="28"/>
              </w:rPr>
            </w:pPr>
            <w:r w:rsidRPr="00BD7783">
              <w:rPr>
                <w:rFonts w:ascii="Times New Roman" w:hAnsi="Times New Roman" w:cs="Times New Roman"/>
                <w:bCs/>
                <w:sz w:val="28"/>
                <w:szCs w:val="28"/>
              </w:rPr>
              <w:t>0,05</w:t>
            </w:r>
          </w:p>
        </w:tc>
      </w:tr>
      <w:tr w:rsidR="00747D95" w:rsidRPr="00470814" w:rsidTr="00B14C5A">
        <w:tc>
          <w:tcPr>
            <w:tcW w:w="3194" w:type="dxa"/>
          </w:tcPr>
          <w:p w:rsidR="00747D95" w:rsidRPr="000E3B61" w:rsidRDefault="00747D95" w:rsidP="00B14C5A">
            <w:pPr>
              <w:spacing w:line="360" w:lineRule="auto"/>
              <w:jc w:val="both"/>
              <w:rPr>
                <w:rFonts w:ascii="Times New Roman" w:hAnsi="Times New Roman" w:cs="Times New Roman"/>
                <w:bCs/>
                <w:color w:val="000000" w:themeColor="text1"/>
                <w:sz w:val="28"/>
                <w:szCs w:val="28"/>
              </w:rPr>
            </w:pPr>
            <w:r w:rsidRPr="000E3B61">
              <w:rPr>
                <w:rFonts w:ascii="Times New Roman" w:hAnsi="Times New Roman" w:cs="Times New Roman"/>
                <w:bCs/>
                <w:color w:val="000000" w:themeColor="text1"/>
                <w:sz w:val="28"/>
                <w:szCs w:val="28"/>
              </w:rPr>
              <w:t xml:space="preserve">Вытеснение </w:t>
            </w:r>
          </w:p>
        </w:tc>
        <w:tc>
          <w:tcPr>
            <w:tcW w:w="2728" w:type="dxa"/>
          </w:tcPr>
          <w:p w:rsidR="00747D95" w:rsidRPr="00BD7783" w:rsidRDefault="00747D95" w:rsidP="00B14C5A">
            <w:pPr>
              <w:spacing w:line="360" w:lineRule="auto"/>
              <w:jc w:val="center"/>
              <w:rPr>
                <w:rFonts w:ascii="Times New Roman" w:hAnsi="Times New Roman" w:cs="Times New Roman"/>
                <w:bCs/>
                <w:sz w:val="28"/>
                <w:szCs w:val="28"/>
              </w:rPr>
            </w:pPr>
            <w:r w:rsidRPr="00BD7783">
              <w:rPr>
                <w:rFonts w:ascii="Times New Roman" w:hAnsi="Times New Roman" w:cs="Times New Roman"/>
                <w:bCs/>
                <w:sz w:val="28"/>
                <w:szCs w:val="28"/>
              </w:rPr>
              <w:t>32</w:t>
            </w:r>
          </w:p>
        </w:tc>
        <w:tc>
          <w:tcPr>
            <w:tcW w:w="2550" w:type="dxa"/>
          </w:tcPr>
          <w:p w:rsidR="00747D95" w:rsidRPr="00BD7783" w:rsidRDefault="00747D95" w:rsidP="00B14C5A">
            <w:pPr>
              <w:spacing w:line="360" w:lineRule="auto"/>
              <w:jc w:val="center"/>
              <w:rPr>
                <w:rFonts w:ascii="Times New Roman" w:hAnsi="Times New Roman" w:cs="Times New Roman"/>
                <w:bCs/>
                <w:sz w:val="28"/>
                <w:szCs w:val="28"/>
              </w:rPr>
            </w:pPr>
            <w:r w:rsidRPr="00BD7783">
              <w:rPr>
                <w:rFonts w:ascii="Times New Roman" w:hAnsi="Times New Roman" w:cs="Times New Roman"/>
                <w:bCs/>
                <w:sz w:val="28"/>
                <w:szCs w:val="28"/>
              </w:rPr>
              <w:t>37,3</w:t>
            </w:r>
          </w:p>
        </w:tc>
        <w:tc>
          <w:tcPr>
            <w:tcW w:w="992" w:type="dxa"/>
            <w:shd w:val="clear" w:color="auto" w:fill="auto"/>
          </w:tcPr>
          <w:p w:rsidR="00747D95" w:rsidRPr="00BD7783" w:rsidRDefault="00747D95" w:rsidP="00B14C5A">
            <w:pPr>
              <w:jc w:val="center"/>
              <w:rPr>
                <w:rFonts w:ascii="Times New Roman" w:hAnsi="Times New Roman" w:cs="Times New Roman"/>
                <w:bCs/>
                <w:sz w:val="28"/>
                <w:szCs w:val="28"/>
              </w:rPr>
            </w:pPr>
            <w:r w:rsidRPr="00BD7783">
              <w:rPr>
                <w:rFonts w:ascii="Times New Roman" w:hAnsi="Times New Roman" w:cs="Times New Roman"/>
                <w:bCs/>
                <w:sz w:val="28"/>
                <w:szCs w:val="28"/>
              </w:rPr>
              <w:t>-</w:t>
            </w:r>
          </w:p>
        </w:tc>
      </w:tr>
      <w:tr w:rsidR="00747D95" w:rsidRPr="00470814" w:rsidTr="00B14C5A">
        <w:tc>
          <w:tcPr>
            <w:tcW w:w="3194" w:type="dxa"/>
          </w:tcPr>
          <w:p w:rsidR="00747D95" w:rsidRPr="000E3B61" w:rsidRDefault="00747D95" w:rsidP="00B14C5A">
            <w:pPr>
              <w:spacing w:line="360" w:lineRule="auto"/>
              <w:jc w:val="both"/>
              <w:rPr>
                <w:rFonts w:ascii="Times New Roman" w:hAnsi="Times New Roman" w:cs="Times New Roman"/>
                <w:bCs/>
                <w:color w:val="000000" w:themeColor="text1"/>
                <w:sz w:val="28"/>
                <w:szCs w:val="28"/>
              </w:rPr>
            </w:pPr>
            <w:r w:rsidRPr="000E3B61">
              <w:rPr>
                <w:rFonts w:ascii="Times New Roman" w:hAnsi="Times New Roman" w:cs="Times New Roman"/>
                <w:bCs/>
                <w:color w:val="000000" w:themeColor="text1"/>
                <w:sz w:val="28"/>
                <w:szCs w:val="28"/>
              </w:rPr>
              <w:t xml:space="preserve">Регрессия </w:t>
            </w:r>
          </w:p>
        </w:tc>
        <w:tc>
          <w:tcPr>
            <w:tcW w:w="2728" w:type="dxa"/>
          </w:tcPr>
          <w:p w:rsidR="00747D95" w:rsidRPr="00BD7783" w:rsidRDefault="00747D95" w:rsidP="00B14C5A">
            <w:pPr>
              <w:spacing w:line="360" w:lineRule="auto"/>
              <w:jc w:val="center"/>
              <w:rPr>
                <w:rFonts w:ascii="Times New Roman" w:hAnsi="Times New Roman" w:cs="Times New Roman"/>
                <w:bCs/>
                <w:sz w:val="28"/>
                <w:szCs w:val="28"/>
              </w:rPr>
            </w:pPr>
            <w:r w:rsidRPr="00BD7783">
              <w:rPr>
                <w:rFonts w:ascii="Times New Roman" w:hAnsi="Times New Roman" w:cs="Times New Roman"/>
                <w:bCs/>
                <w:sz w:val="28"/>
                <w:szCs w:val="28"/>
              </w:rPr>
              <w:t>61,2</w:t>
            </w:r>
          </w:p>
        </w:tc>
        <w:tc>
          <w:tcPr>
            <w:tcW w:w="2550" w:type="dxa"/>
          </w:tcPr>
          <w:p w:rsidR="00747D95" w:rsidRPr="00BD7783" w:rsidRDefault="00747D95" w:rsidP="00B14C5A">
            <w:pPr>
              <w:spacing w:line="360" w:lineRule="auto"/>
              <w:jc w:val="center"/>
              <w:rPr>
                <w:rFonts w:ascii="Times New Roman" w:hAnsi="Times New Roman" w:cs="Times New Roman"/>
                <w:bCs/>
                <w:sz w:val="28"/>
                <w:szCs w:val="28"/>
              </w:rPr>
            </w:pPr>
            <w:r w:rsidRPr="00BD7783">
              <w:rPr>
                <w:rFonts w:ascii="Times New Roman" w:hAnsi="Times New Roman" w:cs="Times New Roman"/>
                <w:bCs/>
                <w:sz w:val="28"/>
                <w:szCs w:val="28"/>
              </w:rPr>
              <w:t>66</w:t>
            </w:r>
          </w:p>
        </w:tc>
        <w:tc>
          <w:tcPr>
            <w:tcW w:w="992" w:type="dxa"/>
            <w:shd w:val="clear" w:color="auto" w:fill="auto"/>
          </w:tcPr>
          <w:p w:rsidR="00747D95" w:rsidRPr="00BD7783" w:rsidRDefault="00747D95" w:rsidP="00B14C5A">
            <w:pPr>
              <w:jc w:val="center"/>
              <w:rPr>
                <w:rFonts w:ascii="Times New Roman" w:hAnsi="Times New Roman" w:cs="Times New Roman"/>
                <w:bCs/>
                <w:sz w:val="28"/>
                <w:szCs w:val="28"/>
              </w:rPr>
            </w:pPr>
            <w:r w:rsidRPr="00BD7783">
              <w:rPr>
                <w:rFonts w:ascii="Times New Roman" w:hAnsi="Times New Roman" w:cs="Times New Roman"/>
                <w:bCs/>
                <w:sz w:val="28"/>
                <w:szCs w:val="28"/>
              </w:rPr>
              <w:t>-</w:t>
            </w:r>
          </w:p>
        </w:tc>
      </w:tr>
      <w:tr w:rsidR="00747D95" w:rsidRPr="00470814" w:rsidTr="00B14C5A">
        <w:tc>
          <w:tcPr>
            <w:tcW w:w="3194" w:type="dxa"/>
          </w:tcPr>
          <w:p w:rsidR="00747D95" w:rsidRPr="000E3B61" w:rsidRDefault="00747D95" w:rsidP="00B14C5A">
            <w:pPr>
              <w:spacing w:line="360" w:lineRule="auto"/>
              <w:jc w:val="both"/>
              <w:rPr>
                <w:rFonts w:ascii="Times New Roman" w:hAnsi="Times New Roman" w:cs="Times New Roman"/>
                <w:bCs/>
                <w:color w:val="000000" w:themeColor="text1"/>
                <w:sz w:val="28"/>
                <w:szCs w:val="28"/>
              </w:rPr>
            </w:pPr>
            <w:r w:rsidRPr="000E3B61">
              <w:rPr>
                <w:rFonts w:ascii="Times New Roman" w:hAnsi="Times New Roman" w:cs="Times New Roman"/>
                <w:bCs/>
                <w:color w:val="000000" w:themeColor="text1"/>
                <w:sz w:val="28"/>
                <w:szCs w:val="28"/>
              </w:rPr>
              <w:t xml:space="preserve">Компенсация </w:t>
            </w:r>
          </w:p>
        </w:tc>
        <w:tc>
          <w:tcPr>
            <w:tcW w:w="2728" w:type="dxa"/>
          </w:tcPr>
          <w:p w:rsidR="00747D95" w:rsidRPr="00BD7783" w:rsidRDefault="00747D95" w:rsidP="00B14C5A">
            <w:pPr>
              <w:spacing w:line="360" w:lineRule="auto"/>
              <w:jc w:val="center"/>
              <w:rPr>
                <w:rFonts w:ascii="Times New Roman" w:hAnsi="Times New Roman" w:cs="Times New Roman"/>
                <w:bCs/>
                <w:sz w:val="28"/>
                <w:szCs w:val="28"/>
              </w:rPr>
            </w:pPr>
            <w:r w:rsidRPr="00BD7783">
              <w:rPr>
                <w:rFonts w:ascii="Times New Roman" w:hAnsi="Times New Roman" w:cs="Times New Roman"/>
                <w:bCs/>
                <w:sz w:val="28"/>
                <w:szCs w:val="28"/>
              </w:rPr>
              <w:t>67,3</w:t>
            </w:r>
          </w:p>
        </w:tc>
        <w:tc>
          <w:tcPr>
            <w:tcW w:w="2550" w:type="dxa"/>
          </w:tcPr>
          <w:p w:rsidR="00747D95" w:rsidRPr="00BD7783" w:rsidRDefault="00747D95" w:rsidP="00B14C5A">
            <w:pPr>
              <w:spacing w:line="360" w:lineRule="auto"/>
              <w:jc w:val="center"/>
              <w:rPr>
                <w:rFonts w:ascii="Times New Roman" w:hAnsi="Times New Roman" w:cs="Times New Roman"/>
                <w:bCs/>
                <w:sz w:val="28"/>
                <w:szCs w:val="28"/>
              </w:rPr>
            </w:pPr>
            <w:r w:rsidRPr="00BD7783">
              <w:rPr>
                <w:rFonts w:ascii="Times New Roman" w:hAnsi="Times New Roman" w:cs="Times New Roman"/>
                <w:bCs/>
                <w:sz w:val="28"/>
                <w:szCs w:val="28"/>
              </w:rPr>
              <w:t>72</w:t>
            </w:r>
          </w:p>
        </w:tc>
        <w:tc>
          <w:tcPr>
            <w:tcW w:w="992" w:type="dxa"/>
            <w:shd w:val="clear" w:color="auto" w:fill="auto"/>
          </w:tcPr>
          <w:p w:rsidR="00747D95" w:rsidRPr="00BD7783" w:rsidRDefault="00747D95" w:rsidP="00B14C5A">
            <w:pPr>
              <w:jc w:val="center"/>
              <w:rPr>
                <w:rFonts w:ascii="Times New Roman" w:hAnsi="Times New Roman" w:cs="Times New Roman"/>
                <w:bCs/>
                <w:sz w:val="28"/>
                <w:szCs w:val="28"/>
              </w:rPr>
            </w:pPr>
            <w:r w:rsidRPr="00BD7783">
              <w:rPr>
                <w:rFonts w:ascii="Times New Roman" w:hAnsi="Times New Roman" w:cs="Times New Roman"/>
                <w:bCs/>
                <w:sz w:val="28"/>
                <w:szCs w:val="28"/>
              </w:rPr>
              <w:t>-</w:t>
            </w:r>
          </w:p>
        </w:tc>
      </w:tr>
      <w:tr w:rsidR="00747D95" w:rsidRPr="00470814" w:rsidTr="00B14C5A">
        <w:tc>
          <w:tcPr>
            <w:tcW w:w="3194" w:type="dxa"/>
          </w:tcPr>
          <w:p w:rsidR="00747D95" w:rsidRPr="000E3B61" w:rsidRDefault="00747D95" w:rsidP="00B14C5A">
            <w:pPr>
              <w:spacing w:line="360" w:lineRule="auto"/>
              <w:jc w:val="both"/>
              <w:rPr>
                <w:rFonts w:ascii="Times New Roman" w:hAnsi="Times New Roman" w:cs="Times New Roman"/>
                <w:bCs/>
                <w:color w:val="000000" w:themeColor="text1"/>
                <w:sz w:val="28"/>
                <w:szCs w:val="28"/>
              </w:rPr>
            </w:pPr>
            <w:r w:rsidRPr="000E3B61">
              <w:rPr>
                <w:rFonts w:ascii="Times New Roman" w:hAnsi="Times New Roman" w:cs="Times New Roman"/>
                <w:bCs/>
                <w:color w:val="000000" w:themeColor="text1"/>
                <w:sz w:val="28"/>
                <w:szCs w:val="28"/>
              </w:rPr>
              <w:t xml:space="preserve">Проекция </w:t>
            </w:r>
          </w:p>
        </w:tc>
        <w:tc>
          <w:tcPr>
            <w:tcW w:w="2728" w:type="dxa"/>
          </w:tcPr>
          <w:p w:rsidR="00747D95" w:rsidRPr="00BD7783" w:rsidRDefault="00747D95" w:rsidP="00B14C5A">
            <w:pPr>
              <w:spacing w:line="360" w:lineRule="auto"/>
              <w:jc w:val="center"/>
              <w:rPr>
                <w:rFonts w:ascii="Times New Roman" w:hAnsi="Times New Roman" w:cs="Times New Roman"/>
                <w:bCs/>
                <w:sz w:val="28"/>
                <w:szCs w:val="28"/>
              </w:rPr>
            </w:pPr>
            <w:r w:rsidRPr="00BD7783">
              <w:rPr>
                <w:rFonts w:ascii="Times New Roman" w:hAnsi="Times New Roman" w:cs="Times New Roman"/>
                <w:bCs/>
                <w:sz w:val="28"/>
                <w:szCs w:val="28"/>
              </w:rPr>
              <w:t>50</w:t>
            </w:r>
          </w:p>
        </w:tc>
        <w:tc>
          <w:tcPr>
            <w:tcW w:w="2550" w:type="dxa"/>
          </w:tcPr>
          <w:p w:rsidR="00747D95" w:rsidRPr="00BD7783" w:rsidRDefault="00747D95" w:rsidP="00B14C5A">
            <w:pPr>
              <w:spacing w:line="360" w:lineRule="auto"/>
              <w:jc w:val="center"/>
              <w:rPr>
                <w:rFonts w:ascii="Times New Roman" w:hAnsi="Times New Roman" w:cs="Times New Roman"/>
                <w:bCs/>
                <w:sz w:val="28"/>
                <w:szCs w:val="28"/>
              </w:rPr>
            </w:pPr>
            <w:r w:rsidRPr="00BD7783">
              <w:rPr>
                <w:rFonts w:ascii="Times New Roman" w:hAnsi="Times New Roman" w:cs="Times New Roman"/>
                <w:bCs/>
                <w:sz w:val="28"/>
                <w:szCs w:val="28"/>
              </w:rPr>
              <w:t>43</w:t>
            </w:r>
          </w:p>
        </w:tc>
        <w:tc>
          <w:tcPr>
            <w:tcW w:w="992" w:type="dxa"/>
            <w:shd w:val="clear" w:color="auto" w:fill="auto"/>
          </w:tcPr>
          <w:p w:rsidR="00747D95" w:rsidRPr="00BD7783" w:rsidRDefault="00747D95" w:rsidP="00B14C5A">
            <w:pPr>
              <w:jc w:val="center"/>
              <w:rPr>
                <w:rFonts w:ascii="Times New Roman" w:hAnsi="Times New Roman" w:cs="Times New Roman"/>
                <w:bCs/>
                <w:sz w:val="28"/>
                <w:szCs w:val="28"/>
              </w:rPr>
            </w:pPr>
            <w:r w:rsidRPr="00BD7783">
              <w:rPr>
                <w:rFonts w:ascii="Times New Roman" w:hAnsi="Times New Roman" w:cs="Times New Roman"/>
                <w:bCs/>
                <w:sz w:val="28"/>
                <w:szCs w:val="28"/>
              </w:rPr>
              <w:t>-</w:t>
            </w:r>
            <w:r w:rsidRPr="00BD7783">
              <w:rPr>
                <w:rFonts w:ascii="Times New Roman" w:hAnsi="Times New Roman" w:cs="Times New Roman"/>
              </w:rPr>
              <w:t xml:space="preserve"> </w:t>
            </w:r>
          </w:p>
        </w:tc>
      </w:tr>
      <w:tr w:rsidR="00747D95" w:rsidRPr="00470814" w:rsidTr="00B14C5A">
        <w:tc>
          <w:tcPr>
            <w:tcW w:w="3194" w:type="dxa"/>
          </w:tcPr>
          <w:p w:rsidR="00747D95" w:rsidRPr="000E3B61" w:rsidRDefault="00747D95" w:rsidP="00B14C5A">
            <w:pPr>
              <w:spacing w:line="360" w:lineRule="auto"/>
              <w:jc w:val="both"/>
              <w:rPr>
                <w:rFonts w:ascii="Times New Roman" w:hAnsi="Times New Roman" w:cs="Times New Roman"/>
                <w:bCs/>
                <w:color w:val="000000" w:themeColor="text1"/>
                <w:sz w:val="28"/>
                <w:szCs w:val="28"/>
              </w:rPr>
            </w:pPr>
            <w:r w:rsidRPr="000E3B61">
              <w:rPr>
                <w:rFonts w:ascii="Times New Roman" w:hAnsi="Times New Roman" w:cs="Times New Roman"/>
                <w:bCs/>
                <w:color w:val="000000" w:themeColor="text1"/>
                <w:sz w:val="28"/>
                <w:szCs w:val="28"/>
              </w:rPr>
              <w:t xml:space="preserve">Замещение </w:t>
            </w:r>
          </w:p>
        </w:tc>
        <w:tc>
          <w:tcPr>
            <w:tcW w:w="2728" w:type="dxa"/>
          </w:tcPr>
          <w:p w:rsidR="00747D95" w:rsidRPr="00BD7783" w:rsidRDefault="00747D95" w:rsidP="00B14C5A">
            <w:pPr>
              <w:spacing w:line="360" w:lineRule="auto"/>
              <w:jc w:val="center"/>
              <w:rPr>
                <w:rFonts w:ascii="Times New Roman" w:hAnsi="Times New Roman" w:cs="Times New Roman"/>
                <w:bCs/>
                <w:sz w:val="28"/>
                <w:szCs w:val="28"/>
              </w:rPr>
            </w:pPr>
            <w:r w:rsidRPr="00BD7783">
              <w:rPr>
                <w:rFonts w:ascii="Times New Roman" w:hAnsi="Times New Roman" w:cs="Times New Roman"/>
                <w:bCs/>
                <w:sz w:val="28"/>
                <w:szCs w:val="28"/>
              </w:rPr>
              <w:t>68,5</w:t>
            </w:r>
          </w:p>
        </w:tc>
        <w:tc>
          <w:tcPr>
            <w:tcW w:w="2550" w:type="dxa"/>
          </w:tcPr>
          <w:p w:rsidR="00747D95" w:rsidRPr="00BD7783" w:rsidRDefault="00747D95" w:rsidP="00B14C5A">
            <w:pPr>
              <w:spacing w:line="360" w:lineRule="auto"/>
              <w:jc w:val="center"/>
              <w:rPr>
                <w:rFonts w:ascii="Times New Roman" w:hAnsi="Times New Roman" w:cs="Times New Roman"/>
                <w:bCs/>
                <w:sz w:val="28"/>
                <w:szCs w:val="28"/>
              </w:rPr>
            </w:pPr>
            <w:r w:rsidRPr="00BD7783">
              <w:rPr>
                <w:rFonts w:ascii="Times New Roman" w:hAnsi="Times New Roman" w:cs="Times New Roman"/>
                <w:bCs/>
                <w:sz w:val="28"/>
                <w:szCs w:val="28"/>
              </w:rPr>
              <w:t>53,9</w:t>
            </w:r>
          </w:p>
        </w:tc>
        <w:tc>
          <w:tcPr>
            <w:tcW w:w="992" w:type="dxa"/>
            <w:shd w:val="clear" w:color="auto" w:fill="auto"/>
          </w:tcPr>
          <w:p w:rsidR="00747D95" w:rsidRPr="00BD7783" w:rsidRDefault="00747D95" w:rsidP="00B14C5A">
            <w:pPr>
              <w:jc w:val="center"/>
              <w:rPr>
                <w:rFonts w:ascii="Times New Roman" w:hAnsi="Times New Roman" w:cs="Times New Roman"/>
                <w:bCs/>
                <w:sz w:val="28"/>
                <w:szCs w:val="28"/>
              </w:rPr>
            </w:pPr>
            <w:r w:rsidRPr="00BD7783">
              <w:rPr>
                <w:rFonts w:ascii="Times New Roman" w:hAnsi="Times New Roman" w:cs="Times New Roman"/>
                <w:bCs/>
                <w:sz w:val="28"/>
                <w:szCs w:val="28"/>
              </w:rPr>
              <w:t>-</w:t>
            </w:r>
          </w:p>
        </w:tc>
      </w:tr>
      <w:tr w:rsidR="00747D95" w:rsidRPr="00470814" w:rsidTr="00B14C5A">
        <w:tc>
          <w:tcPr>
            <w:tcW w:w="3194" w:type="dxa"/>
          </w:tcPr>
          <w:p w:rsidR="00747D95" w:rsidRPr="000E3B61" w:rsidRDefault="00747D95" w:rsidP="00B14C5A">
            <w:pPr>
              <w:spacing w:line="360" w:lineRule="auto"/>
              <w:jc w:val="both"/>
              <w:rPr>
                <w:rFonts w:ascii="Times New Roman" w:hAnsi="Times New Roman" w:cs="Times New Roman"/>
                <w:bCs/>
                <w:color w:val="000000" w:themeColor="text1"/>
                <w:sz w:val="28"/>
                <w:szCs w:val="28"/>
              </w:rPr>
            </w:pPr>
            <w:r w:rsidRPr="000E3B61">
              <w:rPr>
                <w:rFonts w:ascii="Times New Roman" w:hAnsi="Times New Roman" w:cs="Times New Roman"/>
                <w:bCs/>
                <w:color w:val="000000" w:themeColor="text1"/>
                <w:sz w:val="28"/>
                <w:szCs w:val="28"/>
              </w:rPr>
              <w:t xml:space="preserve">Интеллектуализация </w:t>
            </w:r>
          </w:p>
        </w:tc>
        <w:tc>
          <w:tcPr>
            <w:tcW w:w="2728" w:type="dxa"/>
          </w:tcPr>
          <w:p w:rsidR="00747D95" w:rsidRPr="00BD7783" w:rsidRDefault="00747D95" w:rsidP="00B14C5A">
            <w:pPr>
              <w:spacing w:line="360" w:lineRule="auto"/>
              <w:jc w:val="center"/>
              <w:rPr>
                <w:rFonts w:ascii="Times New Roman" w:hAnsi="Times New Roman" w:cs="Times New Roman"/>
                <w:bCs/>
                <w:sz w:val="28"/>
                <w:szCs w:val="28"/>
              </w:rPr>
            </w:pPr>
            <w:r w:rsidRPr="00BD7783">
              <w:rPr>
                <w:rFonts w:ascii="Times New Roman" w:hAnsi="Times New Roman" w:cs="Times New Roman"/>
                <w:bCs/>
                <w:sz w:val="28"/>
                <w:szCs w:val="28"/>
              </w:rPr>
              <w:t>53</w:t>
            </w:r>
          </w:p>
        </w:tc>
        <w:tc>
          <w:tcPr>
            <w:tcW w:w="2550" w:type="dxa"/>
          </w:tcPr>
          <w:p w:rsidR="00747D95" w:rsidRPr="00BD7783" w:rsidRDefault="00747D95" w:rsidP="00B14C5A">
            <w:pPr>
              <w:spacing w:line="360" w:lineRule="auto"/>
              <w:jc w:val="center"/>
              <w:rPr>
                <w:rFonts w:ascii="Times New Roman" w:hAnsi="Times New Roman" w:cs="Times New Roman"/>
                <w:bCs/>
                <w:sz w:val="28"/>
                <w:szCs w:val="28"/>
              </w:rPr>
            </w:pPr>
            <w:r w:rsidRPr="00BD7783">
              <w:rPr>
                <w:rFonts w:ascii="Times New Roman" w:hAnsi="Times New Roman" w:cs="Times New Roman"/>
                <w:bCs/>
                <w:sz w:val="28"/>
                <w:szCs w:val="28"/>
              </w:rPr>
              <w:t>56</w:t>
            </w:r>
          </w:p>
        </w:tc>
        <w:tc>
          <w:tcPr>
            <w:tcW w:w="992" w:type="dxa"/>
            <w:shd w:val="clear" w:color="auto" w:fill="auto"/>
          </w:tcPr>
          <w:p w:rsidR="00747D95" w:rsidRPr="00BD7783" w:rsidRDefault="00747D95" w:rsidP="00B14C5A">
            <w:pPr>
              <w:jc w:val="center"/>
              <w:rPr>
                <w:rFonts w:ascii="Times New Roman" w:hAnsi="Times New Roman" w:cs="Times New Roman"/>
                <w:bCs/>
                <w:sz w:val="28"/>
                <w:szCs w:val="28"/>
              </w:rPr>
            </w:pPr>
            <w:r w:rsidRPr="00BD7783">
              <w:rPr>
                <w:rFonts w:ascii="Times New Roman" w:hAnsi="Times New Roman" w:cs="Times New Roman"/>
                <w:bCs/>
                <w:sz w:val="28"/>
                <w:szCs w:val="28"/>
              </w:rPr>
              <w:t>-</w:t>
            </w:r>
          </w:p>
        </w:tc>
      </w:tr>
      <w:tr w:rsidR="00747D95" w:rsidRPr="00470814" w:rsidTr="00B14C5A">
        <w:tc>
          <w:tcPr>
            <w:tcW w:w="3194" w:type="dxa"/>
          </w:tcPr>
          <w:p w:rsidR="00747D95" w:rsidRPr="000E3B61" w:rsidRDefault="00747D95" w:rsidP="00B14C5A">
            <w:pPr>
              <w:jc w:val="both"/>
              <w:rPr>
                <w:rFonts w:ascii="Times New Roman" w:hAnsi="Times New Roman" w:cs="Times New Roman"/>
                <w:bCs/>
                <w:color w:val="000000" w:themeColor="text1"/>
                <w:sz w:val="28"/>
                <w:szCs w:val="28"/>
              </w:rPr>
            </w:pPr>
            <w:r w:rsidRPr="000E3B61">
              <w:rPr>
                <w:rFonts w:ascii="Times New Roman" w:hAnsi="Times New Roman" w:cs="Times New Roman"/>
                <w:bCs/>
                <w:color w:val="000000" w:themeColor="text1"/>
                <w:sz w:val="28"/>
                <w:szCs w:val="28"/>
              </w:rPr>
              <w:lastRenderedPageBreak/>
              <w:t>Реактивные образования</w:t>
            </w:r>
          </w:p>
        </w:tc>
        <w:tc>
          <w:tcPr>
            <w:tcW w:w="2728" w:type="dxa"/>
          </w:tcPr>
          <w:p w:rsidR="00747D95" w:rsidRPr="00BD7783" w:rsidRDefault="00747D95" w:rsidP="00B14C5A">
            <w:pPr>
              <w:spacing w:line="360" w:lineRule="auto"/>
              <w:jc w:val="center"/>
              <w:rPr>
                <w:rFonts w:ascii="Times New Roman" w:hAnsi="Times New Roman" w:cs="Times New Roman"/>
                <w:bCs/>
                <w:sz w:val="28"/>
                <w:szCs w:val="28"/>
              </w:rPr>
            </w:pPr>
            <w:r w:rsidRPr="00BD7783">
              <w:rPr>
                <w:rFonts w:ascii="Times New Roman" w:hAnsi="Times New Roman" w:cs="Times New Roman"/>
                <w:bCs/>
                <w:sz w:val="28"/>
                <w:szCs w:val="28"/>
              </w:rPr>
              <w:t>69</w:t>
            </w:r>
          </w:p>
        </w:tc>
        <w:tc>
          <w:tcPr>
            <w:tcW w:w="2550" w:type="dxa"/>
          </w:tcPr>
          <w:p w:rsidR="00747D95" w:rsidRPr="00BD7783" w:rsidRDefault="00747D95" w:rsidP="00B14C5A">
            <w:pPr>
              <w:spacing w:line="360" w:lineRule="auto"/>
              <w:jc w:val="center"/>
              <w:rPr>
                <w:rFonts w:ascii="Times New Roman" w:hAnsi="Times New Roman" w:cs="Times New Roman"/>
                <w:bCs/>
                <w:sz w:val="28"/>
                <w:szCs w:val="28"/>
              </w:rPr>
            </w:pPr>
            <w:r w:rsidRPr="00BD7783">
              <w:rPr>
                <w:rFonts w:ascii="Times New Roman" w:hAnsi="Times New Roman" w:cs="Times New Roman"/>
                <w:bCs/>
                <w:sz w:val="28"/>
                <w:szCs w:val="28"/>
              </w:rPr>
              <w:t>54</w:t>
            </w:r>
          </w:p>
        </w:tc>
        <w:tc>
          <w:tcPr>
            <w:tcW w:w="992" w:type="dxa"/>
            <w:shd w:val="clear" w:color="auto" w:fill="auto"/>
          </w:tcPr>
          <w:p w:rsidR="00747D95" w:rsidRPr="00BD7783" w:rsidRDefault="00747D95" w:rsidP="00B14C5A">
            <w:pPr>
              <w:jc w:val="center"/>
              <w:rPr>
                <w:rFonts w:ascii="Times New Roman" w:hAnsi="Times New Roman" w:cs="Times New Roman"/>
                <w:bCs/>
                <w:sz w:val="28"/>
                <w:szCs w:val="28"/>
              </w:rPr>
            </w:pPr>
            <w:r w:rsidRPr="00BD7783">
              <w:rPr>
                <w:rFonts w:ascii="Times New Roman" w:hAnsi="Times New Roman" w:cs="Times New Roman"/>
                <w:bCs/>
                <w:sz w:val="28"/>
                <w:szCs w:val="28"/>
              </w:rPr>
              <w:t>-</w:t>
            </w:r>
          </w:p>
        </w:tc>
      </w:tr>
    </w:tbl>
    <w:p w:rsidR="0084743F" w:rsidRPr="006D0DB9" w:rsidRDefault="000E3B61" w:rsidP="006D0DB9">
      <w:pPr>
        <w:spacing w:after="0" w:line="360" w:lineRule="auto"/>
        <w:jc w:val="both"/>
        <w:rPr>
          <w:rFonts w:ascii="Times New Roman" w:hAnsi="Times New Roman" w:cs="Times New Roman"/>
          <w:sz w:val="28"/>
          <w:szCs w:val="28"/>
        </w:rPr>
      </w:pPr>
      <w:r w:rsidRPr="000E3B61">
        <w:rPr>
          <w:rFonts w:ascii="Times New Roman" w:hAnsi="Times New Roman" w:cs="Times New Roman"/>
          <w:sz w:val="28"/>
          <w:szCs w:val="28"/>
        </w:rPr>
        <w:t>Проводя анализ данной таблицы, выделился лишь один фактор, по которому имеются значимые различия (</w:t>
      </w:r>
      <w:r w:rsidRPr="000E3B61">
        <w:rPr>
          <w:rFonts w:ascii="Times New Roman" w:hAnsi="Times New Roman" w:cs="Times New Roman"/>
          <w:sz w:val="28"/>
          <w:szCs w:val="28"/>
          <w:lang w:val="en-US"/>
        </w:rPr>
        <w:t>t</w:t>
      </w:r>
      <w:r w:rsidRPr="000E3B61">
        <w:rPr>
          <w:rFonts w:ascii="Times New Roman" w:hAnsi="Times New Roman" w:cs="Times New Roman"/>
          <w:sz w:val="28"/>
          <w:szCs w:val="28"/>
        </w:rPr>
        <w:t xml:space="preserve"> ≤ 0,05 по критерию Стьюдента) - отрицание. </w:t>
      </w:r>
    </w:p>
    <w:p w:rsidR="000E3B61" w:rsidRDefault="000E3B61" w:rsidP="006D0DB9">
      <w:pPr>
        <w:pStyle w:val="a3"/>
        <w:spacing w:before="0" w:beforeAutospacing="0" w:after="0" w:afterAutospacing="0" w:line="360" w:lineRule="auto"/>
        <w:jc w:val="both"/>
        <w:rPr>
          <w:sz w:val="28"/>
          <w:szCs w:val="28"/>
        </w:rPr>
      </w:pPr>
      <w:r w:rsidRPr="00636BD8">
        <w:rPr>
          <w:sz w:val="28"/>
          <w:szCs w:val="28"/>
        </w:rPr>
        <w:t xml:space="preserve">Отрицание - это механизм отвержения мыслей, чувств, желаний, потребностей или реальности, которые неприемлемы на сознательном уровне. Поведение таково, словно проблемы не существует. </w:t>
      </w:r>
      <w:r>
        <w:rPr>
          <w:sz w:val="28"/>
          <w:szCs w:val="28"/>
        </w:rPr>
        <w:t>У студентов как 1 курса так и 4 курса этот механизм психологической защиты является доминирующим. Но, в</w:t>
      </w:r>
      <w:r w:rsidRPr="00636BD8">
        <w:rPr>
          <w:rStyle w:val="copy3"/>
          <w:sz w:val="28"/>
          <w:szCs w:val="28"/>
        </w:rPr>
        <w:t>озможно</w:t>
      </w:r>
      <w:r>
        <w:rPr>
          <w:rStyle w:val="copy3"/>
          <w:sz w:val="28"/>
          <w:szCs w:val="28"/>
        </w:rPr>
        <w:t>, у студентов-выпускников этот механизм действует как</w:t>
      </w:r>
      <w:r w:rsidRPr="00636BD8">
        <w:rPr>
          <w:rStyle w:val="copy3"/>
          <w:sz w:val="28"/>
          <w:szCs w:val="28"/>
        </w:rPr>
        <w:t xml:space="preserve"> </w:t>
      </w:r>
      <w:r w:rsidRPr="00636BD8">
        <w:rPr>
          <w:sz w:val="28"/>
          <w:szCs w:val="28"/>
        </w:rPr>
        <w:t xml:space="preserve">страх перед </w:t>
      </w:r>
      <w:r>
        <w:rPr>
          <w:sz w:val="28"/>
          <w:szCs w:val="28"/>
        </w:rPr>
        <w:t xml:space="preserve">неизвестностью, </w:t>
      </w:r>
      <w:r w:rsidRPr="00636BD8">
        <w:rPr>
          <w:sz w:val="28"/>
          <w:szCs w:val="28"/>
        </w:rPr>
        <w:t xml:space="preserve">неудачей, когда </w:t>
      </w:r>
      <w:r>
        <w:rPr>
          <w:sz w:val="28"/>
          <w:szCs w:val="28"/>
        </w:rPr>
        <w:t>выпускник</w:t>
      </w:r>
      <w:r w:rsidRPr="00636BD8">
        <w:rPr>
          <w:sz w:val="28"/>
          <w:szCs w:val="28"/>
        </w:rPr>
        <w:t xml:space="preserve"> стремится не оказаться в ситуации, в которой он может потерпеть поражени</w:t>
      </w:r>
      <w:r>
        <w:rPr>
          <w:sz w:val="28"/>
          <w:szCs w:val="28"/>
        </w:rPr>
        <w:t xml:space="preserve">е, особенно в тех ситуациях, </w:t>
      </w:r>
      <w:r w:rsidRPr="00636BD8">
        <w:rPr>
          <w:sz w:val="28"/>
          <w:szCs w:val="28"/>
        </w:rPr>
        <w:t xml:space="preserve">которых </w:t>
      </w:r>
      <w:r>
        <w:rPr>
          <w:sz w:val="28"/>
          <w:szCs w:val="28"/>
        </w:rPr>
        <w:t xml:space="preserve">он </w:t>
      </w:r>
      <w:r w:rsidRPr="00636BD8">
        <w:rPr>
          <w:sz w:val="28"/>
          <w:szCs w:val="28"/>
        </w:rPr>
        <w:t>не силен, особенно по сравнению с другими.</w:t>
      </w:r>
    </w:p>
    <w:p w:rsidR="0014680A" w:rsidRDefault="000E3B61" w:rsidP="006D0DB9">
      <w:pPr>
        <w:pStyle w:val="a3"/>
        <w:spacing w:before="0" w:beforeAutospacing="0" w:after="0" w:afterAutospacing="0" w:line="360" w:lineRule="auto"/>
        <w:jc w:val="both"/>
        <w:rPr>
          <w:sz w:val="28"/>
          <w:szCs w:val="28"/>
        </w:rPr>
      </w:pPr>
      <w:r>
        <w:rPr>
          <w:sz w:val="28"/>
          <w:szCs w:val="28"/>
        </w:rPr>
        <w:t>Так как информация о реальной действительности, жизни и о себе, расширяет сознание студентов психологического факультета, то для студентов-первокурсников отрицание, отказ –</w:t>
      </w:r>
      <w:r w:rsidRPr="009644BE">
        <w:rPr>
          <w:sz w:val="28"/>
          <w:szCs w:val="28"/>
        </w:rPr>
        <w:t xml:space="preserve"> </w:t>
      </w:r>
      <w:r>
        <w:rPr>
          <w:sz w:val="28"/>
          <w:szCs w:val="28"/>
        </w:rPr>
        <w:t xml:space="preserve">это </w:t>
      </w:r>
      <w:r w:rsidRPr="009644BE">
        <w:rPr>
          <w:sz w:val="28"/>
          <w:szCs w:val="28"/>
        </w:rPr>
        <w:t>наиболее благоприятный вид защиты</w:t>
      </w:r>
      <w:r>
        <w:t xml:space="preserve">, </w:t>
      </w:r>
      <w:r w:rsidRPr="009644BE">
        <w:rPr>
          <w:sz w:val="28"/>
          <w:szCs w:val="28"/>
        </w:rPr>
        <w:t xml:space="preserve">потому что </w:t>
      </w:r>
      <w:r>
        <w:rPr>
          <w:sz w:val="28"/>
          <w:szCs w:val="28"/>
        </w:rPr>
        <w:t xml:space="preserve">он </w:t>
      </w:r>
      <w:r w:rsidRPr="009644BE">
        <w:rPr>
          <w:sz w:val="28"/>
          <w:szCs w:val="28"/>
        </w:rPr>
        <w:t xml:space="preserve">помогает наиболее благоприятно адаптироваться </w:t>
      </w:r>
      <w:r>
        <w:rPr>
          <w:sz w:val="28"/>
          <w:szCs w:val="28"/>
        </w:rPr>
        <w:t>школьникам к студенческой жизни и к иному восприятию жизни вообще. И поэтому студент-первокурсник</w:t>
      </w:r>
      <w:r w:rsidRPr="00636BD8">
        <w:rPr>
          <w:sz w:val="28"/>
          <w:szCs w:val="28"/>
        </w:rPr>
        <w:t xml:space="preserve"> старается о чем-то не думать, отогнать мысли о неприятном. </w:t>
      </w:r>
    </w:p>
    <w:p w:rsidR="000E3B61" w:rsidRDefault="00551117" w:rsidP="006D0DB9">
      <w:pPr>
        <w:spacing w:after="0" w:line="360" w:lineRule="auto"/>
        <w:jc w:val="both"/>
        <w:rPr>
          <w:rFonts w:ascii="Times New Roman" w:hAnsi="Times New Roman" w:cs="Times New Roman"/>
          <w:color w:val="000000"/>
          <w:sz w:val="28"/>
          <w:szCs w:val="27"/>
        </w:rPr>
      </w:pPr>
      <w:r w:rsidRPr="000E3B61">
        <w:rPr>
          <w:rFonts w:ascii="Times New Roman" w:hAnsi="Times New Roman" w:cs="Times New Roman"/>
          <w:color w:val="000000"/>
          <w:sz w:val="28"/>
          <w:szCs w:val="27"/>
        </w:rPr>
        <w:t xml:space="preserve">В результате исследования </w:t>
      </w:r>
      <w:r>
        <w:rPr>
          <w:rFonts w:ascii="Times New Roman" w:hAnsi="Times New Roman" w:cs="Times New Roman"/>
          <w:color w:val="000000"/>
          <w:sz w:val="28"/>
          <w:szCs w:val="27"/>
        </w:rPr>
        <w:t xml:space="preserve">копинг-стратегий </w:t>
      </w:r>
      <w:r w:rsidRPr="000E3B61">
        <w:rPr>
          <w:rFonts w:ascii="Times New Roman" w:hAnsi="Times New Roman" w:cs="Times New Roman"/>
          <w:color w:val="000000"/>
          <w:sz w:val="28"/>
          <w:szCs w:val="27"/>
        </w:rPr>
        <w:t>у студентов первого и четвертого курса обучения, мы произвели анализ полученных данных.</w:t>
      </w:r>
      <w:r>
        <w:rPr>
          <w:rFonts w:ascii="Times New Roman" w:hAnsi="Times New Roman" w:cs="Times New Roman"/>
          <w:color w:val="000000"/>
          <w:sz w:val="28"/>
          <w:szCs w:val="27"/>
        </w:rPr>
        <w:t xml:space="preserve"> На графике 2.3</w:t>
      </w:r>
      <w:r w:rsidRPr="000E3B61">
        <w:rPr>
          <w:rFonts w:ascii="Times New Roman" w:hAnsi="Times New Roman" w:cs="Times New Roman"/>
          <w:color w:val="000000"/>
          <w:sz w:val="28"/>
          <w:szCs w:val="27"/>
        </w:rPr>
        <w:t xml:space="preserve"> </w:t>
      </w:r>
      <w:r>
        <w:rPr>
          <w:rFonts w:ascii="Times New Roman" w:hAnsi="Times New Roman" w:cs="Times New Roman"/>
          <w:color w:val="000000"/>
          <w:sz w:val="28"/>
          <w:szCs w:val="27"/>
        </w:rPr>
        <w:t xml:space="preserve">и 2.4 </w:t>
      </w:r>
      <w:r w:rsidRPr="000E3B61">
        <w:rPr>
          <w:rFonts w:ascii="Times New Roman" w:hAnsi="Times New Roman" w:cs="Times New Roman"/>
          <w:color w:val="000000"/>
          <w:sz w:val="28"/>
          <w:szCs w:val="27"/>
        </w:rPr>
        <w:t xml:space="preserve">представлены результаты студентов первого и четвертого курсов соответственно по методике </w:t>
      </w:r>
      <w:r>
        <w:rPr>
          <w:rFonts w:ascii="Times New Roman" w:hAnsi="Times New Roman" w:cs="Times New Roman"/>
          <w:color w:val="000000"/>
          <w:sz w:val="28"/>
          <w:szCs w:val="27"/>
        </w:rPr>
        <w:t>«</w:t>
      </w:r>
      <w:r w:rsidRPr="00551117">
        <w:rPr>
          <w:rFonts w:ascii="Times New Roman" w:hAnsi="Times New Roman" w:cs="Times New Roman"/>
          <w:color w:val="000000"/>
          <w:sz w:val="28"/>
          <w:szCs w:val="27"/>
        </w:rPr>
        <w:t>Копинг-тест Лазаруса</w:t>
      </w:r>
      <w:r>
        <w:rPr>
          <w:rFonts w:ascii="Times New Roman" w:hAnsi="Times New Roman" w:cs="Times New Roman"/>
          <w:color w:val="000000"/>
          <w:sz w:val="28"/>
          <w:szCs w:val="27"/>
        </w:rPr>
        <w:t>»</w:t>
      </w:r>
      <w:r w:rsidRPr="00551117">
        <w:rPr>
          <w:rFonts w:ascii="Times New Roman" w:hAnsi="Times New Roman" w:cs="Times New Roman"/>
          <w:color w:val="000000"/>
          <w:sz w:val="28"/>
          <w:szCs w:val="27"/>
        </w:rPr>
        <w:t xml:space="preserve"> (в адаптации Т. Л.Крюковой, Е. В. Куфтяк, </w:t>
      </w:r>
      <w:r w:rsidR="006D0DB9" w:rsidRPr="00551117">
        <w:rPr>
          <w:rFonts w:ascii="Times New Roman" w:hAnsi="Times New Roman" w:cs="Times New Roman"/>
          <w:color w:val="000000"/>
          <w:sz w:val="28"/>
          <w:szCs w:val="27"/>
        </w:rPr>
        <w:t>М.С.Замышляевой)</w:t>
      </w:r>
      <w:r w:rsidRPr="00551117">
        <w:rPr>
          <w:rFonts w:ascii="Times New Roman" w:hAnsi="Times New Roman" w:cs="Times New Roman"/>
          <w:color w:val="000000"/>
          <w:sz w:val="28"/>
          <w:szCs w:val="27"/>
        </w:rPr>
        <w:t>.</w:t>
      </w:r>
    </w:p>
    <w:p w:rsidR="00551117" w:rsidRPr="00551117" w:rsidRDefault="00551117" w:rsidP="00551117">
      <w:pPr>
        <w:spacing w:after="0" w:line="240" w:lineRule="auto"/>
        <w:rPr>
          <w:rFonts w:ascii="Times New Roman" w:hAnsi="Times New Roman" w:cs="Times New Roman"/>
          <w:color w:val="000000"/>
          <w:sz w:val="28"/>
          <w:szCs w:val="27"/>
        </w:rPr>
      </w:pPr>
    </w:p>
    <w:p w:rsidR="00F75ABA" w:rsidRDefault="00FD4FA7" w:rsidP="0014680A">
      <w:pPr>
        <w:pStyle w:val="a3"/>
        <w:spacing w:before="0" w:beforeAutospacing="0" w:after="0" w:afterAutospacing="0" w:line="360" w:lineRule="auto"/>
        <w:jc w:val="both"/>
        <w:rPr>
          <w:sz w:val="28"/>
          <w:szCs w:val="28"/>
        </w:rPr>
      </w:pPr>
      <w:r>
        <w:rPr>
          <w:noProof/>
        </w:rPr>
        <w:lastRenderedPageBreak/>
        <w:drawing>
          <wp:inline distT="0" distB="0" distL="0" distR="0" wp14:anchorId="18277A77" wp14:editId="5CAF23A8">
            <wp:extent cx="5162550" cy="3876675"/>
            <wp:effectExtent l="0" t="0" r="0" b="952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1117" w:rsidRPr="00747D95" w:rsidRDefault="00551117" w:rsidP="00551117">
      <w:pPr>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График 2.</w:t>
      </w:r>
      <w:r w:rsidRPr="00551117">
        <w:rPr>
          <w:rFonts w:ascii="Times New Roman" w:hAnsi="Times New Roman" w:cs="Times New Roman"/>
          <w:color w:val="000000" w:themeColor="text1"/>
          <w:sz w:val="28"/>
          <w:szCs w:val="32"/>
        </w:rPr>
        <w:t>3</w:t>
      </w:r>
      <w:r w:rsidRPr="00747D95">
        <w:rPr>
          <w:rFonts w:ascii="Times New Roman" w:hAnsi="Times New Roman" w:cs="Times New Roman"/>
          <w:color w:val="000000" w:themeColor="text1"/>
          <w:sz w:val="28"/>
          <w:szCs w:val="32"/>
        </w:rPr>
        <w:t xml:space="preserve"> «показатели </w:t>
      </w:r>
      <w:r w:rsidRPr="00551117">
        <w:rPr>
          <w:rFonts w:ascii="Times New Roman" w:hAnsi="Times New Roman" w:cs="Times New Roman"/>
          <w:color w:val="000000" w:themeColor="text1"/>
          <w:sz w:val="28"/>
          <w:szCs w:val="32"/>
        </w:rPr>
        <w:t xml:space="preserve">напряженности копинг-стратегий у будущих психологов 1 </w:t>
      </w:r>
      <w:r>
        <w:rPr>
          <w:rFonts w:ascii="Times New Roman" w:hAnsi="Times New Roman" w:cs="Times New Roman"/>
          <w:color w:val="000000" w:themeColor="text1"/>
          <w:sz w:val="28"/>
          <w:szCs w:val="32"/>
        </w:rPr>
        <w:t>курса %»</w:t>
      </w:r>
      <w:r w:rsidR="006D0DB9">
        <w:rPr>
          <w:rFonts w:ascii="Times New Roman" w:hAnsi="Times New Roman" w:cs="Times New Roman"/>
          <w:color w:val="000000" w:themeColor="text1"/>
          <w:sz w:val="28"/>
          <w:szCs w:val="32"/>
        </w:rPr>
        <w:t>.</w:t>
      </w:r>
    </w:p>
    <w:p w:rsidR="00551117" w:rsidRDefault="00551117" w:rsidP="00551117">
      <w:pPr>
        <w:rPr>
          <w:noProof/>
          <w:lang w:eastAsia="ru-RU"/>
        </w:rPr>
      </w:pPr>
    </w:p>
    <w:p w:rsidR="00F75ABA" w:rsidRDefault="00FD4FA7" w:rsidP="0014680A">
      <w:pPr>
        <w:pStyle w:val="a3"/>
        <w:spacing w:before="0" w:beforeAutospacing="0" w:after="0" w:afterAutospacing="0" w:line="360" w:lineRule="auto"/>
        <w:jc w:val="both"/>
        <w:rPr>
          <w:sz w:val="28"/>
          <w:szCs w:val="28"/>
        </w:rPr>
      </w:pPr>
      <w:r>
        <w:rPr>
          <w:noProof/>
        </w:rPr>
        <w:drawing>
          <wp:inline distT="0" distB="0" distL="0" distR="0" wp14:anchorId="32684323" wp14:editId="11C57BCB">
            <wp:extent cx="5210175" cy="3190875"/>
            <wp:effectExtent l="0" t="0" r="9525" b="952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14C5A" w:rsidRDefault="0014680A" w:rsidP="0014680A">
      <w:pPr>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График 2.4</w:t>
      </w:r>
      <w:r w:rsidRPr="00747D95">
        <w:rPr>
          <w:rFonts w:ascii="Times New Roman" w:hAnsi="Times New Roman" w:cs="Times New Roman"/>
          <w:color w:val="000000" w:themeColor="text1"/>
          <w:sz w:val="28"/>
          <w:szCs w:val="32"/>
        </w:rPr>
        <w:t xml:space="preserve"> «показатели </w:t>
      </w:r>
      <w:r w:rsidRPr="00551117">
        <w:rPr>
          <w:rFonts w:ascii="Times New Roman" w:hAnsi="Times New Roman" w:cs="Times New Roman"/>
          <w:color w:val="000000" w:themeColor="text1"/>
          <w:sz w:val="28"/>
          <w:szCs w:val="32"/>
        </w:rPr>
        <w:t>напряженности копинг-стратегий у будущих психологов</w:t>
      </w:r>
      <w:r>
        <w:rPr>
          <w:rFonts w:ascii="Times New Roman" w:hAnsi="Times New Roman" w:cs="Times New Roman"/>
          <w:color w:val="000000" w:themeColor="text1"/>
          <w:sz w:val="28"/>
          <w:szCs w:val="32"/>
        </w:rPr>
        <w:t xml:space="preserve"> 4</w:t>
      </w:r>
      <w:r w:rsidRPr="00551117">
        <w:rPr>
          <w:rFonts w:ascii="Times New Roman" w:hAnsi="Times New Roman" w:cs="Times New Roman"/>
          <w:color w:val="000000" w:themeColor="text1"/>
          <w:sz w:val="28"/>
          <w:szCs w:val="32"/>
        </w:rPr>
        <w:t xml:space="preserve"> </w:t>
      </w:r>
      <w:r>
        <w:rPr>
          <w:rFonts w:ascii="Times New Roman" w:hAnsi="Times New Roman" w:cs="Times New Roman"/>
          <w:color w:val="000000" w:themeColor="text1"/>
          <w:sz w:val="28"/>
          <w:szCs w:val="32"/>
        </w:rPr>
        <w:t>курса %»</w:t>
      </w:r>
    </w:p>
    <w:p w:rsidR="0014680A" w:rsidRPr="0014680A" w:rsidRDefault="00B14C5A" w:rsidP="0014680A">
      <w:pPr>
        <w:rPr>
          <w:rFonts w:ascii="Times New Roman" w:hAnsi="Times New Roman" w:cs="Times New Roman"/>
          <w:color w:val="000000" w:themeColor="text1"/>
          <w:sz w:val="28"/>
          <w:szCs w:val="32"/>
        </w:rPr>
      </w:pPr>
      <w:r w:rsidRPr="00B14C5A">
        <w:rPr>
          <w:rFonts w:ascii="Times New Roman" w:hAnsi="Times New Roman" w:cs="Times New Roman"/>
          <w:color w:val="000000" w:themeColor="text1"/>
          <w:sz w:val="28"/>
          <w:szCs w:val="32"/>
        </w:rPr>
        <w:t>Таблица 2.2. «Средние показатели напряженности копинг-стратегий у будущих психологов 1 и 4 курса в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126"/>
        <w:gridCol w:w="1843"/>
        <w:gridCol w:w="2410"/>
      </w:tblGrid>
      <w:tr w:rsidR="0014680A" w:rsidRPr="00470814" w:rsidTr="00C85584">
        <w:tc>
          <w:tcPr>
            <w:tcW w:w="3227"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lastRenderedPageBreak/>
              <w:t>Копинг-стратегии</w:t>
            </w:r>
          </w:p>
        </w:tc>
        <w:tc>
          <w:tcPr>
            <w:tcW w:w="2126"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1 курс</w:t>
            </w:r>
          </w:p>
        </w:tc>
        <w:tc>
          <w:tcPr>
            <w:tcW w:w="1843" w:type="dxa"/>
          </w:tcPr>
          <w:p w:rsidR="0014680A" w:rsidRPr="0014680A" w:rsidRDefault="0014680A" w:rsidP="00C8558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w:t>
            </w:r>
            <w:r w:rsidRPr="0014680A">
              <w:rPr>
                <w:rFonts w:ascii="Times New Roman" w:hAnsi="Times New Roman" w:cs="Times New Roman"/>
                <w:bCs/>
                <w:sz w:val="28"/>
                <w:szCs w:val="28"/>
              </w:rPr>
              <w:t xml:space="preserve"> курс</w:t>
            </w:r>
          </w:p>
        </w:tc>
        <w:tc>
          <w:tcPr>
            <w:tcW w:w="2410"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р</w:t>
            </w:r>
          </w:p>
        </w:tc>
      </w:tr>
      <w:tr w:rsidR="0014680A" w:rsidRPr="00470814" w:rsidTr="00C85584">
        <w:tc>
          <w:tcPr>
            <w:tcW w:w="3227" w:type="dxa"/>
          </w:tcPr>
          <w:p w:rsidR="0014680A" w:rsidRPr="0014680A" w:rsidRDefault="0014680A" w:rsidP="00C85584">
            <w:pPr>
              <w:rPr>
                <w:rFonts w:ascii="Times New Roman" w:hAnsi="Times New Roman" w:cs="Times New Roman"/>
                <w:bCs/>
                <w:sz w:val="28"/>
                <w:szCs w:val="28"/>
              </w:rPr>
            </w:pPr>
            <w:r w:rsidRPr="0014680A">
              <w:rPr>
                <w:rFonts w:ascii="Times New Roman" w:hAnsi="Times New Roman" w:cs="Times New Roman"/>
                <w:bCs/>
                <w:sz w:val="28"/>
                <w:szCs w:val="28"/>
              </w:rPr>
              <w:t>Конфронтационный копинг</w:t>
            </w:r>
          </w:p>
        </w:tc>
        <w:tc>
          <w:tcPr>
            <w:tcW w:w="2126"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44,8</w:t>
            </w:r>
          </w:p>
        </w:tc>
        <w:tc>
          <w:tcPr>
            <w:tcW w:w="1843"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56,4</w:t>
            </w:r>
          </w:p>
        </w:tc>
        <w:tc>
          <w:tcPr>
            <w:tcW w:w="2410"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w:t>
            </w:r>
          </w:p>
        </w:tc>
      </w:tr>
      <w:tr w:rsidR="0014680A" w:rsidRPr="00470814" w:rsidTr="00C85584">
        <w:trPr>
          <w:trHeight w:val="393"/>
        </w:trPr>
        <w:tc>
          <w:tcPr>
            <w:tcW w:w="3227" w:type="dxa"/>
          </w:tcPr>
          <w:p w:rsidR="0014680A" w:rsidRPr="0014680A" w:rsidRDefault="0014680A" w:rsidP="00C85584">
            <w:pPr>
              <w:rPr>
                <w:rFonts w:ascii="Times New Roman" w:hAnsi="Times New Roman" w:cs="Times New Roman"/>
                <w:bCs/>
                <w:sz w:val="28"/>
                <w:szCs w:val="28"/>
              </w:rPr>
            </w:pPr>
            <w:r w:rsidRPr="0014680A">
              <w:rPr>
                <w:rFonts w:ascii="Times New Roman" w:hAnsi="Times New Roman" w:cs="Times New Roman"/>
                <w:bCs/>
                <w:sz w:val="28"/>
                <w:szCs w:val="28"/>
              </w:rPr>
              <w:t>Дистанцирование</w:t>
            </w:r>
          </w:p>
        </w:tc>
        <w:tc>
          <w:tcPr>
            <w:tcW w:w="2126"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42,8</w:t>
            </w:r>
          </w:p>
        </w:tc>
        <w:tc>
          <w:tcPr>
            <w:tcW w:w="1843"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51,9</w:t>
            </w:r>
          </w:p>
        </w:tc>
        <w:tc>
          <w:tcPr>
            <w:tcW w:w="2410"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w:t>
            </w:r>
          </w:p>
        </w:tc>
      </w:tr>
      <w:tr w:rsidR="0014680A" w:rsidRPr="00470814" w:rsidTr="00C85584">
        <w:trPr>
          <w:trHeight w:val="360"/>
        </w:trPr>
        <w:tc>
          <w:tcPr>
            <w:tcW w:w="3227" w:type="dxa"/>
          </w:tcPr>
          <w:p w:rsidR="0014680A" w:rsidRPr="0014680A" w:rsidRDefault="0014680A" w:rsidP="00C85584">
            <w:pPr>
              <w:rPr>
                <w:rFonts w:ascii="Times New Roman" w:hAnsi="Times New Roman" w:cs="Times New Roman"/>
                <w:bCs/>
                <w:sz w:val="28"/>
                <w:szCs w:val="28"/>
              </w:rPr>
            </w:pPr>
            <w:r w:rsidRPr="0014680A">
              <w:rPr>
                <w:rFonts w:ascii="Times New Roman" w:hAnsi="Times New Roman" w:cs="Times New Roman"/>
                <w:bCs/>
                <w:sz w:val="28"/>
                <w:szCs w:val="28"/>
              </w:rPr>
              <w:t>Самоконтроль</w:t>
            </w:r>
          </w:p>
        </w:tc>
        <w:tc>
          <w:tcPr>
            <w:tcW w:w="2126"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55,2</w:t>
            </w:r>
          </w:p>
        </w:tc>
        <w:tc>
          <w:tcPr>
            <w:tcW w:w="1843"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64,1</w:t>
            </w:r>
          </w:p>
        </w:tc>
        <w:tc>
          <w:tcPr>
            <w:tcW w:w="2410"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w:t>
            </w:r>
          </w:p>
        </w:tc>
      </w:tr>
      <w:tr w:rsidR="0014680A" w:rsidRPr="00470814" w:rsidTr="00C85584">
        <w:trPr>
          <w:trHeight w:val="570"/>
        </w:trPr>
        <w:tc>
          <w:tcPr>
            <w:tcW w:w="3227" w:type="dxa"/>
          </w:tcPr>
          <w:p w:rsidR="0014680A" w:rsidRPr="0014680A" w:rsidRDefault="0014680A" w:rsidP="00C85584">
            <w:pPr>
              <w:rPr>
                <w:rFonts w:ascii="Times New Roman" w:hAnsi="Times New Roman" w:cs="Times New Roman"/>
                <w:bCs/>
                <w:sz w:val="28"/>
                <w:szCs w:val="28"/>
              </w:rPr>
            </w:pPr>
            <w:r w:rsidRPr="0014680A">
              <w:rPr>
                <w:rFonts w:ascii="Times New Roman" w:hAnsi="Times New Roman" w:cs="Times New Roman"/>
                <w:bCs/>
                <w:sz w:val="28"/>
                <w:szCs w:val="28"/>
              </w:rPr>
              <w:t>Поиск социальной поддержки</w:t>
            </w:r>
          </w:p>
        </w:tc>
        <w:tc>
          <w:tcPr>
            <w:tcW w:w="2126"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52,3</w:t>
            </w:r>
          </w:p>
        </w:tc>
        <w:tc>
          <w:tcPr>
            <w:tcW w:w="1843"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67,7</w:t>
            </w:r>
          </w:p>
        </w:tc>
        <w:tc>
          <w:tcPr>
            <w:tcW w:w="2410"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0,05</w:t>
            </w:r>
          </w:p>
        </w:tc>
      </w:tr>
      <w:tr w:rsidR="0014680A" w:rsidRPr="00470814" w:rsidTr="00C85584">
        <w:tc>
          <w:tcPr>
            <w:tcW w:w="3227" w:type="dxa"/>
          </w:tcPr>
          <w:p w:rsidR="0014680A" w:rsidRPr="0014680A" w:rsidRDefault="0014680A" w:rsidP="00C85584">
            <w:pPr>
              <w:rPr>
                <w:rFonts w:ascii="Times New Roman" w:hAnsi="Times New Roman" w:cs="Times New Roman"/>
                <w:bCs/>
                <w:sz w:val="28"/>
                <w:szCs w:val="28"/>
              </w:rPr>
            </w:pPr>
            <w:r w:rsidRPr="0014680A">
              <w:rPr>
                <w:rFonts w:ascii="Times New Roman" w:hAnsi="Times New Roman" w:cs="Times New Roman"/>
                <w:bCs/>
                <w:sz w:val="28"/>
                <w:szCs w:val="28"/>
              </w:rPr>
              <w:t>Принятие ответственности</w:t>
            </w:r>
          </w:p>
        </w:tc>
        <w:tc>
          <w:tcPr>
            <w:tcW w:w="2126"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50,2</w:t>
            </w:r>
          </w:p>
        </w:tc>
        <w:tc>
          <w:tcPr>
            <w:tcW w:w="1843"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58,2</w:t>
            </w:r>
          </w:p>
        </w:tc>
        <w:tc>
          <w:tcPr>
            <w:tcW w:w="2410"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w:t>
            </w:r>
          </w:p>
        </w:tc>
      </w:tr>
      <w:tr w:rsidR="0014680A" w:rsidRPr="00470814" w:rsidTr="00C85584">
        <w:trPr>
          <w:trHeight w:val="425"/>
        </w:trPr>
        <w:tc>
          <w:tcPr>
            <w:tcW w:w="3227" w:type="dxa"/>
          </w:tcPr>
          <w:p w:rsidR="0014680A" w:rsidRPr="0014680A" w:rsidRDefault="0014680A" w:rsidP="00C85584">
            <w:pPr>
              <w:rPr>
                <w:rFonts w:ascii="Times New Roman" w:hAnsi="Times New Roman" w:cs="Times New Roman"/>
                <w:bCs/>
                <w:sz w:val="28"/>
                <w:szCs w:val="28"/>
              </w:rPr>
            </w:pPr>
            <w:r w:rsidRPr="0014680A">
              <w:rPr>
                <w:rFonts w:ascii="Times New Roman" w:hAnsi="Times New Roman" w:cs="Times New Roman"/>
                <w:bCs/>
                <w:sz w:val="28"/>
                <w:szCs w:val="28"/>
              </w:rPr>
              <w:t>Бегство-избегание</w:t>
            </w:r>
          </w:p>
        </w:tc>
        <w:tc>
          <w:tcPr>
            <w:tcW w:w="2126"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38,6</w:t>
            </w:r>
          </w:p>
        </w:tc>
        <w:tc>
          <w:tcPr>
            <w:tcW w:w="1843"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49,3</w:t>
            </w:r>
          </w:p>
        </w:tc>
        <w:tc>
          <w:tcPr>
            <w:tcW w:w="2410"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w:t>
            </w:r>
          </w:p>
        </w:tc>
      </w:tr>
      <w:tr w:rsidR="0014680A" w:rsidRPr="00470814" w:rsidTr="00C85584">
        <w:tc>
          <w:tcPr>
            <w:tcW w:w="3227" w:type="dxa"/>
          </w:tcPr>
          <w:p w:rsidR="0014680A" w:rsidRPr="0014680A" w:rsidRDefault="0014680A" w:rsidP="00C85584">
            <w:pPr>
              <w:rPr>
                <w:rFonts w:ascii="Times New Roman" w:hAnsi="Times New Roman" w:cs="Times New Roman"/>
                <w:bCs/>
                <w:sz w:val="28"/>
                <w:szCs w:val="28"/>
              </w:rPr>
            </w:pPr>
            <w:r w:rsidRPr="0014680A">
              <w:rPr>
                <w:rFonts w:ascii="Times New Roman" w:hAnsi="Times New Roman" w:cs="Times New Roman"/>
                <w:bCs/>
                <w:sz w:val="28"/>
                <w:szCs w:val="28"/>
              </w:rPr>
              <w:t>Планирование решение проблемы</w:t>
            </w:r>
          </w:p>
        </w:tc>
        <w:tc>
          <w:tcPr>
            <w:tcW w:w="2126"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67,4</w:t>
            </w:r>
          </w:p>
        </w:tc>
        <w:tc>
          <w:tcPr>
            <w:tcW w:w="1843"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71,4</w:t>
            </w:r>
          </w:p>
        </w:tc>
        <w:tc>
          <w:tcPr>
            <w:tcW w:w="2410"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w:t>
            </w:r>
          </w:p>
        </w:tc>
      </w:tr>
      <w:tr w:rsidR="0014680A" w:rsidRPr="00470814" w:rsidTr="00C85584">
        <w:tc>
          <w:tcPr>
            <w:tcW w:w="3227" w:type="dxa"/>
          </w:tcPr>
          <w:p w:rsidR="0014680A" w:rsidRPr="0014680A" w:rsidRDefault="0014680A" w:rsidP="00C85584">
            <w:pPr>
              <w:rPr>
                <w:rFonts w:ascii="Times New Roman" w:hAnsi="Times New Roman" w:cs="Times New Roman"/>
                <w:bCs/>
                <w:sz w:val="28"/>
                <w:szCs w:val="28"/>
              </w:rPr>
            </w:pPr>
            <w:r w:rsidRPr="0014680A">
              <w:rPr>
                <w:rFonts w:ascii="Times New Roman" w:hAnsi="Times New Roman" w:cs="Times New Roman"/>
                <w:bCs/>
                <w:sz w:val="28"/>
                <w:szCs w:val="28"/>
              </w:rPr>
              <w:t>Положительная переоценка</w:t>
            </w:r>
          </w:p>
        </w:tc>
        <w:tc>
          <w:tcPr>
            <w:tcW w:w="2126"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62,5</w:t>
            </w:r>
          </w:p>
        </w:tc>
        <w:tc>
          <w:tcPr>
            <w:tcW w:w="1843"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65,7</w:t>
            </w:r>
          </w:p>
        </w:tc>
        <w:tc>
          <w:tcPr>
            <w:tcW w:w="2410" w:type="dxa"/>
          </w:tcPr>
          <w:p w:rsidR="0014680A" w:rsidRPr="0014680A" w:rsidRDefault="0014680A" w:rsidP="00C85584">
            <w:pPr>
              <w:spacing w:line="360" w:lineRule="auto"/>
              <w:jc w:val="center"/>
              <w:rPr>
                <w:rFonts w:ascii="Times New Roman" w:hAnsi="Times New Roman" w:cs="Times New Roman"/>
                <w:bCs/>
                <w:sz w:val="28"/>
                <w:szCs w:val="28"/>
              </w:rPr>
            </w:pPr>
            <w:r w:rsidRPr="0014680A">
              <w:rPr>
                <w:rFonts w:ascii="Times New Roman" w:hAnsi="Times New Roman" w:cs="Times New Roman"/>
                <w:bCs/>
                <w:sz w:val="28"/>
                <w:szCs w:val="28"/>
              </w:rPr>
              <w:t>-</w:t>
            </w:r>
          </w:p>
        </w:tc>
      </w:tr>
    </w:tbl>
    <w:p w:rsidR="0014680A" w:rsidRDefault="0014680A" w:rsidP="0014680A">
      <w:pPr>
        <w:pStyle w:val="a3"/>
        <w:spacing w:before="0" w:beforeAutospacing="0" w:after="0" w:afterAutospacing="0" w:line="360" w:lineRule="auto"/>
        <w:jc w:val="both"/>
        <w:rPr>
          <w:sz w:val="28"/>
          <w:szCs w:val="28"/>
        </w:rPr>
      </w:pPr>
    </w:p>
    <w:p w:rsidR="0014680A" w:rsidRPr="0014680A" w:rsidRDefault="00F75ABA" w:rsidP="006D0DB9">
      <w:pPr>
        <w:spacing w:after="0" w:line="360" w:lineRule="auto"/>
        <w:ind w:firstLine="709"/>
        <w:jc w:val="both"/>
        <w:rPr>
          <w:rFonts w:ascii="Times New Roman" w:hAnsi="Times New Roman" w:cs="Times New Roman"/>
          <w:bCs/>
          <w:color w:val="000000" w:themeColor="text1"/>
          <w:sz w:val="28"/>
          <w:szCs w:val="28"/>
        </w:rPr>
      </w:pPr>
      <w:r w:rsidRPr="0014680A">
        <w:rPr>
          <w:rFonts w:ascii="Times New Roman" w:hAnsi="Times New Roman" w:cs="Times New Roman"/>
          <w:color w:val="000000" w:themeColor="text1"/>
          <w:sz w:val="28"/>
          <w:szCs w:val="28"/>
        </w:rPr>
        <w:t>При анализе данной таблицы выделились значимые различия (</w:t>
      </w:r>
      <w:r w:rsidRPr="0014680A">
        <w:rPr>
          <w:rFonts w:ascii="Times New Roman" w:hAnsi="Times New Roman" w:cs="Times New Roman"/>
          <w:color w:val="000000" w:themeColor="text1"/>
          <w:sz w:val="28"/>
          <w:szCs w:val="28"/>
          <w:lang w:val="en-US"/>
        </w:rPr>
        <w:t>t</w:t>
      </w:r>
      <w:r w:rsidRPr="0014680A">
        <w:rPr>
          <w:rFonts w:ascii="Times New Roman" w:hAnsi="Times New Roman" w:cs="Times New Roman"/>
          <w:color w:val="000000" w:themeColor="text1"/>
          <w:sz w:val="28"/>
          <w:szCs w:val="28"/>
        </w:rPr>
        <w:t xml:space="preserve"> ≤ 0,05 по критерию Стьюдента) по шкале п</w:t>
      </w:r>
      <w:r w:rsidRPr="0014680A">
        <w:rPr>
          <w:rFonts w:ascii="Times New Roman" w:hAnsi="Times New Roman" w:cs="Times New Roman"/>
          <w:bCs/>
          <w:color w:val="000000" w:themeColor="text1"/>
          <w:sz w:val="28"/>
          <w:szCs w:val="28"/>
        </w:rPr>
        <w:t xml:space="preserve">оиск социальной поддержки. </w:t>
      </w:r>
    </w:p>
    <w:p w:rsidR="00F75ABA" w:rsidRPr="0014680A" w:rsidRDefault="00F75ABA" w:rsidP="006D0DB9">
      <w:pPr>
        <w:spacing w:after="0" w:line="360" w:lineRule="auto"/>
        <w:ind w:firstLine="709"/>
        <w:jc w:val="both"/>
        <w:rPr>
          <w:rFonts w:ascii="Times New Roman" w:hAnsi="Times New Roman" w:cs="Times New Roman"/>
          <w:color w:val="000000" w:themeColor="text1"/>
          <w:sz w:val="28"/>
          <w:szCs w:val="28"/>
        </w:rPr>
      </w:pPr>
      <w:r w:rsidRPr="0014680A">
        <w:rPr>
          <w:rFonts w:ascii="Times New Roman" w:hAnsi="Times New Roman" w:cs="Times New Roman"/>
          <w:bCs/>
          <w:color w:val="000000" w:themeColor="text1"/>
          <w:sz w:val="28"/>
          <w:szCs w:val="28"/>
        </w:rPr>
        <w:t xml:space="preserve">Интересно, что студенты 1 курса в меньшей степени склонны </w:t>
      </w:r>
      <w:r w:rsidR="0014680A" w:rsidRPr="0014680A">
        <w:rPr>
          <w:rFonts w:ascii="Times New Roman" w:hAnsi="Times New Roman" w:cs="Times New Roman"/>
          <w:bCs/>
          <w:color w:val="000000" w:themeColor="text1"/>
          <w:sz w:val="28"/>
          <w:szCs w:val="28"/>
        </w:rPr>
        <w:t>прибегать к</w:t>
      </w:r>
      <w:r w:rsidRPr="0014680A">
        <w:rPr>
          <w:rFonts w:ascii="Times New Roman" w:hAnsi="Times New Roman" w:cs="Times New Roman"/>
          <w:bCs/>
          <w:color w:val="000000" w:themeColor="text1"/>
          <w:sz w:val="28"/>
          <w:szCs w:val="28"/>
        </w:rPr>
        <w:t xml:space="preserve"> э</w:t>
      </w:r>
      <w:r w:rsidR="0014680A" w:rsidRPr="0014680A">
        <w:rPr>
          <w:rFonts w:ascii="Times New Roman" w:hAnsi="Times New Roman" w:cs="Times New Roman"/>
          <w:bCs/>
          <w:color w:val="000000" w:themeColor="text1"/>
          <w:sz w:val="28"/>
          <w:szCs w:val="28"/>
        </w:rPr>
        <w:t>той стратегии, нежели студенты 4</w:t>
      </w:r>
      <w:r w:rsidRPr="0014680A">
        <w:rPr>
          <w:rFonts w:ascii="Times New Roman" w:hAnsi="Times New Roman" w:cs="Times New Roman"/>
          <w:bCs/>
          <w:color w:val="000000" w:themeColor="text1"/>
          <w:sz w:val="28"/>
          <w:szCs w:val="28"/>
        </w:rPr>
        <w:t xml:space="preserve"> курса. Возможно, первокурсники еще не научились </w:t>
      </w:r>
      <w:r w:rsidRPr="0014680A">
        <w:rPr>
          <w:rFonts w:ascii="Times New Roman" w:hAnsi="Times New Roman" w:cs="Times New Roman"/>
          <w:color w:val="000000" w:themeColor="text1"/>
          <w:sz w:val="28"/>
          <w:szCs w:val="28"/>
        </w:rPr>
        <w:t>обращаться за помощью к своим сокурсникам, преподавателям или старшекур</w:t>
      </w:r>
      <w:r w:rsidR="0014680A" w:rsidRPr="0014680A">
        <w:rPr>
          <w:rFonts w:ascii="Times New Roman" w:hAnsi="Times New Roman" w:cs="Times New Roman"/>
          <w:color w:val="000000" w:themeColor="text1"/>
          <w:sz w:val="28"/>
          <w:szCs w:val="28"/>
        </w:rPr>
        <w:t>сникам, в отличие от студентов 4</w:t>
      </w:r>
      <w:r w:rsidRPr="0014680A">
        <w:rPr>
          <w:rFonts w:ascii="Times New Roman" w:hAnsi="Times New Roman" w:cs="Times New Roman"/>
          <w:color w:val="000000" w:themeColor="text1"/>
          <w:sz w:val="28"/>
          <w:szCs w:val="28"/>
        </w:rPr>
        <w:t xml:space="preserve"> курса, которые за </w:t>
      </w:r>
      <w:r w:rsidR="0014680A" w:rsidRPr="0014680A">
        <w:rPr>
          <w:rFonts w:ascii="Times New Roman" w:hAnsi="Times New Roman" w:cs="Times New Roman"/>
          <w:color w:val="000000" w:themeColor="text1"/>
          <w:sz w:val="28"/>
          <w:szCs w:val="28"/>
        </w:rPr>
        <w:t>4 года</w:t>
      </w:r>
      <w:r w:rsidRPr="0014680A">
        <w:rPr>
          <w:rFonts w:ascii="Times New Roman" w:hAnsi="Times New Roman" w:cs="Times New Roman"/>
          <w:color w:val="000000" w:themeColor="text1"/>
          <w:sz w:val="28"/>
          <w:szCs w:val="28"/>
        </w:rPr>
        <w:t xml:space="preserve"> обучения выработали данную стратегию, что позволяет при помощи мысленных, эмоциональных и поведенческих ответов успешно справляться со стрессовой ситуацией.</w:t>
      </w:r>
    </w:p>
    <w:p w:rsidR="000E3B61" w:rsidRPr="006D0DB9" w:rsidRDefault="00F75ABA" w:rsidP="006D0DB9">
      <w:pPr>
        <w:spacing w:after="0" w:line="360" w:lineRule="auto"/>
        <w:ind w:firstLine="709"/>
        <w:jc w:val="both"/>
        <w:rPr>
          <w:rFonts w:ascii="Times New Roman" w:hAnsi="Times New Roman" w:cs="Times New Roman"/>
          <w:bCs/>
          <w:i/>
          <w:color w:val="000000" w:themeColor="text1"/>
          <w:sz w:val="28"/>
          <w:szCs w:val="28"/>
        </w:rPr>
      </w:pPr>
      <w:r w:rsidRPr="0014680A">
        <w:rPr>
          <w:rFonts w:ascii="Times New Roman" w:hAnsi="Times New Roman" w:cs="Times New Roman"/>
          <w:color w:val="000000" w:themeColor="text1"/>
          <w:sz w:val="28"/>
          <w:szCs w:val="28"/>
        </w:rPr>
        <w:t>В целом, можно сказать, что будущим психологам свойственны конструктивные копинг-стратегии, такие как пл</w:t>
      </w:r>
      <w:r w:rsidRPr="0014680A">
        <w:rPr>
          <w:rFonts w:ascii="Times New Roman" w:hAnsi="Times New Roman" w:cs="Times New Roman"/>
          <w:bCs/>
          <w:color w:val="000000" w:themeColor="text1"/>
          <w:sz w:val="28"/>
          <w:szCs w:val="28"/>
        </w:rPr>
        <w:t>анирование решение проблемы, самоконтроль, положительная переоценка, о</w:t>
      </w:r>
      <w:r w:rsidRPr="0014680A">
        <w:rPr>
          <w:rFonts w:ascii="Times New Roman" w:hAnsi="Times New Roman" w:cs="Times New Roman"/>
          <w:color w:val="000000" w:themeColor="text1"/>
          <w:sz w:val="28"/>
          <w:szCs w:val="28"/>
        </w:rPr>
        <w:t>бладающие, на наш взгляд, большим адаптационным потенциалом, в то же время минимизируя дистанцирование, бегство-избегание, конфронтацию.</w:t>
      </w:r>
    </w:p>
    <w:p w:rsidR="0014680A" w:rsidRPr="0014680A" w:rsidRDefault="0014680A" w:rsidP="006D0DB9">
      <w:pPr>
        <w:spacing w:after="0" w:line="360" w:lineRule="auto"/>
        <w:ind w:firstLine="709"/>
        <w:jc w:val="both"/>
        <w:rPr>
          <w:rFonts w:ascii="Times New Roman" w:hAnsi="Times New Roman" w:cs="Times New Roman"/>
          <w:color w:val="000000" w:themeColor="text1"/>
          <w:sz w:val="28"/>
          <w:szCs w:val="32"/>
        </w:rPr>
      </w:pPr>
      <w:r w:rsidRPr="0014680A">
        <w:rPr>
          <w:rFonts w:ascii="Times New Roman" w:hAnsi="Times New Roman" w:cs="Times New Roman"/>
          <w:color w:val="000000" w:themeColor="text1"/>
          <w:sz w:val="28"/>
          <w:szCs w:val="32"/>
        </w:rPr>
        <w:lastRenderedPageBreak/>
        <w:t xml:space="preserve">Для выявления </w:t>
      </w:r>
      <w:r>
        <w:rPr>
          <w:rFonts w:ascii="Times New Roman" w:hAnsi="Times New Roman" w:cs="Times New Roman"/>
          <w:color w:val="000000" w:themeColor="text1"/>
          <w:sz w:val="28"/>
          <w:szCs w:val="32"/>
        </w:rPr>
        <w:t>соотношения</w:t>
      </w:r>
      <w:r w:rsidRPr="0014680A">
        <w:rPr>
          <w:rFonts w:ascii="Times New Roman" w:hAnsi="Times New Roman" w:cs="Times New Roman"/>
          <w:color w:val="000000" w:themeColor="text1"/>
          <w:sz w:val="28"/>
          <w:szCs w:val="32"/>
        </w:rPr>
        <w:t xml:space="preserve"> исследуемых параметров мы использовали корреляционный анализ данных по </w:t>
      </w:r>
      <w:r w:rsidR="006D0DB9" w:rsidRPr="0014680A">
        <w:rPr>
          <w:rFonts w:ascii="Times New Roman" w:hAnsi="Times New Roman" w:cs="Times New Roman"/>
          <w:color w:val="000000" w:themeColor="text1"/>
          <w:sz w:val="28"/>
          <w:szCs w:val="32"/>
        </w:rPr>
        <w:t>К. Пирсону</w:t>
      </w:r>
      <w:r w:rsidRPr="0014680A">
        <w:rPr>
          <w:rFonts w:ascii="Times New Roman" w:hAnsi="Times New Roman" w:cs="Times New Roman"/>
          <w:color w:val="000000" w:themeColor="text1"/>
          <w:sz w:val="28"/>
          <w:szCs w:val="32"/>
        </w:rPr>
        <w:t>. Он позволяет выявить наличие значимых взаимосвязей между типами психологической защиты и копинг-стратегиями будущих психологов.</w:t>
      </w:r>
    </w:p>
    <w:p w:rsidR="0014680A" w:rsidRPr="0014680A" w:rsidRDefault="0014680A" w:rsidP="006D0DB9">
      <w:pPr>
        <w:spacing w:after="0" w:line="360" w:lineRule="auto"/>
        <w:ind w:firstLine="709"/>
        <w:jc w:val="both"/>
        <w:rPr>
          <w:rFonts w:ascii="Times New Roman" w:hAnsi="Times New Roman" w:cs="Times New Roman"/>
          <w:color w:val="000000" w:themeColor="text1"/>
          <w:sz w:val="28"/>
          <w:szCs w:val="32"/>
        </w:rPr>
      </w:pPr>
      <w:r w:rsidRPr="0014680A">
        <w:rPr>
          <w:rFonts w:ascii="Times New Roman" w:hAnsi="Times New Roman" w:cs="Times New Roman"/>
          <w:color w:val="000000" w:themeColor="text1"/>
          <w:sz w:val="28"/>
          <w:szCs w:val="32"/>
        </w:rPr>
        <w:t xml:space="preserve">По результатам корреляционного анализа нами были составлены корреляционные матрицы, наглядно показывающие взаимосвязь между исследуемыми </w:t>
      </w:r>
      <w:r w:rsidR="00DC6BB6">
        <w:rPr>
          <w:rFonts w:ascii="Times New Roman" w:hAnsi="Times New Roman" w:cs="Times New Roman"/>
          <w:color w:val="000000" w:themeColor="text1"/>
          <w:sz w:val="28"/>
          <w:szCs w:val="32"/>
        </w:rPr>
        <w:t>параметрами.</w:t>
      </w:r>
    </w:p>
    <w:p w:rsidR="0014680A" w:rsidRPr="0014680A" w:rsidRDefault="0014680A" w:rsidP="006D0DB9">
      <w:pPr>
        <w:spacing w:after="0" w:line="360" w:lineRule="auto"/>
        <w:ind w:firstLine="709"/>
        <w:jc w:val="both"/>
        <w:rPr>
          <w:rFonts w:ascii="Times New Roman" w:hAnsi="Times New Roman" w:cs="Times New Roman"/>
          <w:color w:val="000000" w:themeColor="text1"/>
          <w:sz w:val="28"/>
          <w:szCs w:val="32"/>
        </w:rPr>
      </w:pPr>
      <w:r w:rsidRPr="0014680A">
        <w:rPr>
          <w:rFonts w:ascii="Times New Roman" w:hAnsi="Times New Roman" w:cs="Times New Roman"/>
          <w:color w:val="000000" w:themeColor="text1"/>
          <w:sz w:val="28"/>
          <w:szCs w:val="32"/>
        </w:rPr>
        <w:t xml:space="preserve">Корреляционный анализ показал, что существуют определенные связи между типами психологической защиты и копинг-стратегиями будущих психологов. Статистически значимые корреляционные взаимосвязи по данным студентов </w:t>
      </w:r>
      <w:r w:rsidR="00DC6BB6" w:rsidRPr="0014680A">
        <w:rPr>
          <w:rFonts w:ascii="Times New Roman" w:hAnsi="Times New Roman" w:cs="Times New Roman"/>
          <w:color w:val="000000" w:themeColor="text1"/>
          <w:sz w:val="28"/>
          <w:szCs w:val="32"/>
        </w:rPr>
        <w:t>психологов отражены</w:t>
      </w:r>
      <w:r w:rsidRPr="0014680A">
        <w:rPr>
          <w:rFonts w:ascii="Times New Roman" w:hAnsi="Times New Roman" w:cs="Times New Roman"/>
          <w:color w:val="000000" w:themeColor="text1"/>
          <w:sz w:val="28"/>
          <w:szCs w:val="32"/>
        </w:rPr>
        <w:t xml:space="preserve"> на рис.1.</w:t>
      </w:r>
    </w:p>
    <w:p w:rsidR="00BE4CE8" w:rsidRDefault="00BE4CE8">
      <w:pPr>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br w:type="page"/>
      </w:r>
    </w:p>
    <w:p w:rsidR="00DC605A" w:rsidRPr="00DC605A" w:rsidRDefault="00957473" w:rsidP="00330B07">
      <w:pPr>
        <w:spacing w:after="0" w:line="265" w:lineRule="auto"/>
        <w:ind w:left="11" w:right="1" w:hanging="10"/>
        <w:jc w:val="both"/>
        <w:rPr>
          <w:rFonts w:ascii="Times New Roman" w:eastAsia="Arial" w:hAnsi="Times New Roman" w:cs="Times New Roman"/>
          <w:sz w:val="28"/>
        </w:rPr>
      </w:pPr>
      <w:r>
        <w:rPr>
          <w:rFonts w:ascii="Times New Roman" w:hAnsi="Times New Roman" w:cs="Times New Roman"/>
          <w:color w:val="000000" w:themeColor="text1"/>
          <w:sz w:val="28"/>
          <w:szCs w:val="32"/>
        </w:rPr>
        <w:lastRenderedPageBreak/>
        <w:t>Таблица 2.3</w:t>
      </w:r>
      <w:r w:rsidRPr="00B14C5A">
        <w:rPr>
          <w:rFonts w:ascii="Times New Roman" w:hAnsi="Times New Roman" w:cs="Times New Roman"/>
          <w:color w:val="000000" w:themeColor="text1"/>
          <w:sz w:val="28"/>
          <w:szCs w:val="32"/>
        </w:rPr>
        <w:t xml:space="preserve">. </w:t>
      </w:r>
      <w:r w:rsidR="00DC605A" w:rsidRPr="00DC605A">
        <w:rPr>
          <w:rFonts w:ascii="Times New Roman" w:eastAsia="Arial" w:hAnsi="Times New Roman" w:cs="Times New Roman"/>
          <w:sz w:val="28"/>
        </w:rPr>
        <w:t>Корреляцио</w:t>
      </w:r>
      <w:r w:rsidR="00DC605A">
        <w:rPr>
          <w:rFonts w:ascii="Times New Roman" w:eastAsia="Arial" w:hAnsi="Times New Roman" w:cs="Times New Roman"/>
          <w:sz w:val="28"/>
        </w:rPr>
        <w:t>нный анализ результатов методик</w:t>
      </w:r>
      <w:r w:rsidR="00DC605A" w:rsidRPr="00DC605A">
        <w:rPr>
          <w:rFonts w:ascii="Times New Roman" w:eastAsia="Arial" w:hAnsi="Times New Roman" w:cs="Times New Roman"/>
          <w:sz w:val="28"/>
        </w:rPr>
        <w:t xml:space="preserve"> «Диагностика типологий психологической защиты Р.Плутчик</w:t>
      </w:r>
      <w:r w:rsidR="00330B07">
        <w:rPr>
          <w:rFonts w:ascii="Times New Roman" w:eastAsia="Arial" w:hAnsi="Times New Roman" w:cs="Times New Roman"/>
          <w:sz w:val="28"/>
        </w:rPr>
        <w:t>»</w:t>
      </w:r>
      <w:r w:rsidR="00DC605A" w:rsidRPr="00DC605A">
        <w:rPr>
          <w:rFonts w:ascii="Times New Roman" w:eastAsia="Arial" w:hAnsi="Times New Roman" w:cs="Times New Roman"/>
          <w:sz w:val="28"/>
        </w:rPr>
        <w:t xml:space="preserve"> в адаптации Л.И. Вессермана,</w:t>
      </w:r>
      <w:r w:rsidR="00DC605A" w:rsidRPr="00DC605A">
        <w:rPr>
          <w:rFonts w:ascii="Times New Roman" w:hAnsi="Times New Roman" w:cs="Times New Roman"/>
          <w:iCs/>
          <w:color w:val="000000"/>
          <w:sz w:val="28"/>
          <w:szCs w:val="28"/>
          <w:shd w:val="clear" w:color="auto" w:fill="FFFFFF"/>
        </w:rPr>
        <w:t xml:space="preserve"> О.Ф.Ерышева, Е.Б.Клубовой и др. </w:t>
      </w:r>
      <w:r w:rsidR="00330B07">
        <w:rPr>
          <w:rFonts w:ascii="Times New Roman" w:hAnsi="Times New Roman" w:cs="Times New Roman"/>
          <w:iCs/>
          <w:color w:val="000000"/>
          <w:sz w:val="28"/>
          <w:szCs w:val="28"/>
          <w:shd w:val="clear" w:color="auto" w:fill="FFFFFF"/>
        </w:rPr>
        <w:t xml:space="preserve">и </w:t>
      </w:r>
      <w:r w:rsidR="00DB6F11">
        <w:rPr>
          <w:rFonts w:ascii="Times New Roman" w:hAnsi="Times New Roman" w:cs="Times New Roman"/>
          <w:iCs/>
          <w:color w:val="000000"/>
          <w:sz w:val="28"/>
          <w:szCs w:val="28"/>
          <w:shd w:val="clear" w:color="auto" w:fill="FFFFFF"/>
        </w:rPr>
        <w:t xml:space="preserve">опросник </w:t>
      </w:r>
      <w:r w:rsidR="00DC605A">
        <w:rPr>
          <w:rFonts w:ascii="Times New Roman" w:hAnsi="Times New Roman" w:cs="Times New Roman"/>
          <w:iCs/>
          <w:color w:val="000000"/>
          <w:sz w:val="28"/>
          <w:szCs w:val="28"/>
          <w:shd w:val="clear" w:color="auto" w:fill="FFFFFF"/>
        </w:rPr>
        <w:t>«</w:t>
      </w:r>
      <w:r w:rsidR="00DC605A" w:rsidRPr="00DC605A">
        <w:rPr>
          <w:rFonts w:ascii="Times New Roman" w:hAnsi="Times New Roman" w:cs="Times New Roman"/>
          <w:iCs/>
          <w:color w:val="000000"/>
          <w:sz w:val="28"/>
          <w:szCs w:val="28"/>
          <w:shd w:val="clear" w:color="auto" w:fill="FFFFFF"/>
        </w:rPr>
        <w:t>Копинг-тест Лазаруса</w:t>
      </w:r>
      <w:r w:rsidR="00330B07">
        <w:rPr>
          <w:rFonts w:ascii="Times New Roman" w:hAnsi="Times New Roman" w:cs="Times New Roman"/>
          <w:iCs/>
          <w:color w:val="000000"/>
          <w:sz w:val="28"/>
          <w:szCs w:val="28"/>
          <w:shd w:val="clear" w:color="auto" w:fill="FFFFFF"/>
        </w:rPr>
        <w:t xml:space="preserve">» </w:t>
      </w:r>
      <w:r w:rsidR="00DC605A" w:rsidRPr="00DC605A">
        <w:rPr>
          <w:rFonts w:ascii="Times New Roman" w:hAnsi="Times New Roman" w:cs="Times New Roman"/>
          <w:iCs/>
          <w:color w:val="000000"/>
          <w:sz w:val="28"/>
          <w:szCs w:val="28"/>
          <w:shd w:val="clear" w:color="auto" w:fill="FFFFFF"/>
        </w:rPr>
        <w:t>в адаптации Т. Л.Крюковой, Е. В. Куфтяк, М.С.Замышляевой</w:t>
      </w:r>
      <w:r w:rsidR="00330B07">
        <w:rPr>
          <w:rFonts w:ascii="Times New Roman" w:eastAsia="Arial" w:hAnsi="Times New Roman" w:cs="Times New Roman"/>
          <w:sz w:val="28"/>
        </w:rPr>
        <w:t>.</w:t>
      </w:r>
    </w:p>
    <w:p w:rsidR="00DC605A" w:rsidRDefault="00330B07" w:rsidP="00DC605A">
      <w:pPr>
        <w:spacing w:after="0" w:line="265" w:lineRule="auto"/>
        <w:ind w:left="11" w:right="1" w:hanging="10"/>
        <w:jc w:val="center"/>
      </w:pPr>
      <w:r>
        <w:rPr>
          <w:noProof/>
          <w:lang w:eastAsia="ru-RU"/>
        </w:rPr>
        <w:drawing>
          <wp:anchor distT="0" distB="0" distL="114300" distR="114300" simplePos="0" relativeHeight="251686912" behindDoc="0" locked="0" layoutInCell="1" allowOverlap="1">
            <wp:simplePos x="0" y="0"/>
            <wp:positionH relativeFrom="column">
              <wp:posOffset>-422910</wp:posOffset>
            </wp:positionH>
            <wp:positionV relativeFrom="paragraph">
              <wp:posOffset>219075</wp:posOffset>
            </wp:positionV>
            <wp:extent cx="6536690" cy="220980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0743" t="38243" r="10048" b="14447"/>
                    <a:stretch/>
                  </pic:blipFill>
                  <pic:spPr bwMode="auto">
                    <a:xfrm>
                      <a:off x="0" y="0"/>
                      <a:ext cx="6536690" cy="2209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C605A" w:rsidRPr="00DC605A" w:rsidRDefault="00DC605A" w:rsidP="00DC605A"/>
    <w:p w:rsidR="00DC605A" w:rsidRPr="00DC605A" w:rsidRDefault="00DC605A" w:rsidP="00DC605A"/>
    <w:p w:rsidR="00DC605A" w:rsidRPr="00DC605A" w:rsidRDefault="00DC605A" w:rsidP="00DC605A"/>
    <w:p w:rsidR="00DC605A" w:rsidRPr="00DC605A" w:rsidRDefault="00DC605A" w:rsidP="00DC605A"/>
    <w:p w:rsidR="00DC605A" w:rsidRDefault="00DC605A" w:rsidP="00DC605A"/>
    <w:p w:rsidR="00DC605A" w:rsidRDefault="00DC605A" w:rsidP="00DC605A"/>
    <w:p w:rsidR="00330B07" w:rsidRDefault="00330B07">
      <w:pPr>
        <w:rPr>
          <w:sz w:val="28"/>
          <w:szCs w:val="28"/>
        </w:rPr>
      </w:pPr>
      <w:r>
        <w:rPr>
          <w:sz w:val="28"/>
          <w:szCs w:val="28"/>
        </w:rPr>
        <w:br w:type="page"/>
      </w:r>
    </w:p>
    <w:p w:rsidR="001867ED" w:rsidRPr="00A6595B" w:rsidRDefault="00805681" w:rsidP="001867ED">
      <w:pPr>
        <w:spacing w:line="360" w:lineRule="auto"/>
        <w:ind w:firstLine="709"/>
        <w:jc w:val="both"/>
        <w:rPr>
          <w:sz w:val="28"/>
          <w:szCs w:val="28"/>
        </w:rPr>
      </w:pPr>
      <w:r>
        <w:rPr>
          <w:noProof/>
          <w:sz w:val="28"/>
          <w:szCs w:val="28"/>
          <w:lang w:eastAsia="ru-RU"/>
        </w:rPr>
        <w:lastRenderedPageBreak/>
        <mc:AlternateContent>
          <mc:Choice Requires="wps">
            <w:drawing>
              <wp:anchor distT="0" distB="0" distL="114300" distR="114300" simplePos="0" relativeHeight="251673600" behindDoc="0" locked="0" layoutInCell="1" allowOverlap="1" wp14:anchorId="661BFD6B" wp14:editId="5AD5DB98">
                <wp:simplePos x="0" y="0"/>
                <wp:positionH relativeFrom="column">
                  <wp:posOffset>891540</wp:posOffset>
                </wp:positionH>
                <wp:positionV relativeFrom="paragraph">
                  <wp:posOffset>403860</wp:posOffset>
                </wp:positionV>
                <wp:extent cx="3028950" cy="379095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28950" cy="3790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432620A" id="_x0000_t32" coordsize="21600,21600" o:spt="32" o:oned="t" path="m,l21600,21600e" filled="f">
                <v:path arrowok="t" fillok="f" o:connecttype="none"/>
                <o:lock v:ext="edit" shapetype="t"/>
              </v:shapetype>
              <v:shape id="Прямая со стрелкой 9" o:spid="_x0000_s1026" type="#_x0000_t32" style="position:absolute;margin-left:70.2pt;margin-top:31.8pt;width:238.5pt;height:298.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"/>
            </w:pict>
          </mc:Fallback>
        </mc:AlternateContent>
      </w:r>
      <w:r>
        <w:rPr>
          <w:noProof/>
          <w:sz w:val="28"/>
          <w:szCs w:val="28"/>
          <w:lang w:eastAsia="ru-RU"/>
        </w:rPr>
        <mc:AlternateContent>
          <mc:Choice Requires="wps">
            <w:drawing>
              <wp:anchor distT="0" distB="0" distL="114300" distR="114300" simplePos="0" relativeHeight="251677696" behindDoc="0" locked="0" layoutInCell="1" allowOverlap="1" wp14:anchorId="2ADD72B2" wp14:editId="0C85E32B">
                <wp:simplePos x="0" y="0"/>
                <wp:positionH relativeFrom="column">
                  <wp:posOffset>-661035</wp:posOffset>
                </wp:positionH>
                <wp:positionV relativeFrom="paragraph">
                  <wp:posOffset>-91440</wp:posOffset>
                </wp:positionV>
                <wp:extent cx="1524000" cy="571500"/>
                <wp:effectExtent l="0" t="0" r="19050" b="19050"/>
                <wp:wrapNone/>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71500"/>
                        </a:xfrm>
                        <a:prstGeom prst="ellipse">
                          <a:avLst/>
                        </a:prstGeom>
                        <a:solidFill>
                          <a:srgbClr val="FFFFFF"/>
                        </a:solidFill>
                        <a:ln w="9525">
                          <a:solidFill>
                            <a:srgbClr val="000000"/>
                          </a:solidFill>
                          <a:round/>
                          <a:headEnd/>
                          <a:tailEnd/>
                        </a:ln>
                      </wps:spPr>
                      <wps:txbx>
                        <w:txbxContent>
                          <w:p w:rsidR="00151EE1" w:rsidRPr="00635B27" w:rsidRDefault="00151EE1" w:rsidP="001867ED">
                            <w:pPr>
                              <w:rPr>
                                <w:rFonts w:ascii="Times New Roman" w:hAnsi="Times New Roman" w:cs="Times New Roman"/>
                              </w:rPr>
                            </w:pPr>
                            <w:r w:rsidRPr="00635B27">
                              <w:rPr>
                                <w:rFonts w:ascii="Times New Roman" w:hAnsi="Times New Roman" w:cs="Times New Roman"/>
                              </w:rPr>
                              <w:t>отрицание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ADD72B2" id="Овал 31" o:spid="_x0000_s1026" style="position:absolute;left:0;text-align:left;margin-left:-52.05pt;margin-top:-7.2pt;width:120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">
                <v:textbox>
                  <w:txbxContent>
                    <w:p w:rsidR="00151EE1" w:rsidRPr="00635B27" w:rsidRDefault="00151EE1" w:rsidP="001867ED">
                      <w:pPr>
                        <w:rPr>
                          <w:rFonts w:ascii="Times New Roman" w:hAnsi="Times New Roman" w:cs="Times New Roman"/>
                        </w:rPr>
                      </w:pPr>
                      <w:r w:rsidRPr="00635B27">
                        <w:rPr>
                          <w:rFonts w:ascii="Times New Roman" w:hAnsi="Times New Roman" w:cs="Times New Roman"/>
                        </w:rPr>
                        <w:t>отрицание</w:t>
                      </w:r>
                    </w:p>
                  </w:txbxContent>
                </v:textbox>
              </v:oval>
            </w:pict>
          </mc:Fallback>
        </mc:AlternateContent>
      </w:r>
      <w:r>
        <w:rPr>
          <w:noProof/>
          <w:sz w:val="28"/>
          <w:szCs w:val="28"/>
          <w:lang w:eastAsia="ru-RU"/>
        </w:rPr>
        <mc:AlternateContent>
          <mc:Choice Requires="wps">
            <w:drawing>
              <wp:anchor distT="0" distB="0" distL="114300" distR="114300" simplePos="0" relativeHeight="251659264" behindDoc="0" locked="0" layoutInCell="1" allowOverlap="1" wp14:anchorId="0768AD8F" wp14:editId="55D6FE9F">
                <wp:simplePos x="0" y="0"/>
                <wp:positionH relativeFrom="column">
                  <wp:posOffset>3901440</wp:posOffset>
                </wp:positionH>
                <wp:positionV relativeFrom="paragraph">
                  <wp:posOffset>22860</wp:posOffset>
                </wp:positionV>
                <wp:extent cx="1790700" cy="476250"/>
                <wp:effectExtent l="5715" t="13335" r="13335" b="5715"/>
                <wp:wrapNone/>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76250"/>
                        </a:xfrm>
                        <a:prstGeom prst="roundRect">
                          <a:avLst>
                            <a:gd name="adj" fmla="val 16667"/>
                          </a:avLst>
                        </a:prstGeom>
                        <a:solidFill>
                          <a:srgbClr val="FFFFFF"/>
                        </a:solidFill>
                        <a:ln w="9525">
                          <a:solidFill>
                            <a:srgbClr val="000000"/>
                          </a:solidFill>
                          <a:round/>
                          <a:headEnd/>
                          <a:tailEnd/>
                        </a:ln>
                      </wps:spPr>
                      <wps:txbx>
                        <w:txbxContent>
                          <w:p w:rsidR="00151EE1" w:rsidRPr="00635B27" w:rsidRDefault="00151EE1" w:rsidP="001867ED">
                            <w:pPr>
                              <w:jc w:val="center"/>
                              <w:rPr>
                                <w:rFonts w:ascii="Times New Roman" w:hAnsi="Times New Roman" w:cs="Times New Roman"/>
                              </w:rPr>
                            </w:pPr>
                            <w:r w:rsidRPr="00635B27">
                              <w:rPr>
                                <w:rFonts w:ascii="Times New Roman" w:hAnsi="Times New Roman" w:cs="Times New Roman"/>
                              </w:rPr>
                              <w:t>Конфронтационный копинг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768AD8F" id="Скругленный прямоугольник 32" o:spid="_x0000_s1027" style="position:absolute;left:0;text-align:left;margin-left:307.2pt;margin-top:1.8pt;width:141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">
                <v:textbox>
                  <w:txbxContent>
                    <w:p w:rsidR="00151EE1" w:rsidRPr="00635B27" w:rsidRDefault="00151EE1" w:rsidP="001867ED">
                      <w:pPr>
                        <w:jc w:val="center"/>
                        <w:rPr>
                          <w:rFonts w:ascii="Times New Roman" w:hAnsi="Times New Roman" w:cs="Times New Roman"/>
                        </w:rPr>
                      </w:pPr>
                      <w:r w:rsidRPr="00635B27">
                        <w:rPr>
                          <w:rFonts w:ascii="Times New Roman" w:hAnsi="Times New Roman" w:cs="Times New Roman"/>
                        </w:rPr>
                        <w:t>Конфронтационный копинг</w:t>
                      </w:r>
                    </w:p>
                  </w:txbxContent>
                </v:textbox>
              </v:roundrect>
            </w:pict>
          </mc:Fallback>
        </mc:AlternateContent>
      </w:r>
    </w:p>
    <w:p w:rsidR="001867ED" w:rsidRPr="00583011" w:rsidRDefault="001867ED" w:rsidP="001867ED">
      <w:pPr>
        <w:spacing w:line="360" w:lineRule="auto"/>
        <w:jc w:val="both"/>
        <w:rPr>
          <w:bCs/>
          <w:sz w:val="28"/>
          <w:szCs w:val="28"/>
        </w:rPr>
      </w:pPr>
      <w:r>
        <w:rPr>
          <w:noProof/>
          <w:sz w:val="28"/>
          <w:szCs w:val="28"/>
          <w:lang w:eastAsia="ru-RU"/>
        </w:rPr>
        <mc:AlternateContent>
          <mc:Choice Requires="wps">
            <w:drawing>
              <wp:anchor distT="0" distB="0" distL="114300" distR="114300" simplePos="0" relativeHeight="251678720" behindDoc="0" locked="0" layoutInCell="1" allowOverlap="1" wp14:anchorId="0B788E57" wp14:editId="2AF95A6D">
                <wp:simplePos x="0" y="0"/>
                <wp:positionH relativeFrom="column">
                  <wp:posOffset>-680085</wp:posOffset>
                </wp:positionH>
                <wp:positionV relativeFrom="paragraph">
                  <wp:posOffset>287655</wp:posOffset>
                </wp:positionV>
                <wp:extent cx="1533525" cy="590550"/>
                <wp:effectExtent l="5715" t="11430" r="13335" b="7620"/>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90550"/>
                        </a:xfrm>
                        <a:prstGeom prst="ellipse">
                          <a:avLst/>
                        </a:prstGeom>
                        <a:solidFill>
                          <a:srgbClr val="FFFFFF"/>
                        </a:solidFill>
                        <a:ln w="9525">
                          <a:solidFill>
                            <a:srgbClr val="000000"/>
                          </a:solidFill>
                          <a:round/>
                          <a:headEnd/>
                          <a:tailEnd/>
                        </a:ln>
                      </wps:spPr>
                      <wps:txbx>
                        <w:txbxContent>
                          <w:p w:rsidR="00151EE1" w:rsidRPr="00635B27" w:rsidRDefault="00151EE1" w:rsidP="001867ED">
                            <w:pPr>
                              <w:rPr>
                                <w:rFonts w:ascii="Times New Roman" w:hAnsi="Times New Roman" w:cs="Times New Roman"/>
                              </w:rPr>
                            </w:pPr>
                            <w:r w:rsidRPr="00635B27">
                              <w:rPr>
                                <w:rFonts w:ascii="Times New Roman" w:hAnsi="Times New Roman" w:cs="Times New Roman"/>
                              </w:rPr>
                              <w:t>вытеснение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B788E57" id="Овал 29" o:spid="_x0000_s1028" style="position:absolute;left:0;text-align:left;margin-left:-53.55pt;margin-top:22.65pt;width:120.75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">
                <v:textbox>
                  <w:txbxContent>
                    <w:p w:rsidR="00151EE1" w:rsidRPr="00635B27" w:rsidRDefault="00151EE1" w:rsidP="001867ED">
                      <w:pPr>
                        <w:rPr>
                          <w:rFonts w:ascii="Times New Roman" w:hAnsi="Times New Roman" w:cs="Times New Roman"/>
                        </w:rPr>
                      </w:pPr>
                      <w:r w:rsidRPr="00635B27">
                        <w:rPr>
                          <w:rFonts w:ascii="Times New Roman" w:hAnsi="Times New Roman" w:cs="Times New Roman"/>
                        </w:rPr>
                        <w:t>вытеснение</w:t>
                      </w:r>
                    </w:p>
                  </w:txbxContent>
                </v:textbox>
              </v:oval>
            </w:pict>
          </mc:Fallback>
        </mc:AlternateContent>
      </w:r>
    </w:p>
    <w:p w:rsidR="001867ED" w:rsidRPr="00363F37" w:rsidRDefault="00805681" w:rsidP="001867ED">
      <w:pPr>
        <w:spacing w:line="360" w:lineRule="auto"/>
        <w:jc w:val="both"/>
        <w:rPr>
          <w:sz w:val="28"/>
          <w:szCs w:val="28"/>
        </w:rPr>
      </w:pPr>
      <w:r>
        <w:rPr>
          <w:noProof/>
          <w:sz w:val="28"/>
          <w:szCs w:val="28"/>
          <w:lang w:eastAsia="ru-RU"/>
        </w:rPr>
        <mc:AlternateContent>
          <mc:Choice Requires="wps">
            <w:drawing>
              <wp:anchor distT="0" distB="0" distL="114300" distR="114300" simplePos="0" relativeHeight="251660288" behindDoc="0" locked="0" layoutInCell="1" allowOverlap="1" wp14:anchorId="3B0ED1A1" wp14:editId="428CD2A6">
                <wp:simplePos x="0" y="0"/>
                <wp:positionH relativeFrom="column">
                  <wp:posOffset>3930015</wp:posOffset>
                </wp:positionH>
                <wp:positionV relativeFrom="paragraph">
                  <wp:posOffset>19050</wp:posOffset>
                </wp:positionV>
                <wp:extent cx="1790700" cy="409575"/>
                <wp:effectExtent l="5715" t="9525" r="13335" b="9525"/>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09575"/>
                        </a:xfrm>
                        <a:prstGeom prst="roundRect">
                          <a:avLst>
                            <a:gd name="adj" fmla="val 16667"/>
                          </a:avLst>
                        </a:prstGeom>
                        <a:solidFill>
                          <a:srgbClr val="FFFFFF"/>
                        </a:solidFill>
                        <a:ln w="9525">
                          <a:solidFill>
                            <a:srgbClr val="000000"/>
                          </a:solidFill>
                          <a:round/>
                          <a:headEnd/>
                          <a:tailEnd/>
                        </a:ln>
                      </wps:spPr>
                      <wps:txbx>
                        <w:txbxContent>
                          <w:p w:rsidR="00151EE1" w:rsidRPr="00635B27" w:rsidRDefault="00151EE1" w:rsidP="001867ED">
                            <w:pPr>
                              <w:jc w:val="center"/>
                              <w:rPr>
                                <w:rFonts w:ascii="Times New Roman" w:hAnsi="Times New Roman" w:cs="Times New Roman"/>
                              </w:rPr>
                            </w:pPr>
                            <w:r w:rsidRPr="00635B27">
                              <w:rPr>
                                <w:rFonts w:ascii="Times New Roman" w:hAnsi="Times New Roman" w:cs="Times New Roman"/>
                              </w:rPr>
                              <w:t>Дистанцирование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B0ED1A1" id="Скругленный прямоугольник 16" o:spid="_x0000_s1029" style="position:absolute;left:0;text-align:left;margin-left:309.45pt;margin-top:1.5pt;width:141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">
                <v:textbox>
                  <w:txbxContent>
                    <w:p w:rsidR="00151EE1" w:rsidRPr="00635B27" w:rsidRDefault="00151EE1" w:rsidP="001867ED">
                      <w:pPr>
                        <w:jc w:val="center"/>
                        <w:rPr>
                          <w:rFonts w:ascii="Times New Roman" w:hAnsi="Times New Roman" w:cs="Times New Roman"/>
                        </w:rPr>
                      </w:pPr>
                      <w:r w:rsidRPr="00635B27">
                        <w:rPr>
                          <w:rFonts w:ascii="Times New Roman" w:hAnsi="Times New Roman" w:cs="Times New Roman"/>
                        </w:rPr>
                        <w:t>Дистанцирование</w:t>
                      </w:r>
                    </w:p>
                  </w:txbxContent>
                </v:textbox>
              </v:roundrect>
            </w:pict>
          </mc:Fallback>
        </mc:AlternateContent>
      </w:r>
    </w:p>
    <w:p w:rsidR="001867ED" w:rsidRDefault="00805681" w:rsidP="001867ED">
      <w:pPr>
        <w:spacing w:line="360" w:lineRule="auto"/>
        <w:ind w:firstLine="851"/>
        <w:jc w:val="both"/>
        <w:rPr>
          <w:sz w:val="28"/>
          <w:szCs w:val="28"/>
        </w:rPr>
      </w:pPr>
      <w:r>
        <w:rPr>
          <w:noProof/>
          <w:sz w:val="28"/>
          <w:szCs w:val="28"/>
          <w:lang w:eastAsia="ru-RU"/>
        </w:rPr>
        <mc:AlternateContent>
          <mc:Choice Requires="wps">
            <w:drawing>
              <wp:anchor distT="0" distB="0" distL="114300" distR="114300" simplePos="0" relativeHeight="251679744" behindDoc="0" locked="0" layoutInCell="1" allowOverlap="1" wp14:anchorId="2F79F6E2" wp14:editId="75010800">
                <wp:simplePos x="0" y="0"/>
                <wp:positionH relativeFrom="column">
                  <wp:posOffset>-670560</wp:posOffset>
                </wp:positionH>
                <wp:positionV relativeFrom="paragraph">
                  <wp:posOffset>156210</wp:posOffset>
                </wp:positionV>
                <wp:extent cx="1533525" cy="590550"/>
                <wp:effectExtent l="5715" t="5715" r="13335" b="13335"/>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90550"/>
                        </a:xfrm>
                        <a:prstGeom prst="ellipse">
                          <a:avLst/>
                        </a:prstGeom>
                        <a:solidFill>
                          <a:srgbClr val="FFFFFF"/>
                        </a:solidFill>
                        <a:ln w="9525">
                          <a:solidFill>
                            <a:srgbClr val="000000"/>
                          </a:solidFill>
                          <a:round/>
                          <a:headEnd/>
                          <a:tailEnd/>
                        </a:ln>
                      </wps:spPr>
                      <wps:txbx>
                        <w:txbxContent>
                          <w:p w:rsidR="00151EE1" w:rsidRPr="00635B27" w:rsidRDefault="00151EE1" w:rsidP="001867ED">
                            <w:pPr>
                              <w:rPr>
                                <w:rFonts w:ascii="Times New Roman" w:hAnsi="Times New Roman" w:cs="Times New Roman"/>
                              </w:rPr>
                            </w:pPr>
                            <w:r w:rsidRPr="00635B27">
                              <w:rPr>
                                <w:rFonts w:ascii="Times New Roman" w:hAnsi="Times New Roman" w:cs="Times New Roman"/>
                              </w:rPr>
                              <w:t>регрессия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F79F6E2" id="Овал 15" o:spid="_x0000_s1030" style="position:absolute;left:0;text-align:left;margin-left:-52.8pt;margin-top:12.3pt;width:120.75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">
                <v:textbox>
                  <w:txbxContent>
                    <w:p w:rsidR="00151EE1" w:rsidRPr="00635B27" w:rsidRDefault="00151EE1" w:rsidP="001867ED">
                      <w:pPr>
                        <w:rPr>
                          <w:rFonts w:ascii="Times New Roman" w:hAnsi="Times New Roman" w:cs="Times New Roman"/>
                        </w:rPr>
                      </w:pPr>
                      <w:r w:rsidRPr="00635B27">
                        <w:rPr>
                          <w:rFonts w:ascii="Times New Roman" w:hAnsi="Times New Roman" w:cs="Times New Roman"/>
                        </w:rPr>
                        <w:t>регрессия</w:t>
                      </w:r>
                    </w:p>
                  </w:txbxContent>
                </v:textbox>
              </v:oval>
            </w:pict>
          </mc:Fallback>
        </mc:AlternateContent>
      </w:r>
      <w:r>
        <w:rPr>
          <w:noProof/>
          <w:sz w:val="28"/>
          <w:szCs w:val="28"/>
          <w:lang w:eastAsia="ru-RU"/>
        </w:rPr>
        <mc:AlternateContent>
          <mc:Choice Requires="wps">
            <w:drawing>
              <wp:anchor distT="0" distB="0" distL="114300" distR="114300" simplePos="0" relativeHeight="251661312" behindDoc="0" locked="0" layoutInCell="1" allowOverlap="1" wp14:anchorId="439CE847" wp14:editId="7587C46E">
                <wp:simplePos x="0" y="0"/>
                <wp:positionH relativeFrom="column">
                  <wp:posOffset>3901440</wp:posOffset>
                </wp:positionH>
                <wp:positionV relativeFrom="paragraph">
                  <wp:posOffset>296545</wp:posOffset>
                </wp:positionV>
                <wp:extent cx="1790700" cy="409575"/>
                <wp:effectExtent l="5715" t="9525" r="13335" b="9525"/>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09575"/>
                        </a:xfrm>
                        <a:prstGeom prst="roundRect">
                          <a:avLst>
                            <a:gd name="adj" fmla="val 16667"/>
                          </a:avLst>
                        </a:prstGeom>
                        <a:solidFill>
                          <a:srgbClr val="FFFFFF"/>
                        </a:solidFill>
                        <a:ln w="9525">
                          <a:solidFill>
                            <a:srgbClr val="000000"/>
                          </a:solidFill>
                          <a:round/>
                          <a:headEnd/>
                          <a:tailEnd/>
                        </a:ln>
                      </wps:spPr>
                      <wps:txbx>
                        <w:txbxContent>
                          <w:p w:rsidR="00151EE1" w:rsidRPr="00635B27" w:rsidRDefault="00151EE1" w:rsidP="001867ED">
                            <w:pPr>
                              <w:jc w:val="center"/>
                              <w:rPr>
                                <w:rFonts w:ascii="Times New Roman" w:hAnsi="Times New Roman" w:cs="Times New Roman"/>
                              </w:rPr>
                            </w:pPr>
                            <w:r w:rsidRPr="00635B27">
                              <w:rPr>
                                <w:rFonts w:ascii="Times New Roman" w:hAnsi="Times New Roman" w:cs="Times New Roman"/>
                              </w:rPr>
                              <w:t>Самоконтроль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39CE847" id="Скругленный прямоугольник 17" o:spid="_x0000_s1031" style="position:absolute;left:0;text-align:left;margin-left:307.2pt;margin-top:23.35pt;width:141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">
                <v:textbox>
                  <w:txbxContent>
                    <w:p w:rsidR="00151EE1" w:rsidRPr="00635B27" w:rsidRDefault="00151EE1" w:rsidP="001867ED">
                      <w:pPr>
                        <w:jc w:val="center"/>
                        <w:rPr>
                          <w:rFonts w:ascii="Times New Roman" w:hAnsi="Times New Roman" w:cs="Times New Roman"/>
                        </w:rPr>
                      </w:pPr>
                      <w:r w:rsidRPr="00635B27">
                        <w:rPr>
                          <w:rFonts w:ascii="Times New Roman" w:hAnsi="Times New Roman" w:cs="Times New Roman"/>
                        </w:rPr>
                        <w:t>Самоконтроль</w:t>
                      </w:r>
                    </w:p>
                  </w:txbxContent>
                </v:textbox>
              </v:roundrect>
            </w:pict>
          </mc:Fallback>
        </mc:AlternateContent>
      </w:r>
    </w:p>
    <w:p w:rsidR="001867ED" w:rsidRPr="004B412B" w:rsidRDefault="00D44019" w:rsidP="001867ED">
      <w:pPr>
        <w:rPr>
          <w:sz w:val="28"/>
          <w:szCs w:val="28"/>
        </w:rPr>
      </w:pPr>
      <w:r>
        <w:rPr>
          <w:noProof/>
          <w:sz w:val="28"/>
          <w:szCs w:val="28"/>
          <w:lang w:eastAsia="ru-RU"/>
        </w:rPr>
        <mc:AlternateContent>
          <mc:Choice Requires="wps">
            <w:drawing>
              <wp:anchor distT="0" distB="0" distL="114300" distR="114300" simplePos="0" relativeHeight="251672576" behindDoc="0" locked="0" layoutInCell="1" allowOverlap="1" wp14:anchorId="2B771283" wp14:editId="120DEF7A">
                <wp:simplePos x="0" y="0"/>
                <wp:positionH relativeFrom="page">
                  <wp:posOffset>1943100</wp:posOffset>
                </wp:positionH>
                <wp:positionV relativeFrom="paragraph">
                  <wp:posOffset>123825</wp:posOffset>
                </wp:positionV>
                <wp:extent cx="3048000" cy="3067050"/>
                <wp:effectExtent l="0" t="0" r="1905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0" cy="3067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EDD48C" id="Прямая со стрелкой 14" o:spid="_x0000_s1026" type="#_x0000_t32" style="position:absolute;margin-left:153pt;margin-top:9.75pt;width:240pt;height:241.5pt;flip:y;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">
                <w10:wrap anchorx="page"/>
              </v:shape>
            </w:pict>
          </mc:Fallback>
        </mc:AlternateContent>
      </w:r>
    </w:p>
    <w:p w:rsidR="001867ED" w:rsidRPr="004B412B" w:rsidRDefault="00805681" w:rsidP="001867ED">
      <w:pPr>
        <w:rPr>
          <w:sz w:val="28"/>
          <w:szCs w:val="28"/>
        </w:rPr>
      </w:pPr>
      <w:r>
        <w:rPr>
          <w:noProof/>
          <w:sz w:val="28"/>
          <w:szCs w:val="28"/>
          <w:lang w:eastAsia="ru-RU"/>
        </w:rPr>
        <mc:AlternateContent>
          <mc:Choice Requires="wps">
            <w:drawing>
              <wp:anchor distT="0" distB="0" distL="114300" distR="114300" simplePos="0" relativeHeight="251662336" behindDoc="0" locked="0" layoutInCell="1" allowOverlap="1" wp14:anchorId="6C8A0DFD" wp14:editId="07478CCA">
                <wp:simplePos x="0" y="0"/>
                <wp:positionH relativeFrom="column">
                  <wp:posOffset>4044315</wp:posOffset>
                </wp:positionH>
                <wp:positionV relativeFrom="paragraph">
                  <wp:posOffset>276225</wp:posOffset>
                </wp:positionV>
                <wp:extent cx="1790700" cy="495300"/>
                <wp:effectExtent l="5715" t="9525" r="13335" b="9525"/>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95300"/>
                        </a:xfrm>
                        <a:prstGeom prst="roundRect">
                          <a:avLst>
                            <a:gd name="adj" fmla="val 16667"/>
                          </a:avLst>
                        </a:prstGeom>
                        <a:solidFill>
                          <a:srgbClr val="FFFFFF"/>
                        </a:solidFill>
                        <a:ln w="9525">
                          <a:solidFill>
                            <a:srgbClr val="000000"/>
                          </a:solidFill>
                          <a:round/>
                          <a:headEnd/>
                          <a:tailEnd/>
                        </a:ln>
                      </wps:spPr>
                      <wps:txbx>
                        <w:txbxContent>
                          <w:p w:rsidR="00151EE1" w:rsidRPr="00635B27" w:rsidRDefault="00151EE1" w:rsidP="001867ED">
                            <w:pPr>
                              <w:jc w:val="center"/>
                              <w:rPr>
                                <w:rFonts w:ascii="Times New Roman" w:hAnsi="Times New Roman" w:cs="Times New Roman"/>
                              </w:rPr>
                            </w:pPr>
                            <w:r w:rsidRPr="00635B27">
                              <w:rPr>
                                <w:rFonts w:ascii="Times New Roman" w:hAnsi="Times New Roman" w:cs="Times New Roman"/>
                              </w:rPr>
                              <w:t>Поиск социальной поддержки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C8A0DFD" id="Скругленный прямоугольник 18" o:spid="_x0000_s1032" style="position:absolute;margin-left:318.45pt;margin-top:21.75pt;width:141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">
                <v:textbox>
                  <w:txbxContent>
                    <w:p w:rsidR="00151EE1" w:rsidRPr="00635B27" w:rsidRDefault="00151EE1" w:rsidP="001867ED">
                      <w:pPr>
                        <w:jc w:val="center"/>
                        <w:rPr>
                          <w:rFonts w:ascii="Times New Roman" w:hAnsi="Times New Roman" w:cs="Times New Roman"/>
                        </w:rPr>
                      </w:pPr>
                      <w:r w:rsidRPr="00635B27">
                        <w:rPr>
                          <w:rFonts w:ascii="Times New Roman" w:hAnsi="Times New Roman" w:cs="Times New Roman"/>
                        </w:rPr>
                        <w:t>Поиск социальной поддержки</w:t>
                      </w:r>
                    </w:p>
                  </w:txbxContent>
                </v:textbox>
              </v:roundrect>
            </w:pict>
          </mc:Fallback>
        </mc:AlternateContent>
      </w:r>
      <w:r>
        <w:rPr>
          <w:noProof/>
          <w:sz w:val="28"/>
          <w:szCs w:val="28"/>
          <w:lang w:eastAsia="ru-RU"/>
        </w:rPr>
        <mc:AlternateContent>
          <mc:Choice Requires="wps">
            <w:drawing>
              <wp:anchor distT="0" distB="0" distL="114300" distR="114300" simplePos="0" relativeHeight="251680768" behindDoc="0" locked="0" layoutInCell="1" allowOverlap="1" wp14:anchorId="5EF0C7D2" wp14:editId="562EA418">
                <wp:simplePos x="0" y="0"/>
                <wp:positionH relativeFrom="column">
                  <wp:posOffset>-670560</wp:posOffset>
                </wp:positionH>
                <wp:positionV relativeFrom="paragraph">
                  <wp:posOffset>226060</wp:posOffset>
                </wp:positionV>
                <wp:extent cx="1533525" cy="600075"/>
                <wp:effectExtent l="0" t="0" r="28575" b="28575"/>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00075"/>
                        </a:xfrm>
                        <a:prstGeom prst="ellipse">
                          <a:avLst/>
                        </a:prstGeom>
                        <a:solidFill>
                          <a:srgbClr val="FFFFFF"/>
                        </a:solidFill>
                        <a:ln w="9525">
                          <a:solidFill>
                            <a:srgbClr val="000000"/>
                          </a:solidFill>
                          <a:round/>
                          <a:headEnd/>
                          <a:tailEnd/>
                        </a:ln>
                      </wps:spPr>
                      <wps:txbx>
                        <w:txbxContent>
                          <w:p w:rsidR="00151EE1" w:rsidRPr="00635B27" w:rsidRDefault="00151EE1" w:rsidP="001867ED">
                            <w:pPr>
                              <w:rPr>
                                <w:rFonts w:ascii="Times New Roman" w:hAnsi="Times New Roman" w:cs="Times New Roman"/>
                              </w:rPr>
                            </w:pPr>
                            <w:r w:rsidRPr="00635B27">
                              <w:rPr>
                                <w:rFonts w:ascii="Times New Roman" w:hAnsi="Times New Roman" w:cs="Times New Roman"/>
                              </w:rPr>
                              <w:t>компенсация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EF0C7D2" id="Овал 13" o:spid="_x0000_s1033" style="position:absolute;margin-left:-52.8pt;margin-top:17.8pt;width:120.75pt;height:4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">
                <v:textbox>
                  <w:txbxContent>
                    <w:p w:rsidR="00151EE1" w:rsidRPr="00635B27" w:rsidRDefault="00151EE1" w:rsidP="001867ED">
                      <w:pPr>
                        <w:rPr>
                          <w:rFonts w:ascii="Times New Roman" w:hAnsi="Times New Roman" w:cs="Times New Roman"/>
                        </w:rPr>
                      </w:pPr>
                      <w:r w:rsidRPr="00635B27">
                        <w:rPr>
                          <w:rFonts w:ascii="Times New Roman" w:hAnsi="Times New Roman" w:cs="Times New Roman"/>
                        </w:rPr>
                        <w:t>компенсация</w:t>
                      </w:r>
                    </w:p>
                  </w:txbxContent>
                </v:textbox>
              </v:oval>
            </w:pict>
          </mc:Fallback>
        </mc:AlternateContent>
      </w:r>
    </w:p>
    <w:p w:rsidR="001867ED" w:rsidRPr="004B412B" w:rsidRDefault="00805681" w:rsidP="001867ED">
      <w:pPr>
        <w:rPr>
          <w:sz w:val="28"/>
          <w:szCs w:val="28"/>
        </w:rPr>
      </w:pPr>
      <w:r>
        <w:rPr>
          <w:noProof/>
          <w:sz w:val="28"/>
          <w:szCs w:val="28"/>
          <w:lang w:eastAsia="ru-RU"/>
        </w:rPr>
        <mc:AlternateContent>
          <mc:Choice Requires="wps">
            <w:drawing>
              <wp:anchor distT="0" distB="0" distL="114300" distR="114300" simplePos="0" relativeHeight="251668480" behindDoc="0" locked="0" layoutInCell="1" allowOverlap="1" wp14:anchorId="565A20A2" wp14:editId="5AA2C09D">
                <wp:simplePos x="0" y="0"/>
                <wp:positionH relativeFrom="column">
                  <wp:posOffset>862965</wp:posOffset>
                </wp:positionH>
                <wp:positionV relativeFrom="paragraph">
                  <wp:posOffset>224154</wp:posOffset>
                </wp:positionV>
                <wp:extent cx="3200400" cy="45719"/>
                <wp:effectExtent l="0" t="0" r="19050" b="311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90DBA0" id="Прямая со стрелкой 12" o:spid="_x0000_s1026" type="#_x0000_t32" style="position:absolute;margin-left:67.95pt;margin-top:17.65pt;width:252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94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"/>
            </w:pict>
          </mc:Fallback>
        </mc:AlternateContent>
      </w:r>
    </w:p>
    <w:p w:rsidR="001867ED" w:rsidRPr="004B412B" w:rsidRDefault="00805681" w:rsidP="001867ED">
      <w:pPr>
        <w:rPr>
          <w:sz w:val="28"/>
          <w:szCs w:val="28"/>
        </w:rPr>
      </w:pPr>
      <w:r>
        <w:rPr>
          <w:noProof/>
          <w:sz w:val="28"/>
          <w:szCs w:val="28"/>
          <w:lang w:eastAsia="ru-RU"/>
        </w:rPr>
        <mc:AlternateContent>
          <mc:Choice Requires="wps">
            <w:drawing>
              <wp:anchor distT="0" distB="0" distL="114300" distR="114300" simplePos="0" relativeHeight="251681792" behindDoc="0" locked="0" layoutInCell="1" allowOverlap="1" wp14:anchorId="30C4381A" wp14:editId="72A91AF4">
                <wp:simplePos x="0" y="0"/>
                <wp:positionH relativeFrom="column">
                  <wp:posOffset>-670560</wp:posOffset>
                </wp:positionH>
                <wp:positionV relativeFrom="paragraph">
                  <wp:posOffset>339090</wp:posOffset>
                </wp:positionV>
                <wp:extent cx="1533525" cy="581025"/>
                <wp:effectExtent l="5715" t="7620" r="13335" b="1143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81025"/>
                        </a:xfrm>
                        <a:prstGeom prst="ellipse">
                          <a:avLst/>
                        </a:prstGeom>
                        <a:solidFill>
                          <a:srgbClr val="FFFFFF"/>
                        </a:solidFill>
                        <a:ln w="9525">
                          <a:solidFill>
                            <a:srgbClr val="000000"/>
                          </a:solidFill>
                          <a:round/>
                          <a:headEnd/>
                          <a:tailEnd/>
                        </a:ln>
                      </wps:spPr>
                      <wps:txbx>
                        <w:txbxContent>
                          <w:p w:rsidR="00151EE1" w:rsidRPr="00635B27" w:rsidRDefault="00151EE1" w:rsidP="001867ED">
                            <w:pPr>
                              <w:rPr>
                                <w:rFonts w:ascii="Times New Roman" w:hAnsi="Times New Roman" w:cs="Times New Roman"/>
                              </w:rPr>
                            </w:pPr>
                            <w:r w:rsidRPr="00635B27">
                              <w:rPr>
                                <w:rFonts w:ascii="Times New Roman" w:hAnsi="Times New Roman" w:cs="Times New Roman"/>
                              </w:rPr>
                              <w:t>проекция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0C4381A" id="Овал 11" o:spid="_x0000_s1034" style="position:absolute;margin-left:-52.8pt;margin-top:26.7pt;width:120.7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">
                <v:textbox>
                  <w:txbxContent>
                    <w:p w:rsidR="00151EE1" w:rsidRPr="00635B27" w:rsidRDefault="00151EE1" w:rsidP="001867ED">
                      <w:pPr>
                        <w:rPr>
                          <w:rFonts w:ascii="Times New Roman" w:hAnsi="Times New Roman" w:cs="Times New Roman"/>
                        </w:rPr>
                      </w:pPr>
                      <w:r w:rsidRPr="00635B27">
                        <w:rPr>
                          <w:rFonts w:ascii="Times New Roman" w:hAnsi="Times New Roman" w:cs="Times New Roman"/>
                        </w:rPr>
                        <w:t>проекция</w:t>
                      </w:r>
                    </w:p>
                  </w:txbxContent>
                </v:textbox>
              </v:oval>
            </w:pict>
          </mc:Fallback>
        </mc:AlternateContent>
      </w:r>
    </w:p>
    <w:p w:rsidR="001867ED" w:rsidRPr="004B412B" w:rsidRDefault="00805681" w:rsidP="001867ED">
      <w:pPr>
        <w:rPr>
          <w:sz w:val="28"/>
          <w:szCs w:val="28"/>
        </w:rPr>
      </w:pPr>
      <w:r>
        <w:rPr>
          <w:noProof/>
          <w:sz w:val="28"/>
          <w:szCs w:val="28"/>
          <w:lang w:eastAsia="ru-RU"/>
        </w:rPr>
        <mc:AlternateContent>
          <mc:Choice Requires="wps">
            <w:drawing>
              <wp:anchor distT="0" distB="0" distL="114300" distR="114300" simplePos="0" relativeHeight="251663360" behindDoc="0" locked="0" layoutInCell="1" allowOverlap="1" wp14:anchorId="5C7BF6DA" wp14:editId="1AB9FEE9">
                <wp:simplePos x="0" y="0"/>
                <wp:positionH relativeFrom="column">
                  <wp:posOffset>4044315</wp:posOffset>
                </wp:positionH>
                <wp:positionV relativeFrom="paragraph">
                  <wp:posOffset>78740</wp:posOffset>
                </wp:positionV>
                <wp:extent cx="1790700" cy="514350"/>
                <wp:effectExtent l="5715" t="9525" r="13335" b="9525"/>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514350"/>
                        </a:xfrm>
                        <a:prstGeom prst="roundRect">
                          <a:avLst>
                            <a:gd name="adj" fmla="val 16667"/>
                          </a:avLst>
                        </a:prstGeom>
                        <a:solidFill>
                          <a:srgbClr val="FFFFFF"/>
                        </a:solidFill>
                        <a:ln w="9525">
                          <a:solidFill>
                            <a:srgbClr val="000000"/>
                          </a:solidFill>
                          <a:round/>
                          <a:headEnd/>
                          <a:tailEnd/>
                        </a:ln>
                      </wps:spPr>
                      <wps:txbx>
                        <w:txbxContent>
                          <w:p w:rsidR="00151EE1" w:rsidRPr="00635B27" w:rsidRDefault="00151EE1" w:rsidP="001867ED">
                            <w:pPr>
                              <w:jc w:val="center"/>
                              <w:rPr>
                                <w:rFonts w:ascii="Times New Roman" w:hAnsi="Times New Roman" w:cs="Times New Roman"/>
                              </w:rPr>
                            </w:pPr>
                            <w:r w:rsidRPr="00635B27">
                              <w:rPr>
                                <w:rFonts w:ascii="Times New Roman" w:hAnsi="Times New Roman" w:cs="Times New Roman"/>
                              </w:rPr>
                              <w:t>Принятие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C7BF6DA" id="Скругленный прямоугольник 21" o:spid="_x0000_s1035" style="position:absolute;margin-left:318.45pt;margin-top:6.2pt;width:141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">
                <v:textbox>
                  <w:txbxContent>
                    <w:p w:rsidR="00151EE1" w:rsidRPr="00635B27" w:rsidRDefault="00151EE1" w:rsidP="001867ED">
                      <w:pPr>
                        <w:jc w:val="center"/>
                        <w:rPr>
                          <w:rFonts w:ascii="Times New Roman" w:hAnsi="Times New Roman" w:cs="Times New Roman"/>
                        </w:rPr>
                      </w:pPr>
                      <w:r w:rsidRPr="00635B27">
                        <w:rPr>
                          <w:rFonts w:ascii="Times New Roman" w:hAnsi="Times New Roman" w:cs="Times New Roman"/>
                        </w:rPr>
                        <w:t>Принятие ответственности</w:t>
                      </w:r>
                    </w:p>
                  </w:txbxContent>
                </v:textbox>
              </v:roundrect>
            </w:pict>
          </mc:Fallback>
        </mc:AlternateContent>
      </w:r>
    </w:p>
    <w:p w:rsidR="001867ED" w:rsidRPr="004B412B" w:rsidRDefault="00D44019" w:rsidP="001867ED">
      <w:pPr>
        <w:rPr>
          <w:sz w:val="28"/>
          <w:szCs w:val="28"/>
        </w:rPr>
      </w:pPr>
      <w:r>
        <w:rPr>
          <w:noProof/>
          <w:sz w:val="28"/>
          <w:szCs w:val="28"/>
          <w:lang w:eastAsia="ru-RU"/>
        </w:rPr>
        <mc:AlternateContent>
          <mc:Choice Requires="wps">
            <w:drawing>
              <wp:anchor distT="0" distB="0" distL="114300" distR="114300" simplePos="0" relativeHeight="251671552" behindDoc="0" locked="0" layoutInCell="1" allowOverlap="1" wp14:anchorId="3A43EC8A" wp14:editId="5AD63F2D">
                <wp:simplePos x="0" y="0"/>
                <wp:positionH relativeFrom="margin">
                  <wp:posOffset>767715</wp:posOffset>
                </wp:positionH>
                <wp:positionV relativeFrom="paragraph">
                  <wp:posOffset>6985</wp:posOffset>
                </wp:positionV>
                <wp:extent cx="3295650" cy="1638300"/>
                <wp:effectExtent l="0" t="0" r="19050"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0" cy="1638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F45337" id="Прямая со стрелкой 23" o:spid="_x0000_s1026" type="#_x0000_t32" style="position:absolute;margin-left:60.45pt;margin-top:.55pt;width:259.5pt;height:129pt;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">
                <w10:wrap anchorx="margin"/>
              </v:shape>
            </w:pict>
          </mc:Fallback>
        </mc:AlternateContent>
      </w:r>
      <w:r>
        <w:rPr>
          <w:bCs/>
          <w:noProof/>
          <w:sz w:val="28"/>
          <w:szCs w:val="28"/>
          <w:lang w:eastAsia="ru-RU"/>
        </w:rPr>
        <mc:AlternateContent>
          <mc:Choice Requires="wps">
            <w:drawing>
              <wp:anchor distT="0" distB="0" distL="114300" distR="114300" simplePos="0" relativeHeight="251669504" behindDoc="0" locked="0" layoutInCell="1" allowOverlap="1" wp14:anchorId="4DC7D31C" wp14:editId="05FAB796">
                <wp:simplePos x="0" y="0"/>
                <wp:positionH relativeFrom="column">
                  <wp:posOffset>929640</wp:posOffset>
                </wp:positionH>
                <wp:positionV relativeFrom="paragraph">
                  <wp:posOffset>149859</wp:posOffset>
                </wp:positionV>
                <wp:extent cx="3095625" cy="590550"/>
                <wp:effectExtent l="0" t="0" r="28575" b="190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95625"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7B4945" id="Прямая со стрелкой 28" o:spid="_x0000_s1026" type="#_x0000_t32" style="position:absolute;margin-left:73.2pt;margin-top:11.8pt;width:243.75pt;height:46.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"/>
            </w:pict>
          </mc:Fallback>
        </mc:AlternateContent>
      </w:r>
      <w:r w:rsidR="00805681">
        <w:rPr>
          <w:noProof/>
          <w:sz w:val="28"/>
          <w:szCs w:val="28"/>
          <w:lang w:eastAsia="ru-RU"/>
        </w:rPr>
        <mc:AlternateContent>
          <mc:Choice Requires="wps">
            <w:drawing>
              <wp:anchor distT="0" distB="0" distL="114300" distR="114300" simplePos="0" relativeHeight="251674624" behindDoc="0" locked="0" layoutInCell="1" allowOverlap="1" wp14:anchorId="7E61A3DF" wp14:editId="02D88C90">
                <wp:simplePos x="0" y="0"/>
                <wp:positionH relativeFrom="column">
                  <wp:posOffset>872490</wp:posOffset>
                </wp:positionH>
                <wp:positionV relativeFrom="paragraph">
                  <wp:posOffset>6985</wp:posOffset>
                </wp:positionV>
                <wp:extent cx="3209925" cy="1581150"/>
                <wp:effectExtent l="0" t="0" r="28575"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925" cy="15811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1E8758" id="Прямая со стрелкой 25" o:spid="_x0000_s1026" type="#_x0000_t32" style="position:absolute;margin-left:68.7pt;margin-top:.55pt;width:252.75pt;height:1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">
                <v:stroke dashstyle="dash"/>
              </v:shape>
            </w:pict>
          </mc:Fallback>
        </mc:AlternateContent>
      </w:r>
    </w:p>
    <w:p w:rsidR="001867ED" w:rsidRPr="004B412B" w:rsidRDefault="00805681" w:rsidP="001867ED">
      <w:pPr>
        <w:rPr>
          <w:sz w:val="28"/>
          <w:szCs w:val="28"/>
        </w:rPr>
      </w:pPr>
      <w:r>
        <w:rPr>
          <w:noProof/>
          <w:sz w:val="28"/>
          <w:szCs w:val="28"/>
          <w:lang w:eastAsia="ru-RU"/>
        </w:rPr>
        <mc:AlternateContent>
          <mc:Choice Requires="wps">
            <w:drawing>
              <wp:anchor distT="0" distB="0" distL="114300" distR="114300" simplePos="0" relativeHeight="251664384" behindDoc="0" locked="0" layoutInCell="1" allowOverlap="1" wp14:anchorId="48952F2D" wp14:editId="1E3FBA67">
                <wp:simplePos x="0" y="0"/>
                <wp:positionH relativeFrom="column">
                  <wp:posOffset>4025265</wp:posOffset>
                </wp:positionH>
                <wp:positionV relativeFrom="paragraph">
                  <wp:posOffset>207010</wp:posOffset>
                </wp:positionV>
                <wp:extent cx="1790700" cy="409575"/>
                <wp:effectExtent l="5715" t="9525" r="13335" b="9525"/>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09575"/>
                        </a:xfrm>
                        <a:prstGeom prst="roundRect">
                          <a:avLst>
                            <a:gd name="adj" fmla="val 16667"/>
                          </a:avLst>
                        </a:prstGeom>
                        <a:solidFill>
                          <a:srgbClr val="FFFFFF"/>
                        </a:solidFill>
                        <a:ln w="9525">
                          <a:solidFill>
                            <a:srgbClr val="000000"/>
                          </a:solidFill>
                          <a:round/>
                          <a:headEnd/>
                          <a:tailEnd/>
                        </a:ln>
                      </wps:spPr>
                      <wps:txbx>
                        <w:txbxContent>
                          <w:p w:rsidR="00151EE1" w:rsidRPr="00635B27" w:rsidRDefault="00151EE1" w:rsidP="001867ED">
                            <w:pPr>
                              <w:jc w:val="center"/>
                              <w:rPr>
                                <w:rFonts w:ascii="Times New Roman" w:hAnsi="Times New Roman" w:cs="Times New Roman"/>
                              </w:rPr>
                            </w:pPr>
                            <w:r w:rsidRPr="00635B27">
                              <w:rPr>
                                <w:rFonts w:ascii="Times New Roman" w:hAnsi="Times New Roman" w:cs="Times New Roman"/>
                              </w:rPr>
                              <w:t>Бегство-избегание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8952F2D" id="Скругленный прямоугольник 20" o:spid="_x0000_s1036" style="position:absolute;margin-left:316.95pt;margin-top:16.3pt;width:141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">
                <v:textbox>
                  <w:txbxContent>
                    <w:p w:rsidR="00151EE1" w:rsidRPr="00635B27" w:rsidRDefault="00151EE1" w:rsidP="001867ED">
                      <w:pPr>
                        <w:jc w:val="center"/>
                        <w:rPr>
                          <w:rFonts w:ascii="Times New Roman" w:hAnsi="Times New Roman" w:cs="Times New Roman"/>
                        </w:rPr>
                      </w:pPr>
                      <w:r w:rsidRPr="00635B27">
                        <w:rPr>
                          <w:rFonts w:ascii="Times New Roman" w:hAnsi="Times New Roman" w:cs="Times New Roman"/>
                        </w:rPr>
                        <w:t>Бегство-избегание</w:t>
                      </w:r>
                    </w:p>
                  </w:txbxContent>
                </v:textbox>
              </v:roundrect>
            </w:pict>
          </mc:Fallback>
        </mc:AlternateContent>
      </w:r>
      <w:r>
        <w:rPr>
          <w:noProof/>
          <w:sz w:val="28"/>
          <w:szCs w:val="28"/>
          <w:lang w:eastAsia="ru-RU"/>
        </w:rPr>
        <mc:AlternateContent>
          <mc:Choice Requires="wps">
            <w:drawing>
              <wp:anchor distT="0" distB="0" distL="114300" distR="114300" simplePos="0" relativeHeight="251682816" behindDoc="0" locked="0" layoutInCell="1" allowOverlap="1" wp14:anchorId="0DDEBEDD" wp14:editId="354CD5AA">
                <wp:simplePos x="0" y="0"/>
                <wp:positionH relativeFrom="column">
                  <wp:posOffset>-618490</wp:posOffset>
                </wp:positionH>
                <wp:positionV relativeFrom="paragraph">
                  <wp:posOffset>144780</wp:posOffset>
                </wp:positionV>
                <wp:extent cx="1533525" cy="533400"/>
                <wp:effectExtent l="10160" t="13335" r="8890" b="5715"/>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33400"/>
                        </a:xfrm>
                        <a:prstGeom prst="ellipse">
                          <a:avLst/>
                        </a:prstGeom>
                        <a:solidFill>
                          <a:srgbClr val="FFFFFF"/>
                        </a:solidFill>
                        <a:ln w="9525">
                          <a:solidFill>
                            <a:srgbClr val="000000"/>
                          </a:solidFill>
                          <a:round/>
                          <a:headEnd/>
                          <a:tailEnd/>
                        </a:ln>
                      </wps:spPr>
                      <wps:txbx>
                        <w:txbxContent>
                          <w:p w:rsidR="00151EE1" w:rsidRPr="00635B27" w:rsidRDefault="00151EE1" w:rsidP="001867ED">
                            <w:pPr>
                              <w:rPr>
                                <w:rFonts w:ascii="Times New Roman" w:hAnsi="Times New Roman" w:cs="Times New Roman"/>
                              </w:rPr>
                            </w:pPr>
                            <w:r w:rsidRPr="00635B27">
                              <w:rPr>
                                <w:rFonts w:ascii="Times New Roman" w:hAnsi="Times New Roman" w:cs="Times New Roman"/>
                              </w:rPr>
                              <w:t>замещение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DDEBEDD" id="Овал 10" o:spid="_x0000_s1037" style="position:absolute;margin-left:-48.7pt;margin-top:11.4pt;width:120.7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">
                <v:textbox>
                  <w:txbxContent>
                    <w:p w:rsidR="00151EE1" w:rsidRPr="00635B27" w:rsidRDefault="00151EE1" w:rsidP="001867ED">
                      <w:pPr>
                        <w:rPr>
                          <w:rFonts w:ascii="Times New Roman" w:hAnsi="Times New Roman" w:cs="Times New Roman"/>
                        </w:rPr>
                      </w:pPr>
                      <w:r w:rsidRPr="00635B27">
                        <w:rPr>
                          <w:rFonts w:ascii="Times New Roman" w:hAnsi="Times New Roman" w:cs="Times New Roman"/>
                        </w:rPr>
                        <w:t>замещение</w:t>
                      </w:r>
                    </w:p>
                  </w:txbxContent>
                </v:textbox>
              </v:oval>
            </w:pict>
          </mc:Fallback>
        </mc:AlternateContent>
      </w:r>
    </w:p>
    <w:p w:rsidR="001867ED" w:rsidRPr="004B412B" w:rsidRDefault="00D44019" w:rsidP="001867ED">
      <w:pPr>
        <w:rPr>
          <w:sz w:val="28"/>
          <w:szCs w:val="28"/>
        </w:rPr>
      </w:pPr>
      <w:r>
        <w:rPr>
          <w:noProof/>
          <w:sz w:val="28"/>
          <w:szCs w:val="28"/>
          <w:lang w:eastAsia="ru-RU"/>
        </w:rPr>
        <mc:AlternateContent>
          <mc:Choice Requires="wps">
            <w:drawing>
              <wp:anchor distT="0" distB="0" distL="114300" distR="114300" simplePos="0" relativeHeight="251667456" behindDoc="0" locked="0" layoutInCell="1" allowOverlap="1" wp14:anchorId="5FADA922" wp14:editId="243E570B">
                <wp:simplePos x="0" y="0"/>
                <wp:positionH relativeFrom="margin">
                  <wp:posOffset>901065</wp:posOffset>
                </wp:positionH>
                <wp:positionV relativeFrom="paragraph">
                  <wp:posOffset>87630</wp:posOffset>
                </wp:positionV>
                <wp:extent cx="3152775" cy="1628775"/>
                <wp:effectExtent l="0" t="0" r="28575" b="285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1628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D45CCF" id="Прямая со стрелкой 22" o:spid="_x0000_s1026" type="#_x0000_t32" style="position:absolute;margin-left:70.95pt;margin-top:6.9pt;width:248.25pt;height:12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">
                <w10:wrap anchorx="margin"/>
              </v:shape>
            </w:pict>
          </mc:Fallback>
        </mc:AlternateContent>
      </w:r>
    </w:p>
    <w:p w:rsidR="001867ED" w:rsidRPr="004B412B" w:rsidRDefault="00805681" w:rsidP="001867ED">
      <w:pPr>
        <w:rPr>
          <w:sz w:val="28"/>
          <w:szCs w:val="28"/>
        </w:rPr>
      </w:pPr>
      <w:r>
        <w:rPr>
          <w:noProof/>
          <w:sz w:val="28"/>
          <w:szCs w:val="28"/>
          <w:lang w:eastAsia="ru-RU"/>
        </w:rPr>
        <mc:AlternateContent>
          <mc:Choice Requires="wps">
            <w:drawing>
              <wp:anchor distT="0" distB="0" distL="114300" distR="114300" simplePos="0" relativeHeight="251665408" behindDoc="0" locked="0" layoutInCell="1" allowOverlap="1" wp14:anchorId="5AE33E61" wp14:editId="5ADCE82D">
                <wp:simplePos x="0" y="0"/>
                <wp:positionH relativeFrom="column">
                  <wp:posOffset>4082415</wp:posOffset>
                </wp:positionH>
                <wp:positionV relativeFrom="paragraph">
                  <wp:posOffset>247015</wp:posOffset>
                </wp:positionV>
                <wp:extent cx="1790700" cy="495300"/>
                <wp:effectExtent l="5715" t="13335" r="13335" b="5715"/>
                <wp:wrapNone/>
                <wp:docPr id="30"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95300"/>
                        </a:xfrm>
                        <a:prstGeom prst="roundRect">
                          <a:avLst>
                            <a:gd name="adj" fmla="val 16667"/>
                          </a:avLst>
                        </a:prstGeom>
                        <a:solidFill>
                          <a:srgbClr val="FFFFFF"/>
                        </a:solidFill>
                        <a:ln w="9525">
                          <a:solidFill>
                            <a:srgbClr val="000000"/>
                          </a:solidFill>
                          <a:round/>
                          <a:headEnd/>
                          <a:tailEnd/>
                        </a:ln>
                      </wps:spPr>
                      <wps:txbx>
                        <w:txbxContent>
                          <w:p w:rsidR="00151EE1" w:rsidRPr="00635B27" w:rsidRDefault="00151EE1" w:rsidP="001867ED">
                            <w:pPr>
                              <w:jc w:val="center"/>
                              <w:rPr>
                                <w:rFonts w:ascii="Times New Roman" w:hAnsi="Times New Roman" w:cs="Times New Roman"/>
                              </w:rPr>
                            </w:pPr>
                            <w:r w:rsidRPr="00635B27">
                              <w:rPr>
                                <w:rFonts w:ascii="Times New Roman" w:hAnsi="Times New Roman" w:cs="Times New Roman"/>
                              </w:rPr>
                              <w:t>Планирование решение проблемы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AE33E61" id="Скругленный прямоугольник 30" o:spid="_x0000_s1038" style="position:absolute;margin-left:321.45pt;margin-top:19.45pt;width:141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">
                <v:textbox>
                  <w:txbxContent>
                    <w:p w:rsidR="00151EE1" w:rsidRPr="00635B27" w:rsidRDefault="00151EE1" w:rsidP="001867ED">
                      <w:pPr>
                        <w:jc w:val="center"/>
                        <w:rPr>
                          <w:rFonts w:ascii="Times New Roman" w:hAnsi="Times New Roman" w:cs="Times New Roman"/>
                        </w:rPr>
                      </w:pPr>
                      <w:r w:rsidRPr="00635B27">
                        <w:rPr>
                          <w:rFonts w:ascii="Times New Roman" w:hAnsi="Times New Roman" w:cs="Times New Roman"/>
                        </w:rPr>
                        <w:t>Планирование решение проблемы</w:t>
                      </w:r>
                    </w:p>
                  </w:txbxContent>
                </v:textbox>
              </v:roundrect>
            </w:pict>
          </mc:Fallback>
        </mc:AlternateContent>
      </w:r>
      <w:r>
        <w:rPr>
          <w:noProof/>
          <w:sz w:val="28"/>
          <w:szCs w:val="28"/>
          <w:lang w:eastAsia="ru-RU"/>
        </w:rPr>
        <mc:AlternateContent>
          <mc:Choice Requires="wps">
            <w:drawing>
              <wp:anchor distT="0" distB="0" distL="114300" distR="114300" simplePos="0" relativeHeight="251683840" behindDoc="0" locked="0" layoutInCell="1" allowOverlap="1" wp14:anchorId="67C3F77D" wp14:editId="63FA5AE3">
                <wp:simplePos x="0" y="0"/>
                <wp:positionH relativeFrom="column">
                  <wp:posOffset>-666115</wp:posOffset>
                </wp:positionH>
                <wp:positionV relativeFrom="paragraph">
                  <wp:posOffset>209550</wp:posOffset>
                </wp:positionV>
                <wp:extent cx="1533525" cy="628650"/>
                <wp:effectExtent l="10160" t="9525" r="8890" b="9525"/>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28650"/>
                        </a:xfrm>
                        <a:prstGeom prst="ellipse">
                          <a:avLst/>
                        </a:prstGeom>
                        <a:solidFill>
                          <a:srgbClr val="FFFFFF"/>
                        </a:solidFill>
                        <a:ln w="9525">
                          <a:solidFill>
                            <a:srgbClr val="000000"/>
                          </a:solidFill>
                          <a:round/>
                          <a:headEnd/>
                          <a:tailEnd/>
                        </a:ln>
                      </wps:spPr>
                      <wps:txbx>
                        <w:txbxContent>
                          <w:p w:rsidR="00151EE1" w:rsidRPr="00635B27" w:rsidRDefault="00151EE1" w:rsidP="001867ED">
                            <w:pPr>
                              <w:jc w:val="center"/>
                              <w:rPr>
                                <w:rFonts w:ascii="Times New Roman" w:hAnsi="Times New Roman" w:cs="Times New Roman"/>
                              </w:rPr>
                            </w:pPr>
                            <w:r>
                              <w:rPr>
                                <w:rFonts w:ascii="Times New Roman" w:hAnsi="Times New Roman" w:cs="Times New Roman"/>
                              </w:rPr>
                              <w:t>интеллектуализация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7C3F77D" id="Овал 8" o:spid="_x0000_s1039" style="position:absolute;margin-left:-52.45pt;margin-top:16.5pt;width:120.75pt;height: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">
                <v:textbox>
                  <w:txbxContent>
                    <w:p w:rsidR="00151EE1" w:rsidRPr="00635B27" w:rsidRDefault="00151EE1" w:rsidP="001867ED">
                      <w:pPr>
                        <w:jc w:val="center"/>
                        <w:rPr>
                          <w:rFonts w:ascii="Times New Roman" w:hAnsi="Times New Roman" w:cs="Times New Roman"/>
                        </w:rPr>
                      </w:pPr>
                      <w:r>
                        <w:rPr>
                          <w:rFonts w:ascii="Times New Roman" w:hAnsi="Times New Roman" w:cs="Times New Roman"/>
                        </w:rPr>
                        <w:t>интеллектуализация</w:t>
                      </w:r>
                    </w:p>
                  </w:txbxContent>
                </v:textbox>
              </v:oval>
            </w:pict>
          </mc:Fallback>
        </mc:AlternateContent>
      </w:r>
    </w:p>
    <w:p w:rsidR="001867ED" w:rsidRPr="004B412B" w:rsidRDefault="001867ED" w:rsidP="001867ED">
      <w:pPr>
        <w:rPr>
          <w:sz w:val="28"/>
          <w:szCs w:val="28"/>
        </w:rPr>
      </w:pPr>
    </w:p>
    <w:p w:rsidR="001867ED" w:rsidRPr="004B412B" w:rsidRDefault="00D44019" w:rsidP="001867ED">
      <w:pPr>
        <w:rPr>
          <w:sz w:val="28"/>
          <w:szCs w:val="28"/>
        </w:rPr>
      </w:pPr>
      <w:r>
        <w:rPr>
          <w:noProof/>
          <w:sz w:val="28"/>
          <w:szCs w:val="28"/>
          <w:lang w:eastAsia="ru-RU"/>
        </w:rPr>
        <mc:AlternateContent>
          <mc:Choice Requires="wps">
            <w:drawing>
              <wp:anchor distT="0" distB="0" distL="114300" distR="114300" simplePos="0" relativeHeight="251676672" behindDoc="0" locked="0" layoutInCell="1" allowOverlap="1" wp14:anchorId="51D749A4" wp14:editId="4B31097F">
                <wp:simplePos x="0" y="0"/>
                <wp:positionH relativeFrom="margin">
                  <wp:posOffset>805814</wp:posOffset>
                </wp:positionH>
                <wp:positionV relativeFrom="paragraph">
                  <wp:posOffset>13969</wp:posOffset>
                </wp:positionV>
                <wp:extent cx="3305175" cy="676275"/>
                <wp:effectExtent l="0" t="0" r="28575" b="285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5175" cy="6762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1940E3" id="Прямая со стрелкой 27" o:spid="_x0000_s1026" type="#_x0000_t32" style="position:absolute;margin-left:63.45pt;margin-top:1.1pt;width:260.25pt;height:53.25pt;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">
                <v:stroke dashstyle="dash"/>
                <w10:wrap anchorx="margin"/>
              </v:shape>
            </w:pict>
          </mc:Fallback>
        </mc:AlternateContent>
      </w:r>
      <w:r w:rsidR="00805681">
        <w:rPr>
          <w:noProof/>
          <w:sz w:val="28"/>
          <w:szCs w:val="28"/>
          <w:lang w:eastAsia="ru-RU"/>
        </w:rPr>
        <mc:AlternateContent>
          <mc:Choice Requires="wps">
            <w:drawing>
              <wp:anchor distT="0" distB="0" distL="114300" distR="114300" simplePos="0" relativeHeight="251684864" behindDoc="0" locked="0" layoutInCell="1" allowOverlap="1" wp14:anchorId="040C3C9E" wp14:editId="647E2CF2">
                <wp:simplePos x="0" y="0"/>
                <wp:positionH relativeFrom="column">
                  <wp:posOffset>-689610</wp:posOffset>
                </wp:positionH>
                <wp:positionV relativeFrom="paragraph">
                  <wp:posOffset>347345</wp:posOffset>
                </wp:positionV>
                <wp:extent cx="1533525" cy="600075"/>
                <wp:effectExtent l="0" t="0" r="28575" b="28575"/>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00075"/>
                        </a:xfrm>
                        <a:prstGeom prst="ellipse">
                          <a:avLst/>
                        </a:prstGeom>
                        <a:solidFill>
                          <a:srgbClr val="FFFFFF"/>
                        </a:solidFill>
                        <a:ln w="9525">
                          <a:solidFill>
                            <a:srgbClr val="000000"/>
                          </a:solidFill>
                          <a:round/>
                          <a:headEnd/>
                          <a:tailEnd/>
                        </a:ln>
                      </wps:spPr>
                      <wps:txbx>
                        <w:txbxContent>
                          <w:p w:rsidR="00151EE1" w:rsidRPr="00635B27" w:rsidRDefault="00151EE1" w:rsidP="001867ED">
                            <w:pPr>
                              <w:rPr>
                                <w:rFonts w:ascii="Times New Roman" w:hAnsi="Times New Roman" w:cs="Times New Roman"/>
                              </w:rPr>
                            </w:pPr>
                            <w:r w:rsidRPr="00635B27">
                              <w:rPr>
                                <w:rFonts w:ascii="Times New Roman" w:hAnsi="Times New Roman" w:cs="Times New Roman"/>
                              </w:rPr>
                              <w:t>реактивные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40C3C9E" id="Овал 7" o:spid="_x0000_s1040" style="position:absolute;margin-left:-54.3pt;margin-top:27.35pt;width:120.75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">
                <v:textbox>
                  <w:txbxContent>
                    <w:p w:rsidR="00151EE1" w:rsidRPr="00635B27" w:rsidRDefault="00151EE1" w:rsidP="001867ED">
                      <w:pPr>
                        <w:rPr>
                          <w:rFonts w:ascii="Times New Roman" w:hAnsi="Times New Roman" w:cs="Times New Roman"/>
                        </w:rPr>
                      </w:pPr>
                      <w:r w:rsidRPr="00635B27">
                        <w:rPr>
                          <w:rFonts w:ascii="Times New Roman" w:hAnsi="Times New Roman" w:cs="Times New Roman"/>
                        </w:rPr>
                        <w:t>реактивные образования</w:t>
                      </w:r>
                    </w:p>
                  </w:txbxContent>
                </v:textbox>
              </v:oval>
            </w:pict>
          </mc:Fallback>
        </mc:AlternateContent>
      </w:r>
    </w:p>
    <w:p w:rsidR="001867ED" w:rsidRPr="004B412B" w:rsidRDefault="00805681" w:rsidP="001867ED">
      <w:pPr>
        <w:rPr>
          <w:sz w:val="28"/>
          <w:szCs w:val="28"/>
        </w:rPr>
      </w:pPr>
      <w:r>
        <w:rPr>
          <w:noProof/>
          <w:sz w:val="28"/>
          <w:szCs w:val="28"/>
          <w:lang w:eastAsia="ru-RU"/>
        </w:rPr>
        <mc:AlternateContent>
          <mc:Choice Requires="wps">
            <w:drawing>
              <wp:anchor distT="0" distB="0" distL="114300" distR="114300" simplePos="0" relativeHeight="251666432" behindDoc="0" locked="0" layoutInCell="1" allowOverlap="1" wp14:anchorId="578F3EEB" wp14:editId="2D6D92A4">
                <wp:simplePos x="0" y="0"/>
                <wp:positionH relativeFrom="column">
                  <wp:posOffset>4082415</wp:posOffset>
                </wp:positionH>
                <wp:positionV relativeFrom="paragraph">
                  <wp:posOffset>23495</wp:posOffset>
                </wp:positionV>
                <wp:extent cx="1790700" cy="476250"/>
                <wp:effectExtent l="5715" t="9525" r="13335" b="9525"/>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76250"/>
                        </a:xfrm>
                        <a:prstGeom prst="roundRect">
                          <a:avLst>
                            <a:gd name="adj" fmla="val 16667"/>
                          </a:avLst>
                        </a:prstGeom>
                        <a:solidFill>
                          <a:srgbClr val="FFFFFF"/>
                        </a:solidFill>
                        <a:ln w="9525">
                          <a:solidFill>
                            <a:srgbClr val="000000"/>
                          </a:solidFill>
                          <a:round/>
                          <a:headEnd/>
                          <a:tailEnd/>
                        </a:ln>
                      </wps:spPr>
                      <wps:txbx>
                        <w:txbxContent>
                          <w:p w:rsidR="00151EE1" w:rsidRPr="00635B27" w:rsidRDefault="00151EE1" w:rsidP="001867ED">
                            <w:pPr>
                              <w:jc w:val="center"/>
                              <w:rPr>
                                <w:rFonts w:ascii="Times New Roman" w:hAnsi="Times New Roman" w:cs="Times New Roman"/>
                              </w:rPr>
                            </w:pPr>
                            <w:r w:rsidRPr="00635B27">
                              <w:rPr>
                                <w:rFonts w:ascii="Times New Roman" w:hAnsi="Times New Roman" w:cs="Times New Roman"/>
                              </w:rPr>
                              <w:t>Положительная переоценка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78F3EEB" id="Скругленный прямоугольник 19" o:spid="_x0000_s1041" style="position:absolute;margin-left:321.45pt;margin-top:1.85pt;width:141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">
                <v:textbox>
                  <w:txbxContent>
                    <w:p w:rsidR="00151EE1" w:rsidRPr="00635B27" w:rsidRDefault="00151EE1" w:rsidP="001867ED">
                      <w:pPr>
                        <w:jc w:val="center"/>
                        <w:rPr>
                          <w:rFonts w:ascii="Times New Roman" w:hAnsi="Times New Roman" w:cs="Times New Roman"/>
                        </w:rPr>
                      </w:pPr>
                      <w:r w:rsidRPr="00635B27">
                        <w:rPr>
                          <w:rFonts w:ascii="Times New Roman" w:hAnsi="Times New Roman" w:cs="Times New Roman"/>
                        </w:rPr>
                        <w:t>Положительная переоценка</w:t>
                      </w:r>
                    </w:p>
                  </w:txbxContent>
                </v:textbox>
              </v:roundrect>
            </w:pict>
          </mc:Fallback>
        </mc:AlternateContent>
      </w:r>
    </w:p>
    <w:p w:rsidR="001867ED" w:rsidRPr="004B412B" w:rsidRDefault="00D44019" w:rsidP="001867ED">
      <w:pPr>
        <w:rPr>
          <w:sz w:val="28"/>
          <w:szCs w:val="28"/>
        </w:rPr>
      </w:pPr>
      <w:r>
        <w:rPr>
          <w:noProof/>
          <w:sz w:val="28"/>
          <w:szCs w:val="28"/>
          <w:lang w:eastAsia="ru-RU"/>
        </w:rPr>
        <mc:AlternateContent>
          <mc:Choice Requires="wps">
            <w:drawing>
              <wp:anchor distT="0" distB="0" distL="114300" distR="114300" simplePos="0" relativeHeight="251675648" behindDoc="0" locked="0" layoutInCell="1" allowOverlap="1" wp14:anchorId="7E76B688" wp14:editId="2B456A2E">
                <wp:simplePos x="0" y="0"/>
                <wp:positionH relativeFrom="column">
                  <wp:posOffset>710565</wp:posOffset>
                </wp:positionH>
                <wp:positionV relativeFrom="paragraph">
                  <wp:posOffset>8890</wp:posOffset>
                </wp:positionV>
                <wp:extent cx="3362325" cy="47625"/>
                <wp:effectExtent l="0" t="0" r="28575" b="2857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62325" cy="476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4261EF" id="Прямая со стрелкой 26" o:spid="_x0000_s1026" type="#_x0000_t32" style="position:absolute;margin-left:55.95pt;margin-top:.7pt;width:264.75pt;height:3.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">
                <v:stroke dashstyle="dash"/>
              </v:shape>
            </w:pict>
          </mc:Fallback>
        </mc:AlternateContent>
      </w:r>
    </w:p>
    <w:p w:rsidR="00957473" w:rsidRDefault="00957473" w:rsidP="00635B27">
      <w:pPr>
        <w:rPr>
          <w:rFonts w:ascii="Times New Roman" w:hAnsi="Times New Roman" w:cs="Times New Roman"/>
          <w:sz w:val="28"/>
          <w:szCs w:val="28"/>
        </w:rPr>
      </w:pPr>
    </w:p>
    <w:p w:rsidR="0076496E" w:rsidRPr="00635B27" w:rsidRDefault="00957473" w:rsidP="00635B27">
      <w:pPr>
        <w:rPr>
          <w:rFonts w:ascii="Times New Roman" w:hAnsi="Times New Roman" w:cs="Times New Roman"/>
          <w:sz w:val="28"/>
          <w:szCs w:val="28"/>
        </w:rPr>
      </w:pPr>
      <w:r>
        <w:rPr>
          <w:rFonts w:ascii="Times New Roman" w:hAnsi="Times New Roman" w:cs="Times New Roman"/>
          <w:sz w:val="28"/>
          <w:szCs w:val="28"/>
        </w:rPr>
        <w:t xml:space="preserve">Рисунок </w:t>
      </w:r>
      <w:r w:rsidR="00635B27" w:rsidRPr="00635B27">
        <w:rPr>
          <w:rFonts w:ascii="Times New Roman" w:hAnsi="Times New Roman" w:cs="Times New Roman"/>
          <w:sz w:val="28"/>
          <w:szCs w:val="28"/>
        </w:rPr>
        <w:t>1. «Корреляционная плеяда типов психологической защиты с копинг-стратегиями у будущих психологов».</w:t>
      </w:r>
    </w:p>
    <w:p w:rsidR="001867ED" w:rsidRPr="00635B27" w:rsidRDefault="001867ED" w:rsidP="006D0DB9">
      <w:pPr>
        <w:spacing w:after="0" w:line="360" w:lineRule="auto"/>
        <w:ind w:firstLine="709"/>
        <w:jc w:val="both"/>
        <w:rPr>
          <w:rFonts w:ascii="Times New Roman" w:hAnsi="Times New Roman" w:cs="Times New Roman"/>
          <w:sz w:val="28"/>
          <w:szCs w:val="28"/>
        </w:rPr>
      </w:pPr>
      <w:r w:rsidRPr="00635B27">
        <w:rPr>
          <w:rFonts w:ascii="Times New Roman" w:hAnsi="Times New Roman" w:cs="Times New Roman"/>
          <w:sz w:val="28"/>
          <w:szCs w:val="28"/>
        </w:rPr>
        <w:t xml:space="preserve">Показатель «компенсация» положительно коррелирует с показателем «поиск социальной поддержки». Это значит, что чем </w:t>
      </w:r>
      <w:r w:rsidR="00635B27">
        <w:rPr>
          <w:rFonts w:ascii="Times New Roman" w:hAnsi="Times New Roman" w:cs="Times New Roman"/>
          <w:sz w:val="28"/>
          <w:szCs w:val="28"/>
        </w:rPr>
        <w:t xml:space="preserve">чаще </w:t>
      </w:r>
      <w:r w:rsidRPr="00635B27">
        <w:rPr>
          <w:rFonts w:ascii="Times New Roman" w:hAnsi="Times New Roman" w:cs="Times New Roman"/>
          <w:sz w:val="28"/>
          <w:szCs w:val="28"/>
        </w:rPr>
        <w:t>в поведении студента проявляются попытки найти подходящую замену реального или воображаемого недостатка, дефекта, нестерпимого чув</w:t>
      </w:r>
      <w:r w:rsidR="00635B27">
        <w:rPr>
          <w:rFonts w:ascii="Times New Roman" w:hAnsi="Times New Roman" w:cs="Times New Roman"/>
          <w:sz w:val="28"/>
          <w:szCs w:val="28"/>
        </w:rPr>
        <w:t>ства другим качеством, тем быстрее</w:t>
      </w:r>
      <w:r w:rsidRPr="00635B27">
        <w:rPr>
          <w:rFonts w:ascii="Times New Roman" w:hAnsi="Times New Roman" w:cs="Times New Roman"/>
          <w:sz w:val="28"/>
          <w:szCs w:val="28"/>
        </w:rPr>
        <w:t xml:space="preserve"> он ориентируется на поиск социальной поддержки со стороны </w:t>
      </w:r>
      <w:r w:rsidR="00635B27">
        <w:rPr>
          <w:rFonts w:ascii="Times New Roman" w:hAnsi="Times New Roman" w:cs="Times New Roman"/>
          <w:sz w:val="28"/>
          <w:szCs w:val="28"/>
        </w:rPr>
        <w:t>однокурсников, преподавателей, семьи.</w:t>
      </w:r>
    </w:p>
    <w:p w:rsidR="001867ED" w:rsidRPr="00635B27" w:rsidRDefault="001867ED" w:rsidP="006D0DB9">
      <w:pPr>
        <w:spacing w:after="0" w:line="360" w:lineRule="auto"/>
        <w:ind w:firstLine="709"/>
        <w:jc w:val="both"/>
        <w:rPr>
          <w:rFonts w:ascii="Times New Roman" w:hAnsi="Times New Roman" w:cs="Times New Roman"/>
          <w:sz w:val="28"/>
          <w:szCs w:val="28"/>
        </w:rPr>
      </w:pPr>
      <w:r w:rsidRPr="00635B27">
        <w:rPr>
          <w:rFonts w:ascii="Times New Roman" w:hAnsi="Times New Roman" w:cs="Times New Roman"/>
          <w:sz w:val="28"/>
          <w:szCs w:val="28"/>
        </w:rPr>
        <w:lastRenderedPageBreak/>
        <w:t xml:space="preserve">Показатель «проекция» отрицательно коррелирует с показателем «планирование решение проблемы». Это говорит о том, что чем </w:t>
      </w:r>
      <w:r w:rsidR="00A27461">
        <w:rPr>
          <w:rFonts w:ascii="Times New Roman" w:hAnsi="Times New Roman" w:cs="Times New Roman"/>
          <w:sz w:val="28"/>
          <w:szCs w:val="28"/>
        </w:rPr>
        <w:t>чаще</w:t>
      </w:r>
      <w:r w:rsidRPr="00635B27">
        <w:rPr>
          <w:rFonts w:ascii="Times New Roman" w:hAnsi="Times New Roman" w:cs="Times New Roman"/>
          <w:sz w:val="28"/>
          <w:szCs w:val="28"/>
        </w:rPr>
        <w:t xml:space="preserve"> студент приписывает кому-то или чему-то свои собственные мысли, чувства</w:t>
      </w:r>
      <w:r w:rsidR="00635B27">
        <w:rPr>
          <w:rFonts w:ascii="Times New Roman" w:hAnsi="Times New Roman" w:cs="Times New Roman"/>
          <w:sz w:val="28"/>
          <w:szCs w:val="28"/>
        </w:rPr>
        <w:t xml:space="preserve">, мотивы, черты характера </w:t>
      </w:r>
      <w:r w:rsidR="00635B27" w:rsidRPr="00635B27">
        <w:rPr>
          <w:rFonts w:ascii="Times New Roman" w:hAnsi="Times New Roman" w:cs="Times New Roman"/>
          <w:sz w:val="28"/>
          <w:szCs w:val="28"/>
        </w:rPr>
        <w:t>полагая</w:t>
      </w:r>
      <w:r w:rsidRPr="00635B27">
        <w:rPr>
          <w:rFonts w:ascii="Times New Roman" w:hAnsi="Times New Roman" w:cs="Times New Roman"/>
          <w:sz w:val="28"/>
          <w:szCs w:val="28"/>
        </w:rPr>
        <w:t xml:space="preserve">, что он воспринял что-то приходящее извне, а не изнутри него самого, </w:t>
      </w:r>
      <w:r w:rsidR="00A27461">
        <w:rPr>
          <w:rFonts w:ascii="Times New Roman" w:hAnsi="Times New Roman" w:cs="Times New Roman"/>
          <w:sz w:val="28"/>
          <w:szCs w:val="28"/>
        </w:rPr>
        <w:t>тем реже</w:t>
      </w:r>
      <w:r w:rsidRPr="00635B27">
        <w:rPr>
          <w:rFonts w:ascii="Times New Roman" w:hAnsi="Times New Roman" w:cs="Times New Roman"/>
          <w:sz w:val="28"/>
          <w:szCs w:val="28"/>
        </w:rPr>
        <w:t xml:space="preserve"> он прилагает целенаправленные усилия к изменению ситуации, включая аналитический подход к проблеме.</w:t>
      </w:r>
    </w:p>
    <w:p w:rsidR="001867ED" w:rsidRPr="00635B27" w:rsidRDefault="001867ED" w:rsidP="006D0DB9">
      <w:pPr>
        <w:spacing w:after="0" w:line="360" w:lineRule="auto"/>
        <w:ind w:firstLine="709"/>
        <w:jc w:val="both"/>
        <w:rPr>
          <w:rFonts w:ascii="Times New Roman" w:hAnsi="Times New Roman" w:cs="Times New Roman"/>
          <w:sz w:val="28"/>
          <w:szCs w:val="28"/>
        </w:rPr>
      </w:pPr>
      <w:r w:rsidRPr="00635B27">
        <w:rPr>
          <w:rFonts w:ascii="Times New Roman" w:hAnsi="Times New Roman" w:cs="Times New Roman"/>
          <w:sz w:val="28"/>
          <w:szCs w:val="28"/>
        </w:rPr>
        <w:t>Показатель «</w:t>
      </w:r>
      <w:r w:rsidR="00805681" w:rsidRPr="00635B27">
        <w:rPr>
          <w:rFonts w:ascii="Times New Roman" w:hAnsi="Times New Roman" w:cs="Times New Roman"/>
          <w:sz w:val="28"/>
          <w:szCs w:val="28"/>
        </w:rPr>
        <w:t>замещение» положительно</w:t>
      </w:r>
      <w:r w:rsidRPr="00635B27">
        <w:rPr>
          <w:rFonts w:ascii="Times New Roman" w:hAnsi="Times New Roman" w:cs="Times New Roman"/>
          <w:sz w:val="28"/>
          <w:szCs w:val="28"/>
        </w:rPr>
        <w:t xml:space="preserve"> коррелирует с показателями «конфронтационный копинг», «принятие ответственности», «положительная переоценка». Это свид</w:t>
      </w:r>
      <w:r w:rsidR="00A27461">
        <w:rPr>
          <w:rFonts w:ascii="Times New Roman" w:hAnsi="Times New Roman" w:cs="Times New Roman"/>
          <w:sz w:val="28"/>
          <w:szCs w:val="28"/>
        </w:rPr>
        <w:t xml:space="preserve">етельствует о том, что </w:t>
      </w:r>
      <w:r w:rsidR="00A27461" w:rsidRPr="00635B27">
        <w:rPr>
          <w:rFonts w:ascii="Times New Roman" w:hAnsi="Times New Roman" w:cs="Times New Roman"/>
          <w:sz w:val="28"/>
          <w:szCs w:val="28"/>
        </w:rPr>
        <w:t>студент</w:t>
      </w:r>
      <w:r w:rsidRPr="00635B27">
        <w:rPr>
          <w:rFonts w:ascii="Times New Roman" w:hAnsi="Times New Roman" w:cs="Times New Roman"/>
          <w:sz w:val="28"/>
          <w:szCs w:val="28"/>
        </w:rPr>
        <w:t xml:space="preserve"> переносит агрессию с недоступного объекта на доступный, разряжая напряжение, созданное нереализуемой потребностью, недостижимой целью, он прилагает агрессивные усилия к изменению ситуации, но в тоже время он стремится увидеть в любой сложившейся ситуации положительные стороны и принять все свои ошибки, решить их и получить из этого определённый урок.</w:t>
      </w:r>
    </w:p>
    <w:p w:rsidR="001867ED" w:rsidRPr="00635B27" w:rsidRDefault="001867ED" w:rsidP="006D0DB9">
      <w:pPr>
        <w:spacing w:after="0" w:line="360" w:lineRule="auto"/>
        <w:ind w:firstLine="709"/>
        <w:jc w:val="both"/>
        <w:rPr>
          <w:rFonts w:ascii="Times New Roman" w:hAnsi="Times New Roman" w:cs="Times New Roman"/>
          <w:sz w:val="28"/>
          <w:szCs w:val="28"/>
        </w:rPr>
      </w:pPr>
      <w:r w:rsidRPr="00635B27">
        <w:rPr>
          <w:rFonts w:ascii="Times New Roman" w:hAnsi="Times New Roman" w:cs="Times New Roman"/>
          <w:sz w:val="28"/>
          <w:szCs w:val="28"/>
        </w:rPr>
        <w:t xml:space="preserve">Показатель «интеллектуализация» положительно коррелирует с показателями «самоконтроль» и «принятие ответственности». Это говорит о том, что студент приписывает логические и благовидные основания поведению, и контролирует </w:t>
      </w:r>
      <w:r w:rsidR="00D44019" w:rsidRPr="00635B27">
        <w:rPr>
          <w:rFonts w:ascii="Times New Roman" w:hAnsi="Times New Roman" w:cs="Times New Roman"/>
          <w:sz w:val="28"/>
          <w:szCs w:val="28"/>
        </w:rPr>
        <w:t>свои эмоции</w:t>
      </w:r>
      <w:r w:rsidRPr="00635B27">
        <w:rPr>
          <w:rFonts w:ascii="Times New Roman" w:hAnsi="Times New Roman" w:cs="Times New Roman"/>
          <w:sz w:val="28"/>
          <w:szCs w:val="28"/>
        </w:rPr>
        <w:t xml:space="preserve"> и импульсы путем размышл</w:t>
      </w:r>
      <w:r w:rsidR="00A27461">
        <w:rPr>
          <w:rFonts w:ascii="Times New Roman" w:hAnsi="Times New Roman" w:cs="Times New Roman"/>
          <w:sz w:val="28"/>
          <w:szCs w:val="28"/>
        </w:rPr>
        <w:t xml:space="preserve">ений и рассуждений по их поводу, </w:t>
      </w:r>
      <w:r w:rsidRPr="00635B27">
        <w:rPr>
          <w:rFonts w:ascii="Times New Roman" w:hAnsi="Times New Roman" w:cs="Times New Roman"/>
          <w:sz w:val="28"/>
          <w:szCs w:val="28"/>
        </w:rPr>
        <w:t xml:space="preserve">вместо непосредственного переживания, </w:t>
      </w:r>
      <w:r w:rsidR="00A27461">
        <w:rPr>
          <w:rFonts w:ascii="Times New Roman" w:hAnsi="Times New Roman" w:cs="Times New Roman"/>
          <w:sz w:val="28"/>
          <w:szCs w:val="28"/>
        </w:rPr>
        <w:t>поэтому он прилагает усилия</w:t>
      </w:r>
      <w:r w:rsidRPr="00635B27">
        <w:rPr>
          <w:rFonts w:ascii="Times New Roman" w:hAnsi="Times New Roman" w:cs="Times New Roman"/>
          <w:sz w:val="28"/>
          <w:szCs w:val="28"/>
        </w:rPr>
        <w:t xml:space="preserve"> к регулированию своих чувств и действий, и его поведение направлено на разрешение проблемных ситуаций, при этом признавая свою роль в проблеме, принимая все свои ошибки.</w:t>
      </w:r>
    </w:p>
    <w:p w:rsidR="001867ED" w:rsidRPr="00635B27" w:rsidRDefault="001867ED" w:rsidP="006D0DB9">
      <w:pPr>
        <w:spacing w:after="0" w:line="360" w:lineRule="auto"/>
        <w:ind w:firstLine="709"/>
        <w:jc w:val="both"/>
        <w:rPr>
          <w:rFonts w:ascii="Times New Roman" w:hAnsi="Times New Roman" w:cs="Times New Roman"/>
          <w:sz w:val="28"/>
          <w:szCs w:val="28"/>
        </w:rPr>
      </w:pPr>
      <w:r w:rsidRPr="00635B27">
        <w:rPr>
          <w:rFonts w:ascii="Times New Roman" w:hAnsi="Times New Roman" w:cs="Times New Roman"/>
          <w:sz w:val="28"/>
          <w:szCs w:val="28"/>
        </w:rPr>
        <w:t xml:space="preserve">Показатель «реактивные образования» отрицательно коррелирует с показателями «планирование решение проблемы» и «положительная переоценка». Это свидетельствует о том, что студент подменяет неприемлемые для осознания побуждения, желания и чувства путем развития и акцентирования противоположного по смыслу отношения или поведения, </w:t>
      </w:r>
      <w:r w:rsidR="00A27461">
        <w:rPr>
          <w:rFonts w:ascii="Times New Roman" w:hAnsi="Times New Roman" w:cs="Times New Roman"/>
          <w:sz w:val="28"/>
          <w:szCs w:val="28"/>
        </w:rPr>
        <w:t>поэтому,</w:t>
      </w:r>
      <w:r w:rsidRPr="00635B27">
        <w:rPr>
          <w:rFonts w:ascii="Times New Roman" w:hAnsi="Times New Roman" w:cs="Times New Roman"/>
          <w:sz w:val="28"/>
          <w:szCs w:val="28"/>
        </w:rPr>
        <w:t xml:space="preserve"> он прилагает целенаправленные усилия к изменению ситуации, включая аналитический подход к проблеме </w:t>
      </w:r>
      <w:r w:rsidR="00A27461">
        <w:rPr>
          <w:rFonts w:ascii="Times New Roman" w:hAnsi="Times New Roman" w:cs="Times New Roman"/>
          <w:sz w:val="28"/>
          <w:szCs w:val="28"/>
        </w:rPr>
        <w:t xml:space="preserve">стараясь </w:t>
      </w:r>
      <w:r w:rsidRPr="00635B27">
        <w:rPr>
          <w:rFonts w:ascii="Times New Roman" w:hAnsi="Times New Roman" w:cs="Times New Roman"/>
          <w:sz w:val="28"/>
          <w:szCs w:val="28"/>
        </w:rPr>
        <w:t>видеть во всем положительное.</w:t>
      </w:r>
    </w:p>
    <w:p w:rsidR="001867ED" w:rsidRPr="00635B27" w:rsidRDefault="001867ED" w:rsidP="006D0DB9">
      <w:pPr>
        <w:spacing w:after="0" w:line="360" w:lineRule="auto"/>
        <w:ind w:firstLine="709"/>
        <w:jc w:val="both"/>
        <w:rPr>
          <w:rFonts w:ascii="Times New Roman" w:hAnsi="Times New Roman" w:cs="Times New Roman"/>
          <w:sz w:val="28"/>
          <w:szCs w:val="28"/>
        </w:rPr>
      </w:pPr>
      <w:r w:rsidRPr="00635B27">
        <w:rPr>
          <w:rFonts w:ascii="Times New Roman" w:hAnsi="Times New Roman" w:cs="Times New Roman"/>
          <w:sz w:val="28"/>
          <w:szCs w:val="28"/>
        </w:rPr>
        <w:lastRenderedPageBreak/>
        <w:t xml:space="preserve">Таким образом, можно сказать, что при исследовании </w:t>
      </w:r>
      <w:r w:rsidR="00A27461">
        <w:rPr>
          <w:rFonts w:ascii="Times New Roman" w:hAnsi="Times New Roman" w:cs="Times New Roman"/>
          <w:sz w:val="28"/>
          <w:szCs w:val="28"/>
        </w:rPr>
        <w:t xml:space="preserve">соотношения </w:t>
      </w:r>
      <w:r w:rsidRPr="00635B27">
        <w:rPr>
          <w:rFonts w:ascii="Times New Roman" w:hAnsi="Times New Roman" w:cs="Times New Roman"/>
          <w:sz w:val="28"/>
          <w:szCs w:val="28"/>
        </w:rPr>
        <w:t xml:space="preserve">типов психологической защиты и </w:t>
      </w:r>
      <w:r w:rsidR="00635B27" w:rsidRPr="00635B27">
        <w:rPr>
          <w:rFonts w:ascii="Times New Roman" w:hAnsi="Times New Roman" w:cs="Times New Roman"/>
          <w:sz w:val="28"/>
          <w:szCs w:val="28"/>
        </w:rPr>
        <w:t>копинг-стратеий</w:t>
      </w:r>
      <w:r w:rsidRPr="00635B27">
        <w:rPr>
          <w:rFonts w:ascii="Times New Roman" w:hAnsi="Times New Roman" w:cs="Times New Roman"/>
          <w:sz w:val="28"/>
          <w:szCs w:val="28"/>
        </w:rPr>
        <w:t xml:space="preserve"> нами было получено </w:t>
      </w:r>
      <w:r w:rsidR="00635B27" w:rsidRPr="00635B27">
        <w:rPr>
          <w:rFonts w:ascii="Times New Roman" w:hAnsi="Times New Roman" w:cs="Times New Roman"/>
          <w:sz w:val="28"/>
          <w:szCs w:val="28"/>
        </w:rPr>
        <w:t>девять</w:t>
      </w:r>
      <w:r w:rsidRPr="00635B27">
        <w:rPr>
          <w:rFonts w:ascii="Times New Roman" w:hAnsi="Times New Roman" w:cs="Times New Roman"/>
          <w:sz w:val="28"/>
          <w:szCs w:val="28"/>
        </w:rPr>
        <w:t xml:space="preserve"> (три отрицательных и </w:t>
      </w:r>
      <w:r w:rsidR="00635B27" w:rsidRPr="00635B27">
        <w:rPr>
          <w:rFonts w:ascii="Times New Roman" w:hAnsi="Times New Roman" w:cs="Times New Roman"/>
          <w:sz w:val="28"/>
          <w:szCs w:val="28"/>
        </w:rPr>
        <w:t>шесть</w:t>
      </w:r>
      <w:r w:rsidRPr="00635B27">
        <w:rPr>
          <w:rFonts w:ascii="Times New Roman" w:hAnsi="Times New Roman" w:cs="Times New Roman"/>
          <w:sz w:val="28"/>
          <w:szCs w:val="28"/>
        </w:rPr>
        <w:t xml:space="preserve"> положительных) значимых корреляционных связей у будущих психологов.</w:t>
      </w:r>
    </w:p>
    <w:p w:rsidR="007B7BC2" w:rsidRDefault="00A27461" w:rsidP="006D0DB9">
      <w:pPr>
        <w:spacing w:after="0" w:line="360" w:lineRule="auto"/>
        <w:ind w:firstLine="709"/>
        <w:jc w:val="both"/>
        <w:rPr>
          <w:rFonts w:ascii="Times New Roman" w:hAnsi="Times New Roman" w:cs="Times New Roman"/>
          <w:color w:val="000000" w:themeColor="text1"/>
          <w:sz w:val="28"/>
          <w:szCs w:val="28"/>
        </w:rPr>
      </w:pPr>
      <w:r w:rsidRPr="00A27461">
        <w:rPr>
          <w:rFonts w:ascii="Times New Roman" w:hAnsi="Times New Roman" w:cs="Times New Roman"/>
          <w:color w:val="000000" w:themeColor="text1"/>
          <w:sz w:val="28"/>
          <w:szCs w:val="28"/>
        </w:rPr>
        <w:t xml:space="preserve">Мы придерживаемся мнения, что психологические защиты при умеренном их использовании выполняют адаптирующую функцию, в то время как чрезмерное применение психологической защиты приводит к дезадаптации. </w:t>
      </w:r>
    </w:p>
    <w:p w:rsidR="007B7BC2" w:rsidRPr="007B7BC2" w:rsidRDefault="00A27461" w:rsidP="006D0DB9">
      <w:pPr>
        <w:spacing w:after="0" w:line="360" w:lineRule="auto"/>
        <w:ind w:firstLine="709"/>
        <w:jc w:val="both"/>
        <w:rPr>
          <w:rFonts w:ascii="Times New Roman" w:hAnsi="Times New Roman" w:cs="Times New Roman"/>
          <w:color w:val="000000" w:themeColor="text1"/>
          <w:sz w:val="28"/>
          <w:szCs w:val="28"/>
        </w:rPr>
      </w:pPr>
      <w:r w:rsidRPr="00A27461">
        <w:rPr>
          <w:rFonts w:ascii="Times New Roman" w:hAnsi="Times New Roman" w:cs="Times New Roman"/>
          <w:color w:val="000000" w:themeColor="text1"/>
          <w:sz w:val="28"/>
          <w:szCs w:val="28"/>
        </w:rPr>
        <w:t xml:space="preserve">Возвращаясь к результатам сравнения взаимосвязей, мы предполагаем, что наличие в основном положительных корреляционных связей между типами психологической защиты и </w:t>
      </w:r>
      <w:r w:rsidR="007B7BC2">
        <w:rPr>
          <w:rFonts w:ascii="Times New Roman" w:hAnsi="Times New Roman" w:cs="Times New Roman"/>
          <w:color w:val="000000" w:themeColor="text1"/>
          <w:sz w:val="28"/>
          <w:szCs w:val="28"/>
        </w:rPr>
        <w:t>копинг-стратегиями</w:t>
      </w:r>
      <w:r w:rsidRPr="00A27461">
        <w:rPr>
          <w:rFonts w:ascii="Times New Roman" w:hAnsi="Times New Roman" w:cs="Times New Roman"/>
          <w:color w:val="000000" w:themeColor="text1"/>
          <w:sz w:val="28"/>
          <w:szCs w:val="28"/>
        </w:rPr>
        <w:t xml:space="preserve"> у будущих психологов является совокупностью стратегий, обеспечивающих адаптацию к окружающей среде, следовательно, выдвинутая нами гипотеза подтвердилась.</w:t>
      </w:r>
    </w:p>
    <w:p w:rsidR="007B7BC2" w:rsidRPr="007B7BC2" w:rsidRDefault="007B7BC2" w:rsidP="006D0DB9">
      <w:pPr>
        <w:spacing w:after="0" w:line="360" w:lineRule="auto"/>
        <w:ind w:firstLine="709"/>
        <w:jc w:val="both"/>
        <w:rPr>
          <w:rFonts w:ascii="Times New Roman" w:hAnsi="Times New Roman" w:cs="Times New Roman"/>
          <w:sz w:val="28"/>
          <w:szCs w:val="28"/>
        </w:rPr>
      </w:pPr>
      <w:r w:rsidRPr="007B7BC2">
        <w:rPr>
          <w:rFonts w:ascii="Times New Roman" w:hAnsi="Times New Roman" w:cs="Times New Roman"/>
          <w:sz w:val="28"/>
          <w:szCs w:val="28"/>
        </w:rPr>
        <w:t xml:space="preserve">Анализ </w:t>
      </w:r>
      <w:r>
        <w:rPr>
          <w:rFonts w:ascii="Times New Roman" w:hAnsi="Times New Roman" w:cs="Times New Roman"/>
          <w:sz w:val="28"/>
          <w:szCs w:val="28"/>
        </w:rPr>
        <w:t xml:space="preserve">соотношения </w:t>
      </w:r>
      <w:r w:rsidRPr="007B7BC2">
        <w:rPr>
          <w:rFonts w:ascii="Times New Roman" w:hAnsi="Times New Roman" w:cs="Times New Roman"/>
          <w:sz w:val="28"/>
          <w:szCs w:val="28"/>
        </w:rPr>
        <w:t xml:space="preserve">типов психологической защиты и копинг-стратегий будущих </w:t>
      </w:r>
      <w:r>
        <w:rPr>
          <w:rFonts w:ascii="Times New Roman" w:hAnsi="Times New Roman" w:cs="Times New Roman"/>
          <w:sz w:val="28"/>
          <w:szCs w:val="28"/>
        </w:rPr>
        <w:t>психологов</w:t>
      </w:r>
      <w:r w:rsidRPr="007B7BC2">
        <w:rPr>
          <w:rFonts w:ascii="Times New Roman" w:hAnsi="Times New Roman" w:cs="Times New Roman"/>
          <w:sz w:val="28"/>
          <w:szCs w:val="28"/>
        </w:rPr>
        <w:t xml:space="preserve"> позволяет выделить следующие рекомендации:</w:t>
      </w:r>
    </w:p>
    <w:p w:rsidR="007B7BC2" w:rsidRPr="007B7BC2" w:rsidRDefault="007B7BC2" w:rsidP="006D0DB9">
      <w:pPr>
        <w:spacing w:after="0" w:line="360" w:lineRule="auto"/>
        <w:ind w:firstLine="709"/>
        <w:jc w:val="both"/>
        <w:rPr>
          <w:rFonts w:ascii="Times New Roman" w:hAnsi="Times New Roman" w:cs="Times New Roman"/>
          <w:sz w:val="28"/>
          <w:szCs w:val="28"/>
        </w:rPr>
      </w:pPr>
      <w:r w:rsidRPr="007B7BC2">
        <w:rPr>
          <w:rFonts w:ascii="Times New Roman" w:hAnsi="Times New Roman" w:cs="Times New Roman"/>
          <w:sz w:val="28"/>
          <w:szCs w:val="28"/>
        </w:rPr>
        <w:t>Преподавателям:</w:t>
      </w:r>
    </w:p>
    <w:p w:rsidR="007B7BC2" w:rsidRPr="007B7BC2" w:rsidRDefault="007B7BC2" w:rsidP="00FF6DD2">
      <w:pPr>
        <w:numPr>
          <w:ilvl w:val="0"/>
          <w:numId w:val="9"/>
        </w:numPr>
        <w:spacing w:after="0" w:line="360" w:lineRule="auto"/>
        <w:ind w:left="0" w:firstLine="709"/>
        <w:jc w:val="both"/>
        <w:rPr>
          <w:rFonts w:ascii="Times New Roman" w:hAnsi="Times New Roman" w:cs="Times New Roman"/>
          <w:sz w:val="28"/>
          <w:szCs w:val="28"/>
        </w:rPr>
      </w:pPr>
      <w:r w:rsidRPr="007B7BC2">
        <w:rPr>
          <w:rFonts w:ascii="Times New Roman" w:hAnsi="Times New Roman" w:cs="Times New Roman"/>
          <w:sz w:val="28"/>
          <w:szCs w:val="28"/>
        </w:rPr>
        <w:t xml:space="preserve"> необходимо провести диагностику типов психологической защиты и копинг-стратегий с целью дальнейшей коррекционной и формирующей работы;</w:t>
      </w:r>
    </w:p>
    <w:p w:rsidR="007B7BC2" w:rsidRPr="007B7BC2" w:rsidRDefault="007B7BC2" w:rsidP="00FF6DD2">
      <w:pPr>
        <w:numPr>
          <w:ilvl w:val="0"/>
          <w:numId w:val="9"/>
        </w:numPr>
        <w:spacing w:after="0" w:line="360" w:lineRule="auto"/>
        <w:ind w:left="0" w:firstLine="709"/>
        <w:jc w:val="both"/>
        <w:rPr>
          <w:rFonts w:ascii="Times New Roman" w:hAnsi="Times New Roman" w:cs="Times New Roman"/>
          <w:sz w:val="28"/>
          <w:szCs w:val="28"/>
        </w:rPr>
      </w:pPr>
      <w:r w:rsidRPr="007B7BC2">
        <w:rPr>
          <w:rFonts w:ascii="Times New Roman" w:hAnsi="Times New Roman" w:cs="Times New Roman"/>
          <w:sz w:val="28"/>
          <w:szCs w:val="28"/>
        </w:rPr>
        <w:t>необходимо создавать условия для развития копинг-ресурсов,</w:t>
      </w:r>
      <w:r w:rsidRPr="007B7BC2">
        <w:rPr>
          <w:rFonts w:ascii="Times New Roman" w:hAnsi="Times New Roman" w:cs="Times New Roman"/>
          <w:bCs/>
          <w:spacing w:val="-8"/>
          <w:sz w:val="28"/>
          <w:szCs w:val="28"/>
        </w:rPr>
        <w:t xml:space="preserve"> помога</w:t>
      </w:r>
      <w:r w:rsidRPr="007B7BC2">
        <w:rPr>
          <w:rFonts w:ascii="Times New Roman" w:hAnsi="Times New Roman" w:cs="Times New Roman"/>
          <w:bCs/>
          <w:spacing w:val="-6"/>
          <w:sz w:val="28"/>
          <w:szCs w:val="28"/>
        </w:rPr>
        <w:t>ющих справиться со стрессогенными ситуациями, к ним относят</w:t>
      </w:r>
      <w:r w:rsidRPr="007B7BC2">
        <w:rPr>
          <w:rFonts w:ascii="Times New Roman" w:hAnsi="Times New Roman" w:cs="Times New Roman"/>
          <w:bCs/>
          <w:spacing w:val="-3"/>
          <w:sz w:val="28"/>
          <w:szCs w:val="28"/>
        </w:rPr>
        <w:t>ся: ресурсы личности (Я-концепция; интернальный ло</w:t>
      </w:r>
      <w:r w:rsidRPr="007B7BC2">
        <w:rPr>
          <w:rFonts w:ascii="Times New Roman" w:hAnsi="Times New Roman" w:cs="Times New Roman"/>
          <w:bCs/>
          <w:spacing w:val="-5"/>
          <w:sz w:val="28"/>
          <w:szCs w:val="28"/>
        </w:rPr>
        <w:t xml:space="preserve">кус контроля; ресурсы когнитивной сферы; аффилиация; эмпатия; ценностная мотивационная </w:t>
      </w:r>
      <w:r w:rsidRPr="007B7BC2">
        <w:rPr>
          <w:rFonts w:ascii="Times New Roman" w:hAnsi="Times New Roman" w:cs="Times New Roman"/>
          <w:bCs/>
          <w:spacing w:val="-3"/>
          <w:sz w:val="28"/>
          <w:szCs w:val="28"/>
        </w:rPr>
        <w:t>структура личности) и ресурсы социальной среды</w:t>
      </w:r>
      <w:r w:rsidRPr="007B7BC2">
        <w:rPr>
          <w:rFonts w:ascii="Times New Roman" w:hAnsi="Times New Roman" w:cs="Times New Roman"/>
          <w:bCs/>
          <w:spacing w:val="-3"/>
          <w:sz w:val="28"/>
          <w:szCs w:val="28"/>
          <w:u w:val="single"/>
        </w:rPr>
        <w:t xml:space="preserve"> </w:t>
      </w:r>
      <w:r w:rsidRPr="007B7BC2">
        <w:rPr>
          <w:rFonts w:ascii="Times New Roman" w:hAnsi="Times New Roman" w:cs="Times New Roman"/>
          <w:bCs/>
          <w:spacing w:val="-3"/>
          <w:sz w:val="28"/>
          <w:szCs w:val="28"/>
        </w:rPr>
        <w:t>(ок</w:t>
      </w:r>
      <w:r w:rsidRPr="007B7BC2">
        <w:rPr>
          <w:rFonts w:ascii="Times New Roman" w:hAnsi="Times New Roman" w:cs="Times New Roman"/>
          <w:bCs/>
          <w:spacing w:val="-6"/>
          <w:sz w:val="28"/>
          <w:szCs w:val="28"/>
        </w:rPr>
        <w:t>ружение, в котором живет человек);</w:t>
      </w:r>
    </w:p>
    <w:p w:rsidR="007B7BC2" w:rsidRPr="007B7BC2" w:rsidRDefault="007B7BC2" w:rsidP="00FF6DD2">
      <w:pPr>
        <w:numPr>
          <w:ilvl w:val="0"/>
          <w:numId w:val="9"/>
        </w:numPr>
        <w:spacing w:after="0" w:line="360" w:lineRule="auto"/>
        <w:ind w:left="0" w:firstLine="709"/>
        <w:jc w:val="both"/>
        <w:rPr>
          <w:rFonts w:ascii="Times New Roman" w:hAnsi="Times New Roman" w:cs="Times New Roman"/>
          <w:sz w:val="28"/>
          <w:szCs w:val="28"/>
        </w:rPr>
      </w:pPr>
      <w:r w:rsidRPr="007B7BC2">
        <w:rPr>
          <w:rFonts w:ascii="Times New Roman" w:hAnsi="Times New Roman" w:cs="Times New Roman"/>
          <w:sz w:val="28"/>
          <w:szCs w:val="28"/>
        </w:rPr>
        <w:t>необходима специально организованная работа со студентами (например, в форме семинара-тренинга) по осознанию ими стиля совладеющего поведения, с целью его коррекции;</w:t>
      </w:r>
    </w:p>
    <w:p w:rsidR="007B7BC2" w:rsidRPr="007B7BC2" w:rsidRDefault="007B7BC2" w:rsidP="00FF6DD2">
      <w:pPr>
        <w:numPr>
          <w:ilvl w:val="0"/>
          <w:numId w:val="9"/>
        </w:numPr>
        <w:spacing w:after="0" w:line="360" w:lineRule="auto"/>
        <w:ind w:left="0" w:firstLine="709"/>
        <w:jc w:val="both"/>
        <w:rPr>
          <w:rFonts w:ascii="Times New Roman" w:hAnsi="Times New Roman" w:cs="Times New Roman"/>
          <w:sz w:val="28"/>
          <w:szCs w:val="28"/>
        </w:rPr>
      </w:pPr>
      <w:r w:rsidRPr="007B7BC2">
        <w:rPr>
          <w:rFonts w:ascii="Times New Roman" w:hAnsi="Times New Roman" w:cs="Times New Roman"/>
          <w:sz w:val="28"/>
        </w:rPr>
        <w:lastRenderedPageBreak/>
        <w:t>с начала обучения стимулировать деятельность студентов, направленную на личностное и профессиональное самосовершенствование.</w:t>
      </w:r>
    </w:p>
    <w:p w:rsidR="007B7BC2" w:rsidRPr="007B7BC2" w:rsidRDefault="007B7BC2" w:rsidP="006D0DB9">
      <w:pPr>
        <w:spacing w:after="0" w:line="360" w:lineRule="auto"/>
        <w:ind w:firstLine="709"/>
        <w:jc w:val="both"/>
        <w:rPr>
          <w:rFonts w:ascii="Times New Roman" w:hAnsi="Times New Roman" w:cs="Times New Roman"/>
          <w:sz w:val="28"/>
        </w:rPr>
      </w:pPr>
      <w:r w:rsidRPr="007B7BC2">
        <w:rPr>
          <w:rFonts w:ascii="Times New Roman" w:hAnsi="Times New Roman" w:cs="Times New Roman"/>
          <w:sz w:val="28"/>
        </w:rPr>
        <w:t>Студентам:</w:t>
      </w:r>
    </w:p>
    <w:p w:rsidR="007B7BC2" w:rsidRPr="007B7BC2" w:rsidRDefault="007B7BC2" w:rsidP="00FF6DD2">
      <w:pPr>
        <w:numPr>
          <w:ilvl w:val="0"/>
          <w:numId w:val="10"/>
        </w:numPr>
        <w:spacing w:after="0" w:line="360" w:lineRule="auto"/>
        <w:ind w:left="0" w:firstLine="709"/>
        <w:jc w:val="both"/>
        <w:rPr>
          <w:rFonts w:ascii="Times New Roman" w:hAnsi="Times New Roman" w:cs="Times New Roman"/>
          <w:sz w:val="28"/>
          <w:szCs w:val="28"/>
        </w:rPr>
      </w:pPr>
      <w:r w:rsidRPr="007B7BC2">
        <w:rPr>
          <w:rFonts w:ascii="Times New Roman" w:hAnsi="Times New Roman" w:cs="Times New Roman"/>
          <w:sz w:val="28"/>
        </w:rPr>
        <w:t>стараться в процессе обучения как можно глубже познать себя, свои сильные и слабые стороны, причины успешной или неуспешной деятельности, причину тех или иных психических состояний;</w:t>
      </w:r>
    </w:p>
    <w:p w:rsidR="007B7BC2" w:rsidRPr="007B7BC2" w:rsidRDefault="007B7BC2" w:rsidP="00FF6DD2">
      <w:pPr>
        <w:numPr>
          <w:ilvl w:val="0"/>
          <w:numId w:val="10"/>
        </w:numPr>
        <w:spacing w:after="0" w:line="360" w:lineRule="auto"/>
        <w:ind w:left="0" w:firstLine="709"/>
        <w:jc w:val="both"/>
        <w:rPr>
          <w:rFonts w:ascii="Times New Roman" w:hAnsi="Times New Roman" w:cs="Times New Roman"/>
          <w:sz w:val="28"/>
          <w:szCs w:val="28"/>
        </w:rPr>
      </w:pPr>
      <w:r w:rsidRPr="007B7BC2">
        <w:rPr>
          <w:rFonts w:ascii="Times New Roman" w:hAnsi="Times New Roman" w:cs="Times New Roman"/>
          <w:sz w:val="28"/>
          <w:szCs w:val="28"/>
        </w:rPr>
        <w:t>быть активными в своем развитии и самосовершенствовании;</w:t>
      </w:r>
    </w:p>
    <w:p w:rsidR="007B7BC2" w:rsidRPr="007B7BC2" w:rsidRDefault="007B7BC2" w:rsidP="00FF6DD2">
      <w:pPr>
        <w:numPr>
          <w:ilvl w:val="0"/>
          <w:numId w:val="10"/>
        </w:numPr>
        <w:spacing w:after="0" w:line="360" w:lineRule="auto"/>
        <w:ind w:left="0" w:firstLine="709"/>
        <w:jc w:val="both"/>
        <w:rPr>
          <w:rFonts w:ascii="Times New Roman" w:hAnsi="Times New Roman" w:cs="Times New Roman"/>
          <w:sz w:val="28"/>
          <w:szCs w:val="28"/>
        </w:rPr>
      </w:pPr>
      <w:r w:rsidRPr="007B7BC2">
        <w:rPr>
          <w:rFonts w:ascii="Times New Roman" w:hAnsi="Times New Roman" w:cs="Times New Roman"/>
          <w:sz w:val="28"/>
          <w:szCs w:val="28"/>
        </w:rPr>
        <w:t xml:space="preserve">если нет возможности изменить ситуацию, </w:t>
      </w:r>
      <w:r>
        <w:rPr>
          <w:rFonts w:ascii="Times New Roman" w:hAnsi="Times New Roman" w:cs="Times New Roman"/>
          <w:sz w:val="28"/>
          <w:szCs w:val="28"/>
        </w:rPr>
        <w:t>то необходимо изменить отношение</w:t>
      </w:r>
      <w:r w:rsidRPr="007B7BC2">
        <w:rPr>
          <w:rFonts w:ascii="Times New Roman" w:hAnsi="Times New Roman" w:cs="Times New Roman"/>
          <w:sz w:val="28"/>
          <w:szCs w:val="28"/>
        </w:rPr>
        <w:t xml:space="preserve"> к ней.</w:t>
      </w:r>
    </w:p>
    <w:p w:rsidR="007B7BC2" w:rsidRDefault="007B7BC2" w:rsidP="007B7BC2">
      <w:pPr>
        <w:spacing w:line="360" w:lineRule="auto"/>
        <w:jc w:val="both"/>
        <w:rPr>
          <w:sz w:val="28"/>
          <w:szCs w:val="28"/>
        </w:rPr>
      </w:pPr>
    </w:p>
    <w:p w:rsidR="007B7BC2" w:rsidRDefault="006D0DB9" w:rsidP="006D0DB9">
      <w:pPr>
        <w:rPr>
          <w:sz w:val="28"/>
          <w:szCs w:val="28"/>
        </w:rPr>
      </w:pPr>
      <w:r>
        <w:rPr>
          <w:sz w:val="28"/>
          <w:szCs w:val="28"/>
        </w:rPr>
        <w:br w:type="page"/>
      </w:r>
    </w:p>
    <w:p w:rsidR="00C85584" w:rsidRDefault="00C85584" w:rsidP="00AC46DD">
      <w:pPr>
        <w:spacing w:after="0" w:line="240" w:lineRule="auto"/>
        <w:jc w:val="center"/>
        <w:outlineLvl w:val="1"/>
        <w:rPr>
          <w:rFonts w:ascii="Times New Roman" w:hAnsi="Times New Roman" w:cs="Times New Roman"/>
          <w:b/>
          <w:sz w:val="32"/>
          <w:szCs w:val="32"/>
        </w:rPr>
      </w:pPr>
      <w:r>
        <w:rPr>
          <w:rFonts w:ascii="Times New Roman" w:hAnsi="Times New Roman" w:cs="Times New Roman"/>
          <w:b/>
          <w:sz w:val="32"/>
          <w:szCs w:val="32"/>
        </w:rPr>
        <w:lastRenderedPageBreak/>
        <w:t>Выводы по второй</w:t>
      </w:r>
      <w:r w:rsidRPr="005129C1">
        <w:rPr>
          <w:rFonts w:ascii="Times New Roman" w:hAnsi="Times New Roman" w:cs="Times New Roman"/>
          <w:b/>
          <w:sz w:val="32"/>
          <w:szCs w:val="32"/>
        </w:rPr>
        <w:t xml:space="preserve"> главе</w:t>
      </w:r>
    </w:p>
    <w:p w:rsidR="00841B68" w:rsidRPr="005129C1" w:rsidRDefault="00841B68" w:rsidP="00FD2CE7">
      <w:pPr>
        <w:spacing w:after="0" w:line="360" w:lineRule="auto"/>
        <w:ind w:firstLine="709"/>
        <w:jc w:val="both"/>
        <w:rPr>
          <w:rFonts w:ascii="Times New Roman" w:hAnsi="Times New Roman" w:cs="Times New Roman"/>
          <w:b/>
          <w:sz w:val="32"/>
          <w:szCs w:val="32"/>
        </w:rPr>
      </w:pPr>
    </w:p>
    <w:p w:rsidR="00841B68" w:rsidRPr="00FD2CE7" w:rsidRDefault="00841B68" w:rsidP="00FF6DD2">
      <w:pPr>
        <w:pStyle w:val="a5"/>
        <w:numPr>
          <w:ilvl w:val="0"/>
          <w:numId w:val="17"/>
        </w:numPr>
        <w:spacing w:after="0" w:line="360" w:lineRule="auto"/>
        <w:ind w:left="0" w:firstLine="709"/>
        <w:jc w:val="both"/>
        <w:rPr>
          <w:rFonts w:ascii="Times New Roman" w:hAnsi="Times New Roman" w:cs="Times New Roman"/>
          <w:color w:val="000000" w:themeColor="text1"/>
          <w:sz w:val="28"/>
          <w:szCs w:val="28"/>
        </w:rPr>
      </w:pPr>
      <w:r w:rsidRPr="00FD2CE7">
        <w:rPr>
          <w:rFonts w:ascii="Times New Roman" w:hAnsi="Times New Roman" w:cs="Times New Roman"/>
          <w:color w:val="000000" w:themeColor="text1"/>
          <w:sz w:val="28"/>
          <w:szCs w:val="28"/>
        </w:rPr>
        <w:t>Во второй части нашей работе мы рассмотрели особенности стресс-преодолевающего поведения и типов психологической защиты будущих психологов, в частности, взаимосвязь типов психологической защиты и копинг-стратегий. Мы выяснили, что большинство студентов используют отрицание как механизм психологической защиты. Такая психологическая защита предполагает не только внешний, демонстративный отказ от нежелательной реальности, особенно если она выставляет человека в неприглядном свете, но и внутреннее нежелание признавать правоту того, кто сделал больно. Это может негативно сказываться на учебной и дальнейшей профессиональной деятельности. Остальные типы психологической защиты имеют меньшую выраженность и интенсивность.</w:t>
      </w:r>
    </w:p>
    <w:p w:rsidR="00841B68" w:rsidRPr="00FD2CE7" w:rsidRDefault="00841B68" w:rsidP="00FF6DD2">
      <w:pPr>
        <w:pStyle w:val="a5"/>
        <w:numPr>
          <w:ilvl w:val="0"/>
          <w:numId w:val="17"/>
        </w:numPr>
        <w:spacing w:after="0" w:line="360" w:lineRule="auto"/>
        <w:ind w:left="0" w:firstLine="709"/>
        <w:jc w:val="both"/>
        <w:rPr>
          <w:rFonts w:ascii="Times New Roman" w:hAnsi="Times New Roman" w:cs="Times New Roman"/>
          <w:color w:val="000000" w:themeColor="text1"/>
          <w:sz w:val="28"/>
          <w:szCs w:val="28"/>
        </w:rPr>
      </w:pPr>
      <w:r w:rsidRPr="00FD2CE7">
        <w:rPr>
          <w:rFonts w:ascii="Times New Roman" w:hAnsi="Times New Roman" w:cs="Times New Roman"/>
          <w:color w:val="000000" w:themeColor="text1"/>
          <w:sz w:val="28"/>
          <w:szCs w:val="28"/>
        </w:rPr>
        <w:t>Будущие психологи склонны больше прибегать к конструктивным копинг-стратегиям, нацеленным на успешное преодоление сложившейся ситуации, а это не только один из факторов успешной учебы в вузе, но и необходимое условие достижения поставленных целей в будущей профессиональной деятельности специалиста.</w:t>
      </w:r>
    </w:p>
    <w:p w:rsidR="00841B68" w:rsidRPr="00FD2CE7" w:rsidRDefault="00841B68" w:rsidP="00FF6DD2">
      <w:pPr>
        <w:pStyle w:val="a5"/>
        <w:numPr>
          <w:ilvl w:val="0"/>
          <w:numId w:val="17"/>
        </w:numPr>
        <w:spacing w:after="0" w:line="360" w:lineRule="auto"/>
        <w:ind w:left="0" w:firstLine="709"/>
        <w:jc w:val="both"/>
        <w:rPr>
          <w:rFonts w:ascii="Times New Roman" w:hAnsi="Times New Roman" w:cs="Times New Roman"/>
          <w:color w:val="000000" w:themeColor="text1"/>
          <w:sz w:val="28"/>
          <w:szCs w:val="28"/>
        </w:rPr>
      </w:pPr>
      <w:r w:rsidRPr="00FD2CE7">
        <w:rPr>
          <w:rFonts w:ascii="Times New Roman" w:hAnsi="Times New Roman" w:cs="Times New Roman"/>
          <w:color w:val="000000" w:themeColor="text1"/>
          <w:sz w:val="28"/>
          <w:szCs w:val="28"/>
        </w:rPr>
        <w:t>Были выявлены в основном положительные взаимосвязи между типами психологической защиты и конструктивными механизмами совладания, что является совокупностью стратегий, приводящие в конечном итоге к преодолению трудной</w:t>
      </w:r>
      <w:r w:rsidR="00B16FFE" w:rsidRPr="00FD2CE7">
        <w:rPr>
          <w:rFonts w:ascii="Times New Roman" w:hAnsi="Times New Roman" w:cs="Times New Roman"/>
          <w:color w:val="000000" w:themeColor="text1"/>
          <w:sz w:val="28"/>
          <w:szCs w:val="28"/>
        </w:rPr>
        <w:t xml:space="preserve"> ситуации, вызвавшей стресс, и </w:t>
      </w:r>
      <w:r w:rsidRPr="00FD2CE7">
        <w:rPr>
          <w:rFonts w:ascii="Times New Roman" w:hAnsi="Times New Roman" w:cs="Times New Roman"/>
          <w:color w:val="000000" w:themeColor="text1"/>
          <w:sz w:val="28"/>
          <w:szCs w:val="28"/>
        </w:rPr>
        <w:t xml:space="preserve">в целом, обеспечивающих успешною адаптацию к окружающей среде. </w:t>
      </w:r>
    </w:p>
    <w:p w:rsidR="00B16FFE" w:rsidRPr="00FD2CE7" w:rsidRDefault="00B16FFE" w:rsidP="00FF6DD2">
      <w:pPr>
        <w:pStyle w:val="a5"/>
        <w:numPr>
          <w:ilvl w:val="0"/>
          <w:numId w:val="17"/>
        </w:numPr>
        <w:spacing w:after="0" w:line="360" w:lineRule="auto"/>
        <w:ind w:left="0" w:firstLine="709"/>
        <w:jc w:val="both"/>
        <w:rPr>
          <w:rFonts w:ascii="Times New Roman" w:hAnsi="Times New Roman" w:cs="Times New Roman"/>
          <w:color w:val="000000" w:themeColor="text1"/>
          <w:sz w:val="28"/>
          <w:szCs w:val="28"/>
        </w:rPr>
      </w:pPr>
      <w:r w:rsidRPr="00FD2CE7">
        <w:rPr>
          <w:rFonts w:ascii="Times New Roman" w:hAnsi="Times New Roman" w:cs="Times New Roman"/>
          <w:color w:val="000000" w:themeColor="text1"/>
          <w:sz w:val="28"/>
          <w:szCs w:val="28"/>
        </w:rPr>
        <w:t>Н</w:t>
      </w:r>
      <w:r w:rsidR="00841B68" w:rsidRPr="00FD2CE7">
        <w:rPr>
          <w:rFonts w:ascii="Times New Roman" w:hAnsi="Times New Roman" w:cs="Times New Roman"/>
          <w:color w:val="000000" w:themeColor="text1"/>
          <w:sz w:val="28"/>
          <w:szCs w:val="28"/>
        </w:rPr>
        <w:t>еобходимо своевременно проводить психодиагностику механизмов психологической защиты и копинг-стратегий для коррекции и формирования более конструктивных и адаптивных стратегий.</w:t>
      </w:r>
    </w:p>
    <w:p w:rsidR="00B16FFE" w:rsidRDefault="00B16FFE" w:rsidP="00FD2CE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7B7BC2" w:rsidRPr="00AC46DD" w:rsidRDefault="00B16FFE" w:rsidP="00AC46DD">
      <w:pPr>
        <w:spacing w:after="0" w:line="360" w:lineRule="auto"/>
        <w:ind w:firstLine="709"/>
        <w:jc w:val="center"/>
        <w:outlineLvl w:val="0"/>
        <w:rPr>
          <w:rFonts w:ascii="Times New Roman" w:hAnsi="Times New Roman" w:cs="Times New Roman"/>
          <w:b/>
          <w:color w:val="000000" w:themeColor="text1"/>
          <w:sz w:val="32"/>
          <w:szCs w:val="28"/>
        </w:rPr>
      </w:pPr>
      <w:r w:rsidRPr="00AC46DD">
        <w:rPr>
          <w:rFonts w:ascii="Times New Roman" w:hAnsi="Times New Roman" w:cs="Times New Roman"/>
          <w:b/>
          <w:color w:val="000000" w:themeColor="text1"/>
          <w:sz w:val="32"/>
          <w:szCs w:val="28"/>
        </w:rPr>
        <w:lastRenderedPageBreak/>
        <w:t>Заключение</w:t>
      </w:r>
    </w:p>
    <w:p w:rsidR="006D0DB9" w:rsidRPr="006D0DB9" w:rsidRDefault="00B16FFE" w:rsidP="006D0DB9">
      <w:pPr>
        <w:spacing w:after="0" w:line="360" w:lineRule="auto"/>
        <w:ind w:firstLine="709"/>
        <w:jc w:val="both"/>
        <w:rPr>
          <w:rFonts w:ascii="Times New Roman" w:hAnsi="Times New Roman" w:cs="Times New Roman"/>
          <w:color w:val="000000" w:themeColor="text1"/>
          <w:sz w:val="28"/>
          <w:szCs w:val="28"/>
        </w:rPr>
      </w:pPr>
      <w:r w:rsidRPr="006D0DB9">
        <w:rPr>
          <w:rFonts w:ascii="Times New Roman" w:hAnsi="Times New Roman" w:cs="Times New Roman"/>
          <w:color w:val="000000" w:themeColor="text1"/>
          <w:sz w:val="28"/>
          <w:szCs w:val="28"/>
        </w:rPr>
        <w:t xml:space="preserve">Целью данной курсовой работы являлось изучение и описание соотношения </w:t>
      </w:r>
      <w:r w:rsidR="006D0DB9" w:rsidRPr="006D0DB9">
        <w:rPr>
          <w:rFonts w:ascii="Times New Roman" w:hAnsi="Times New Roman" w:cs="Times New Roman"/>
          <w:color w:val="000000" w:themeColor="text1"/>
          <w:sz w:val="28"/>
          <w:szCs w:val="28"/>
        </w:rPr>
        <w:t>защитных механизмов и копинг-стратегий у студентов психологов.</w:t>
      </w:r>
    </w:p>
    <w:p w:rsidR="00B16FFE" w:rsidRPr="006D0DB9" w:rsidRDefault="00B16FFE" w:rsidP="006D0DB9">
      <w:pPr>
        <w:spacing w:after="0" w:line="360" w:lineRule="auto"/>
        <w:ind w:firstLine="709"/>
        <w:jc w:val="both"/>
        <w:rPr>
          <w:rFonts w:ascii="Times New Roman" w:hAnsi="Times New Roman" w:cs="Times New Roman"/>
          <w:color w:val="000000" w:themeColor="text1"/>
          <w:sz w:val="28"/>
          <w:szCs w:val="28"/>
        </w:rPr>
      </w:pPr>
      <w:r w:rsidRPr="006D0DB9">
        <w:rPr>
          <w:rFonts w:ascii="Times New Roman" w:hAnsi="Times New Roman" w:cs="Times New Roman"/>
          <w:color w:val="000000" w:themeColor="text1"/>
          <w:sz w:val="28"/>
          <w:szCs w:val="28"/>
        </w:rPr>
        <w:t>1.</w:t>
      </w:r>
      <w:r w:rsidRPr="006D0DB9">
        <w:rPr>
          <w:rFonts w:ascii="Times New Roman" w:hAnsi="Times New Roman" w:cs="Times New Roman"/>
          <w:color w:val="000000" w:themeColor="text1"/>
          <w:sz w:val="28"/>
          <w:szCs w:val="28"/>
        </w:rPr>
        <w:tab/>
        <w:t xml:space="preserve">По результатам теоретико-методологического анализа были проанализированы основные подходы понимания защитных механизмов и копинг-стратегий, и дана полная характеристика каждого из этих механизмов. </w:t>
      </w:r>
    </w:p>
    <w:p w:rsidR="008B5740" w:rsidRPr="006D0DB9" w:rsidRDefault="008B5740" w:rsidP="006D0DB9">
      <w:pPr>
        <w:spacing w:after="0" w:line="360" w:lineRule="auto"/>
        <w:ind w:firstLine="709"/>
        <w:jc w:val="both"/>
        <w:rPr>
          <w:rFonts w:ascii="Times New Roman" w:hAnsi="Times New Roman" w:cs="Times New Roman"/>
          <w:sz w:val="28"/>
          <w:szCs w:val="28"/>
        </w:rPr>
      </w:pPr>
      <w:r w:rsidRPr="006D0DB9">
        <w:rPr>
          <w:rFonts w:ascii="Times New Roman" w:hAnsi="Times New Roman" w:cs="Times New Roman"/>
          <w:sz w:val="28"/>
          <w:szCs w:val="28"/>
        </w:rPr>
        <w:t>В психологии под психологической защитой понимают систему регуляторных механизмов, направленных на устранение или сведение к минимуму негативных, травмирующих личность переживаний, сопряженных с внутренними или внешними конфликтами, состояниями тревоги и дискомфорта. В широком смысле под психологической защитой понимают любое поведение, помогающее устранить психологический дискомфорт.</w:t>
      </w:r>
    </w:p>
    <w:p w:rsidR="008B5740" w:rsidRPr="006D0DB9" w:rsidRDefault="008B5740" w:rsidP="006D0DB9">
      <w:pPr>
        <w:spacing w:after="0" w:line="360" w:lineRule="auto"/>
        <w:ind w:firstLine="709"/>
        <w:jc w:val="both"/>
        <w:rPr>
          <w:rFonts w:ascii="Times New Roman" w:hAnsi="Times New Roman" w:cs="Times New Roman"/>
          <w:sz w:val="28"/>
          <w:szCs w:val="28"/>
        </w:rPr>
      </w:pPr>
      <w:r w:rsidRPr="006D0DB9">
        <w:rPr>
          <w:rFonts w:ascii="Times New Roman" w:hAnsi="Times New Roman" w:cs="Times New Roman"/>
          <w:sz w:val="28"/>
          <w:szCs w:val="28"/>
        </w:rPr>
        <w:t>В рамках психоаналитического подхода принято считать, что защитные механизмы действуют на неосознанном уровне, искажают или отрицают восприятие реальности. Их формирование происходит в раннем детстве, относительно этапа формирования и функциональности выделяют примитивные и зрелые защитные механизмы. Р.Плутчик выделил 8 типов защитных механизмов: отрицание, вытеснение, регрессия, компенсация, проекция, замещение, интеллектуализация, реактивное образование.</w:t>
      </w:r>
    </w:p>
    <w:p w:rsidR="008B5740" w:rsidRPr="006D0DB9" w:rsidRDefault="008B5740" w:rsidP="006D0DB9">
      <w:pPr>
        <w:spacing w:after="0" w:line="360" w:lineRule="auto"/>
        <w:ind w:firstLine="709"/>
        <w:jc w:val="both"/>
        <w:rPr>
          <w:rFonts w:ascii="Times New Roman" w:hAnsi="Times New Roman" w:cs="Times New Roman"/>
          <w:sz w:val="28"/>
          <w:szCs w:val="28"/>
        </w:rPr>
      </w:pPr>
      <w:r w:rsidRPr="006D0DB9">
        <w:rPr>
          <w:rFonts w:ascii="Times New Roman" w:hAnsi="Times New Roman" w:cs="Times New Roman"/>
          <w:sz w:val="28"/>
          <w:szCs w:val="28"/>
        </w:rPr>
        <w:t>Копинг-стратегии -</w:t>
      </w:r>
      <w:r w:rsidR="00CB6985" w:rsidRPr="006D0DB9">
        <w:rPr>
          <w:rFonts w:ascii="Times New Roman" w:hAnsi="Times New Roman" w:cs="Times New Roman"/>
          <w:sz w:val="28"/>
          <w:szCs w:val="28"/>
        </w:rPr>
        <w:t xml:space="preserve">  сумма когнитивных и поведенческих усилий, затрачиваемых индивидом для ослабления влияния стресса.</w:t>
      </w:r>
    </w:p>
    <w:p w:rsidR="00C03E46" w:rsidRPr="006D0DB9" w:rsidRDefault="00C03E46" w:rsidP="006D0DB9">
      <w:pPr>
        <w:spacing w:after="0" w:line="360" w:lineRule="auto"/>
        <w:ind w:firstLine="709"/>
        <w:jc w:val="both"/>
        <w:rPr>
          <w:rFonts w:ascii="Times New Roman" w:hAnsi="Times New Roman" w:cs="Times New Roman"/>
          <w:sz w:val="28"/>
          <w:szCs w:val="28"/>
        </w:rPr>
      </w:pPr>
      <w:r w:rsidRPr="006D0DB9">
        <w:rPr>
          <w:rFonts w:ascii="Times New Roman" w:hAnsi="Times New Roman" w:cs="Times New Roman"/>
          <w:sz w:val="28"/>
          <w:szCs w:val="28"/>
        </w:rPr>
        <w:t>Копинг включает все виды взаимодействия субъекта с задачами внешнего или внутренн</w:t>
      </w:r>
      <w:r w:rsidR="00A8524F">
        <w:rPr>
          <w:rFonts w:ascii="Times New Roman" w:hAnsi="Times New Roman" w:cs="Times New Roman"/>
          <w:sz w:val="28"/>
          <w:szCs w:val="28"/>
        </w:rPr>
        <w:t xml:space="preserve">его характера (попытки овладеть, </w:t>
      </w:r>
      <w:r w:rsidRPr="006D0DB9">
        <w:rPr>
          <w:rFonts w:ascii="Times New Roman" w:hAnsi="Times New Roman" w:cs="Times New Roman"/>
          <w:sz w:val="28"/>
          <w:szCs w:val="28"/>
        </w:rPr>
        <w:t>смягчить, привыкн</w:t>
      </w:r>
      <w:r w:rsidR="00A8524F">
        <w:rPr>
          <w:rFonts w:ascii="Times New Roman" w:hAnsi="Times New Roman" w:cs="Times New Roman"/>
          <w:sz w:val="28"/>
          <w:szCs w:val="28"/>
        </w:rPr>
        <w:t xml:space="preserve">уть, </w:t>
      </w:r>
      <w:r w:rsidRPr="006D0DB9">
        <w:rPr>
          <w:rFonts w:ascii="Times New Roman" w:hAnsi="Times New Roman" w:cs="Times New Roman"/>
          <w:sz w:val="28"/>
          <w:szCs w:val="28"/>
        </w:rPr>
        <w:t xml:space="preserve">уклониться от требований проблемной ситуации). В качестве дополнительных условий выступают внешние обстоятельства (характеризуют саму задачу) и внутренние (психологические характеристики субъекта), которые отличают его от простого приспособления. </w:t>
      </w:r>
    </w:p>
    <w:p w:rsidR="00B16FFE" w:rsidRPr="006D0DB9" w:rsidRDefault="00C03E46" w:rsidP="006D0DB9">
      <w:pPr>
        <w:spacing w:after="0" w:line="360" w:lineRule="auto"/>
        <w:ind w:firstLine="709"/>
        <w:jc w:val="both"/>
        <w:rPr>
          <w:rFonts w:ascii="Times New Roman" w:hAnsi="Times New Roman" w:cs="Times New Roman"/>
          <w:sz w:val="28"/>
          <w:szCs w:val="28"/>
        </w:rPr>
      </w:pPr>
      <w:r w:rsidRPr="006D0DB9">
        <w:rPr>
          <w:rFonts w:ascii="Times New Roman" w:hAnsi="Times New Roman" w:cs="Times New Roman"/>
          <w:sz w:val="28"/>
          <w:szCs w:val="28"/>
        </w:rPr>
        <w:lastRenderedPageBreak/>
        <w:t>Р.Лазарус выделил 8 видов копинг-стратегий: конфронтационный копинг, дистанцирование, самоконтроль, поиск социальной поддержки, принятие отве</w:t>
      </w:r>
      <w:r w:rsidR="00572D66" w:rsidRPr="006D0DB9">
        <w:rPr>
          <w:rFonts w:ascii="Times New Roman" w:hAnsi="Times New Roman" w:cs="Times New Roman"/>
          <w:sz w:val="28"/>
          <w:szCs w:val="28"/>
        </w:rPr>
        <w:t>тственности, бегство-избегание,</w:t>
      </w:r>
      <w:r w:rsidRPr="006D0DB9">
        <w:rPr>
          <w:rFonts w:ascii="Times New Roman" w:hAnsi="Times New Roman" w:cs="Times New Roman"/>
          <w:sz w:val="28"/>
          <w:szCs w:val="28"/>
        </w:rPr>
        <w:t xml:space="preserve"> планирование решения </w:t>
      </w:r>
      <w:r w:rsidR="00572D66" w:rsidRPr="006D0DB9">
        <w:rPr>
          <w:rFonts w:ascii="Times New Roman" w:hAnsi="Times New Roman" w:cs="Times New Roman"/>
          <w:sz w:val="28"/>
          <w:szCs w:val="28"/>
        </w:rPr>
        <w:t>проблемы и положительная переоценка.</w:t>
      </w:r>
    </w:p>
    <w:p w:rsidR="00B16FFE" w:rsidRDefault="00B16FFE" w:rsidP="006D0DB9">
      <w:pPr>
        <w:spacing w:after="0" w:line="360" w:lineRule="auto"/>
        <w:ind w:firstLine="709"/>
        <w:jc w:val="both"/>
        <w:rPr>
          <w:rFonts w:ascii="Times New Roman" w:hAnsi="Times New Roman" w:cs="Times New Roman"/>
          <w:color w:val="000000" w:themeColor="text1"/>
          <w:sz w:val="28"/>
          <w:szCs w:val="28"/>
        </w:rPr>
      </w:pPr>
      <w:r w:rsidRPr="00B16FFE">
        <w:rPr>
          <w:rFonts w:ascii="Times New Roman" w:hAnsi="Times New Roman" w:cs="Times New Roman"/>
          <w:color w:val="000000" w:themeColor="text1"/>
          <w:sz w:val="28"/>
          <w:szCs w:val="28"/>
        </w:rPr>
        <w:t>2.</w:t>
      </w:r>
      <w:r w:rsidRPr="00B16FFE">
        <w:rPr>
          <w:rFonts w:ascii="Times New Roman" w:hAnsi="Times New Roman" w:cs="Times New Roman"/>
          <w:color w:val="000000" w:themeColor="text1"/>
          <w:sz w:val="28"/>
          <w:szCs w:val="28"/>
        </w:rPr>
        <w:tab/>
        <w:t xml:space="preserve">В данной курсовой работе для диагностики </w:t>
      </w:r>
      <w:r w:rsidR="00572D66">
        <w:rPr>
          <w:rFonts w:ascii="Times New Roman" w:hAnsi="Times New Roman" w:cs="Times New Roman"/>
          <w:color w:val="000000" w:themeColor="text1"/>
          <w:sz w:val="28"/>
          <w:szCs w:val="28"/>
        </w:rPr>
        <w:t xml:space="preserve">защитных </w:t>
      </w:r>
      <w:r w:rsidR="006D0DB9">
        <w:rPr>
          <w:rFonts w:ascii="Times New Roman" w:hAnsi="Times New Roman" w:cs="Times New Roman"/>
          <w:color w:val="000000" w:themeColor="text1"/>
          <w:sz w:val="28"/>
          <w:szCs w:val="28"/>
        </w:rPr>
        <w:t>механизмов</w:t>
      </w:r>
      <w:r w:rsidR="00572D66">
        <w:rPr>
          <w:rFonts w:ascii="Times New Roman" w:hAnsi="Times New Roman" w:cs="Times New Roman"/>
          <w:color w:val="000000" w:themeColor="text1"/>
          <w:sz w:val="28"/>
          <w:szCs w:val="28"/>
        </w:rPr>
        <w:t xml:space="preserve"> и копинг-стратегий использовались </w:t>
      </w:r>
      <w:r w:rsidRPr="00B16FFE">
        <w:rPr>
          <w:rFonts w:ascii="Times New Roman" w:hAnsi="Times New Roman" w:cs="Times New Roman"/>
          <w:color w:val="000000" w:themeColor="text1"/>
          <w:sz w:val="28"/>
          <w:szCs w:val="28"/>
        </w:rPr>
        <w:t>следующие методики:</w:t>
      </w:r>
    </w:p>
    <w:p w:rsidR="00572D66" w:rsidRPr="005276B6" w:rsidRDefault="00572D66" w:rsidP="00FF6DD2">
      <w:pPr>
        <w:pStyle w:val="a5"/>
        <w:numPr>
          <w:ilvl w:val="0"/>
          <w:numId w:val="11"/>
        </w:numPr>
        <w:suppressAutoHyphens/>
        <w:spacing w:after="0" w:line="360" w:lineRule="auto"/>
        <w:ind w:left="0" w:firstLine="709"/>
        <w:jc w:val="both"/>
        <w:rPr>
          <w:rFonts w:ascii="Times New Roman" w:hAnsi="Times New Roman" w:cs="Times New Roman"/>
          <w:color w:val="000000"/>
          <w:sz w:val="28"/>
          <w:szCs w:val="28"/>
          <w:shd w:val="clear" w:color="auto" w:fill="FFFFFF"/>
        </w:rPr>
      </w:pPr>
      <w:r w:rsidRPr="005276B6">
        <w:rPr>
          <w:rFonts w:ascii="Times New Roman" w:hAnsi="Times New Roman" w:cs="Times New Roman"/>
          <w:iCs/>
          <w:color w:val="000000"/>
          <w:sz w:val="28"/>
          <w:szCs w:val="28"/>
          <w:shd w:val="clear" w:color="auto" w:fill="FFFFFF"/>
        </w:rPr>
        <w:t>Диагностика типологий психологической з</w:t>
      </w:r>
      <w:r>
        <w:rPr>
          <w:rFonts w:ascii="Times New Roman" w:hAnsi="Times New Roman" w:cs="Times New Roman"/>
          <w:iCs/>
          <w:color w:val="000000"/>
          <w:sz w:val="28"/>
          <w:szCs w:val="28"/>
          <w:shd w:val="clear" w:color="auto" w:fill="FFFFFF"/>
        </w:rPr>
        <w:t>ащиты (Р.Плутчик в адаптации Л</w:t>
      </w:r>
      <w:r w:rsidRPr="005276B6">
        <w:rPr>
          <w:rFonts w:ascii="Times New Roman" w:hAnsi="Times New Roman" w:cs="Times New Roman"/>
          <w:iCs/>
          <w:color w:val="000000"/>
          <w:sz w:val="28"/>
          <w:szCs w:val="28"/>
          <w:shd w:val="clear" w:color="auto" w:fill="FFFFFF"/>
        </w:rPr>
        <w:t>.И.Вассермана, О.Ф.Ерышева, Е.Б.Клубовой и др) </w:t>
      </w:r>
      <w:r w:rsidRPr="005276B6">
        <w:rPr>
          <w:rFonts w:ascii="Times New Roman" w:hAnsi="Times New Roman" w:cs="Times New Roman"/>
          <w:color w:val="000000"/>
          <w:sz w:val="28"/>
          <w:szCs w:val="28"/>
          <w:shd w:val="clear" w:color="auto" w:fill="FFFFFF"/>
        </w:rPr>
        <w:t>предназначена для определения основных типов эго-защиты</w:t>
      </w:r>
    </w:p>
    <w:p w:rsidR="00572D66" w:rsidRPr="006D0DB9" w:rsidRDefault="00572D66" w:rsidP="00FF6DD2">
      <w:pPr>
        <w:pStyle w:val="a5"/>
        <w:numPr>
          <w:ilvl w:val="0"/>
          <w:numId w:val="11"/>
        </w:numPr>
        <w:suppressAutoHyphens/>
        <w:spacing w:after="0" w:line="360" w:lineRule="auto"/>
        <w:ind w:left="0" w:firstLine="709"/>
        <w:jc w:val="both"/>
        <w:rPr>
          <w:rFonts w:ascii="Times New Roman" w:hAnsi="Times New Roman" w:cs="Times New Roman"/>
          <w:color w:val="000000"/>
          <w:sz w:val="28"/>
          <w:szCs w:val="28"/>
          <w:shd w:val="clear" w:color="auto" w:fill="FFFFFF"/>
        </w:rPr>
      </w:pPr>
      <w:r w:rsidRPr="005276B6">
        <w:rPr>
          <w:rFonts w:ascii="Times New Roman" w:hAnsi="Times New Roman" w:cs="Times New Roman"/>
          <w:iCs/>
          <w:color w:val="000000"/>
          <w:sz w:val="28"/>
          <w:szCs w:val="28"/>
          <w:shd w:val="clear" w:color="auto" w:fill="FFFFFF"/>
        </w:rPr>
        <w:t>Методика Копинг-тест Лазаруса (в адаптации Т. Л.Крюковой, Е. В. Куфтяк, М.С.Замышляевой) </w:t>
      </w:r>
      <w:r w:rsidRPr="005276B6">
        <w:rPr>
          <w:rFonts w:ascii="Times New Roman" w:hAnsi="Times New Roman" w:cs="Times New Roman"/>
          <w:color w:val="000000"/>
          <w:sz w:val="28"/>
          <w:szCs w:val="28"/>
          <w:shd w:val="clear" w:color="auto" w:fill="FFFFFF"/>
        </w:rPr>
        <w:t>предназначена для определения копинг-механизмов, способов преодоления трудностей в различных сферах психической деятельности, копинг-стратегий</w:t>
      </w:r>
    </w:p>
    <w:p w:rsidR="00572D66" w:rsidRPr="00841B68" w:rsidRDefault="00B16FFE" w:rsidP="006D0DB9">
      <w:pPr>
        <w:spacing w:after="0" w:line="360" w:lineRule="auto"/>
        <w:ind w:firstLine="709"/>
        <w:jc w:val="both"/>
        <w:rPr>
          <w:rFonts w:ascii="Times New Roman" w:hAnsi="Times New Roman" w:cs="Times New Roman"/>
          <w:color w:val="000000" w:themeColor="text1"/>
          <w:sz w:val="28"/>
          <w:szCs w:val="28"/>
        </w:rPr>
      </w:pPr>
      <w:r w:rsidRPr="00B16FFE">
        <w:rPr>
          <w:rFonts w:ascii="Times New Roman" w:hAnsi="Times New Roman" w:cs="Times New Roman"/>
          <w:color w:val="000000" w:themeColor="text1"/>
          <w:sz w:val="28"/>
          <w:szCs w:val="28"/>
        </w:rPr>
        <w:t>3.</w:t>
      </w:r>
      <w:r w:rsidRPr="00B16FFE">
        <w:rPr>
          <w:rFonts w:ascii="Times New Roman" w:hAnsi="Times New Roman" w:cs="Times New Roman"/>
          <w:color w:val="000000" w:themeColor="text1"/>
          <w:sz w:val="28"/>
          <w:szCs w:val="28"/>
        </w:rPr>
        <w:tab/>
        <w:t xml:space="preserve">На основе эмпирического исследования были получены следующие данные: </w:t>
      </w:r>
      <w:r w:rsidR="00572D66" w:rsidRPr="00841B68">
        <w:rPr>
          <w:rFonts w:ascii="Times New Roman" w:hAnsi="Times New Roman" w:cs="Times New Roman"/>
          <w:color w:val="000000" w:themeColor="text1"/>
          <w:sz w:val="28"/>
          <w:szCs w:val="28"/>
        </w:rPr>
        <w:t>большинство студентов используют отрицание как механизм психологической защиты. Такая психологическая защита предполагает не только внешний, демонстративный отказ от нежелательной реальности, особенно если она выставляет человека в неприглядном свете, но и внутреннее нежелание признавать правоту того, кто сделал больно. Это может негативно сказываться на учебной и дальнейшей профессиональной деятельности. Остальные типы психологической защиты имеют меньшую выраженность и интенсивность.</w:t>
      </w:r>
    </w:p>
    <w:p w:rsidR="00572D66" w:rsidRPr="00841B68" w:rsidRDefault="00572D66" w:rsidP="006D0DB9">
      <w:pPr>
        <w:spacing w:after="0" w:line="360" w:lineRule="auto"/>
        <w:ind w:firstLine="709"/>
        <w:jc w:val="both"/>
        <w:rPr>
          <w:rFonts w:ascii="Times New Roman" w:hAnsi="Times New Roman" w:cs="Times New Roman"/>
          <w:color w:val="000000" w:themeColor="text1"/>
          <w:sz w:val="28"/>
          <w:szCs w:val="28"/>
        </w:rPr>
      </w:pPr>
      <w:r w:rsidRPr="00841B68">
        <w:rPr>
          <w:rFonts w:ascii="Times New Roman" w:hAnsi="Times New Roman" w:cs="Times New Roman"/>
          <w:color w:val="000000" w:themeColor="text1"/>
          <w:sz w:val="28"/>
          <w:szCs w:val="28"/>
        </w:rPr>
        <w:t>Будущие психологи склонны больше прибегать к конструктивным копинг-стратегиям, нацеленным на успешное преодоление сложившейся ситуации, а это не только один из факторов успешной учебы в вузе, но и необходимое условие достижения поставленных целей в будущей профессиональной деятельности специалиста.</w:t>
      </w:r>
    </w:p>
    <w:p w:rsidR="003A21CE" w:rsidRDefault="00572D66" w:rsidP="006D0DB9">
      <w:pPr>
        <w:spacing w:after="0" w:line="360" w:lineRule="auto"/>
        <w:ind w:firstLine="709"/>
        <w:jc w:val="both"/>
        <w:rPr>
          <w:rFonts w:ascii="Times New Roman" w:hAnsi="Times New Roman" w:cs="Times New Roman"/>
          <w:sz w:val="28"/>
          <w:szCs w:val="28"/>
        </w:rPr>
      </w:pPr>
      <w:r w:rsidRPr="00841B68">
        <w:rPr>
          <w:rFonts w:ascii="Times New Roman" w:hAnsi="Times New Roman" w:cs="Times New Roman"/>
          <w:color w:val="000000" w:themeColor="text1"/>
          <w:sz w:val="28"/>
          <w:szCs w:val="28"/>
        </w:rPr>
        <w:t xml:space="preserve"> Были выявлены в основном положительные взаимосвязи между типами психологической защиты и конструктивными механизмами совладания, что является совокупностью стратегий, приводящие в конечном </w:t>
      </w:r>
      <w:r w:rsidRPr="00841B68">
        <w:rPr>
          <w:rFonts w:ascii="Times New Roman" w:hAnsi="Times New Roman" w:cs="Times New Roman"/>
          <w:color w:val="000000" w:themeColor="text1"/>
          <w:sz w:val="28"/>
          <w:szCs w:val="28"/>
        </w:rPr>
        <w:lastRenderedPageBreak/>
        <w:t>итоге к преодолению трудной</w:t>
      </w:r>
      <w:r>
        <w:rPr>
          <w:rFonts w:ascii="Times New Roman" w:hAnsi="Times New Roman" w:cs="Times New Roman"/>
          <w:color w:val="000000" w:themeColor="text1"/>
          <w:sz w:val="28"/>
          <w:szCs w:val="28"/>
        </w:rPr>
        <w:t xml:space="preserve"> ситуации, вызвавшей стресс, и </w:t>
      </w:r>
      <w:r w:rsidRPr="00841B68">
        <w:rPr>
          <w:rFonts w:ascii="Times New Roman" w:hAnsi="Times New Roman" w:cs="Times New Roman"/>
          <w:color w:val="000000" w:themeColor="text1"/>
          <w:sz w:val="28"/>
          <w:szCs w:val="28"/>
        </w:rPr>
        <w:t xml:space="preserve">в целом, обеспечивающих успешною адаптацию к окружающей среде. </w:t>
      </w:r>
      <w:r w:rsidR="003A21CE">
        <w:rPr>
          <w:rFonts w:ascii="Times New Roman" w:hAnsi="Times New Roman" w:cs="Times New Roman"/>
          <w:sz w:val="28"/>
          <w:szCs w:val="28"/>
        </w:rPr>
        <w:br w:type="page"/>
      </w:r>
    </w:p>
    <w:p w:rsidR="003A21CE" w:rsidRDefault="003A21CE" w:rsidP="00AC46DD">
      <w:pPr>
        <w:spacing w:after="0" w:line="240" w:lineRule="auto"/>
        <w:jc w:val="center"/>
        <w:outlineLvl w:val="0"/>
        <w:rPr>
          <w:rFonts w:ascii="Times New Roman" w:hAnsi="Times New Roman" w:cs="Times New Roman"/>
          <w:b/>
          <w:color w:val="000000" w:themeColor="text1"/>
          <w:sz w:val="28"/>
          <w:szCs w:val="28"/>
        </w:rPr>
      </w:pPr>
      <w:r w:rsidRPr="00330B07">
        <w:rPr>
          <w:rFonts w:ascii="Times New Roman" w:hAnsi="Times New Roman" w:cs="Times New Roman"/>
          <w:b/>
          <w:color w:val="000000" w:themeColor="text1"/>
          <w:sz w:val="32"/>
          <w:szCs w:val="28"/>
        </w:rPr>
        <w:lastRenderedPageBreak/>
        <w:t>Библиографический</w:t>
      </w:r>
      <w:r w:rsidRPr="007577B6">
        <w:rPr>
          <w:rFonts w:ascii="Times New Roman" w:hAnsi="Times New Roman" w:cs="Times New Roman"/>
          <w:b/>
          <w:color w:val="000000" w:themeColor="text1"/>
          <w:sz w:val="28"/>
          <w:szCs w:val="28"/>
        </w:rPr>
        <w:t xml:space="preserve"> </w:t>
      </w:r>
      <w:r w:rsidRPr="00330B07">
        <w:rPr>
          <w:rFonts w:ascii="Times New Roman" w:hAnsi="Times New Roman" w:cs="Times New Roman"/>
          <w:b/>
          <w:color w:val="000000" w:themeColor="text1"/>
          <w:sz w:val="32"/>
          <w:szCs w:val="28"/>
        </w:rPr>
        <w:t>список</w:t>
      </w:r>
    </w:p>
    <w:p w:rsidR="003A21CE" w:rsidRPr="003A21CE" w:rsidRDefault="003A21CE" w:rsidP="003A2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3A21CE" w:rsidRPr="007577B6" w:rsidRDefault="003A21CE" w:rsidP="00FF6DD2">
      <w:pPr>
        <w:pStyle w:val="a5"/>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57" w:hanging="357"/>
        <w:jc w:val="both"/>
        <w:rPr>
          <w:rFonts w:ascii="Times New Roman" w:hAnsi="Times New Roman" w:cs="Times New Roman"/>
          <w:sz w:val="28"/>
          <w:szCs w:val="28"/>
        </w:rPr>
      </w:pPr>
      <w:r w:rsidRPr="003A21CE">
        <w:rPr>
          <w:rFonts w:ascii="Times New Roman" w:hAnsi="Times New Roman" w:cs="Times New Roman"/>
          <w:sz w:val="28"/>
          <w:szCs w:val="28"/>
        </w:rPr>
        <w:t xml:space="preserve">А. В. </w:t>
      </w:r>
      <w:r>
        <w:rPr>
          <w:rFonts w:ascii="Times New Roman" w:hAnsi="Times New Roman" w:cs="Times New Roman"/>
          <w:sz w:val="28"/>
          <w:szCs w:val="28"/>
        </w:rPr>
        <w:t xml:space="preserve"> </w:t>
      </w:r>
      <w:r w:rsidRPr="003A21CE">
        <w:rPr>
          <w:rFonts w:ascii="Times New Roman" w:hAnsi="Times New Roman" w:cs="Times New Roman"/>
          <w:sz w:val="28"/>
          <w:szCs w:val="28"/>
        </w:rPr>
        <w:t xml:space="preserve">Константинов Защитные механизмы личности / Железное дерево — Излучение. — </w:t>
      </w:r>
      <w:r w:rsidR="006D0DB9" w:rsidRPr="003A21CE">
        <w:rPr>
          <w:rFonts w:ascii="Times New Roman" w:hAnsi="Times New Roman" w:cs="Times New Roman"/>
          <w:sz w:val="28"/>
          <w:szCs w:val="28"/>
        </w:rPr>
        <w:t>М.:</w:t>
      </w:r>
      <w:r w:rsidRPr="003A21CE">
        <w:rPr>
          <w:rFonts w:ascii="Times New Roman" w:hAnsi="Times New Roman" w:cs="Times New Roman"/>
          <w:sz w:val="28"/>
          <w:szCs w:val="28"/>
        </w:rPr>
        <w:t xml:space="preserve"> Больш</w:t>
      </w:r>
      <w:r>
        <w:rPr>
          <w:rFonts w:ascii="Times New Roman" w:hAnsi="Times New Roman" w:cs="Times New Roman"/>
          <w:sz w:val="28"/>
          <w:szCs w:val="28"/>
        </w:rPr>
        <w:t>ая российская энциклопедия, 2013</w:t>
      </w:r>
    </w:p>
    <w:p w:rsidR="003A21CE" w:rsidRPr="005168E7" w:rsidRDefault="003A21CE" w:rsidP="00FF6DD2">
      <w:pPr>
        <w:pStyle w:val="a5"/>
        <w:numPr>
          <w:ilvl w:val="0"/>
          <w:numId w:val="12"/>
        </w:numPr>
        <w:spacing w:after="0" w:line="360" w:lineRule="auto"/>
        <w:ind w:left="0" w:firstLine="0"/>
        <w:jc w:val="both"/>
        <w:rPr>
          <w:rFonts w:ascii="Times New Roman" w:hAnsi="Times New Roman" w:cs="Times New Roman"/>
          <w:color w:val="000000" w:themeColor="text1"/>
          <w:sz w:val="28"/>
          <w:szCs w:val="28"/>
        </w:rPr>
      </w:pPr>
      <w:r w:rsidRPr="00B4272A">
        <w:rPr>
          <w:rFonts w:ascii="Times New Roman" w:hAnsi="Times New Roman" w:cs="Times New Roman"/>
          <w:color w:val="000000" w:themeColor="text1"/>
          <w:sz w:val="28"/>
          <w:szCs w:val="28"/>
        </w:rPr>
        <w:t xml:space="preserve">А. Н. </w:t>
      </w:r>
      <w:hyperlink r:id="rId16" w:history="1">
        <w:r w:rsidRPr="005168E7">
          <w:rPr>
            <w:rStyle w:val="a7"/>
            <w:rFonts w:ascii="Times New Roman" w:hAnsi="Times New Roman" w:cs="Times New Roman"/>
            <w:bCs/>
            <w:color w:val="000000" w:themeColor="text1"/>
            <w:sz w:val="28"/>
            <w:szCs w:val="28"/>
            <w:u w:val="none"/>
          </w:rPr>
          <w:t xml:space="preserve">Михайлов, </w:t>
        </w:r>
      </w:hyperlink>
      <w:hyperlink r:id="rId17" w:history="1">
        <w:r w:rsidRPr="005168E7">
          <w:rPr>
            <w:rStyle w:val="a7"/>
            <w:rFonts w:ascii="Times New Roman" w:hAnsi="Times New Roman" w:cs="Times New Roman"/>
            <w:color w:val="000000" w:themeColor="text1"/>
            <w:sz w:val="28"/>
            <w:szCs w:val="28"/>
            <w:u w:val="none"/>
          </w:rPr>
          <w:t xml:space="preserve">Особенности психологической защиты в норме и при соматических заболеваниях </w:t>
        </w:r>
      </w:hyperlink>
      <w:r w:rsidRPr="005168E7">
        <w:rPr>
          <w:rFonts w:ascii="Times New Roman" w:hAnsi="Times New Roman" w:cs="Times New Roman"/>
          <w:color w:val="000000" w:themeColor="text1"/>
          <w:sz w:val="28"/>
          <w:szCs w:val="28"/>
        </w:rPr>
        <w:t>/ А. Н. Михайлов, В.С. Ротенберг //</w:t>
      </w:r>
      <w:r>
        <w:rPr>
          <w:rFonts w:ascii="Times New Roman" w:hAnsi="Times New Roman" w:cs="Times New Roman"/>
          <w:color w:val="000000" w:themeColor="text1"/>
          <w:sz w:val="28"/>
          <w:szCs w:val="28"/>
        </w:rPr>
        <w:t xml:space="preserve"> Вопросы психологии. 2009.</w:t>
      </w:r>
    </w:p>
    <w:p w:rsidR="003A21CE" w:rsidRPr="00B4272A" w:rsidRDefault="003A21CE" w:rsidP="00FF6DD2">
      <w:pPr>
        <w:pStyle w:val="a5"/>
        <w:numPr>
          <w:ilvl w:val="0"/>
          <w:numId w:val="12"/>
        </w:numPr>
        <w:spacing w:after="0" w:line="360" w:lineRule="auto"/>
        <w:ind w:left="0" w:firstLine="0"/>
        <w:jc w:val="both"/>
        <w:rPr>
          <w:rFonts w:ascii="Times New Roman" w:hAnsi="Times New Roman" w:cs="Times New Roman"/>
          <w:sz w:val="28"/>
          <w:szCs w:val="28"/>
        </w:rPr>
      </w:pPr>
      <w:r>
        <w:rPr>
          <w:rStyle w:val="a8"/>
          <w:rFonts w:ascii="Times New Roman" w:hAnsi="Times New Roman" w:cs="Times New Roman"/>
          <w:i w:val="0"/>
          <w:sz w:val="28"/>
          <w:szCs w:val="28"/>
        </w:rPr>
        <w:t xml:space="preserve">А.З. Фрейд, </w:t>
      </w:r>
      <w:r w:rsidRPr="00B4272A">
        <w:rPr>
          <w:rStyle w:val="a8"/>
          <w:rFonts w:ascii="Times New Roman" w:hAnsi="Times New Roman" w:cs="Times New Roman"/>
          <w:i w:val="0"/>
          <w:sz w:val="28"/>
          <w:szCs w:val="28"/>
        </w:rPr>
        <w:t xml:space="preserve"> "Психология Я и защитные механизмы" </w:t>
      </w:r>
      <w:r w:rsidRPr="00B4272A">
        <w:rPr>
          <w:rFonts w:ascii="Times New Roman" w:hAnsi="Times New Roman" w:cs="Times New Roman"/>
          <w:sz w:val="28"/>
          <w:szCs w:val="28"/>
        </w:rPr>
        <w:t>[Электронный ресурс]: офиц. сайт  /   Психологическая помощь, Москва  2010 -</w:t>
      </w:r>
      <w:r w:rsidRPr="00B4272A">
        <w:rPr>
          <w:rFonts w:ascii="Times New Roman" w:hAnsi="Times New Roman" w:cs="Times New Roman"/>
          <w:color w:val="000000" w:themeColor="text1"/>
          <w:sz w:val="28"/>
          <w:szCs w:val="28"/>
        </w:rPr>
        <w:t xml:space="preserve">Режим доступа: </w:t>
      </w:r>
      <w:hyperlink r:id="rId18" w:history="1">
        <w:r w:rsidRPr="00B4272A">
          <w:rPr>
            <w:rStyle w:val="a7"/>
            <w:rFonts w:ascii="Times New Roman" w:hAnsi="Times New Roman" w:cs="Times New Roman"/>
            <w:color w:val="000000" w:themeColor="text1"/>
            <w:sz w:val="28"/>
            <w:szCs w:val="28"/>
            <w:u w:val="none"/>
          </w:rPr>
          <w:t>http://www.psychol-ok.ru/lib/freud_a/paizm/paizm_01.html</w:t>
        </w:r>
      </w:hyperlink>
      <w:r w:rsidRPr="00B4272A">
        <w:rPr>
          <w:rFonts w:ascii="Times New Roman" w:hAnsi="Times New Roman" w:cs="Times New Roman"/>
          <w:color w:val="000000" w:themeColor="text1"/>
          <w:sz w:val="28"/>
          <w:szCs w:val="28"/>
        </w:rPr>
        <w:t xml:space="preserve"> </w:t>
      </w:r>
    </w:p>
    <w:p w:rsidR="003A21CE" w:rsidRDefault="003A21CE" w:rsidP="00FF6DD2">
      <w:pPr>
        <w:pStyle w:val="a5"/>
        <w:numPr>
          <w:ilvl w:val="0"/>
          <w:numId w:val="12"/>
        </w:numPr>
        <w:spacing w:after="0" w:line="360" w:lineRule="auto"/>
        <w:ind w:left="0" w:firstLine="0"/>
        <w:jc w:val="both"/>
        <w:rPr>
          <w:rFonts w:ascii="Times New Roman" w:hAnsi="Times New Roman" w:cs="Times New Roman"/>
          <w:bCs/>
          <w:kern w:val="36"/>
          <w:sz w:val="28"/>
          <w:szCs w:val="28"/>
        </w:rPr>
      </w:pPr>
      <w:r w:rsidRPr="007577B6">
        <w:rPr>
          <w:rFonts w:ascii="Times New Roman" w:hAnsi="Times New Roman" w:cs="Times New Roman"/>
          <w:bCs/>
          <w:kern w:val="36"/>
          <w:sz w:val="28"/>
          <w:szCs w:val="28"/>
        </w:rPr>
        <w:t xml:space="preserve">Б. Д. </w:t>
      </w:r>
      <w:r>
        <w:rPr>
          <w:rFonts w:ascii="Times New Roman" w:hAnsi="Times New Roman" w:cs="Times New Roman"/>
          <w:bCs/>
          <w:kern w:val="36"/>
          <w:sz w:val="28"/>
          <w:szCs w:val="28"/>
        </w:rPr>
        <w:t xml:space="preserve"> </w:t>
      </w:r>
      <w:r w:rsidRPr="007577B6">
        <w:rPr>
          <w:rFonts w:ascii="Times New Roman" w:hAnsi="Times New Roman" w:cs="Times New Roman"/>
          <w:bCs/>
          <w:kern w:val="36"/>
          <w:sz w:val="28"/>
          <w:szCs w:val="28"/>
        </w:rPr>
        <w:t>Карвасарский, Психотерапия: учеб. для вузов / Б.Д. Карвасарский. - Изд. 2-е, перераб</w:t>
      </w:r>
      <w:r>
        <w:rPr>
          <w:rFonts w:ascii="Times New Roman" w:hAnsi="Times New Roman" w:cs="Times New Roman"/>
          <w:bCs/>
          <w:kern w:val="36"/>
          <w:sz w:val="28"/>
          <w:szCs w:val="28"/>
        </w:rPr>
        <w:t>. – СПб.: Питер, 201</w:t>
      </w:r>
      <w:r w:rsidRPr="007577B6">
        <w:rPr>
          <w:rFonts w:ascii="Times New Roman" w:hAnsi="Times New Roman" w:cs="Times New Roman"/>
          <w:bCs/>
          <w:kern w:val="36"/>
          <w:sz w:val="28"/>
          <w:szCs w:val="28"/>
        </w:rPr>
        <w:t>2</w:t>
      </w:r>
    </w:p>
    <w:p w:rsidR="003A21CE" w:rsidRPr="003A21CE" w:rsidRDefault="003A21CE" w:rsidP="00FF6DD2">
      <w:pPr>
        <w:pStyle w:val="a5"/>
        <w:numPr>
          <w:ilvl w:val="0"/>
          <w:numId w:val="12"/>
        </w:numPr>
        <w:spacing w:after="0" w:line="360" w:lineRule="auto"/>
        <w:ind w:left="0" w:firstLine="0"/>
        <w:jc w:val="both"/>
        <w:rPr>
          <w:rFonts w:ascii="Times New Roman" w:hAnsi="Times New Roman" w:cs="Times New Roman"/>
          <w:bCs/>
          <w:kern w:val="36"/>
          <w:sz w:val="28"/>
          <w:szCs w:val="28"/>
        </w:rPr>
      </w:pPr>
      <w:r w:rsidRPr="003A21CE">
        <w:rPr>
          <w:rFonts w:ascii="Times New Roman" w:hAnsi="Times New Roman" w:cs="Times New Roman"/>
          <w:sz w:val="28"/>
          <w:szCs w:val="28"/>
        </w:rPr>
        <w:t xml:space="preserve"> В.А. Бодров, Проблема преодоления стресса/ В.А. Бодров. - СПб.: Питер, 2013. </w:t>
      </w:r>
    </w:p>
    <w:p w:rsidR="003A21CE" w:rsidRPr="003A21CE" w:rsidRDefault="003A21CE" w:rsidP="00FF6DD2">
      <w:pPr>
        <w:pStyle w:val="a5"/>
        <w:numPr>
          <w:ilvl w:val="0"/>
          <w:numId w:val="12"/>
        </w:numPr>
        <w:spacing w:after="0" w:line="360" w:lineRule="auto"/>
        <w:ind w:left="0" w:firstLine="0"/>
        <w:jc w:val="both"/>
        <w:rPr>
          <w:rFonts w:ascii="Times New Roman" w:hAnsi="Times New Roman" w:cs="Times New Roman"/>
          <w:sz w:val="28"/>
          <w:szCs w:val="28"/>
        </w:rPr>
      </w:pPr>
      <w:r w:rsidRPr="003A21CE">
        <w:rPr>
          <w:rFonts w:ascii="Times New Roman" w:hAnsi="Times New Roman" w:cs="Times New Roman"/>
          <w:sz w:val="28"/>
          <w:szCs w:val="28"/>
        </w:rPr>
        <w:t xml:space="preserve">В.Г. Каменская, Психологическая защита и мотивация в структуре конфликта: Уч. пособие для студ. пед. и психол. специальностей. / В.Г. Каменская. - </w:t>
      </w:r>
      <w:r w:rsidR="006D0DB9" w:rsidRPr="003A21CE">
        <w:rPr>
          <w:rFonts w:ascii="Times New Roman" w:hAnsi="Times New Roman" w:cs="Times New Roman"/>
          <w:sz w:val="28"/>
          <w:szCs w:val="28"/>
        </w:rPr>
        <w:t>СПб</w:t>
      </w:r>
      <w:r w:rsidRPr="003A21CE">
        <w:rPr>
          <w:rFonts w:ascii="Times New Roman" w:hAnsi="Times New Roman" w:cs="Times New Roman"/>
          <w:sz w:val="28"/>
          <w:szCs w:val="28"/>
        </w:rPr>
        <w:t>.: Детство-пресс, 2009.</w:t>
      </w:r>
    </w:p>
    <w:p w:rsidR="003A21CE" w:rsidRPr="003A21CE" w:rsidRDefault="003A21CE" w:rsidP="00FF6DD2">
      <w:pPr>
        <w:pStyle w:val="a5"/>
        <w:numPr>
          <w:ilvl w:val="0"/>
          <w:numId w:val="12"/>
        </w:numPr>
        <w:spacing w:after="0" w:line="360" w:lineRule="auto"/>
        <w:ind w:left="0" w:firstLine="0"/>
        <w:jc w:val="both"/>
        <w:rPr>
          <w:rFonts w:ascii="Times New Roman" w:hAnsi="Times New Roman" w:cs="Times New Roman"/>
          <w:sz w:val="28"/>
          <w:szCs w:val="28"/>
        </w:rPr>
      </w:pPr>
      <w:r w:rsidRPr="003A21CE">
        <w:rPr>
          <w:rFonts w:ascii="Times New Roman" w:hAnsi="Times New Roman" w:cs="Times New Roman"/>
          <w:sz w:val="28"/>
          <w:szCs w:val="28"/>
        </w:rPr>
        <w:t>В.И. Журбин, Понятие психологической защиты в концепциях З. Фрейда и К.Роджерса / В.И Журбин // Вопросы психологии, 2011.</w:t>
      </w:r>
    </w:p>
    <w:p w:rsidR="003A21CE" w:rsidRPr="003A21CE" w:rsidRDefault="003A21CE" w:rsidP="00FF6DD2">
      <w:pPr>
        <w:pStyle w:val="a5"/>
        <w:numPr>
          <w:ilvl w:val="0"/>
          <w:numId w:val="12"/>
        </w:numPr>
        <w:spacing w:after="0" w:line="360" w:lineRule="auto"/>
        <w:ind w:left="0" w:firstLine="0"/>
        <w:jc w:val="both"/>
        <w:rPr>
          <w:rFonts w:ascii="Times New Roman" w:hAnsi="Times New Roman" w:cs="Times New Roman"/>
          <w:sz w:val="28"/>
          <w:szCs w:val="28"/>
        </w:rPr>
      </w:pPr>
      <w:r w:rsidRPr="003A21CE">
        <w:rPr>
          <w:rFonts w:ascii="Times New Roman" w:hAnsi="Times New Roman" w:cs="Times New Roman"/>
          <w:sz w:val="28"/>
          <w:szCs w:val="28"/>
        </w:rPr>
        <w:t>Д.Я.Райгородский, Практическая психодиагностика. Методики и тесты: Учебное пособие / Д.Я. Райгородский. – Самара: М, 2014 г.</w:t>
      </w:r>
    </w:p>
    <w:p w:rsidR="003A21CE" w:rsidRPr="003A21CE" w:rsidRDefault="003A21CE" w:rsidP="00FF6DD2">
      <w:pPr>
        <w:pStyle w:val="a5"/>
        <w:numPr>
          <w:ilvl w:val="0"/>
          <w:numId w:val="12"/>
        </w:numPr>
        <w:spacing w:after="0" w:line="360" w:lineRule="auto"/>
        <w:ind w:left="0" w:firstLine="0"/>
        <w:jc w:val="both"/>
        <w:rPr>
          <w:rFonts w:ascii="Times New Roman" w:hAnsi="Times New Roman" w:cs="Times New Roman"/>
          <w:sz w:val="28"/>
          <w:szCs w:val="28"/>
        </w:rPr>
      </w:pPr>
      <w:r w:rsidRPr="003A21CE">
        <w:rPr>
          <w:rFonts w:ascii="Times New Roman" w:hAnsi="Times New Roman" w:cs="Times New Roman"/>
          <w:sz w:val="28"/>
          <w:szCs w:val="28"/>
        </w:rPr>
        <w:t xml:space="preserve">Е.Г.Дмитриева, Механизмы психологической защиты и индивидуально-личностные особенности [Электронный ресурс]: офиц. сайт /  Журнал «Провизор»  2015 - Режим доступа: </w:t>
      </w:r>
      <w:hyperlink r:id="rId19" w:history="1">
        <w:r w:rsidRPr="003A21CE">
          <w:rPr>
            <w:rStyle w:val="a7"/>
            <w:rFonts w:ascii="Times New Roman" w:hAnsi="Times New Roman" w:cs="Times New Roman"/>
            <w:color w:val="000000" w:themeColor="text1"/>
            <w:sz w:val="28"/>
            <w:szCs w:val="28"/>
            <w:u w:val="none"/>
          </w:rPr>
          <w:t>http://www.provisor.com.ua/archive/2007/N19/stat_dmitrieva.php</w:t>
        </w:r>
      </w:hyperlink>
      <w:r w:rsidRPr="003A21CE">
        <w:rPr>
          <w:rFonts w:ascii="Times New Roman" w:hAnsi="Times New Roman" w:cs="Times New Roman"/>
          <w:color w:val="000000" w:themeColor="text1"/>
          <w:sz w:val="28"/>
          <w:szCs w:val="28"/>
        </w:rPr>
        <w:t xml:space="preserve"> </w:t>
      </w:r>
    </w:p>
    <w:p w:rsidR="003A21CE" w:rsidRPr="003A21CE" w:rsidRDefault="003A21CE" w:rsidP="00FF6DD2">
      <w:pPr>
        <w:pStyle w:val="a5"/>
        <w:numPr>
          <w:ilvl w:val="0"/>
          <w:numId w:val="12"/>
        </w:numPr>
        <w:spacing w:after="0" w:line="360" w:lineRule="auto"/>
        <w:ind w:left="0" w:firstLine="0"/>
        <w:jc w:val="both"/>
        <w:rPr>
          <w:rFonts w:ascii="Times New Roman" w:hAnsi="Times New Roman" w:cs="Times New Roman"/>
          <w:sz w:val="28"/>
          <w:szCs w:val="28"/>
        </w:rPr>
      </w:pPr>
      <w:r w:rsidRPr="003A21CE">
        <w:rPr>
          <w:rFonts w:ascii="Times New Roman" w:hAnsi="Times New Roman" w:cs="Times New Roman"/>
          <w:sz w:val="28"/>
          <w:szCs w:val="28"/>
        </w:rPr>
        <w:t>Е.П. Ильин, Психология индивидуальных различий / Е.П. Ильин. - СПб., 2014.</w:t>
      </w:r>
    </w:p>
    <w:p w:rsidR="003A21CE" w:rsidRPr="003A21CE" w:rsidRDefault="003A21CE" w:rsidP="00FF6DD2">
      <w:pPr>
        <w:pStyle w:val="a5"/>
        <w:numPr>
          <w:ilvl w:val="0"/>
          <w:numId w:val="12"/>
        </w:numPr>
        <w:spacing w:after="0" w:line="360" w:lineRule="auto"/>
        <w:ind w:left="0" w:firstLine="0"/>
        <w:jc w:val="both"/>
        <w:rPr>
          <w:rFonts w:ascii="Times New Roman" w:hAnsi="Times New Roman" w:cs="Times New Roman"/>
          <w:sz w:val="28"/>
          <w:szCs w:val="28"/>
        </w:rPr>
      </w:pPr>
      <w:r w:rsidRPr="003A21CE">
        <w:rPr>
          <w:rFonts w:ascii="Times New Roman" w:hAnsi="Times New Roman" w:cs="Times New Roman"/>
          <w:sz w:val="28"/>
          <w:szCs w:val="28"/>
        </w:rPr>
        <w:t xml:space="preserve">К.В. Сидоренко,. Методы математической обработки в психологии / К. В. Сидоренко. – СПб.: Питер, 2014. </w:t>
      </w:r>
    </w:p>
    <w:p w:rsidR="003A21CE" w:rsidRPr="003A21CE" w:rsidRDefault="003A21CE" w:rsidP="00FF6DD2">
      <w:pPr>
        <w:pStyle w:val="a5"/>
        <w:numPr>
          <w:ilvl w:val="0"/>
          <w:numId w:val="12"/>
        </w:numPr>
        <w:spacing w:after="0" w:line="360" w:lineRule="auto"/>
        <w:ind w:left="0" w:firstLine="0"/>
        <w:jc w:val="both"/>
        <w:rPr>
          <w:rFonts w:ascii="Times New Roman" w:hAnsi="Times New Roman" w:cs="Times New Roman"/>
          <w:sz w:val="28"/>
          <w:szCs w:val="28"/>
        </w:rPr>
      </w:pPr>
      <w:r w:rsidRPr="003A21CE">
        <w:rPr>
          <w:rFonts w:ascii="Times New Roman" w:hAnsi="Times New Roman" w:cs="Times New Roman"/>
          <w:sz w:val="28"/>
          <w:szCs w:val="28"/>
        </w:rPr>
        <w:lastRenderedPageBreak/>
        <w:t xml:space="preserve">Копинг [Электронный ресурс]: Психологос - энциклопедия </w:t>
      </w:r>
      <w:hyperlink r:id="rId20" w:tooltip="Практическая психология" w:history="1">
        <w:r w:rsidRPr="003A21CE">
          <w:rPr>
            <w:rStyle w:val="a7"/>
            <w:rFonts w:ascii="Times New Roman" w:hAnsi="Times New Roman" w:cs="Times New Roman"/>
            <w:color w:val="000000" w:themeColor="text1"/>
            <w:sz w:val="28"/>
            <w:szCs w:val="28"/>
            <w:u w:val="none"/>
          </w:rPr>
          <w:t>практической психологии</w:t>
        </w:r>
      </w:hyperlink>
      <w:r w:rsidRPr="003A21CE">
        <w:rPr>
          <w:rFonts w:ascii="Times New Roman" w:hAnsi="Times New Roman" w:cs="Times New Roman"/>
          <w:color w:val="000000" w:themeColor="text1"/>
          <w:sz w:val="28"/>
          <w:szCs w:val="28"/>
        </w:rPr>
        <w:t xml:space="preserve"> / </w:t>
      </w:r>
      <w:hyperlink r:id="rId21" w:history="1">
        <w:r w:rsidRPr="003A21CE">
          <w:rPr>
            <w:rStyle w:val="a7"/>
            <w:rFonts w:ascii="Times New Roman" w:hAnsi="Times New Roman" w:cs="Times New Roman"/>
            <w:color w:val="000000" w:themeColor="text1"/>
            <w:sz w:val="28"/>
            <w:szCs w:val="28"/>
            <w:u w:val="none"/>
          </w:rPr>
          <w:t>Открытый Wiki-проект</w:t>
        </w:r>
      </w:hyperlink>
      <w:r w:rsidRPr="003A21CE">
        <w:rPr>
          <w:rFonts w:ascii="Times New Roman" w:hAnsi="Times New Roman" w:cs="Times New Roman"/>
          <w:color w:val="000000" w:themeColor="text1"/>
          <w:sz w:val="28"/>
          <w:szCs w:val="28"/>
        </w:rPr>
        <w:t xml:space="preserve">. – Режим доступа: </w:t>
      </w:r>
      <w:hyperlink r:id="rId22" w:history="1">
        <w:r w:rsidRPr="003A21CE">
          <w:rPr>
            <w:rStyle w:val="a7"/>
            <w:rFonts w:ascii="Times New Roman" w:hAnsi="Times New Roman" w:cs="Times New Roman"/>
            <w:color w:val="000000" w:themeColor="text1"/>
            <w:sz w:val="28"/>
            <w:szCs w:val="28"/>
            <w:u w:val="none"/>
          </w:rPr>
          <w:t>http://www.psychologos.ru</w:t>
        </w:r>
      </w:hyperlink>
    </w:p>
    <w:p w:rsidR="003A21CE" w:rsidRPr="003A21CE" w:rsidRDefault="003A21CE" w:rsidP="00FF6DD2">
      <w:pPr>
        <w:pStyle w:val="a5"/>
        <w:numPr>
          <w:ilvl w:val="0"/>
          <w:numId w:val="12"/>
        </w:numPr>
        <w:spacing w:after="0" w:line="360" w:lineRule="auto"/>
        <w:ind w:left="0" w:firstLine="0"/>
        <w:jc w:val="both"/>
        <w:rPr>
          <w:rFonts w:ascii="Times New Roman" w:hAnsi="Times New Roman" w:cs="Times New Roman"/>
          <w:sz w:val="28"/>
          <w:szCs w:val="28"/>
        </w:rPr>
      </w:pPr>
      <w:r w:rsidRPr="003A21CE">
        <w:rPr>
          <w:rFonts w:ascii="Times New Roman" w:hAnsi="Times New Roman" w:cs="Times New Roman"/>
          <w:bCs/>
          <w:sz w:val="28"/>
          <w:szCs w:val="28"/>
        </w:rPr>
        <w:t>Л</w:t>
      </w:r>
      <w:r w:rsidRPr="003A21CE">
        <w:rPr>
          <w:rFonts w:ascii="Times New Roman" w:hAnsi="Times New Roman" w:cs="Times New Roman"/>
          <w:sz w:val="28"/>
          <w:szCs w:val="28"/>
        </w:rPr>
        <w:t>.</w:t>
      </w:r>
      <w:r w:rsidRPr="003A21CE">
        <w:rPr>
          <w:rFonts w:ascii="Times New Roman" w:hAnsi="Times New Roman" w:cs="Times New Roman"/>
          <w:bCs/>
          <w:sz w:val="28"/>
          <w:szCs w:val="28"/>
        </w:rPr>
        <w:t>Д. Демина,</w:t>
      </w:r>
      <w:r w:rsidRPr="003A21CE">
        <w:rPr>
          <w:rFonts w:ascii="Times New Roman" w:hAnsi="Times New Roman" w:cs="Times New Roman"/>
          <w:sz w:val="28"/>
          <w:szCs w:val="28"/>
        </w:rPr>
        <w:t xml:space="preserve"> </w:t>
      </w:r>
      <w:r w:rsidRPr="003A21CE">
        <w:rPr>
          <w:rFonts w:ascii="Times New Roman" w:hAnsi="Times New Roman" w:cs="Times New Roman"/>
          <w:bCs/>
          <w:sz w:val="28"/>
          <w:szCs w:val="28"/>
        </w:rPr>
        <w:t>Психическое</w:t>
      </w:r>
      <w:r w:rsidRPr="003A21CE">
        <w:rPr>
          <w:rFonts w:ascii="Times New Roman" w:hAnsi="Times New Roman" w:cs="Times New Roman"/>
          <w:sz w:val="28"/>
          <w:szCs w:val="28"/>
        </w:rPr>
        <w:t xml:space="preserve"> </w:t>
      </w:r>
      <w:r w:rsidRPr="003A21CE">
        <w:rPr>
          <w:rFonts w:ascii="Times New Roman" w:hAnsi="Times New Roman" w:cs="Times New Roman"/>
          <w:bCs/>
          <w:sz w:val="28"/>
          <w:szCs w:val="28"/>
        </w:rPr>
        <w:t>здоровье</w:t>
      </w:r>
      <w:r w:rsidRPr="003A21CE">
        <w:rPr>
          <w:rFonts w:ascii="Times New Roman" w:hAnsi="Times New Roman" w:cs="Times New Roman"/>
          <w:sz w:val="28"/>
          <w:szCs w:val="28"/>
        </w:rPr>
        <w:t xml:space="preserve"> </w:t>
      </w:r>
      <w:r w:rsidRPr="003A21CE">
        <w:rPr>
          <w:rFonts w:ascii="Times New Roman" w:hAnsi="Times New Roman" w:cs="Times New Roman"/>
          <w:bCs/>
          <w:sz w:val="28"/>
          <w:szCs w:val="28"/>
        </w:rPr>
        <w:t>и</w:t>
      </w:r>
      <w:r w:rsidRPr="003A21CE">
        <w:rPr>
          <w:rFonts w:ascii="Times New Roman" w:hAnsi="Times New Roman" w:cs="Times New Roman"/>
          <w:sz w:val="28"/>
          <w:szCs w:val="28"/>
        </w:rPr>
        <w:t xml:space="preserve"> </w:t>
      </w:r>
      <w:r w:rsidRPr="003A21CE">
        <w:rPr>
          <w:rFonts w:ascii="Times New Roman" w:hAnsi="Times New Roman" w:cs="Times New Roman"/>
          <w:bCs/>
          <w:sz w:val="28"/>
          <w:szCs w:val="28"/>
        </w:rPr>
        <w:t>защитные</w:t>
      </w:r>
      <w:r w:rsidRPr="003A21CE">
        <w:rPr>
          <w:rFonts w:ascii="Times New Roman" w:hAnsi="Times New Roman" w:cs="Times New Roman"/>
          <w:sz w:val="28"/>
          <w:szCs w:val="28"/>
        </w:rPr>
        <w:t xml:space="preserve"> </w:t>
      </w:r>
      <w:r w:rsidRPr="003A21CE">
        <w:rPr>
          <w:rFonts w:ascii="Times New Roman" w:hAnsi="Times New Roman" w:cs="Times New Roman"/>
          <w:bCs/>
          <w:sz w:val="28"/>
          <w:szCs w:val="28"/>
        </w:rPr>
        <w:t>механизмы</w:t>
      </w:r>
      <w:r w:rsidRPr="003A21CE">
        <w:rPr>
          <w:rFonts w:ascii="Times New Roman" w:hAnsi="Times New Roman" w:cs="Times New Roman"/>
          <w:sz w:val="28"/>
          <w:szCs w:val="28"/>
        </w:rPr>
        <w:t xml:space="preserve"> </w:t>
      </w:r>
      <w:r w:rsidRPr="003A21CE">
        <w:rPr>
          <w:rFonts w:ascii="Times New Roman" w:hAnsi="Times New Roman" w:cs="Times New Roman"/>
          <w:bCs/>
          <w:sz w:val="28"/>
          <w:szCs w:val="28"/>
        </w:rPr>
        <w:t>личности</w:t>
      </w:r>
      <w:r w:rsidRPr="003A21CE">
        <w:rPr>
          <w:rFonts w:ascii="Times New Roman" w:hAnsi="Times New Roman" w:cs="Times New Roman"/>
          <w:sz w:val="28"/>
          <w:szCs w:val="28"/>
        </w:rPr>
        <w:t xml:space="preserve"> / Л.Д.Демина, </w:t>
      </w:r>
      <w:r w:rsidRPr="003A21CE">
        <w:rPr>
          <w:rFonts w:ascii="Times New Roman" w:hAnsi="Times New Roman" w:cs="Times New Roman"/>
          <w:bCs/>
          <w:sz w:val="28"/>
          <w:szCs w:val="28"/>
        </w:rPr>
        <w:t>И</w:t>
      </w:r>
      <w:r w:rsidRPr="003A21CE">
        <w:rPr>
          <w:rFonts w:ascii="Times New Roman" w:hAnsi="Times New Roman" w:cs="Times New Roman"/>
          <w:sz w:val="28"/>
          <w:szCs w:val="28"/>
        </w:rPr>
        <w:t>.</w:t>
      </w:r>
      <w:r w:rsidRPr="003A21CE">
        <w:rPr>
          <w:rFonts w:ascii="Times New Roman" w:hAnsi="Times New Roman" w:cs="Times New Roman"/>
          <w:bCs/>
          <w:sz w:val="28"/>
          <w:szCs w:val="28"/>
        </w:rPr>
        <w:t>А</w:t>
      </w:r>
      <w:r w:rsidRPr="003A21CE">
        <w:rPr>
          <w:rFonts w:ascii="Times New Roman" w:hAnsi="Times New Roman" w:cs="Times New Roman"/>
          <w:sz w:val="28"/>
          <w:szCs w:val="28"/>
        </w:rPr>
        <w:t xml:space="preserve">. </w:t>
      </w:r>
      <w:r w:rsidRPr="003A21CE">
        <w:rPr>
          <w:rFonts w:ascii="Times New Roman" w:hAnsi="Times New Roman" w:cs="Times New Roman"/>
          <w:bCs/>
          <w:sz w:val="28"/>
          <w:szCs w:val="28"/>
        </w:rPr>
        <w:t xml:space="preserve">Ральникова. </w:t>
      </w:r>
      <w:r w:rsidRPr="003A21CE">
        <w:rPr>
          <w:rFonts w:ascii="Times New Roman" w:hAnsi="Times New Roman" w:cs="Times New Roman"/>
          <w:sz w:val="28"/>
          <w:szCs w:val="28"/>
        </w:rPr>
        <w:t>– Барнаул: Изд-во Алтайского госуниверстита, 2016.</w:t>
      </w:r>
    </w:p>
    <w:p w:rsidR="003A21CE" w:rsidRPr="003A21CE" w:rsidRDefault="003A21CE" w:rsidP="00FF6DD2">
      <w:pPr>
        <w:pStyle w:val="a5"/>
        <w:numPr>
          <w:ilvl w:val="0"/>
          <w:numId w:val="12"/>
        </w:numPr>
        <w:spacing w:after="0" w:line="360" w:lineRule="auto"/>
        <w:ind w:left="0" w:firstLine="0"/>
        <w:jc w:val="both"/>
        <w:rPr>
          <w:rFonts w:ascii="Times New Roman" w:hAnsi="Times New Roman" w:cs="Times New Roman"/>
          <w:b/>
          <w:sz w:val="28"/>
          <w:szCs w:val="28"/>
        </w:rPr>
      </w:pPr>
      <w:r w:rsidRPr="003A21CE">
        <w:rPr>
          <w:rFonts w:ascii="Times New Roman" w:hAnsi="Times New Roman" w:cs="Times New Roman"/>
          <w:sz w:val="28"/>
          <w:szCs w:val="28"/>
        </w:rPr>
        <w:t>Н. С. Пряжников, Психология труда и человеческого достоинства: Учеб. пособие для вузов / Н.С. Пряжников, Е.Ю. Пряжникова. – М.: Академия, 2013. </w:t>
      </w:r>
    </w:p>
    <w:p w:rsidR="003A21CE" w:rsidRPr="003A21CE" w:rsidRDefault="003A21CE" w:rsidP="00FF6DD2">
      <w:pPr>
        <w:pStyle w:val="a5"/>
        <w:numPr>
          <w:ilvl w:val="0"/>
          <w:numId w:val="12"/>
        </w:numPr>
        <w:spacing w:after="0" w:line="360" w:lineRule="auto"/>
        <w:ind w:left="0" w:firstLine="0"/>
        <w:jc w:val="both"/>
        <w:rPr>
          <w:rStyle w:val="a8"/>
          <w:rFonts w:ascii="Times New Roman" w:hAnsi="Times New Roman" w:cs="Times New Roman"/>
          <w:i w:val="0"/>
          <w:iCs w:val="0"/>
          <w:sz w:val="28"/>
          <w:szCs w:val="28"/>
        </w:rPr>
      </w:pPr>
      <w:r w:rsidRPr="003A21CE">
        <w:rPr>
          <w:rFonts w:ascii="Times New Roman" w:hAnsi="Times New Roman" w:cs="Times New Roman"/>
          <w:sz w:val="28"/>
          <w:szCs w:val="28"/>
        </w:rPr>
        <w:t xml:space="preserve">Н.П. Фетискин, Социально-психологическая диагностика развития личности и малых групп / Н.П. Фетискин, В.В.Козлов, Г.М Мануйлов.- М., Изд-во Института Психотерапии. 2012. </w:t>
      </w:r>
    </w:p>
    <w:p w:rsidR="003A21CE" w:rsidRPr="003A21CE" w:rsidRDefault="003A21CE" w:rsidP="00FF6DD2">
      <w:pPr>
        <w:pStyle w:val="a5"/>
        <w:numPr>
          <w:ilvl w:val="0"/>
          <w:numId w:val="12"/>
        </w:numPr>
        <w:spacing w:after="0" w:line="360" w:lineRule="auto"/>
        <w:ind w:left="0" w:firstLine="0"/>
        <w:jc w:val="both"/>
        <w:rPr>
          <w:rFonts w:ascii="Times New Roman" w:eastAsia="Calibri" w:hAnsi="Times New Roman" w:cs="Times New Roman"/>
          <w:sz w:val="28"/>
          <w:szCs w:val="28"/>
        </w:rPr>
      </w:pPr>
      <w:r w:rsidRPr="003A21CE">
        <w:rPr>
          <w:rFonts w:ascii="Times New Roman" w:hAnsi="Times New Roman" w:cs="Times New Roman"/>
          <w:sz w:val="28"/>
          <w:szCs w:val="28"/>
        </w:rPr>
        <w:t xml:space="preserve">О.Ю. Ермолаев, Математическая статистика для психологов. / О. Ю. Ермолаев – М.: Сфера, 2014. </w:t>
      </w:r>
    </w:p>
    <w:p w:rsidR="003A21CE" w:rsidRPr="003A21CE" w:rsidRDefault="003A21CE" w:rsidP="00FF6DD2">
      <w:pPr>
        <w:pStyle w:val="a5"/>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3A21CE">
        <w:rPr>
          <w:rFonts w:ascii="Times New Roman" w:hAnsi="Times New Roman" w:cs="Times New Roman"/>
          <w:sz w:val="28"/>
          <w:szCs w:val="28"/>
        </w:rPr>
        <w:t>Р.А. Зачепитский, Социальные и биологические аспекты психологической защиты // Социально-психологические исследования в психоневрологии/ Под ред. Е.Ф. Бажина. Труды Ленингр. психоневр. института им. В.М. Бехтерева. — Л.,2010.</w:t>
      </w:r>
    </w:p>
    <w:p w:rsidR="003A21CE" w:rsidRPr="003A21CE" w:rsidRDefault="003A21CE" w:rsidP="00FF6DD2">
      <w:pPr>
        <w:pStyle w:val="a5"/>
        <w:numPr>
          <w:ilvl w:val="0"/>
          <w:numId w:val="12"/>
        </w:numPr>
        <w:spacing w:after="0" w:line="360" w:lineRule="auto"/>
        <w:ind w:left="0" w:firstLine="0"/>
        <w:jc w:val="both"/>
        <w:rPr>
          <w:rFonts w:ascii="Times New Roman" w:hAnsi="Times New Roman" w:cs="Times New Roman"/>
          <w:sz w:val="28"/>
          <w:szCs w:val="28"/>
        </w:rPr>
      </w:pPr>
      <w:r w:rsidRPr="003A21CE">
        <w:rPr>
          <w:rFonts w:ascii="Times New Roman" w:hAnsi="Times New Roman" w:cs="Times New Roman"/>
          <w:sz w:val="28"/>
          <w:szCs w:val="28"/>
        </w:rPr>
        <w:t>Р.М. Грановская, Защита личности: психологические механизм. / Р.М. Грановская, И.М.  Никольская – СПб., 2009.</w:t>
      </w:r>
    </w:p>
    <w:p w:rsidR="003A21CE" w:rsidRPr="003A21CE" w:rsidRDefault="003A21CE" w:rsidP="00FF6DD2">
      <w:pPr>
        <w:pStyle w:val="a5"/>
        <w:numPr>
          <w:ilvl w:val="0"/>
          <w:numId w:val="12"/>
        </w:numPr>
        <w:spacing w:after="0" w:line="360" w:lineRule="auto"/>
        <w:ind w:left="0" w:firstLine="0"/>
        <w:jc w:val="both"/>
        <w:rPr>
          <w:rFonts w:ascii="Times New Roman" w:hAnsi="Times New Roman" w:cs="Times New Roman"/>
          <w:sz w:val="28"/>
          <w:szCs w:val="28"/>
        </w:rPr>
      </w:pPr>
      <w:r w:rsidRPr="003A21CE">
        <w:rPr>
          <w:rFonts w:ascii="Times New Roman" w:hAnsi="Times New Roman" w:cs="Times New Roman"/>
          <w:sz w:val="28"/>
          <w:szCs w:val="28"/>
        </w:rPr>
        <w:t xml:space="preserve">Т.Л. Крюкова, Опросник способов совладания (адаптация методики WCQ) /Т.Л.Крюкова, Е.В. Куфтяк, // Журнал практического психолога. М.: 2014. </w:t>
      </w:r>
    </w:p>
    <w:p w:rsidR="003A21CE" w:rsidRPr="007577B6" w:rsidRDefault="003A21CE" w:rsidP="00FF6DD2">
      <w:pPr>
        <w:pStyle w:val="a3"/>
        <w:numPr>
          <w:ilvl w:val="0"/>
          <w:numId w:val="12"/>
        </w:numPr>
        <w:spacing w:before="0" w:beforeAutospacing="0" w:after="0" w:afterAutospacing="0" w:line="360" w:lineRule="auto"/>
        <w:ind w:left="0" w:firstLine="0"/>
        <w:jc w:val="both"/>
        <w:rPr>
          <w:sz w:val="28"/>
          <w:szCs w:val="28"/>
        </w:rPr>
      </w:pPr>
      <w:r>
        <w:rPr>
          <w:sz w:val="28"/>
          <w:szCs w:val="28"/>
        </w:rPr>
        <w:t xml:space="preserve">Ф.В. </w:t>
      </w:r>
      <w:r w:rsidRPr="007577B6">
        <w:rPr>
          <w:sz w:val="28"/>
          <w:szCs w:val="28"/>
        </w:rPr>
        <w:t>Василюк</w:t>
      </w:r>
      <w:r>
        <w:rPr>
          <w:sz w:val="28"/>
          <w:szCs w:val="28"/>
        </w:rPr>
        <w:t xml:space="preserve">, Психология переживания </w:t>
      </w:r>
      <w:r w:rsidRPr="007577B6">
        <w:rPr>
          <w:sz w:val="28"/>
          <w:szCs w:val="28"/>
        </w:rPr>
        <w:t>/ Ф.В. Василюк. - М.: Издательств</w:t>
      </w:r>
      <w:r>
        <w:rPr>
          <w:sz w:val="28"/>
          <w:szCs w:val="28"/>
        </w:rPr>
        <w:t>о Московского университета, 2013</w:t>
      </w:r>
      <w:r w:rsidRPr="007577B6">
        <w:rPr>
          <w:sz w:val="28"/>
          <w:szCs w:val="28"/>
        </w:rPr>
        <w:t xml:space="preserve">. </w:t>
      </w:r>
    </w:p>
    <w:p w:rsidR="008E507B" w:rsidRDefault="003A21CE" w:rsidP="00FF6DD2">
      <w:pPr>
        <w:pStyle w:val="a5"/>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3A21CE">
        <w:rPr>
          <w:rFonts w:ascii="Times New Roman" w:hAnsi="Times New Roman" w:cs="Times New Roman"/>
          <w:sz w:val="28"/>
          <w:szCs w:val="28"/>
        </w:rPr>
        <w:t>Э.Ф. Зеер, Психология профессий / Э.Ф. Зеер. - М. - Екатеринбург, 2011.</w:t>
      </w:r>
    </w:p>
    <w:p w:rsidR="00330B07" w:rsidRDefault="003A05C6" w:rsidP="00FF6DD2">
      <w:pPr>
        <w:pStyle w:val="a5"/>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Р. Плутчик, </w:t>
      </w:r>
      <w:r w:rsidRPr="008E507B">
        <w:rPr>
          <w:rFonts w:ascii="Times New Roman" w:hAnsi="Times New Roman" w:cs="Times New Roman"/>
          <w:sz w:val="28"/>
          <w:szCs w:val="28"/>
        </w:rPr>
        <w:t>Эмоции</w:t>
      </w:r>
      <w:r w:rsidR="008E507B" w:rsidRPr="008E507B">
        <w:rPr>
          <w:rFonts w:ascii="Times New Roman" w:hAnsi="Times New Roman" w:cs="Times New Roman"/>
          <w:sz w:val="28"/>
          <w:szCs w:val="28"/>
        </w:rPr>
        <w:t>: психоэволюционная теория. Подходы к</w:t>
      </w:r>
      <w:r w:rsidR="008E507B">
        <w:rPr>
          <w:rFonts w:ascii="Times New Roman" w:hAnsi="Times New Roman" w:cs="Times New Roman"/>
          <w:sz w:val="28"/>
          <w:szCs w:val="28"/>
        </w:rPr>
        <w:t xml:space="preserve"> </w:t>
      </w:r>
      <w:r w:rsidR="008E507B" w:rsidRPr="008E507B">
        <w:rPr>
          <w:rFonts w:ascii="Times New Roman" w:hAnsi="Times New Roman" w:cs="Times New Roman"/>
          <w:sz w:val="28"/>
          <w:szCs w:val="28"/>
        </w:rPr>
        <w:t xml:space="preserve">эмоциям. – Хилсдейл, 1984. </w:t>
      </w:r>
    </w:p>
    <w:p w:rsidR="00330B07" w:rsidRDefault="00330B07">
      <w:pPr>
        <w:rPr>
          <w:rFonts w:ascii="Times New Roman" w:hAnsi="Times New Roman" w:cs="Times New Roman"/>
          <w:sz w:val="28"/>
          <w:szCs w:val="28"/>
        </w:rPr>
      </w:pPr>
      <w:r>
        <w:rPr>
          <w:rFonts w:ascii="Times New Roman" w:hAnsi="Times New Roman" w:cs="Times New Roman"/>
          <w:sz w:val="28"/>
          <w:szCs w:val="28"/>
        </w:rPr>
        <w:br w:type="page"/>
      </w:r>
    </w:p>
    <w:p w:rsidR="00DB6F11" w:rsidRPr="00DB6F11" w:rsidRDefault="00DB6F11" w:rsidP="00AC46DD">
      <w:pPr>
        <w:spacing w:after="0" w:line="264" w:lineRule="auto"/>
        <w:ind w:left="11" w:hanging="11"/>
        <w:jc w:val="center"/>
        <w:outlineLvl w:val="1"/>
        <w:rPr>
          <w:rFonts w:ascii="Times New Roman" w:eastAsia="Arial" w:hAnsi="Times New Roman" w:cs="Times New Roman"/>
          <w:b/>
          <w:color w:val="000000" w:themeColor="text1"/>
          <w:sz w:val="28"/>
        </w:rPr>
      </w:pPr>
      <w:r w:rsidRPr="00DB6F11">
        <w:rPr>
          <w:rFonts w:ascii="Times New Roman" w:eastAsia="Arial" w:hAnsi="Times New Roman" w:cs="Times New Roman"/>
          <w:b/>
          <w:color w:val="000000" w:themeColor="text1"/>
          <w:sz w:val="28"/>
        </w:rPr>
        <w:lastRenderedPageBreak/>
        <w:t>ПРИЛОЖЕНИЕ А</w:t>
      </w:r>
    </w:p>
    <w:p w:rsidR="00DB6F11" w:rsidRDefault="00DB6F11" w:rsidP="00DB6F11">
      <w:pPr>
        <w:spacing w:after="0" w:line="265" w:lineRule="auto"/>
        <w:ind w:left="11" w:hanging="10"/>
        <w:jc w:val="center"/>
        <w:rPr>
          <w:rFonts w:ascii="Arial" w:eastAsia="Arial" w:hAnsi="Arial" w:cs="Arial"/>
          <w:sz w:val="28"/>
        </w:rPr>
      </w:pPr>
    </w:p>
    <w:p w:rsidR="00DB6F11" w:rsidRPr="00DB6F11" w:rsidRDefault="00DB6F11" w:rsidP="00151EE1">
      <w:pPr>
        <w:spacing w:after="0" w:line="360" w:lineRule="auto"/>
        <w:ind w:right="57"/>
        <w:jc w:val="both"/>
        <w:rPr>
          <w:rFonts w:ascii="Times New Roman" w:hAnsi="Times New Roman" w:cs="Times New Roman"/>
          <w:sz w:val="28"/>
          <w:szCs w:val="28"/>
        </w:rPr>
      </w:pPr>
      <w:r w:rsidRPr="00DB6F11">
        <w:rPr>
          <w:rFonts w:ascii="Times New Roman" w:eastAsia="Arial" w:hAnsi="Times New Roman" w:cs="Times New Roman"/>
          <w:sz w:val="28"/>
          <w:szCs w:val="28"/>
        </w:rPr>
        <w:t xml:space="preserve">Опросник </w:t>
      </w:r>
      <w:r>
        <w:rPr>
          <w:rFonts w:ascii="Times New Roman" w:eastAsia="Arial" w:hAnsi="Times New Roman" w:cs="Times New Roman"/>
          <w:sz w:val="28"/>
          <w:szCs w:val="28"/>
        </w:rPr>
        <w:t xml:space="preserve">«копинг-тест </w:t>
      </w:r>
      <w:r w:rsidRPr="00DB6F11">
        <w:rPr>
          <w:rFonts w:ascii="Times New Roman" w:eastAsia="Arial" w:hAnsi="Times New Roman" w:cs="Times New Roman"/>
          <w:sz w:val="28"/>
          <w:szCs w:val="28"/>
        </w:rPr>
        <w:t>Р. Лазарус</w:t>
      </w:r>
      <w:r w:rsidR="00CA33FF">
        <w:rPr>
          <w:rFonts w:ascii="Times New Roman" w:eastAsia="Arial" w:hAnsi="Times New Roman" w:cs="Times New Roman"/>
          <w:sz w:val="28"/>
          <w:szCs w:val="28"/>
        </w:rPr>
        <w:t>а» в адаптации Л. И. Вассермана</w:t>
      </w:r>
    </w:p>
    <w:p w:rsidR="00DB6F11" w:rsidRPr="00DB6F11" w:rsidRDefault="00DB6F11" w:rsidP="00151EE1">
      <w:pPr>
        <w:spacing w:after="0" w:line="360" w:lineRule="auto"/>
        <w:ind w:right="57"/>
        <w:jc w:val="both"/>
        <w:rPr>
          <w:rFonts w:ascii="Times New Roman" w:hAnsi="Times New Roman" w:cs="Times New Roman"/>
          <w:sz w:val="28"/>
          <w:szCs w:val="28"/>
        </w:rPr>
      </w:pPr>
      <w:r w:rsidRPr="00DB6F11">
        <w:rPr>
          <w:rFonts w:ascii="Times New Roman" w:eastAsia="Times New Roman" w:hAnsi="Times New Roman" w:cs="Times New Roman"/>
          <w:b/>
          <w:sz w:val="28"/>
          <w:szCs w:val="28"/>
        </w:rPr>
        <w:t>Инструкция:</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Ниже</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приводятся</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утверждения</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касающиеся</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поведения</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человека</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в</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трудной</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жизненной</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ситуации</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Оцените</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насколько</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часто</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данные</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варианты</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поведения</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проявляются</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у</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Вас</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Отметьте</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свой</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ответ</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в</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одной</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из</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четырёх</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колонок</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приведённых</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в</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правой</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части</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бланка</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обведя</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соответствующую</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цифру</w:t>
      </w:r>
      <w:r w:rsidRPr="00DB6F11">
        <w:rPr>
          <w:rFonts w:ascii="Times New Roman" w:eastAsia="Times New Roman" w:hAnsi="Times New Roman" w:cs="Times New Roman"/>
          <w:sz w:val="28"/>
          <w:szCs w:val="28"/>
        </w:rPr>
        <w:t xml:space="preserve">. </w:t>
      </w:r>
    </w:p>
    <w:p w:rsidR="00DB6F11" w:rsidRPr="00DB6F11" w:rsidRDefault="00DB6F11" w:rsidP="00151EE1">
      <w:pPr>
        <w:spacing w:after="0" w:line="360" w:lineRule="auto"/>
        <w:jc w:val="both"/>
        <w:rPr>
          <w:rFonts w:ascii="Times New Roman" w:hAnsi="Times New Roman" w:cs="Times New Roman"/>
          <w:sz w:val="28"/>
          <w:szCs w:val="28"/>
        </w:rPr>
      </w:pPr>
      <w:r w:rsidRPr="00DB6F11">
        <w:rPr>
          <w:rFonts w:ascii="Times New Roman" w:hAnsi="Times New Roman" w:cs="Times New Roman"/>
          <w:sz w:val="28"/>
          <w:szCs w:val="28"/>
        </w:rPr>
        <w:t>Таблица</w:t>
      </w:r>
      <w:r w:rsidRPr="00DB6F11">
        <w:rPr>
          <w:rFonts w:ascii="Times New Roman" w:eastAsia="Times New Roman" w:hAnsi="Times New Roman" w:cs="Times New Roman"/>
          <w:sz w:val="28"/>
          <w:szCs w:val="28"/>
        </w:rPr>
        <w:t xml:space="preserve"> </w:t>
      </w:r>
      <w:r>
        <w:rPr>
          <w:rFonts w:ascii="Times New Roman" w:hAnsi="Times New Roman" w:cs="Times New Roman"/>
          <w:sz w:val="28"/>
          <w:szCs w:val="28"/>
        </w:rPr>
        <w:t>А</w:t>
      </w:r>
      <w:r w:rsidRPr="00DB6F11">
        <w:rPr>
          <w:rFonts w:ascii="Times New Roman" w:eastAsia="Times New Roman" w:hAnsi="Times New Roman" w:cs="Times New Roman"/>
          <w:sz w:val="28"/>
          <w:szCs w:val="28"/>
        </w:rPr>
        <w:t xml:space="preserve">. 1 – </w:t>
      </w:r>
      <w:r w:rsidRPr="00DB6F11">
        <w:rPr>
          <w:rFonts w:ascii="Times New Roman" w:hAnsi="Times New Roman" w:cs="Times New Roman"/>
          <w:sz w:val="28"/>
          <w:szCs w:val="28"/>
        </w:rPr>
        <w:t>Стимульный</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материал</w:t>
      </w:r>
      <w:r w:rsidRPr="00DB6F11">
        <w:rPr>
          <w:rFonts w:ascii="Times New Roman" w:eastAsia="Times New Roman" w:hAnsi="Times New Roman" w:cs="Times New Roman"/>
          <w:sz w:val="28"/>
          <w:szCs w:val="28"/>
        </w:rPr>
        <w:t xml:space="preserve"> </w:t>
      </w:r>
      <w:r w:rsidRPr="00DB6F11">
        <w:rPr>
          <w:rFonts w:ascii="Times New Roman" w:hAnsi="Times New Roman" w:cs="Times New Roman"/>
          <w:sz w:val="28"/>
          <w:szCs w:val="28"/>
        </w:rPr>
        <w:t>опросника</w:t>
      </w:r>
      <w:r w:rsidR="00CA33FF">
        <w:rPr>
          <w:rFonts w:ascii="Times New Roman" w:hAnsi="Times New Roman" w:cs="Times New Roman"/>
          <w:iCs/>
          <w:color w:val="000000"/>
          <w:sz w:val="28"/>
          <w:szCs w:val="28"/>
          <w:shd w:val="clear" w:color="auto" w:fill="FFFFFF"/>
        </w:rPr>
        <w:t xml:space="preserve"> «</w:t>
      </w:r>
      <w:r w:rsidR="00CA33FF" w:rsidRPr="00DC605A">
        <w:rPr>
          <w:rFonts w:ascii="Times New Roman" w:hAnsi="Times New Roman" w:cs="Times New Roman"/>
          <w:iCs/>
          <w:color w:val="000000"/>
          <w:sz w:val="28"/>
          <w:szCs w:val="28"/>
          <w:shd w:val="clear" w:color="auto" w:fill="FFFFFF"/>
        </w:rPr>
        <w:t>Копинг-тест Лазаруса</w:t>
      </w:r>
      <w:r w:rsidR="00CA33FF">
        <w:rPr>
          <w:rFonts w:ascii="Times New Roman" w:hAnsi="Times New Roman" w:cs="Times New Roman"/>
          <w:iCs/>
          <w:color w:val="000000"/>
          <w:sz w:val="28"/>
          <w:szCs w:val="28"/>
          <w:shd w:val="clear" w:color="auto" w:fill="FFFFFF"/>
        </w:rPr>
        <w:t xml:space="preserve">» </w:t>
      </w:r>
      <w:r w:rsidR="00CA33FF" w:rsidRPr="00DC605A">
        <w:rPr>
          <w:rFonts w:ascii="Times New Roman" w:hAnsi="Times New Roman" w:cs="Times New Roman"/>
          <w:iCs/>
          <w:color w:val="000000"/>
          <w:sz w:val="28"/>
          <w:szCs w:val="28"/>
          <w:shd w:val="clear" w:color="auto" w:fill="FFFFFF"/>
        </w:rPr>
        <w:t>в адаптации Т. Л.Крюковой, Е. В. Куфтяк, М.С.Замышляевой</w:t>
      </w:r>
      <w:r w:rsidR="00CA33FF">
        <w:rPr>
          <w:rFonts w:ascii="Times New Roman" w:eastAsia="Arial" w:hAnsi="Times New Roman" w:cs="Times New Roman"/>
          <w:sz w:val="28"/>
        </w:rPr>
        <w:t>.</w:t>
      </w:r>
    </w:p>
    <w:tbl>
      <w:tblPr>
        <w:tblStyle w:val="TableGrid"/>
        <w:tblW w:w="9612" w:type="dxa"/>
        <w:tblInd w:w="12" w:type="dxa"/>
        <w:tblCellMar>
          <w:top w:w="55" w:type="dxa"/>
          <w:left w:w="108" w:type="dxa"/>
          <w:right w:w="48" w:type="dxa"/>
        </w:tblCellMar>
        <w:tblLook w:val="04A0" w:firstRow="1" w:lastRow="0" w:firstColumn="1" w:lastColumn="0" w:noHBand="0" w:noVBand="1"/>
      </w:tblPr>
      <w:tblGrid>
        <w:gridCol w:w="456"/>
        <w:gridCol w:w="6903"/>
        <w:gridCol w:w="737"/>
        <w:gridCol w:w="504"/>
        <w:gridCol w:w="506"/>
        <w:gridCol w:w="506"/>
      </w:tblGrid>
      <w:tr w:rsidR="00DB6F11" w:rsidRPr="00AC46DD" w:rsidTr="00151EE1">
        <w:trPr>
          <w:trHeight w:val="1243"/>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 </w:t>
            </w:r>
          </w:p>
        </w:tc>
        <w:tc>
          <w:tcPr>
            <w:tcW w:w="6902"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0"/>
              <w:jc w:val="center"/>
              <w:rPr>
                <w:rFonts w:ascii="Times New Roman" w:hAnsi="Times New Roman" w:cs="Times New Roman"/>
                <w:sz w:val="24"/>
                <w:szCs w:val="24"/>
              </w:rPr>
            </w:pPr>
            <w:r w:rsidRPr="00AC46DD">
              <w:rPr>
                <w:rFonts w:ascii="Times New Roman" w:eastAsia="Times New Roman" w:hAnsi="Times New Roman" w:cs="Times New Roman"/>
                <w:b/>
                <w:sz w:val="24"/>
                <w:szCs w:val="24"/>
              </w:rPr>
              <w:t xml:space="preserve">Оказавшись в трудной ситуации, я…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left="62"/>
              <w:rPr>
                <w:rFonts w:ascii="Times New Roman" w:hAnsi="Times New Roman" w:cs="Times New Roman"/>
                <w:sz w:val="24"/>
                <w:szCs w:val="24"/>
              </w:rPr>
            </w:pPr>
            <w:r w:rsidRPr="00AC46DD">
              <w:rPr>
                <w:rFonts w:ascii="Times New Roman" w:eastAsia="Calibri" w:hAnsi="Times New Roman" w:cs="Times New Roman"/>
                <w:noProof/>
                <w:sz w:val="24"/>
                <w:szCs w:val="24"/>
              </w:rPr>
              <mc:AlternateContent>
                <mc:Choice Requires="wpg">
                  <w:drawing>
                    <wp:inline distT="0" distB="0" distL="0" distR="0" wp14:anchorId="1D85619C" wp14:editId="20FE660E">
                      <wp:extent cx="137160" cy="630913"/>
                      <wp:effectExtent l="0" t="0" r="0" b="0"/>
                      <wp:docPr id="206763" name="Group 206763"/>
                      <wp:cNvGraphicFramePr/>
                      <a:graphic xmlns:a="http://schemas.openxmlformats.org/drawingml/2006/main">
                        <a:graphicData uri="http://schemas.microsoft.com/office/word/2010/wordprocessingGroup">
                          <wpg:wgp>
                            <wpg:cNvGrpSpPr/>
                            <wpg:grpSpPr>
                              <a:xfrm>
                                <a:off x="0" y="0"/>
                                <a:ext cx="137160" cy="630913"/>
                                <a:chOff x="0" y="0"/>
                                <a:chExt cx="137160" cy="630913"/>
                              </a:xfrm>
                            </wpg:grpSpPr>
                            <wps:wsp>
                              <wps:cNvPr id="42426" name="Rectangle 42426"/>
                              <wps:cNvSpPr/>
                              <wps:spPr>
                                <a:xfrm rot="-5399999">
                                  <a:off x="-303889" y="145307"/>
                                  <a:ext cx="790411" cy="180801"/>
                                </a:xfrm>
                                <a:prstGeom prst="rect">
                                  <a:avLst/>
                                </a:prstGeom>
                                <a:ln>
                                  <a:noFill/>
                                </a:ln>
                              </wps:spPr>
                              <wps:txbx>
                                <w:txbxContent>
                                  <w:p w:rsidR="00151EE1" w:rsidRDefault="00151EE1" w:rsidP="00DB6F11">
                                    <w:r>
                                      <w:rPr>
                                        <w:rFonts w:ascii="Times New Roman" w:eastAsia="Times New Roman" w:hAnsi="Times New Roman" w:cs="Times New Roman"/>
                                        <w:b/>
                                      </w:rPr>
                                      <w:t>Никогда</w:t>
                                    </w:r>
                                  </w:p>
                                </w:txbxContent>
                              </wps:txbx>
                              <wps:bodyPr horzOverflow="overflow" vert="horz" lIns="0" tIns="0" rIns="0" bIns="0" rtlCol="0">
                                <a:noAutofit/>
                              </wps:bodyPr>
                            </wps:wsp>
                            <wps:wsp>
                              <wps:cNvPr id="42427" name="Rectangle 42427"/>
                              <wps:cNvSpPr/>
                              <wps:spPr>
                                <a:xfrm rot="-5399999">
                                  <a:off x="65891" y="-78454"/>
                                  <a:ext cx="50643" cy="182423"/>
                                </a:xfrm>
                                <a:prstGeom prst="rect">
                                  <a:avLst/>
                                </a:prstGeom>
                                <a:ln>
                                  <a:noFill/>
                                </a:ln>
                              </wps:spPr>
                              <wps:txbx>
                                <w:txbxContent>
                                  <w:p w:rsidR="00151EE1" w:rsidRDefault="00151EE1" w:rsidP="00DB6F11">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D85619C" id="Group 206763" o:spid="_x0000_s1042" style="width:10.8pt;height:49.7pt;mso-position-horizontal-relative:char;mso-position-vertical-relative:line" coordsize="1371,6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">
                      <v:rect id="Rectangle 42426" o:spid="_x0000_s1043" style="position:absolute;left:-3039;top:1454;width:7903;height:180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" filled="f" stroked="f">
                        <v:textbox inset="0,0,0,0">
                          <w:txbxContent>
                            <w:p w:rsidR="00151EE1" w:rsidRDefault="00151EE1" w:rsidP="00DB6F11">
                              <w:r>
                                <w:rPr>
                                  <w:rFonts w:ascii="Times New Roman" w:eastAsia="Times New Roman" w:hAnsi="Times New Roman" w:cs="Times New Roman"/>
                                  <w:b/>
                                </w:rPr>
                                <w:t>Никогда</w:t>
                              </w:r>
                            </w:p>
                          </w:txbxContent>
                        </v:textbox>
                      </v:rect>
                      <v:rect id="Rectangle 42427" o:spid="_x0000_s1044" style="position:absolute;left:659;top:-784;width:505;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" filled="f" stroked="f">
                        <v:textbox inset="0,0,0,0">
                          <w:txbxContent>
                            <w:p w:rsidR="00151EE1" w:rsidRDefault="00151EE1" w:rsidP="00DB6F11">
                              <w:r>
                                <w:rPr>
                                  <w:rFonts w:ascii="Times New Roman" w:eastAsia="Times New Roman" w:hAnsi="Times New Roman" w:cs="Times New Roman"/>
                                  <w:b/>
                                </w:rPr>
                                <w:t xml:space="preserve"> </w:t>
                              </w:r>
                            </w:p>
                          </w:txbxContent>
                        </v:textbox>
                      </v:rect>
                      <w10:anchorlock/>
                    </v:group>
                  </w:pict>
                </mc:Fallback>
              </mc:AlternateConten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left="59"/>
              <w:rPr>
                <w:rFonts w:ascii="Times New Roman" w:hAnsi="Times New Roman" w:cs="Times New Roman"/>
                <w:sz w:val="24"/>
                <w:szCs w:val="24"/>
              </w:rPr>
            </w:pPr>
            <w:r w:rsidRPr="00AC46DD">
              <w:rPr>
                <w:rFonts w:ascii="Times New Roman" w:eastAsia="Calibri" w:hAnsi="Times New Roman" w:cs="Times New Roman"/>
                <w:noProof/>
                <w:sz w:val="24"/>
                <w:szCs w:val="24"/>
              </w:rPr>
              <mc:AlternateContent>
                <mc:Choice Requires="wpg">
                  <w:drawing>
                    <wp:inline distT="0" distB="0" distL="0" distR="0" wp14:anchorId="5A9DEC65" wp14:editId="7782B934">
                      <wp:extent cx="137160" cy="440413"/>
                      <wp:effectExtent l="0" t="0" r="0" b="0"/>
                      <wp:docPr id="206767" name="Group 206767"/>
                      <wp:cNvGraphicFramePr/>
                      <a:graphic xmlns:a="http://schemas.openxmlformats.org/drawingml/2006/main">
                        <a:graphicData uri="http://schemas.microsoft.com/office/word/2010/wordprocessingGroup">
                          <wpg:wgp>
                            <wpg:cNvGrpSpPr/>
                            <wpg:grpSpPr>
                              <a:xfrm>
                                <a:off x="0" y="0"/>
                                <a:ext cx="137160" cy="440413"/>
                                <a:chOff x="0" y="0"/>
                                <a:chExt cx="137160" cy="440413"/>
                              </a:xfrm>
                            </wpg:grpSpPr>
                            <wps:wsp>
                              <wps:cNvPr id="42428" name="Rectangle 42428"/>
                              <wps:cNvSpPr/>
                              <wps:spPr>
                                <a:xfrm rot="-5399999">
                                  <a:off x="-176236" y="82461"/>
                                  <a:ext cx="535105" cy="180801"/>
                                </a:xfrm>
                                <a:prstGeom prst="rect">
                                  <a:avLst/>
                                </a:prstGeom>
                                <a:ln>
                                  <a:noFill/>
                                </a:ln>
                              </wps:spPr>
                              <wps:txbx>
                                <w:txbxContent>
                                  <w:p w:rsidR="00151EE1" w:rsidRDefault="00151EE1" w:rsidP="00DB6F11">
                                    <w:r>
                                      <w:rPr>
                                        <w:rFonts w:ascii="Times New Roman" w:eastAsia="Times New Roman" w:hAnsi="Times New Roman" w:cs="Times New Roman"/>
                                        <w:b/>
                                      </w:rPr>
                                      <w:t>Редко</w:t>
                                    </w:r>
                                  </w:p>
                                </w:txbxContent>
                              </wps:txbx>
                              <wps:bodyPr horzOverflow="overflow" vert="horz" lIns="0" tIns="0" rIns="0" bIns="0" rtlCol="0">
                                <a:noAutofit/>
                              </wps:bodyPr>
                            </wps:wsp>
                            <wps:wsp>
                              <wps:cNvPr id="42429" name="Rectangle 42429"/>
                              <wps:cNvSpPr/>
                              <wps:spPr>
                                <a:xfrm rot="-5399999">
                                  <a:off x="65891" y="-78454"/>
                                  <a:ext cx="50643" cy="182423"/>
                                </a:xfrm>
                                <a:prstGeom prst="rect">
                                  <a:avLst/>
                                </a:prstGeom>
                                <a:ln>
                                  <a:noFill/>
                                </a:ln>
                              </wps:spPr>
                              <wps:txbx>
                                <w:txbxContent>
                                  <w:p w:rsidR="00151EE1" w:rsidRDefault="00151EE1" w:rsidP="00DB6F11">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9DEC65" id="Group 206767" o:spid="_x0000_s1045" style="width:10.8pt;height:34.7pt;mso-position-horizontal-relative:char;mso-position-vertical-relative:line" coordsize="137160,44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">
                      <v:rect id="Rectangle 42428" o:spid="_x0000_s1046" style="position:absolute;left:-176236;top:82461;width:535105;height:1808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" filled="f" stroked="f">
                        <v:textbox inset="0,0,0,0">
                          <w:txbxContent>
                            <w:p w:rsidR="00151EE1" w:rsidRDefault="00151EE1" w:rsidP="00DB6F11">
                              <w:r>
                                <w:rPr>
                                  <w:rFonts w:ascii="Times New Roman" w:eastAsia="Times New Roman" w:hAnsi="Times New Roman" w:cs="Times New Roman"/>
                                  <w:b/>
                                </w:rPr>
                                <w:t>Редко</w:t>
                              </w:r>
                            </w:p>
                          </w:txbxContent>
                        </v:textbox>
                      </v:rect>
                      <v:rect id="Rectangle 42429" o:spid="_x0000_s1047" style="position:absolute;left:65891;top:-78454;width:50643;height:18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" filled="f" stroked="f">
                        <v:textbox inset="0,0,0,0">
                          <w:txbxContent>
                            <w:p w:rsidR="00151EE1" w:rsidRDefault="00151EE1" w:rsidP="00DB6F11">
                              <w:r>
                                <w:rPr>
                                  <w:rFonts w:ascii="Times New Roman" w:eastAsia="Times New Roman" w:hAnsi="Times New Roman" w:cs="Times New Roman"/>
                                  <w:b/>
                                </w:rPr>
                                <w:t xml:space="preserve"> </w:t>
                              </w:r>
                            </w:p>
                          </w:txbxContent>
                        </v:textbox>
                      </v:rect>
                      <w10:anchorlock/>
                    </v:group>
                  </w:pict>
                </mc:Fallback>
              </mc:AlternateConten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left="62"/>
              <w:rPr>
                <w:rFonts w:ascii="Times New Roman" w:hAnsi="Times New Roman" w:cs="Times New Roman"/>
                <w:sz w:val="24"/>
                <w:szCs w:val="24"/>
              </w:rPr>
            </w:pPr>
            <w:r w:rsidRPr="00AC46DD">
              <w:rPr>
                <w:rFonts w:ascii="Times New Roman" w:eastAsia="Calibri" w:hAnsi="Times New Roman" w:cs="Times New Roman"/>
                <w:noProof/>
                <w:sz w:val="24"/>
                <w:szCs w:val="24"/>
              </w:rPr>
              <mc:AlternateContent>
                <mc:Choice Requires="wpg">
                  <w:drawing>
                    <wp:inline distT="0" distB="0" distL="0" distR="0" wp14:anchorId="6D07E9E9" wp14:editId="63A590BE">
                      <wp:extent cx="137160" cy="542521"/>
                      <wp:effectExtent l="0" t="0" r="0" b="0"/>
                      <wp:docPr id="206771" name="Group 206771"/>
                      <wp:cNvGraphicFramePr/>
                      <a:graphic xmlns:a="http://schemas.openxmlformats.org/drawingml/2006/main">
                        <a:graphicData uri="http://schemas.microsoft.com/office/word/2010/wordprocessingGroup">
                          <wpg:wgp>
                            <wpg:cNvGrpSpPr/>
                            <wpg:grpSpPr>
                              <a:xfrm>
                                <a:off x="0" y="0"/>
                                <a:ext cx="137160" cy="542521"/>
                                <a:chOff x="0" y="0"/>
                                <a:chExt cx="137160" cy="542521"/>
                              </a:xfrm>
                            </wpg:grpSpPr>
                            <wps:wsp>
                              <wps:cNvPr id="42430" name="Rectangle 42430"/>
                              <wps:cNvSpPr/>
                              <wps:spPr>
                                <a:xfrm rot="-5399999">
                                  <a:off x="-245126" y="115679"/>
                                  <a:ext cx="672884" cy="180802"/>
                                </a:xfrm>
                                <a:prstGeom prst="rect">
                                  <a:avLst/>
                                </a:prstGeom>
                                <a:ln>
                                  <a:noFill/>
                                </a:ln>
                              </wps:spPr>
                              <wps:txbx>
                                <w:txbxContent>
                                  <w:p w:rsidR="00151EE1" w:rsidRDefault="00151EE1" w:rsidP="00DB6F11">
                                    <w:r>
                                      <w:rPr>
                                        <w:rFonts w:ascii="Times New Roman" w:eastAsia="Times New Roman" w:hAnsi="Times New Roman" w:cs="Times New Roman"/>
                                        <w:b/>
                                      </w:rPr>
                                      <w:t>Иногда</w:t>
                                    </w:r>
                                  </w:p>
                                </w:txbxContent>
                              </wps:txbx>
                              <wps:bodyPr horzOverflow="overflow" vert="horz" lIns="0" tIns="0" rIns="0" bIns="0" rtlCol="0">
                                <a:noAutofit/>
                              </wps:bodyPr>
                            </wps:wsp>
                            <wps:wsp>
                              <wps:cNvPr id="42431" name="Rectangle 42431"/>
                              <wps:cNvSpPr/>
                              <wps:spPr>
                                <a:xfrm rot="-5399999">
                                  <a:off x="65891" y="-78455"/>
                                  <a:ext cx="50642" cy="182423"/>
                                </a:xfrm>
                                <a:prstGeom prst="rect">
                                  <a:avLst/>
                                </a:prstGeom>
                                <a:ln>
                                  <a:noFill/>
                                </a:ln>
                              </wps:spPr>
                              <wps:txbx>
                                <w:txbxContent>
                                  <w:p w:rsidR="00151EE1" w:rsidRDefault="00151EE1" w:rsidP="00DB6F11">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D07E9E9" id="Group 206771" o:spid="_x0000_s1048" style="width:10.8pt;height:42.7pt;mso-position-horizontal-relative:char;mso-position-vertical-relative:line" coordsize="1371,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">
                      <v:rect id="Rectangle 42430" o:spid="_x0000_s1049" style="position:absolute;left:-2451;top:1157;width:6728;height:180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" filled="f" stroked="f">
                        <v:textbox inset="0,0,0,0">
                          <w:txbxContent>
                            <w:p w:rsidR="00151EE1" w:rsidRDefault="00151EE1" w:rsidP="00DB6F11">
                              <w:r>
                                <w:rPr>
                                  <w:rFonts w:ascii="Times New Roman" w:eastAsia="Times New Roman" w:hAnsi="Times New Roman" w:cs="Times New Roman"/>
                                  <w:b/>
                                </w:rPr>
                                <w:t>Иногда</w:t>
                              </w:r>
                            </w:p>
                          </w:txbxContent>
                        </v:textbox>
                      </v:rect>
                      <v:rect id="Rectangle 42431" o:spid="_x0000_s1050" style="position:absolute;left:659;top:-784;width:505;height:18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" filled="f" stroked="f">
                        <v:textbox inset="0,0,0,0">
                          <w:txbxContent>
                            <w:p w:rsidR="00151EE1" w:rsidRDefault="00151EE1" w:rsidP="00DB6F11">
                              <w:r>
                                <w:rPr>
                                  <w:rFonts w:ascii="Times New Roman" w:eastAsia="Times New Roman" w:hAnsi="Times New Roman" w:cs="Times New Roman"/>
                                  <w:b/>
                                </w:rPr>
                                <w:t xml:space="preserve"> </w:t>
                              </w:r>
                            </w:p>
                          </w:txbxContent>
                        </v:textbox>
                      </v:rect>
                      <w10:anchorlock/>
                    </v:group>
                  </w:pict>
                </mc:Fallback>
              </mc:AlternateConten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left="62"/>
              <w:rPr>
                <w:rFonts w:ascii="Times New Roman" w:hAnsi="Times New Roman" w:cs="Times New Roman"/>
                <w:sz w:val="24"/>
                <w:szCs w:val="24"/>
              </w:rPr>
            </w:pPr>
            <w:r w:rsidRPr="00AC46DD">
              <w:rPr>
                <w:rFonts w:ascii="Times New Roman" w:eastAsia="Calibri" w:hAnsi="Times New Roman" w:cs="Times New Roman"/>
                <w:noProof/>
                <w:sz w:val="24"/>
                <w:szCs w:val="24"/>
              </w:rPr>
              <mc:AlternateContent>
                <mc:Choice Requires="wpg">
                  <w:drawing>
                    <wp:inline distT="0" distB="0" distL="0" distR="0" wp14:anchorId="61AEC806" wp14:editId="093C89D1">
                      <wp:extent cx="137160" cy="444985"/>
                      <wp:effectExtent l="0" t="0" r="0" b="0"/>
                      <wp:docPr id="206775" name="Group 206775"/>
                      <wp:cNvGraphicFramePr/>
                      <a:graphic xmlns:a="http://schemas.openxmlformats.org/drawingml/2006/main">
                        <a:graphicData uri="http://schemas.microsoft.com/office/word/2010/wordprocessingGroup">
                          <wpg:wgp>
                            <wpg:cNvGrpSpPr/>
                            <wpg:grpSpPr>
                              <a:xfrm>
                                <a:off x="0" y="0"/>
                                <a:ext cx="137160" cy="444985"/>
                                <a:chOff x="0" y="0"/>
                                <a:chExt cx="137160" cy="444985"/>
                              </a:xfrm>
                            </wpg:grpSpPr>
                            <wps:wsp>
                              <wps:cNvPr id="42432" name="Rectangle 42432"/>
                              <wps:cNvSpPr/>
                              <wps:spPr>
                                <a:xfrm rot="-5399999">
                                  <a:off x="-178239" y="85028"/>
                                  <a:ext cx="539112" cy="180802"/>
                                </a:xfrm>
                                <a:prstGeom prst="rect">
                                  <a:avLst/>
                                </a:prstGeom>
                                <a:ln>
                                  <a:noFill/>
                                </a:ln>
                              </wps:spPr>
                              <wps:txbx>
                                <w:txbxContent>
                                  <w:p w:rsidR="00151EE1" w:rsidRDefault="00151EE1" w:rsidP="00DB6F11">
                                    <w:r>
                                      <w:rPr>
                                        <w:rFonts w:ascii="Times New Roman" w:eastAsia="Times New Roman" w:hAnsi="Times New Roman" w:cs="Times New Roman"/>
                                        <w:b/>
                                      </w:rPr>
                                      <w:t>Часто</w:t>
                                    </w:r>
                                  </w:p>
                                </w:txbxContent>
                              </wps:txbx>
                              <wps:bodyPr horzOverflow="overflow" vert="horz" lIns="0" tIns="0" rIns="0" bIns="0" rtlCol="0">
                                <a:noAutofit/>
                              </wps:bodyPr>
                            </wps:wsp>
                            <wps:wsp>
                              <wps:cNvPr id="42433" name="Rectangle 42433"/>
                              <wps:cNvSpPr/>
                              <wps:spPr>
                                <a:xfrm rot="-5399999">
                                  <a:off x="65891" y="-78454"/>
                                  <a:ext cx="50642" cy="182423"/>
                                </a:xfrm>
                                <a:prstGeom prst="rect">
                                  <a:avLst/>
                                </a:prstGeom>
                                <a:ln>
                                  <a:noFill/>
                                </a:ln>
                              </wps:spPr>
                              <wps:txbx>
                                <w:txbxContent>
                                  <w:p w:rsidR="00151EE1" w:rsidRDefault="00151EE1" w:rsidP="00DB6F11">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AEC806" id="Group 206775" o:spid="_x0000_s1051" style="width:10.8pt;height:35.05pt;mso-position-horizontal-relative:char;mso-position-vertical-relative:line" coordsize="137160,44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">
                      <v:rect id="Rectangle 42432" o:spid="_x0000_s1052" style="position:absolute;left:-178239;top:85028;width:539112;height:1808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" filled="f" stroked="f">
                        <v:textbox inset="0,0,0,0">
                          <w:txbxContent>
                            <w:p w:rsidR="00151EE1" w:rsidRDefault="00151EE1" w:rsidP="00DB6F11">
                              <w:r>
                                <w:rPr>
                                  <w:rFonts w:ascii="Times New Roman" w:eastAsia="Times New Roman" w:hAnsi="Times New Roman" w:cs="Times New Roman"/>
                                  <w:b/>
                                </w:rPr>
                                <w:t>Часто</w:t>
                              </w:r>
                            </w:p>
                          </w:txbxContent>
                        </v:textbox>
                      </v:rect>
                      <v:rect id="Rectangle 42433" o:spid="_x0000_s1053" style="position:absolute;left:65891;top:-78454;width:50642;height:18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" filled="f" stroked="f">
                        <v:textbox inset="0,0,0,0">
                          <w:txbxContent>
                            <w:p w:rsidR="00151EE1" w:rsidRDefault="00151EE1" w:rsidP="00DB6F11">
                              <w:r>
                                <w:rPr>
                                  <w:rFonts w:ascii="Times New Roman" w:eastAsia="Times New Roman" w:hAnsi="Times New Roman" w:cs="Times New Roman"/>
                                  <w:b/>
                                </w:rPr>
                                <w:t xml:space="preserve"> </w:t>
                              </w:r>
                            </w:p>
                          </w:txbxContent>
                        </v:textbox>
                      </v:rect>
                      <w10:anchorlock/>
                    </v:group>
                  </w:pict>
                </mc:Fallback>
              </mc:AlternateContent>
            </w:r>
          </w:p>
        </w:tc>
      </w:tr>
      <w:tr w:rsidR="00DB6F11" w:rsidRPr="00AC46DD" w:rsidTr="00151EE1">
        <w:trPr>
          <w:trHeight w:val="562"/>
        </w:trPr>
        <w:tc>
          <w:tcPr>
            <w:tcW w:w="45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left="60"/>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сосредотачивался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на</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том</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мне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нужно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было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делать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дальше</w:t>
            </w:r>
            <w:r w:rsidRPr="00AC46DD">
              <w:rPr>
                <w:rFonts w:ascii="Times New Roman" w:eastAsia="Times New Roman" w:hAnsi="Times New Roman" w:cs="Times New Roman"/>
                <w:sz w:val="24"/>
                <w:szCs w:val="24"/>
              </w:rPr>
              <w:t xml:space="preserve"> – </w:t>
            </w:r>
            <w:r w:rsidRPr="00AC46DD">
              <w:rPr>
                <w:rFonts w:ascii="Times New Roman" w:hAnsi="Times New Roman" w:cs="Times New Roman"/>
                <w:sz w:val="24"/>
                <w:szCs w:val="24"/>
              </w:rPr>
              <w:t>на</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следующем</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шаге</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562"/>
        </w:trPr>
        <w:tc>
          <w:tcPr>
            <w:tcW w:w="45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left="60"/>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начинал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w:t>
            </w: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делать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зная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это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всё</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равно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будет</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работать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главное</w:t>
            </w:r>
            <w:r w:rsidRPr="00AC46DD">
              <w:rPr>
                <w:rFonts w:ascii="Times New Roman" w:eastAsia="Times New Roman" w:hAnsi="Times New Roman" w:cs="Times New Roman"/>
                <w:sz w:val="24"/>
                <w:szCs w:val="24"/>
              </w:rPr>
              <w:t xml:space="preserve"> – </w:t>
            </w:r>
            <w:r w:rsidRPr="00AC46DD">
              <w:rPr>
                <w:rFonts w:ascii="Times New Roman" w:hAnsi="Times New Roman" w:cs="Times New Roman"/>
                <w:sz w:val="24"/>
                <w:szCs w:val="24"/>
              </w:rPr>
              <w:t>делать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хоть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w:t>
            </w: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нибудь</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564"/>
        </w:trPr>
        <w:tc>
          <w:tcPr>
            <w:tcW w:w="45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left="60"/>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пытался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склонить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вышестоящих</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к</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тому</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чтобы</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они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изменили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своё</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мнение</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4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говорил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другими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чтобы</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больше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узнать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ситуации</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5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критиковал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укорял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себя</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562"/>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6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пытался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сжигать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за</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собой</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мосты</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оставляя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всё</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как</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оно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есть</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7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надеялся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на</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чудо</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8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смирялся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судьбой</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бывает</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мне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везёт</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8"/>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9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вёл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себя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как</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будто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ничего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произошло</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10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старался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показывать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своих</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чувств</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11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пытался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увидеть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ситуации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w:t>
            </w: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положительное</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12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спал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больше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обычного</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13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срывал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свою</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досаду</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на</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тех</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кто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навлёк</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на</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меня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проблемы</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14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искал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сочувствия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понимания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у</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кого</w:t>
            </w: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нибудь</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15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во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мне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возникла</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потребность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выразить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себя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творчески</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8"/>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16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пытался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забыть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всё</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это</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17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обращался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за</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помощью</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к</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специалистам</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18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менялся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или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рос</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как</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личность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положительную</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сторону</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19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извинялся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или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старался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всё</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загладить</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20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составлял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план</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действии</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lastRenderedPageBreak/>
              <w:t xml:space="preserve">21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старался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дать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какой</w:t>
            </w: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выход</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своим</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чувствам</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8"/>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22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понимал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сам</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вызвал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эту</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проблему</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23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набирался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опыта</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этой</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ситуации</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562"/>
        </w:trPr>
        <w:tc>
          <w:tcPr>
            <w:tcW w:w="45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24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говорил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кем</w:t>
            </w: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либо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кто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мог</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конкретно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помочь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этой</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ситуации</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562"/>
        </w:trPr>
        <w:tc>
          <w:tcPr>
            <w:tcW w:w="45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25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пытался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улучшить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своё</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самочувствие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едой</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выпивкой</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курением</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или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лекарствами</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26 </w:t>
            </w:r>
          </w:p>
        </w:tc>
        <w:tc>
          <w:tcPr>
            <w:tcW w:w="6902"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рисковал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напропалую</w:t>
            </w:r>
            <w:r w:rsidRPr="00AC46DD">
              <w:rPr>
                <w:rFonts w:ascii="Times New Roman" w:eastAsia="Times New Roman" w:hAnsi="Times New Roman" w:cs="Times New Roman"/>
                <w:sz w:val="24"/>
                <w:szCs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0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0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bl>
    <w:p w:rsidR="00DB6F11" w:rsidRPr="00AC46DD" w:rsidRDefault="00DB6F11" w:rsidP="00DB6F11">
      <w:pPr>
        <w:ind w:right="37"/>
        <w:rPr>
          <w:rFonts w:ascii="Times New Roman" w:hAnsi="Times New Roman" w:cs="Times New Roman"/>
          <w:sz w:val="24"/>
          <w:szCs w:val="24"/>
        </w:rPr>
      </w:pPr>
    </w:p>
    <w:tbl>
      <w:tblPr>
        <w:tblStyle w:val="TableGrid"/>
        <w:tblW w:w="9746" w:type="dxa"/>
        <w:tblInd w:w="0" w:type="dxa"/>
        <w:tblCellMar>
          <w:top w:w="55" w:type="dxa"/>
          <w:left w:w="108" w:type="dxa"/>
          <w:right w:w="48" w:type="dxa"/>
        </w:tblCellMar>
        <w:tblLook w:val="04A0" w:firstRow="1" w:lastRow="0" w:firstColumn="1" w:lastColumn="0" w:noHBand="0" w:noVBand="1"/>
      </w:tblPr>
      <w:tblGrid>
        <w:gridCol w:w="456"/>
        <w:gridCol w:w="6915"/>
        <w:gridCol w:w="710"/>
        <w:gridCol w:w="530"/>
        <w:gridCol w:w="569"/>
        <w:gridCol w:w="566"/>
      </w:tblGrid>
      <w:tr w:rsidR="00DB6F11" w:rsidRPr="00AC46DD" w:rsidTr="00151EE1">
        <w:trPr>
          <w:trHeight w:val="562"/>
        </w:trPr>
        <w:tc>
          <w:tcPr>
            <w:tcW w:w="45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27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старался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действовать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слишком</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поспешно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доверяясь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первому</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порыву</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28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находил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новую</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веру</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w:t>
            </w: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то</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29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вновь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открывал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для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себя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w:t>
            </w: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важное</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8"/>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30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что</w:t>
            </w: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менял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так</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всё</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улаживалось</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31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в</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целом</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избегал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общения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людьми</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562"/>
        </w:trPr>
        <w:tc>
          <w:tcPr>
            <w:tcW w:w="45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32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не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допускал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это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себя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стараясь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об</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этом</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особенно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задумываться</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33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спрашивал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совета</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у</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родственника</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или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друга</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которых</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уважал</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34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старался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чтобы</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другие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узнали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как</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плохо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обстоят</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дела</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35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отказывался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воспринимать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это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слишком</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серьёзно</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36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говорил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том</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чувствую</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8"/>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37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стоял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на</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своём</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боролся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за</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чего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хотел</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38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вымещал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это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на</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других</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людях</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562"/>
        </w:trPr>
        <w:tc>
          <w:tcPr>
            <w:tcW w:w="45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39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пользовался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прошлым</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опытом</w:t>
            </w:r>
            <w:r w:rsidRPr="00AC46DD">
              <w:rPr>
                <w:rFonts w:ascii="Times New Roman" w:eastAsia="Times New Roman" w:hAnsi="Times New Roman" w:cs="Times New Roman"/>
                <w:sz w:val="24"/>
                <w:szCs w:val="24"/>
              </w:rPr>
              <w:t xml:space="preserve"> – </w:t>
            </w:r>
            <w:r w:rsidRPr="00AC46DD">
              <w:rPr>
                <w:rFonts w:ascii="Times New Roman" w:hAnsi="Times New Roman" w:cs="Times New Roman"/>
                <w:sz w:val="24"/>
                <w:szCs w:val="24"/>
              </w:rPr>
              <w:t>мне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приходилось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уже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попадать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такие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ситуации</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562"/>
        </w:trPr>
        <w:tc>
          <w:tcPr>
            <w:tcW w:w="45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40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знал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надо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делать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удваивал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свои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усилия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чтобы</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всё</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наладить</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41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отказывался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верить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это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действительно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произошло</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42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давал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обещание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следующий</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раз</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всё</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будет</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по</w:t>
            </w: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другому</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8"/>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43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находил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пару</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других</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способов</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решения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проблемы</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562"/>
        </w:trPr>
        <w:tc>
          <w:tcPr>
            <w:tcW w:w="45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44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старался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чтобы</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мои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эмоции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не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слишком</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мешали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мне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других</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делах</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45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что</w:t>
            </w: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менял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себе</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562"/>
        </w:trPr>
        <w:tc>
          <w:tcPr>
            <w:tcW w:w="45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46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хотел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чтобы</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всё</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это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скорее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как</w:t>
            </w: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образовалось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или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кончилось</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562"/>
        </w:trPr>
        <w:tc>
          <w:tcPr>
            <w:tcW w:w="45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47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представлял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себе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фантазировал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как</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всё</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это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могло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бы</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обернуться</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48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молился</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286"/>
        </w:trPr>
        <w:tc>
          <w:tcPr>
            <w:tcW w:w="45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49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прокручивал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уме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что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мне</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сказать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или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сделать</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r w:rsidR="00DB6F11" w:rsidRPr="00AC46DD" w:rsidTr="00151EE1">
        <w:trPr>
          <w:trHeight w:val="564"/>
        </w:trPr>
        <w:tc>
          <w:tcPr>
            <w:tcW w:w="45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50 </w:t>
            </w:r>
          </w:p>
        </w:tc>
        <w:tc>
          <w:tcPr>
            <w:tcW w:w="6914" w:type="dxa"/>
            <w:tcBorders>
              <w:top w:val="single" w:sz="4" w:space="0" w:color="000000"/>
              <w:left w:val="single" w:sz="4" w:space="0" w:color="000000"/>
              <w:bottom w:val="single" w:sz="4" w:space="0" w:color="000000"/>
              <w:right w:val="single" w:sz="4" w:space="0" w:color="000000"/>
            </w:tcBorders>
          </w:tcPr>
          <w:p w:rsidR="00DB6F11" w:rsidRPr="00AC46DD" w:rsidRDefault="00DB6F11" w:rsidP="00151EE1">
            <w:pPr>
              <w:spacing w:line="259" w:lineRule="auto"/>
              <w:rPr>
                <w:rFonts w:ascii="Times New Roman" w:hAnsi="Times New Roman" w:cs="Times New Roman"/>
                <w:sz w:val="24"/>
                <w:szCs w:val="24"/>
              </w:rPr>
            </w:pPr>
            <w:r w:rsidRPr="00AC46DD">
              <w:rPr>
                <w:rFonts w:ascii="Times New Roman" w:eastAsia="Times New Roman" w:hAnsi="Times New Roman" w:cs="Times New Roman"/>
                <w:sz w:val="24"/>
                <w:szCs w:val="24"/>
              </w:rPr>
              <w:t>…</w:t>
            </w:r>
            <w:r w:rsidRPr="00AC46DD">
              <w:rPr>
                <w:rFonts w:ascii="Times New Roman" w:hAnsi="Times New Roman" w:cs="Times New Roman"/>
                <w:sz w:val="24"/>
                <w:szCs w:val="24"/>
              </w:rPr>
              <w:t>думал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о</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том</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как</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бы</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данной</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ситуации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действовал</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человек</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которым</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восхищаюсь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и</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старался</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подражать</w:t>
            </w:r>
            <w:r w:rsidRPr="00AC46DD">
              <w:rPr>
                <w:rFonts w:ascii="Times New Roman" w:eastAsia="Times New Roman" w:hAnsi="Times New Roman" w:cs="Times New Roman"/>
                <w:sz w:val="24"/>
                <w:szCs w:val="24"/>
              </w:rPr>
              <w:t xml:space="preserve"> </w:t>
            </w:r>
            <w:r w:rsidRPr="00AC46DD">
              <w:rPr>
                <w:rFonts w:ascii="Times New Roman" w:hAnsi="Times New Roman" w:cs="Times New Roman"/>
                <w:sz w:val="24"/>
                <w:szCs w:val="24"/>
              </w:rPr>
              <w:t>ему</w:t>
            </w:r>
            <w:r w:rsidRPr="00AC46DD">
              <w:rPr>
                <w:rFonts w:ascii="Times New Roman" w:eastAsia="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0 </w:t>
            </w:r>
          </w:p>
        </w:tc>
        <w:tc>
          <w:tcPr>
            <w:tcW w:w="530"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2"/>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vAlign w:val="center"/>
          </w:tcPr>
          <w:p w:rsidR="00DB6F11" w:rsidRPr="00AC46DD" w:rsidRDefault="00DB6F11" w:rsidP="00151EE1">
            <w:pPr>
              <w:spacing w:line="259" w:lineRule="auto"/>
              <w:ind w:right="65"/>
              <w:jc w:val="center"/>
              <w:rPr>
                <w:rFonts w:ascii="Times New Roman" w:hAnsi="Times New Roman" w:cs="Times New Roman"/>
                <w:sz w:val="24"/>
                <w:szCs w:val="24"/>
              </w:rPr>
            </w:pPr>
            <w:r w:rsidRPr="00AC46DD">
              <w:rPr>
                <w:rFonts w:ascii="Times New Roman" w:eastAsia="Times New Roman" w:hAnsi="Times New Roman" w:cs="Times New Roman"/>
                <w:sz w:val="24"/>
                <w:szCs w:val="24"/>
              </w:rPr>
              <w:t xml:space="preserve">3 </w:t>
            </w:r>
          </w:p>
        </w:tc>
      </w:tr>
    </w:tbl>
    <w:p w:rsidR="008E507B" w:rsidRPr="00CA33FF" w:rsidRDefault="00CA33FF" w:rsidP="00AC46D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center"/>
        <w:outlineLvl w:val="1"/>
        <w:rPr>
          <w:rFonts w:ascii="Times New Roman" w:hAnsi="Times New Roman" w:cs="Times New Roman"/>
          <w:b/>
          <w:sz w:val="28"/>
          <w:szCs w:val="28"/>
        </w:rPr>
      </w:pPr>
      <w:r w:rsidRPr="00CA33FF">
        <w:rPr>
          <w:rFonts w:ascii="Times New Roman" w:hAnsi="Times New Roman" w:cs="Times New Roman"/>
          <w:b/>
          <w:sz w:val="28"/>
          <w:szCs w:val="28"/>
        </w:rPr>
        <w:lastRenderedPageBreak/>
        <w:t>ПРИЛОЖЕНИЕ Б</w:t>
      </w:r>
    </w:p>
    <w:p w:rsidR="00CA33FF" w:rsidRDefault="00CA33FF" w:rsidP="00151EE1">
      <w:pPr>
        <w:pStyle w:val="a5"/>
        <w:suppressAutoHyphens/>
        <w:spacing w:after="0" w:line="360" w:lineRule="auto"/>
        <w:ind w:left="0"/>
        <w:jc w:val="both"/>
        <w:rPr>
          <w:rFonts w:ascii="Times New Roman" w:hAnsi="Times New Roman" w:cs="Times New Roman"/>
          <w:iCs/>
          <w:color w:val="000000"/>
          <w:sz w:val="28"/>
          <w:szCs w:val="28"/>
          <w:shd w:val="clear" w:color="auto" w:fill="FFFFFF"/>
        </w:rPr>
      </w:pPr>
      <w:r w:rsidRPr="006A2563">
        <w:rPr>
          <w:rFonts w:ascii="Times New Roman" w:hAnsi="Times New Roman" w:cs="Times New Roman"/>
          <w:iCs/>
          <w:color w:val="000000"/>
          <w:sz w:val="28"/>
          <w:szCs w:val="28"/>
          <w:shd w:val="clear" w:color="auto" w:fill="FFFFFF"/>
        </w:rPr>
        <w:t>Диагностика типологий психологической защиты (Р.Плутчик в адаптации Л..И.Вассермана, О.Ф.Ерышева, Е.Б.Клубовой и др</w:t>
      </w:r>
      <w:r>
        <w:rPr>
          <w:rFonts w:ascii="Times New Roman" w:hAnsi="Times New Roman" w:cs="Times New Roman"/>
          <w:iCs/>
          <w:color w:val="000000"/>
          <w:sz w:val="28"/>
          <w:szCs w:val="28"/>
          <w:shd w:val="clear" w:color="auto" w:fill="FFFFFF"/>
        </w:rPr>
        <w:t>.</w:t>
      </w:r>
      <w:r w:rsidRPr="006A2563">
        <w:rPr>
          <w:rFonts w:ascii="Times New Roman" w:hAnsi="Times New Roman" w:cs="Times New Roman"/>
          <w:iCs/>
          <w:color w:val="000000"/>
          <w:sz w:val="28"/>
          <w:szCs w:val="28"/>
          <w:shd w:val="clear" w:color="auto" w:fill="FFFFFF"/>
        </w:rPr>
        <w:t>) </w:t>
      </w:r>
    </w:p>
    <w:p w:rsidR="00CA33FF" w:rsidRDefault="00CA33FF" w:rsidP="00151EE1">
      <w:pPr>
        <w:pStyle w:val="a5"/>
        <w:suppressAutoHyphens/>
        <w:spacing w:after="0" w:line="360" w:lineRule="auto"/>
        <w:ind w:left="0" w:firstLine="709"/>
        <w:jc w:val="both"/>
        <w:rPr>
          <w:rFonts w:ascii="Verdana" w:hAnsi="Verdana"/>
          <w:color w:val="333333"/>
          <w:sz w:val="20"/>
          <w:szCs w:val="20"/>
          <w:shd w:val="clear" w:color="auto" w:fill="FFFFFF"/>
        </w:rPr>
      </w:pPr>
      <w:r w:rsidRPr="00CA33FF">
        <w:rPr>
          <w:rFonts w:ascii="Times New Roman" w:hAnsi="Times New Roman" w:cs="Times New Roman"/>
          <w:b/>
          <w:sz w:val="28"/>
        </w:rPr>
        <w:t>Инструкция:</w:t>
      </w:r>
      <w:r>
        <w:rPr>
          <w:rFonts w:ascii="Times New Roman" w:hAnsi="Times New Roman" w:cs="Times New Roman"/>
          <w:sz w:val="28"/>
        </w:rPr>
        <w:t xml:space="preserve"> </w:t>
      </w:r>
      <w:r w:rsidRPr="00686CB8">
        <w:rPr>
          <w:rFonts w:ascii="Times New Roman" w:hAnsi="Times New Roman" w:cs="Times New Roman"/>
          <w:color w:val="000000" w:themeColor="text1"/>
          <w:sz w:val="28"/>
          <w:szCs w:val="28"/>
        </w:rPr>
        <w:t>«</w:t>
      </w:r>
      <w:r w:rsidRPr="00686CB8">
        <w:rPr>
          <w:rFonts w:ascii="Times New Roman" w:hAnsi="Times New Roman" w:cs="Times New Roman"/>
          <w:color w:val="000000" w:themeColor="text1"/>
          <w:sz w:val="28"/>
          <w:szCs w:val="28"/>
          <w:shd w:val="clear" w:color="auto" w:fill="FFFFFF"/>
        </w:rPr>
        <w:t>Прочтите следующие утверждения. Эти утверждения описывают чувства, которые человек обычно испытывает. Если утверждение вам не соответствует, поставьте знак «х» в разделе, обозначенном «нет». Если утверждение вам соответствует, поставьте знак «х» в разделе «да», в месте, обозначенном круглыми скобками</w:t>
      </w:r>
      <w:r>
        <w:rPr>
          <w:rFonts w:ascii="Times New Roman" w:hAnsi="Times New Roman" w:cs="Times New Roman"/>
          <w:color w:val="000000" w:themeColor="text1"/>
          <w:sz w:val="28"/>
          <w:szCs w:val="28"/>
          <w:shd w:val="clear" w:color="auto" w:fill="FFFFFF"/>
        </w:rPr>
        <w:t>»</w:t>
      </w:r>
      <w:r w:rsidRPr="00686CB8">
        <w:rPr>
          <w:rFonts w:ascii="Times New Roman" w:hAnsi="Times New Roman" w:cs="Times New Roman"/>
          <w:color w:val="000000" w:themeColor="text1"/>
          <w:sz w:val="28"/>
          <w:szCs w:val="28"/>
          <w:shd w:val="clear" w:color="auto" w:fill="FFFFFF"/>
        </w:rPr>
        <w:t>.</w:t>
      </w:r>
    </w:p>
    <w:p w:rsidR="00151EE1" w:rsidRDefault="00CA33FF" w:rsidP="00151EE1">
      <w:pPr>
        <w:spacing w:after="0" w:line="360" w:lineRule="auto"/>
        <w:jc w:val="both"/>
        <w:rPr>
          <w:rFonts w:ascii="Times New Roman" w:hAnsi="Times New Roman" w:cs="Times New Roman"/>
          <w:iCs/>
          <w:color w:val="000000"/>
          <w:sz w:val="28"/>
          <w:szCs w:val="28"/>
          <w:shd w:val="clear" w:color="auto" w:fill="FFFFFF"/>
        </w:rPr>
      </w:pPr>
      <w:r w:rsidRPr="00DB6F11">
        <w:rPr>
          <w:rFonts w:ascii="Times New Roman" w:hAnsi="Times New Roman" w:cs="Times New Roman"/>
          <w:sz w:val="28"/>
          <w:szCs w:val="28"/>
        </w:rPr>
        <w:t>Таблица</w:t>
      </w:r>
      <w:r w:rsidRPr="00DB6F11">
        <w:rPr>
          <w:rFonts w:ascii="Times New Roman" w:eastAsia="Times New Roman" w:hAnsi="Times New Roman" w:cs="Times New Roman"/>
          <w:sz w:val="28"/>
          <w:szCs w:val="28"/>
        </w:rPr>
        <w:t xml:space="preserve"> </w:t>
      </w:r>
      <w:r>
        <w:rPr>
          <w:rFonts w:ascii="Times New Roman" w:hAnsi="Times New Roman" w:cs="Times New Roman"/>
          <w:sz w:val="28"/>
          <w:szCs w:val="28"/>
        </w:rPr>
        <w:t>Б</w:t>
      </w:r>
      <w:r w:rsidRPr="00DB6F11">
        <w:rPr>
          <w:rFonts w:ascii="Times New Roman" w:eastAsia="Times New Roman" w:hAnsi="Times New Roman" w:cs="Times New Roman"/>
          <w:sz w:val="28"/>
          <w:szCs w:val="28"/>
        </w:rPr>
        <w:t xml:space="preserve">. 1 – </w:t>
      </w:r>
      <w:r w:rsidRPr="00DB6F11">
        <w:rPr>
          <w:rFonts w:ascii="Times New Roman" w:hAnsi="Times New Roman" w:cs="Times New Roman"/>
          <w:sz w:val="28"/>
          <w:szCs w:val="28"/>
        </w:rPr>
        <w:t>Стимульный</w:t>
      </w:r>
      <w:r w:rsidRPr="00DB6F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материал методики «</w:t>
      </w:r>
      <w:r w:rsidRPr="006A2563">
        <w:rPr>
          <w:rFonts w:ascii="Times New Roman" w:hAnsi="Times New Roman" w:cs="Times New Roman"/>
          <w:iCs/>
          <w:color w:val="000000"/>
          <w:sz w:val="28"/>
          <w:szCs w:val="28"/>
          <w:shd w:val="clear" w:color="auto" w:fill="FFFFFF"/>
        </w:rPr>
        <w:t>Диагностика ти</w:t>
      </w:r>
      <w:r>
        <w:rPr>
          <w:rFonts w:ascii="Times New Roman" w:hAnsi="Times New Roman" w:cs="Times New Roman"/>
          <w:iCs/>
          <w:color w:val="000000"/>
          <w:sz w:val="28"/>
          <w:szCs w:val="28"/>
          <w:shd w:val="clear" w:color="auto" w:fill="FFFFFF"/>
        </w:rPr>
        <w:t xml:space="preserve">пологий психологической защиты </w:t>
      </w:r>
      <w:r w:rsidRPr="006A2563">
        <w:rPr>
          <w:rFonts w:ascii="Times New Roman" w:hAnsi="Times New Roman" w:cs="Times New Roman"/>
          <w:iCs/>
          <w:color w:val="000000"/>
          <w:sz w:val="28"/>
          <w:szCs w:val="28"/>
          <w:shd w:val="clear" w:color="auto" w:fill="FFFFFF"/>
        </w:rPr>
        <w:t>Р.Плутчик</w:t>
      </w:r>
      <w:r>
        <w:rPr>
          <w:rFonts w:ascii="Times New Roman" w:hAnsi="Times New Roman" w:cs="Times New Roman"/>
          <w:iCs/>
          <w:color w:val="000000"/>
          <w:sz w:val="28"/>
          <w:szCs w:val="28"/>
          <w:shd w:val="clear" w:color="auto" w:fill="FFFFFF"/>
        </w:rPr>
        <w:t>»</w:t>
      </w:r>
      <w:r w:rsidRPr="006A2563">
        <w:rPr>
          <w:rFonts w:ascii="Times New Roman" w:hAnsi="Times New Roman" w:cs="Times New Roman"/>
          <w:iCs/>
          <w:color w:val="000000"/>
          <w:sz w:val="28"/>
          <w:szCs w:val="28"/>
          <w:shd w:val="clear" w:color="auto" w:fill="FFFFFF"/>
        </w:rPr>
        <w:t xml:space="preserve"> в адаптации Л..И.Вассермана, О.Ф.Ерышева, Е.Б.Клубовой и др</w:t>
      </w:r>
      <w:r w:rsidR="00151EE1">
        <w:rPr>
          <w:rFonts w:ascii="Times New Roman" w:hAnsi="Times New Roman" w:cs="Times New Roman"/>
          <w:iCs/>
          <w:color w:val="000000"/>
          <w:sz w:val="28"/>
          <w:szCs w:val="28"/>
          <w:shd w:val="clear" w:color="auto" w:fill="FFFFFF"/>
        </w:rPr>
        <w:t>.</w:t>
      </w:r>
    </w:p>
    <w:p w:rsidR="00151EE1" w:rsidRDefault="00151EE1" w:rsidP="00151EE1">
      <w:pPr>
        <w:spacing w:after="0" w:line="360" w:lineRule="auto"/>
        <w:jc w:val="both"/>
        <w:rPr>
          <w:rFonts w:ascii="Times New Roman" w:hAnsi="Times New Roman" w:cs="Times New Roman"/>
          <w:iCs/>
          <w:color w:val="000000"/>
          <w:sz w:val="28"/>
          <w:szCs w:val="28"/>
          <w:shd w:val="clear" w:color="auto" w:fill="FFFFFF"/>
        </w:rPr>
      </w:pP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750"/>
        <w:gridCol w:w="750"/>
        <w:gridCol w:w="750"/>
        <w:gridCol w:w="150"/>
        <w:gridCol w:w="750"/>
        <w:gridCol w:w="750"/>
        <w:gridCol w:w="750"/>
        <w:gridCol w:w="150"/>
        <w:gridCol w:w="750"/>
        <w:gridCol w:w="750"/>
        <w:gridCol w:w="750"/>
        <w:gridCol w:w="150"/>
        <w:gridCol w:w="750"/>
        <w:gridCol w:w="750"/>
        <w:gridCol w:w="750"/>
      </w:tblGrid>
      <w:tr w:rsidR="00151EE1" w:rsidRPr="00151EE1" w:rsidTr="00151EE1">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b/>
                <w:bCs/>
                <w:color w:val="252525"/>
                <w:sz w:val="21"/>
                <w:szCs w:val="21"/>
                <w:lang w:eastAsia="ru-RU"/>
              </w:rPr>
            </w:pPr>
            <w:r w:rsidRPr="00151EE1">
              <w:rPr>
                <w:rFonts w:ascii="Arial" w:eastAsia="Times New Roman" w:hAnsi="Arial" w:cs="Arial"/>
                <w:b/>
                <w:bCs/>
                <w:color w:val="252525"/>
                <w:sz w:val="21"/>
                <w:szCs w:val="21"/>
                <w:lang w:eastAsia="ru-RU"/>
              </w:rPr>
              <w:t>№</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b/>
                <w:bCs/>
                <w:color w:val="252525"/>
                <w:sz w:val="21"/>
                <w:szCs w:val="21"/>
                <w:lang w:eastAsia="ru-RU"/>
              </w:rPr>
            </w:pPr>
            <w:r w:rsidRPr="00151EE1">
              <w:rPr>
                <w:rFonts w:ascii="Arial" w:eastAsia="Times New Roman" w:hAnsi="Arial" w:cs="Arial"/>
                <w:b/>
                <w:bCs/>
                <w:color w:val="252525"/>
                <w:sz w:val="21"/>
                <w:szCs w:val="21"/>
                <w:lang w:eastAsia="ru-RU"/>
              </w:rPr>
              <w:t>да</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b/>
                <w:bCs/>
                <w:color w:val="252525"/>
                <w:sz w:val="21"/>
                <w:szCs w:val="21"/>
                <w:lang w:eastAsia="ru-RU"/>
              </w:rPr>
            </w:pPr>
            <w:r w:rsidRPr="00151EE1">
              <w:rPr>
                <w:rFonts w:ascii="Arial" w:eastAsia="Times New Roman" w:hAnsi="Arial" w:cs="Arial"/>
                <w:b/>
                <w:bCs/>
                <w:color w:val="252525"/>
                <w:sz w:val="21"/>
                <w:szCs w:val="21"/>
                <w:lang w:eastAsia="ru-RU"/>
              </w:rPr>
              <w:t>нет</w:t>
            </w:r>
          </w:p>
        </w:tc>
        <w:tc>
          <w:tcPr>
            <w:tcW w:w="1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b/>
                <w:bCs/>
                <w:color w:val="252525"/>
                <w:sz w:val="21"/>
                <w:szCs w:val="21"/>
                <w:lang w:eastAsia="ru-RU"/>
              </w:rPr>
            </w:pP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b/>
                <w:bCs/>
                <w:color w:val="252525"/>
                <w:sz w:val="21"/>
                <w:szCs w:val="21"/>
                <w:lang w:eastAsia="ru-RU"/>
              </w:rPr>
            </w:pPr>
            <w:r w:rsidRPr="00151EE1">
              <w:rPr>
                <w:rFonts w:ascii="Arial" w:eastAsia="Times New Roman" w:hAnsi="Arial" w:cs="Arial"/>
                <w:b/>
                <w:bCs/>
                <w:color w:val="252525"/>
                <w:sz w:val="21"/>
                <w:szCs w:val="21"/>
                <w:lang w:eastAsia="ru-RU"/>
              </w:rPr>
              <w:t>№</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b/>
                <w:bCs/>
                <w:color w:val="252525"/>
                <w:sz w:val="21"/>
                <w:szCs w:val="21"/>
                <w:lang w:eastAsia="ru-RU"/>
              </w:rPr>
            </w:pPr>
            <w:r w:rsidRPr="00151EE1">
              <w:rPr>
                <w:rFonts w:ascii="Arial" w:eastAsia="Times New Roman" w:hAnsi="Arial" w:cs="Arial"/>
                <w:b/>
                <w:bCs/>
                <w:color w:val="252525"/>
                <w:sz w:val="21"/>
                <w:szCs w:val="21"/>
                <w:lang w:eastAsia="ru-RU"/>
              </w:rPr>
              <w:t>да</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b/>
                <w:bCs/>
                <w:color w:val="252525"/>
                <w:sz w:val="21"/>
                <w:szCs w:val="21"/>
                <w:lang w:eastAsia="ru-RU"/>
              </w:rPr>
            </w:pPr>
            <w:r w:rsidRPr="00151EE1">
              <w:rPr>
                <w:rFonts w:ascii="Arial" w:eastAsia="Times New Roman" w:hAnsi="Arial" w:cs="Arial"/>
                <w:b/>
                <w:bCs/>
                <w:color w:val="252525"/>
                <w:sz w:val="21"/>
                <w:szCs w:val="21"/>
                <w:lang w:eastAsia="ru-RU"/>
              </w:rPr>
              <w:t>нет</w:t>
            </w:r>
          </w:p>
        </w:tc>
        <w:tc>
          <w:tcPr>
            <w:tcW w:w="1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b/>
                <w:bCs/>
                <w:color w:val="252525"/>
                <w:sz w:val="21"/>
                <w:szCs w:val="21"/>
                <w:lang w:eastAsia="ru-RU"/>
              </w:rPr>
            </w:pP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b/>
                <w:bCs/>
                <w:color w:val="252525"/>
                <w:sz w:val="21"/>
                <w:szCs w:val="21"/>
                <w:lang w:eastAsia="ru-RU"/>
              </w:rPr>
            </w:pPr>
            <w:r w:rsidRPr="00151EE1">
              <w:rPr>
                <w:rFonts w:ascii="Arial" w:eastAsia="Times New Roman" w:hAnsi="Arial" w:cs="Arial"/>
                <w:b/>
                <w:bCs/>
                <w:color w:val="252525"/>
                <w:sz w:val="21"/>
                <w:szCs w:val="21"/>
                <w:lang w:eastAsia="ru-RU"/>
              </w:rPr>
              <w:t>№</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b/>
                <w:bCs/>
                <w:color w:val="252525"/>
                <w:sz w:val="21"/>
                <w:szCs w:val="21"/>
                <w:lang w:eastAsia="ru-RU"/>
              </w:rPr>
            </w:pPr>
            <w:r w:rsidRPr="00151EE1">
              <w:rPr>
                <w:rFonts w:ascii="Arial" w:eastAsia="Times New Roman" w:hAnsi="Arial" w:cs="Arial"/>
                <w:b/>
                <w:bCs/>
                <w:color w:val="252525"/>
                <w:sz w:val="21"/>
                <w:szCs w:val="21"/>
                <w:lang w:eastAsia="ru-RU"/>
              </w:rPr>
              <w:t>да</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b/>
                <w:bCs/>
                <w:color w:val="252525"/>
                <w:sz w:val="21"/>
                <w:szCs w:val="21"/>
                <w:lang w:eastAsia="ru-RU"/>
              </w:rPr>
            </w:pPr>
            <w:r w:rsidRPr="00151EE1">
              <w:rPr>
                <w:rFonts w:ascii="Arial" w:eastAsia="Times New Roman" w:hAnsi="Arial" w:cs="Arial"/>
                <w:b/>
                <w:bCs/>
                <w:color w:val="252525"/>
                <w:sz w:val="21"/>
                <w:szCs w:val="21"/>
                <w:lang w:eastAsia="ru-RU"/>
              </w:rPr>
              <w:t>нет</w:t>
            </w:r>
          </w:p>
        </w:tc>
        <w:tc>
          <w:tcPr>
            <w:tcW w:w="1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b/>
                <w:bCs/>
                <w:color w:val="252525"/>
                <w:sz w:val="21"/>
                <w:szCs w:val="21"/>
                <w:lang w:eastAsia="ru-RU"/>
              </w:rPr>
            </w:pP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b/>
                <w:bCs/>
                <w:color w:val="252525"/>
                <w:sz w:val="21"/>
                <w:szCs w:val="21"/>
                <w:lang w:eastAsia="ru-RU"/>
              </w:rPr>
            </w:pPr>
            <w:r w:rsidRPr="00151EE1">
              <w:rPr>
                <w:rFonts w:ascii="Arial" w:eastAsia="Times New Roman" w:hAnsi="Arial" w:cs="Arial"/>
                <w:b/>
                <w:bCs/>
                <w:color w:val="252525"/>
                <w:sz w:val="21"/>
                <w:szCs w:val="21"/>
                <w:lang w:eastAsia="ru-RU"/>
              </w:rPr>
              <w:t>№</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b/>
                <w:bCs/>
                <w:color w:val="252525"/>
                <w:sz w:val="21"/>
                <w:szCs w:val="21"/>
                <w:lang w:eastAsia="ru-RU"/>
              </w:rPr>
            </w:pPr>
            <w:r w:rsidRPr="00151EE1">
              <w:rPr>
                <w:rFonts w:ascii="Arial" w:eastAsia="Times New Roman" w:hAnsi="Arial" w:cs="Arial"/>
                <w:b/>
                <w:bCs/>
                <w:color w:val="252525"/>
                <w:sz w:val="21"/>
                <w:szCs w:val="21"/>
                <w:lang w:eastAsia="ru-RU"/>
              </w:rPr>
              <w:t>да</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b/>
                <w:bCs/>
                <w:color w:val="252525"/>
                <w:sz w:val="21"/>
                <w:szCs w:val="21"/>
                <w:lang w:eastAsia="ru-RU"/>
              </w:rPr>
            </w:pPr>
            <w:r w:rsidRPr="00151EE1">
              <w:rPr>
                <w:rFonts w:ascii="Arial" w:eastAsia="Times New Roman" w:hAnsi="Arial" w:cs="Arial"/>
                <w:b/>
                <w:bCs/>
                <w:color w:val="252525"/>
                <w:sz w:val="21"/>
                <w:szCs w:val="21"/>
                <w:lang w:eastAsia="ru-RU"/>
              </w:rPr>
              <w:t>нет</w:t>
            </w: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76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52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77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53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78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54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79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55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80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56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81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82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83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59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84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85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lastRenderedPageBreak/>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61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86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87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63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88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39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64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89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65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90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41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66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91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67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92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93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69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94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70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95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71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72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48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73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74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r w:rsidR="00151EE1" w:rsidRPr="00151EE1" w:rsidTr="00151EE1">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r w:rsidRPr="00151EE1">
              <w:rPr>
                <w:rFonts w:ascii="Arial" w:eastAsia="Times New Roman" w:hAnsi="Arial" w:cs="Arial"/>
                <w:color w:val="252525"/>
                <w:sz w:val="21"/>
                <w:szCs w:val="21"/>
                <w:lang w:eastAsia="ru-RU"/>
              </w:rPr>
              <w:t>75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jc w:val="center"/>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151EE1" w:rsidRPr="00151EE1" w:rsidRDefault="00151EE1" w:rsidP="00151EE1">
            <w:pPr>
              <w:spacing w:before="240" w:after="240" w:line="240" w:lineRule="auto"/>
              <w:rPr>
                <w:rFonts w:ascii="Times New Roman" w:eastAsia="Times New Roman" w:hAnsi="Times New Roman" w:cs="Times New Roman"/>
                <w:sz w:val="20"/>
                <w:szCs w:val="20"/>
                <w:lang w:eastAsia="ru-RU"/>
              </w:rPr>
            </w:pPr>
          </w:p>
        </w:tc>
      </w:tr>
    </w:tbl>
    <w:p w:rsidR="00151EE1" w:rsidRPr="00151EE1" w:rsidRDefault="00151EE1" w:rsidP="00151EE1">
      <w:pPr>
        <w:spacing w:after="0" w:line="360" w:lineRule="auto"/>
        <w:jc w:val="both"/>
        <w:rPr>
          <w:rFonts w:ascii="Times New Roman" w:hAnsi="Times New Roman" w:cs="Times New Roman"/>
          <w:iCs/>
          <w:color w:val="000000"/>
          <w:sz w:val="28"/>
          <w:szCs w:val="28"/>
          <w:shd w:val="clear" w:color="auto" w:fill="FFFFFF"/>
        </w:rPr>
      </w:pPr>
    </w:p>
    <w:p w:rsidR="00151EE1" w:rsidRPr="00151EE1" w:rsidRDefault="00151EE1" w:rsidP="00151EE1">
      <w:pPr>
        <w:spacing w:after="0" w:line="360" w:lineRule="auto"/>
        <w:jc w:val="both"/>
        <w:rPr>
          <w:rFonts w:ascii="Times New Roman" w:hAnsi="Times New Roman" w:cs="Times New Roman"/>
          <w:color w:val="000000" w:themeColor="text1"/>
          <w:sz w:val="28"/>
          <w:szCs w:val="20"/>
          <w:shd w:val="clear" w:color="auto" w:fill="FFFFFF"/>
        </w:rPr>
      </w:pPr>
      <w:r w:rsidRPr="00151EE1">
        <w:rPr>
          <w:rFonts w:ascii="Times New Roman" w:hAnsi="Times New Roman" w:cs="Times New Roman"/>
          <w:color w:val="000000" w:themeColor="text1"/>
          <w:sz w:val="28"/>
          <w:szCs w:val="20"/>
          <w:shd w:val="clear" w:color="auto" w:fill="FFFFFF"/>
        </w:rPr>
        <w:t>Опросник</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1. Я очень легкий человек, и со мной легко ужиться.</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2. Когда я хочу чего-нибудь, то никак не могу дождаться, когда это получу.</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3. Всегда существовал человек, на которого я хотел бы походить.</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4. Люди не считают меня эмоциональным человеком.</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lastRenderedPageBreak/>
        <w:t>5. Я выхожу из себя, когда смотрю фильмы непристойного содержания.</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6. Я редко помню свои сны.</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7. Меня бесят люди, которые всеми вокруг командуют.</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8. Иногда у меня появляется сильное желание пробить стену кулаком.</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9. Меня раздражает тот факт, что люди слишком много задаются.</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10. В мечтах я всегда в центре внимания.</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11. Я человек, который никогда не плачет.</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12. Необходимость пользоваться общественным туалетом заставляет меня совершать над собой усилие.</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13. Я всегда готов выслушать обе стороны во время спора.</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14. Меня легко вывести из себя.</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15. Когда кто-нибудь толкает меня в толпе, я чувствую, что готов толкнуть его в ответ.</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16. Многое во мне восхищает людей.</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17. Я полагаю, что лучше хорошенько обдумать что-нибудь до конца, чем приходить в ярость.</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18. Я много болею.</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19. Я меня плохая память на лица.</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20. Когда меня отвергают, у меня появляются мысли о самоубийстве.</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21. Когда я слышу сальность, то очень смущаюсь.</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22. Я всегда вижу светлую сторону вещей.</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23. Я ненавижу злобных людей.</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24. Мне трудно избавиться от чего-либо, что принадлежит мне.</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25. Я с трудом запоминаю имена.</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26. У меня склонность к излишней импульсивности.</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27. Люди, которые добиваются своего криком и воплями, вызывают у меня отвращение.</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28. Я свободен от предрассудков.</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29. Мне крайне необходимо, чтобы люди говорили мне о моей сексуальной привлекательности.</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lastRenderedPageBreak/>
        <w:t>30. Когда я собираюсь в поездку, то планирую каждую деталь заранее.</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31. Иногда мне хочется, чтобы атомная бомба разрушила весь мир.</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32. Порнография отвратительна.</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33. Когда я чем-нибудь расстроен, то много ем.</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34. Люди мне никогда не надоедают.</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35. Многое из своего детства я не могу вспомнить.</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36. Когда я собираюсь в отпуск, то обычно беру с собой работу.</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37. В своих фантазиях я совершаю великие поступки.</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38. В большинстве своем люди раздражают меня, так как они слишком эгоистичны.</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39. Прикосновение к чему-нибудь осклизлому, скользкому вызывает у меня отвращение.</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40. Если кто-нибудь надоедает мне, я не говорю ему это, а стремлюсь выразить свое недовольство кому-нибудь другому.</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41. Я полагаю, что люди обведут вас вокруг пальца, если вы не будете осторожны.</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42. Мне требуется много времени, чтобы разглядеть плохие качества в других людях.</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43. Я никогда не волнуюсь, когда слышу о какой-либо трагедии.</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44. В споре я обычно более логичен, чем другой человек.</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45. Мне совершенно необходимо слышать комплименты.</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46. Беспорядочность отвратительна.</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47. Когда я веду машину, у меня иногда появляется сильное желание толкнуть другую машину.</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48. Иногда, когда у меня что-нибудь не получается, я злюсь.</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49. Когда я вижу кого-нибудь в крови, это меня почти не беспокоит.</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50. У меня портится настроение, и я раздражаюсь, когда на меня не обращают внимания.</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51. Люди говорят мне, что я всему верю.</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52. Я ношу одежду, которая скрывает мои недостатки.</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lastRenderedPageBreak/>
        <w:t>53. Мне очень трудно пользоваться неприличными словами.</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54. Мне кажется, я много спорю с людьми.</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55. Меня отталкивает от людей то, что они неискренни.</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56. Люди говорят мне, что я слишком беспристрастен во всем.</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57. Я знаю, что мои моральные стандарты выше, чем у большинства других людей.</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58. Когда я не могу справиться с чем-либо, я готов заплакать.</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59. Мне кажется, что я не могу выражать свои эмоции.</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60. Когда кто-нибудь толкает меня, я прихожу в ярость.</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61. То, что мне не нравится, я выбрасываю из головы.</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62. Я очень редко испытываю чувство привязанности.</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63. Я терпеть не могу людей, которые всегда стараются быть в центре внимания.</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64. Я многое коллекционирую.</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65. Я работаю более упорно, чем большинство людей, для того чтобы добиться результатов в области, которая меня интересует.</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66. Звуки детского плача не беспокоят меня.</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67. Я бываю так сердит, что мне хочется крушить все вокруг.</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68. Я всегда оптимистичен.</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69. Я много лгу.</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70. Я больше привязан к самому процессу работы, чем к отношениям, которые складываются вокруг нее.</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71. В основном люди несносны.</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72. Я бы ни за что не пошел на фильм, в котором слишком много сексуальных сцен.</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73. Меня раздражает то, что людям нельзя доверять.</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74. Я буду делать все, чтобы произвести хорошее впечатление.</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75. Я не понимаю некоторых своих поступков.</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76. Я через силу смотрю кинокартины, в которых много насилия.</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lastRenderedPageBreak/>
        <w:t>77. Я думаю, что ситуация в мире намного лучше, чем думает большинство людей.</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78. Когда у меня неудача, я не могу скрыть плохого настроения.</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79. То, как люди одеваются сейчас на пляже, неприлично.</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80. Я не позволяю своим эмоциям захватывать меня.</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81. Я всегда планирую наихудшее, чтобы не быть застигнутым врасплох.</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82. Я живу так хорошо, что многие люди хотели бы оказаться в моем положении.</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83. Когда-то я был так сердит, что сильно ударил по чему-то и случайно поранил себя.</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84. Я испытываю отвращение, когда сталкиваюсь с людьми низкого морального уровня.</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85. Я почти ничего не помню о своих первых годах в школе.</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86. Когда я расстроен, я невольно поступаю, как ребенок.</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87. Я предпочитаю больше говорить о своих мыслях, чем о своих чувствах.</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88. Мне кажется, что я не смог закончить ничего из того, что начал.</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89. Когда слышу о жестокостях, это не трогает меня.</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90. В моей семье почти никогда не противоречат друг другу.</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91. Я много кричу на людей.</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92. Ненавижу людей, которые топчут других, чтобы продвинуться вперед.</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93. Когда расстроен, я часто напиваюсь.</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94. Я счастлив, что у меня меньше проблем, чем у большинства людей.</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95. Когда что-нибудь расстраивает меня, я сплю больше, чем обычно.</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96. Я нахожу отвратительным, что большинство людей лгут, для того чтобы добиться успеха.</w:t>
      </w:r>
    </w:p>
    <w:p w:rsidR="00151EE1" w:rsidRPr="00151EE1" w:rsidRDefault="00151EE1" w:rsidP="00151EE1">
      <w:pPr>
        <w:spacing w:after="0" w:line="360" w:lineRule="auto"/>
        <w:jc w:val="both"/>
        <w:rPr>
          <w:rFonts w:ascii="Times New Roman" w:hAnsi="Times New Roman" w:cs="Times New Roman"/>
          <w:color w:val="000000" w:themeColor="text1"/>
          <w:sz w:val="28"/>
          <w:szCs w:val="28"/>
          <w:shd w:val="clear" w:color="auto" w:fill="FFFFFF"/>
        </w:rPr>
      </w:pPr>
      <w:r w:rsidRPr="00151EE1">
        <w:rPr>
          <w:rFonts w:ascii="Times New Roman" w:hAnsi="Times New Roman" w:cs="Times New Roman"/>
          <w:color w:val="000000" w:themeColor="text1"/>
          <w:sz w:val="28"/>
          <w:szCs w:val="28"/>
          <w:shd w:val="clear" w:color="auto" w:fill="FFFFFF"/>
        </w:rPr>
        <w:t>97. Я говорю много неприличных слов.</w:t>
      </w:r>
    </w:p>
    <w:p w:rsidR="00151EE1" w:rsidRPr="00151EE1" w:rsidRDefault="00151EE1" w:rsidP="00151EE1">
      <w:pPr>
        <w:spacing w:after="0" w:line="360" w:lineRule="auto"/>
        <w:jc w:val="both"/>
        <w:rPr>
          <w:rFonts w:ascii="Times New Roman" w:hAnsi="Times New Roman" w:cs="Times New Roman"/>
          <w:color w:val="333333"/>
          <w:sz w:val="28"/>
          <w:szCs w:val="28"/>
          <w:shd w:val="clear" w:color="auto" w:fill="FFFFFF"/>
        </w:rPr>
      </w:pPr>
    </w:p>
    <w:p w:rsidR="00151EE1" w:rsidRPr="00151EE1" w:rsidRDefault="00151EE1" w:rsidP="00151EE1">
      <w:pPr>
        <w:spacing w:after="0" w:line="360" w:lineRule="auto"/>
        <w:jc w:val="both"/>
        <w:rPr>
          <w:rFonts w:ascii="Times New Roman" w:hAnsi="Times New Roman" w:cs="Times New Roman"/>
          <w:color w:val="333333"/>
          <w:sz w:val="28"/>
          <w:szCs w:val="28"/>
          <w:shd w:val="clear" w:color="auto" w:fill="FFFFFF"/>
        </w:rPr>
      </w:pPr>
    </w:p>
    <w:sectPr w:rsidR="00151EE1" w:rsidRPr="00151EE1" w:rsidSect="002F5A4A">
      <w:headerReference w:type="default" r:id="rId23"/>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446" w:rsidRDefault="00AA1446" w:rsidP="002F5A4A">
      <w:pPr>
        <w:spacing w:after="0" w:line="240" w:lineRule="auto"/>
      </w:pPr>
      <w:r>
        <w:separator/>
      </w:r>
    </w:p>
  </w:endnote>
  <w:endnote w:type="continuationSeparator" w:id="0">
    <w:p w:rsidR="00AA1446" w:rsidRDefault="00AA1446" w:rsidP="002F5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San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446" w:rsidRDefault="00AA1446" w:rsidP="002F5A4A">
      <w:pPr>
        <w:spacing w:after="0" w:line="240" w:lineRule="auto"/>
      </w:pPr>
      <w:r>
        <w:separator/>
      </w:r>
    </w:p>
  </w:footnote>
  <w:footnote w:type="continuationSeparator" w:id="0">
    <w:p w:rsidR="00AA1446" w:rsidRDefault="00AA1446" w:rsidP="002F5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298785"/>
      <w:docPartObj>
        <w:docPartGallery w:val="Page Numbers (Top of Page)"/>
        <w:docPartUnique/>
      </w:docPartObj>
    </w:sdtPr>
    <w:sdtEndPr/>
    <w:sdtContent>
      <w:p w:rsidR="002F5A4A" w:rsidRDefault="002F5A4A">
        <w:pPr>
          <w:pStyle w:val="ac"/>
          <w:jc w:val="right"/>
        </w:pPr>
        <w:r>
          <w:fldChar w:fldCharType="begin"/>
        </w:r>
        <w:r>
          <w:instrText>PAGE   \* MERGEFORMAT</w:instrText>
        </w:r>
        <w:r>
          <w:fldChar w:fldCharType="separate"/>
        </w:r>
        <w:r w:rsidR="00502975">
          <w:rPr>
            <w:noProof/>
          </w:rPr>
          <w:t>61</w:t>
        </w:r>
        <w:r>
          <w:fldChar w:fldCharType="end"/>
        </w:r>
      </w:p>
    </w:sdtContent>
  </w:sdt>
  <w:p w:rsidR="002F5A4A" w:rsidRDefault="002F5A4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6D9A"/>
    <w:multiLevelType w:val="hybridMultilevel"/>
    <w:tmpl w:val="AA564B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AD3B8F"/>
    <w:multiLevelType w:val="multilevel"/>
    <w:tmpl w:val="3FF61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633BDF"/>
    <w:multiLevelType w:val="hybridMultilevel"/>
    <w:tmpl w:val="825EDD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0D441E4"/>
    <w:multiLevelType w:val="multilevel"/>
    <w:tmpl w:val="FF8C6CB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058CE"/>
    <w:multiLevelType w:val="hybridMultilevel"/>
    <w:tmpl w:val="C792E0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6E3C95"/>
    <w:multiLevelType w:val="multilevel"/>
    <w:tmpl w:val="FF8C6CB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2C293D"/>
    <w:multiLevelType w:val="hybridMultilevel"/>
    <w:tmpl w:val="AD46C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C802F6"/>
    <w:multiLevelType w:val="hybridMultilevel"/>
    <w:tmpl w:val="85E04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B3E46"/>
    <w:multiLevelType w:val="hybridMultilevel"/>
    <w:tmpl w:val="E0302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AC3BBF"/>
    <w:multiLevelType w:val="hybridMultilevel"/>
    <w:tmpl w:val="4250445E"/>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4E6E5B"/>
    <w:multiLevelType w:val="hybridMultilevel"/>
    <w:tmpl w:val="14485D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ED3614"/>
    <w:multiLevelType w:val="hybridMultilevel"/>
    <w:tmpl w:val="EED4F8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95C4EA6"/>
    <w:multiLevelType w:val="hybridMultilevel"/>
    <w:tmpl w:val="62D0321C"/>
    <w:lvl w:ilvl="0" w:tplc="689A7606">
      <w:start w:val="1"/>
      <w:numFmt w:val="decimal"/>
      <w:lvlText w:val="%1."/>
      <w:lvlJc w:val="left"/>
      <w:pPr>
        <w:ind w:left="360" w:hanging="360"/>
      </w:pPr>
      <w:rPr>
        <w:rFonts w:hint="default"/>
      </w:rPr>
    </w:lvl>
    <w:lvl w:ilvl="1" w:tplc="400EAD58">
      <w:numFmt w:val="bullet"/>
      <w:lvlText w:val=""/>
      <w:lvlJc w:val="left"/>
      <w:pPr>
        <w:ind w:left="2148" w:hanging="360"/>
      </w:pPr>
      <w:rPr>
        <w:rFonts w:ascii="Times New Roman" w:eastAsiaTheme="minorHAnsi" w:hAnsi="Times New Roman" w:cs="Times New Roman" w:hint="default"/>
      </w:rPr>
    </w:lvl>
    <w:lvl w:ilvl="2" w:tplc="BB622418">
      <w:numFmt w:val="bullet"/>
      <w:lvlText w:val="•"/>
      <w:lvlJc w:val="left"/>
      <w:pPr>
        <w:ind w:left="3123" w:hanging="435"/>
      </w:pPr>
      <w:rPr>
        <w:rFonts w:ascii="Times New Roman" w:eastAsiaTheme="minorHAnsi" w:hAnsi="Times New Roman" w:cs="Times New Roman" w:hint="default"/>
      </w:rPr>
    </w:lvl>
    <w:lvl w:ilvl="3" w:tplc="6EEA680A">
      <w:start w:val="1"/>
      <w:numFmt w:val="decimal"/>
      <w:lvlText w:val="%4)"/>
      <w:lvlJc w:val="left"/>
      <w:pPr>
        <w:ind w:left="3588" w:hanging="360"/>
      </w:pPr>
      <w:rPr>
        <w:rFonts w:hint="default"/>
      </w:r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3CA248D4"/>
    <w:multiLevelType w:val="hybridMultilevel"/>
    <w:tmpl w:val="17429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DD025D"/>
    <w:multiLevelType w:val="hybridMultilevel"/>
    <w:tmpl w:val="F3D4D110"/>
    <w:lvl w:ilvl="0" w:tplc="0419000F">
      <w:start w:val="1"/>
      <w:numFmt w:val="decimal"/>
      <w:lvlText w:val="%1."/>
      <w:lvlJc w:val="left"/>
      <w:pPr>
        <w:ind w:left="360" w:hanging="360"/>
      </w:pPr>
    </w:lvl>
    <w:lvl w:ilvl="1" w:tplc="E9003E10">
      <w:start w:val="1"/>
      <w:numFmt w:val="decimal"/>
      <w:lvlText w:val="%2."/>
      <w:lvlJc w:val="left"/>
      <w:pPr>
        <w:ind w:left="1425" w:hanging="70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53C194C"/>
    <w:multiLevelType w:val="hybridMultilevel"/>
    <w:tmpl w:val="6786FD24"/>
    <w:lvl w:ilvl="0" w:tplc="689A7606">
      <w:start w:val="1"/>
      <w:numFmt w:val="decimal"/>
      <w:lvlText w:val="%1."/>
      <w:lvlJc w:val="left"/>
      <w:pPr>
        <w:ind w:left="360" w:hanging="360"/>
      </w:pPr>
      <w:rPr>
        <w:rFonts w:hint="default"/>
      </w:rPr>
    </w:lvl>
    <w:lvl w:ilvl="1" w:tplc="400EAD58">
      <w:numFmt w:val="bullet"/>
      <w:lvlText w:val=""/>
      <w:lvlJc w:val="left"/>
      <w:pPr>
        <w:ind w:left="2148" w:hanging="360"/>
      </w:pPr>
      <w:rPr>
        <w:rFonts w:ascii="Times New Roman" w:eastAsiaTheme="minorHAnsi" w:hAnsi="Times New Roman" w:cs="Times New Roman" w:hint="default"/>
      </w:rPr>
    </w:lvl>
    <w:lvl w:ilvl="2" w:tplc="BB622418">
      <w:numFmt w:val="bullet"/>
      <w:lvlText w:val="•"/>
      <w:lvlJc w:val="left"/>
      <w:pPr>
        <w:ind w:left="3123" w:hanging="435"/>
      </w:pPr>
      <w:rPr>
        <w:rFonts w:ascii="Times New Roman" w:eastAsiaTheme="minorHAnsi" w:hAnsi="Times New Roman" w:cs="Times New Roman" w:hint="default"/>
      </w:rPr>
    </w:lvl>
    <w:lvl w:ilvl="3" w:tplc="0419000F">
      <w:start w:val="1"/>
      <w:numFmt w:val="decimal"/>
      <w:lvlText w:val="%4."/>
      <w:lvlJc w:val="left"/>
      <w:pPr>
        <w:ind w:left="3588" w:hanging="360"/>
      </w:pPr>
      <w:rPr>
        <w:rFonts w:hint="default"/>
      </w:r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55D9291C"/>
    <w:multiLevelType w:val="hybridMultilevel"/>
    <w:tmpl w:val="1F623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D32D49"/>
    <w:multiLevelType w:val="hybridMultilevel"/>
    <w:tmpl w:val="69623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7065F2"/>
    <w:multiLevelType w:val="hybridMultilevel"/>
    <w:tmpl w:val="825EDD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74AD598D"/>
    <w:multiLevelType w:val="hybridMultilevel"/>
    <w:tmpl w:val="E5E067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5C71D9D"/>
    <w:multiLevelType w:val="hybridMultilevel"/>
    <w:tmpl w:val="9D0EB99A"/>
    <w:lvl w:ilvl="0" w:tplc="689A7606">
      <w:start w:val="1"/>
      <w:numFmt w:val="decimal"/>
      <w:lvlText w:val="%1."/>
      <w:lvlJc w:val="left"/>
      <w:pPr>
        <w:ind w:left="36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2"/>
  </w:num>
  <w:num w:numId="2">
    <w:abstractNumId w:val="6"/>
  </w:num>
  <w:num w:numId="3">
    <w:abstractNumId w:val="17"/>
  </w:num>
  <w:num w:numId="4">
    <w:abstractNumId w:val="3"/>
  </w:num>
  <w:num w:numId="5">
    <w:abstractNumId w:val="5"/>
  </w:num>
  <w:num w:numId="6">
    <w:abstractNumId w:val="1"/>
  </w:num>
  <w:num w:numId="7">
    <w:abstractNumId w:val="2"/>
  </w:num>
  <w:num w:numId="8">
    <w:abstractNumId w:val="18"/>
  </w:num>
  <w:num w:numId="9">
    <w:abstractNumId w:val="0"/>
  </w:num>
  <w:num w:numId="10">
    <w:abstractNumId w:val="19"/>
  </w:num>
  <w:num w:numId="11">
    <w:abstractNumId w:val="10"/>
  </w:num>
  <w:num w:numId="12">
    <w:abstractNumId w:val="9"/>
  </w:num>
  <w:num w:numId="13">
    <w:abstractNumId w:val="16"/>
  </w:num>
  <w:num w:numId="14">
    <w:abstractNumId w:val="7"/>
  </w:num>
  <w:num w:numId="15">
    <w:abstractNumId w:val="8"/>
  </w:num>
  <w:num w:numId="16">
    <w:abstractNumId w:val="15"/>
  </w:num>
  <w:num w:numId="17">
    <w:abstractNumId w:val="4"/>
  </w:num>
  <w:num w:numId="18">
    <w:abstractNumId w:val="13"/>
  </w:num>
  <w:num w:numId="19">
    <w:abstractNumId w:val="14"/>
  </w:num>
  <w:num w:numId="20">
    <w:abstractNumId w:val="11"/>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A8F"/>
    <w:rsid w:val="00093D94"/>
    <w:rsid w:val="000E3B61"/>
    <w:rsid w:val="0014680A"/>
    <w:rsid w:val="00151EE1"/>
    <w:rsid w:val="00172C5D"/>
    <w:rsid w:val="001867ED"/>
    <w:rsid w:val="001C3853"/>
    <w:rsid w:val="00210C27"/>
    <w:rsid w:val="00212765"/>
    <w:rsid w:val="002378C0"/>
    <w:rsid w:val="00251CEA"/>
    <w:rsid w:val="00290FCA"/>
    <w:rsid w:val="002B5347"/>
    <w:rsid w:val="002C57E4"/>
    <w:rsid w:val="002E51F7"/>
    <w:rsid w:val="002F5A4A"/>
    <w:rsid w:val="00316C26"/>
    <w:rsid w:val="00330B07"/>
    <w:rsid w:val="003951E2"/>
    <w:rsid w:val="003A05C6"/>
    <w:rsid w:val="003A21CE"/>
    <w:rsid w:val="003B42E9"/>
    <w:rsid w:val="003E32B0"/>
    <w:rsid w:val="003F74E5"/>
    <w:rsid w:val="004143F1"/>
    <w:rsid w:val="00497CD2"/>
    <w:rsid w:val="004A2415"/>
    <w:rsid w:val="004B5FDC"/>
    <w:rsid w:val="00502975"/>
    <w:rsid w:val="005129C1"/>
    <w:rsid w:val="005168E7"/>
    <w:rsid w:val="00520B31"/>
    <w:rsid w:val="005276B6"/>
    <w:rsid w:val="00551117"/>
    <w:rsid w:val="00572D66"/>
    <w:rsid w:val="005E021B"/>
    <w:rsid w:val="005F5651"/>
    <w:rsid w:val="00612698"/>
    <w:rsid w:val="00635B27"/>
    <w:rsid w:val="006577E9"/>
    <w:rsid w:val="00661612"/>
    <w:rsid w:val="006A2563"/>
    <w:rsid w:val="006D0DB9"/>
    <w:rsid w:val="006D2E42"/>
    <w:rsid w:val="006F0458"/>
    <w:rsid w:val="007332F8"/>
    <w:rsid w:val="00747D95"/>
    <w:rsid w:val="007577B6"/>
    <w:rsid w:val="0076496E"/>
    <w:rsid w:val="007B7BC2"/>
    <w:rsid w:val="00805681"/>
    <w:rsid w:val="00815099"/>
    <w:rsid w:val="00841B68"/>
    <w:rsid w:val="0084743F"/>
    <w:rsid w:val="00850BD7"/>
    <w:rsid w:val="00876A8F"/>
    <w:rsid w:val="008A308D"/>
    <w:rsid w:val="008A5CB0"/>
    <w:rsid w:val="008B5740"/>
    <w:rsid w:val="008E507B"/>
    <w:rsid w:val="00913057"/>
    <w:rsid w:val="009233E1"/>
    <w:rsid w:val="00953672"/>
    <w:rsid w:val="0095655E"/>
    <w:rsid w:val="00957473"/>
    <w:rsid w:val="00A05611"/>
    <w:rsid w:val="00A05DD7"/>
    <w:rsid w:val="00A27461"/>
    <w:rsid w:val="00A52DB0"/>
    <w:rsid w:val="00A8524F"/>
    <w:rsid w:val="00A96BB3"/>
    <w:rsid w:val="00AA1446"/>
    <w:rsid w:val="00AC46DD"/>
    <w:rsid w:val="00B14C5A"/>
    <w:rsid w:val="00B16FFE"/>
    <w:rsid w:val="00B363B3"/>
    <w:rsid w:val="00B4272A"/>
    <w:rsid w:val="00B44107"/>
    <w:rsid w:val="00BD7783"/>
    <w:rsid w:val="00BE4CE8"/>
    <w:rsid w:val="00C03E46"/>
    <w:rsid w:val="00C85584"/>
    <w:rsid w:val="00C87EB3"/>
    <w:rsid w:val="00CA33FF"/>
    <w:rsid w:val="00CB6985"/>
    <w:rsid w:val="00CC07EF"/>
    <w:rsid w:val="00CC13BF"/>
    <w:rsid w:val="00CC1E42"/>
    <w:rsid w:val="00CE2A3A"/>
    <w:rsid w:val="00D01F4E"/>
    <w:rsid w:val="00D4083F"/>
    <w:rsid w:val="00D44019"/>
    <w:rsid w:val="00D730D3"/>
    <w:rsid w:val="00DB1B53"/>
    <w:rsid w:val="00DB6F11"/>
    <w:rsid w:val="00DC605A"/>
    <w:rsid w:val="00DC6BB6"/>
    <w:rsid w:val="00E11692"/>
    <w:rsid w:val="00EA1A1D"/>
    <w:rsid w:val="00EB73FF"/>
    <w:rsid w:val="00EF0CBB"/>
    <w:rsid w:val="00F1707A"/>
    <w:rsid w:val="00F61AF2"/>
    <w:rsid w:val="00F75ABA"/>
    <w:rsid w:val="00FC29F1"/>
    <w:rsid w:val="00FD2CE7"/>
    <w:rsid w:val="00FD4FA7"/>
    <w:rsid w:val="00FF6DD2"/>
    <w:rsid w:val="00FF7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565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C38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41B6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876A8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6A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76A8F"/>
    <w:rPr>
      <w:rFonts w:ascii="Times New Roman" w:eastAsia="Times New Roman" w:hAnsi="Times New Roman" w:cs="Times New Roman"/>
      <w:b/>
      <w:bCs/>
      <w:sz w:val="24"/>
      <w:szCs w:val="24"/>
      <w:lang w:eastAsia="ru-RU"/>
    </w:rPr>
  </w:style>
  <w:style w:type="paragraph" w:styleId="a4">
    <w:name w:val="No Spacing"/>
    <w:uiPriority w:val="1"/>
    <w:qFormat/>
    <w:rsid w:val="00497CD2"/>
    <w:pPr>
      <w:spacing w:after="0" w:line="240" w:lineRule="auto"/>
      <w:jc w:val="both"/>
    </w:pPr>
    <w:rPr>
      <w:rFonts w:ascii="Times New Roman" w:hAnsi="Times New Roman"/>
      <w:sz w:val="28"/>
    </w:rPr>
  </w:style>
  <w:style w:type="paragraph" w:styleId="a5">
    <w:name w:val="List Paragraph"/>
    <w:basedOn w:val="a"/>
    <w:uiPriority w:val="34"/>
    <w:qFormat/>
    <w:rsid w:val="00815099"/>
    <w:pPr>
      <w:spacing w:after="200" w:line="276" w:lineRule="auto"/>
      <w:ind w:left="720"/>
      <w:contextualSpacing/>
    </w:pPr>
  </w:style>
  <w:style w:type="table" w:styleId="a6">
    <w:name w:val="Table Grid"/>
    <w:basedOn w:val="a1"/>
    <w:uiPriority w:val="39"/>
    <w:rsid w:val="00EB7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1C3853"/>
    <w:rPr>
      <w:rFonts w:asciiTheme="majorHAnsi" w:eastAsiaTheme="majorEastAsia" w:hAnsiTheme="majorHAnsi" w:cstheme="majorBidi"/>
      <w:color w:val="2E74B5" w:themeColor="accent1" w:themeShade="BF"/>
      <w:sz w:val="26"/>
      <w:szCs w:val="26"/>
    </w:rPr>
  </w:style>
  <w:style w:type="paragraph" w:customStyle="1" w:styleId="7">
    <w:name w:val="Основной текст7"/>
    <w:basedOn w:val="a"/>
    <w:rsid w:val="001C3853"/>
    <w:pPr>
      <w:widowControl w:val="0"/>
      <w:shd w:val="clear" w:color="auto" w:fill="FFFFFF"/>
      <w:spacing w:before="600" w:after="0" w:line="413" w:lineRule="exact"/>
      <w:jc w:val="both"/>
    </w:pPr>
    <w:rPr>
      <w:rFonts w:ascii="Times New Roman" w:eastAsia="Times New Roman" w:hAnsi="Times New Roman" w:cs="Times New Roman"/>
      <w:color w:val="000000"/>
      <w:lang w:eastAsia="ru-RU" w:bidi="ru-RU"/>
    </w:rPr>
  </w:style>
  <w:style w:type="character" w:styleId="a7">
    <w:name w:val="Hyperlink"/>
    <w:basedOn w:val="a0"/>
    <w:uiPriority w:val="99"/>
    <w:unhideWhenUsed/>
    <w:rsid w:val="00BD7783"/>
    <w:rPr>
      <w:color w:val="0000FF"/>
      <w:u w:val="single"/>
    </w:rPr>
  </w:style>
  <w:style w:type="character" w:customStyle="1" w:styleId="copy3">
    <w:name w:val="copy3"/>
    <w:basedOn w:val="a0"/>
    <w:rsid w:val="000E3B61"/>
  </w:style>
  <w:style w:type="character" w:customStyle="1" w:styleId="30">
    <w:name w:val="Заголовок 3 Знак"/>
    <w:basedOn w:val="a0"/>
    <w:link w:val="3"/>
    <w:rsid w:val="00841B68"/>
    <w:rPr>
      <w:rFonts w:asciiTheme="majorHAnsi" w:eastAsiaTheme="majorEastAsia" w:hAnsiTheme="majorHAnsi" w:cstheme="majorBidi"/>
      <w:color w:val="1F4D78" w:themeColor="accent1" w:themeShade="7F"/>
      <w:sz w:val="24"/>
      <w:szCs w:val="24"/>
    </w:rPr>
  </w:style>
  <w:style w:type="paragraph" w:customStyle="1" w:styleId="Default">
    <w:name w:val="Default"/>
    <w:rsid w:val="00841B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Emphasis"/>
    <w:uiPriority w:val="20"/>
    <w:qFormat/>
    <w:rsid w:val="007577B6"/>
    <w:rPr>
      <w:i/>
      <w:iCs/>
    </w:rPr>
  </w:style>
  <w:style w:type="character" w:styleId="a9">
    <w:name w:val="Strong"/>
    <w:uiPriority w:val="22"/>
    <w:qFormat/>
    <w:rsid w:val="007577B6"/>
    <w:rPr>
      <w:b/>
      <w:bCs/>
    </w:rPr>
  </w:style>
  <w:style w:type="paragraph" w:customStyle="1" w:styleId="western">
    <w:name w:val="western"/>
    <w:basedOn w:val="a"/>
    <w:rsid w:val="00757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1169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11692"/>
    <w:rPr>
      <w:rFonts w:ascii="Segoe UI" w:hAnsi="Segoe UI" w:cs="Segoe UI"/>
      <w:sz w:val="18"/>
      <w:szCs w:val="18"/>
    </w:rPr>
  </w:style>
  <w:style w:type="character" w:customStyle="1" w:styleId="10">
    <w:name w:val="Заголовок 1 Знак"/>
    <w:basedOn w:val="a0"/>
    <w:link w:val="1"/>
    <w:rsid w:val="0095655E"/>
    <w:rPr>
      <w:rFonts w:asciiTheme="majorHAnsi" w:eastAsiaTheme="majorEastAsia" w:hAnsiTheme="majorHAnsi" w:cstheme="majorBidi"/>
      <w:color w:val="2E74B5" w:themeColor="accent1" w:themeShade="BF"/>
      <w:sz w:val="32"/>
      <w:szCs w:val="32"/>
    </w:rPr>
  </w:style>
  <w:style w:type="table" w:customStyle="1" w:styleId="TableGrid">
    <w:name w:val="TableGrid"/>
    <w:rsid w:val="00DC605A"/>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header"/>
    <w:basedOn w:val="a"/>
    <w:link w:val="ad"/>
    <w:uiPriority w:val="99"/>
    <w:unhideWhenUsed/>
    <w:rsid w:val="002F5A4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F5A4A"/>
  </w:style>
  <w:style w:type="paragraph" w:styleId="ae">
    <w:name w:val="footer"/>
    <w:basedOn w:val="a"/>
    <w:link w:val="af"/>
    <w:uiPriority w:val="99"/>
    <w:unhideWhenUsed/>
    <w:rsid w:val="002F5A4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F5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565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C38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41B6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876A8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6A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76A8F"/>
    <w:rPr>
      <w:rFonts w:ascii="Times New Roman" w:eastAsia="Times New Roman" w:hAnsi="Times New Roman" w:cs="Times New Roman"/>
      <w:b/>
      <w:bCs/>
      <w:sz w:val="24"/>
      <w:szCs w:val="24"/>
      <w:lang w:eastAsia="ru-RU"/>
    </w:rPr>
  </w:style>
  <w:style w:type="paragraph" w:styleId="a4">
    <w:name w:val="No Spacing"/>
    <w:uiPriority w:val="1"/>
    <w:qFormat/>
    <w:rsid w:val="00497CD2"/>
    <w:pPr>
      <w:spacing w:after="0" w:line="240" w:lineRule="auto"/>
      <w:jc w:val="both"/>
    </w:pPr>
    <w:rPr>
      <w:rFonts w:ascii="Times New Roman" w:hAnsi="Times New Roman"/>
      <w:sz w:val="28"/>
    </w:rPr>
  </w:style>
  <w:style w:type="paragraph" w:styleId="a5">
    <w:name w:val="List Paragraph"/>
    <w:basedOn w:val="a"/>
    <w:uiPriority w:val="34"/>
    <w:qFormat/>
    <w:rsid w:val="00815099"/>
    <w:pPr>
      <w:spacing w:after="200" w:line="276" w:lineRule="auto"/>
      <w:ind w:left="720"/>
      <w:contextualSpacing/>
    </w:pPr>
  </w:style>
  <w:style w:type="table" w:styleId="a6">
    <w:name w:val="Table Grid"/>
    <w:basedOn w:val="a1"/>
    <w:uiPriority w:val="39"/>
    <w:rsid w:val="00EB7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1C3853"/>
    <w:rPr>
      <w:rFonts w:asciiTheme="majorHAnsi" w:eastAsiaTheme="majorEastAsia" w:hAnsiTheme="majorHAnsi" w:cstheme="majorBidi"/>
      <w:color w:val="2E74B5" w:themeColor="accent1" w:themeShade="BF"/>
      <w:sz w:val="26"/>
      <w:szCs w:val="26"/>
    </w:rPr>
  </w:style>
  <w:style w:type="paragraph" w:customStyle="1" w:styleId="7">
    <w:name w:val="Основной текст7"/>
    <w:basedOn w:val="a"/>
    <w:rsid w:val="001C3853"/>
    <w:pPr>
      <w:widowControl w:val="0"/>
      <w:shd w:val="clear" w:color="auto" w:fill="FFFFFF"/>
      <w:spacing w:before="600" w:after="0" w:line="413" w:lineRule="exact"/>
      <w:jc w:val="both"/>
    </w:pPr>
    <w:rPr>
      <w:rFonts w:ascii="Times New Roman" w:eastAsia="Times New Roman" w:hAnsi="Times New Roman" w:cs="Times New Roman"/>
      <w:color w:val="000000"/>
      <w:lang w:eastAsia="ru-RU" w:bidi="ru-RU"/>
    </w:rPr>
  </w:style>
  <w:style w:type="character" w:styleId="a7">
    <w:name w:val="Hyperlink"/>
    <w:basedOn w:val="a0"/>
    <w:uiPriority w:val="99"/>
    <w:unhideWhenUsed/>
    <w:rsid w:val="00BD7783"/>
    <w:rPr>
      <w:color w:val="0000FF"/>
      <w:u w:val="single"/>
    </w:rPr>
  </w:style>
  <w:style w:type="character" w:customStyle="1" w:styleId="copy3">
    <w:name w:val="copy3"/>
    <w:basedOn w:val="a0"/>
    <w:rsid w:val="000E3B61"/>
  </w:style>
  <w:style w:type="character" w:customStyle="1" w:styleId="30">
    <w:name w:val="Заголовок 3 Знак"/>
    <w:basedOn w:val="a0"/>
    <w:link w:val="3"/>
    <w:rsid w:val="00841B68"/>
    <w:rPr>
      <w:rFonts w:asciiTheme="majorHAnsi" w:eastAsiaTheme="majorEastAsia" w:hAnsiTheme="majorHAnsi" w:cstheme="majorBidi"/>
      <w:color w:val="1F4D78" w:themeColor="accent1" w:themeShade="7F"/>
      <w:sz w:val="24"/>
      <w:szCs w:val="24"/>
    </w:rPr>
  </w:style>
  <w:style w:type="paragraph" w:customStyle="1" w:styleId="Default">
    <w:name w:val="Default"/>
    <w:rsid w:val="00841B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Emphasis"/>
    <w:uiPriority w:val="20"/>
    <w:qFormat/>
    <w:rsid w:val="007577B6"/>
    <w:rPr>
      <w:i/>
      <w:iCs/>
    </w:rPr>
  </w:style>
  <w:style w:type="character" w:styleId="a9">
    <w:name w:val="Strong"/>
    <w:uiPriority w:val="22"/>
    <w:qFormat/>
    <w:rsid w:val="007577B6"/>
    <w:rPr>
      <w:b/>
      <w:bCs/>
    </w:rPr>
  </w:style>
  <w:style w:type="paragraph" w:customStyle="1" w:styleId="western">
    <w:name w:val="western"/>
    <w:basedOn w:val="a"/>
    <w:rsid w:val="00757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1169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11692"/>
    <w:rPr>
      <w:rFonts w:ascii="Segoe UI" w:hAnsi="Segoe UI" w:cs="Segoe UI"/>
      <w:sz w:val="18"/>
      <w:szCs w:val="18"/>
    </w:rPr>
  </w:style>
  <w:style w:type="character" w:customStyle="1" w:styleId="10">
    <w:name w:val="Заголовок 1 Знак"/>
    <w:basedOn w:val="a0"/>
    <w:link w:val="1"/>
    <w:rsid w:val="0095655E"/>
    <w:rPr>
      <w:rFonts w:asciiTheme="majorHAnsi" w:eastAsiaTheme="majorEastAsia" w:hAnsiTheme="majorHAnsi" w:cstheme="majorBidi"/>
      <w:color w:val="2E74B5" w:themeColor="accent1" w:themeShade="BF"/>
      <w:sz w:val="32"/>
      <w:szCs w:val="32"/>
    </w:rPr>
  </w:style>
  <w:style w:type="table" w:customStyle="1" w:styleId="TableGrid">
    <w:name w:val="TableGrid"/>
    <w:rsid w:val="00DC605A"/>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header"/>
    <w:basedOn w:val="a"/>
    <w:link w:val="ad"/>
    <w:uiPriority w:val="99"/>
    <w:unhideWhenUsed/>
    <w:rsid w:val="002F5A4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F5A4A"/>
  </w:style>
  <w:style w:type="paragraph" w:styleId="ae">
    <w:name w:val="footer"/>
    <w:basedOn w:val="a"/>
    <w:link w:val="af"/>
    <w:uiPriority w:val="99"/>
    <w:unhideWhenUsed/>
    <w:rsid w:val="002F5A4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F5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4652">
      <w:bodyDiv w:val="1"/>
      <w:marLeft w:val="0"/>
      <w:marRight w:val="0"/>
      <w:marTop w:val="0"/>
      <w:marBottom w:val="0"/>
      <w:divBdr>
        <w:top w:val="none" w:sz="0" w:space="0" w:color="auto"/>
        <w:left w:val="none" w:sz="0" w:space="0" w:color="auto"/>
        <w:bottom w:val="none" w:sz="0" w:space="0" w:color="auto"/>
        <w:right w:val="none" w:sz="0" w:space="0" w:color="auto"/>
      </w:divBdr>
    </w:div>
    <w:div w:id="236020724">
      <w:bodyDiv w:val="1"/>
      <w:marLeft w:val="0"/>
      <w:marRight w:val="0"/>
      <w:marTop w:val="0"/>
      <w:marBottom w:val="0"/>
      <w:divBdr>
        <w:top w:val="none" w:sz="0" w:space="0" w:color="auto"/>
        <w:left w:val="none" w:sz="0" w:space="0" w:color="auto"/>
        <w:bottom w:val="none" w:sz="0" w:space="0" w:color="auto"/>
        <w:right w:val="none" w:sz="0" w:space="0" w:color="auto"/>
      </w:divBdr>
    </w:div>
    <w:div w:id="748160170">
      <w:bodyDiv w:val="1"/>
      <w:marLeft w:val="0"/>
      <w:marRight w:val="0"/>
      <w:marTop w:val="0"/>
      <w:marBottom w:val="0"/>
      <w:divBdr>
        <w:top w:val="none" w:sz="0" w:space="0" w:color="auto"/>
        <w:left w:val="none" w:sz="0" w:space="0" w:color="auto"/>
        <w:bottom w:val="none" w:sz="0" w:space="0" w:color="auto"/>
        <w:right w:val="none" w:sz="0" w:space="0" w:color="auto"/>
      </w:divBdr>
    </w:div>
    <w:div w:id="863136647">
      <w:bodyDiv w:val="1"/>
      <w:marLeft w:val="0"/>
      <w:marRight w:val="0"/>
      <w:marTop w:val="0"/>
      <w:marBottom w:val="0"/>
      <w:divBdr>
        <w:top w:val="none" w:sz="0" w:space="0" w:color="auto"/>
        <w:left w:val="none" w:sz="0" w:space="0" w:color="auto"/>
        <w:bottom w:val="none" w:sz="0" w:space="0" w:color="auto"/>
        <w:right w:val="none" w:sz="0" w:space="0" w:color="auto"/>
      </w:divBdr>
    </w:div>
    <w:div w:id="888421254">
      <w:bodyDiv w:val="1"/>
      <w:marLeft w:val="0"/>
      <w:marRight w:val="0"/>
      <w:marTop w:val="0"/>
      <w:marBottom w:val="0"/>
      <w:divBdr>
        <w:top w:val="none" w:sz="0" w:space="0" w:color="auto"/>
        <w:left w:val="none" w:sz="0" w:space="0" w:color="auto"/>
        <w:bottom w:val="none" w:sz="0" w:space="0" w:color="auto"/>
        <w:right w:val="none" w:sz="0" w:space="0" w:color="auto"/>
      </w:divBdr>
    </w:div>
    <w:div w:id="898900863">
      <w:bodyDiv w:val="1"/>
      <w:marLeft w:val="0"/>
      <w:marRight w:val="0"/>
      <w:marTop w:val="0"/>
      <w:marBottom w:val="0"/>
      <w:divBdr>
        <w:top w:val="none" w:sz="0" w:space="0" w:color="auto"/>
        <w:left w:val="none" w:sz="0" w:space="0" w:color="auto"/>
        <w:bottom w:val="none" w:sz="0" w:space="0" w:color="auto"/>
        <w:right w:val="none" w:sz="0" w:space="0" w:color="auto"/>
      </w:divBdr>
    </w:div>
    <w:div w:id="1196579600">
      <w:bodyDiv w:val="1"/>
      <w:marLeft w:val="0"/>
      <w:marRight w:val="0"/>
      <w:marTop w:val="0"/>
      <w:marBottom w:val="0"/>
      <w:divBdr>
        <w:top w:val="none" w:sz="0" w:space="0" w:color="auto"/>
        <w:left w:val="none" w:sz="0" w:space="0" w:color="auto"/>
        <w:bottom w:val="none" w:sz="0" w:space="0" w:color="auto"/>
        <w:right w:val="none" w:sz="0" w:space="0" w:color="auto"/>
      </w:divBdr>
    </w:div>
    <w:div w:id="1227838234">
      <w:bodyDiv w:val="1"/>
      <w:marLeft w:val="0"/>
      <w:marRight w:val="0"/>
      <w:marTop w:val="0"/>
      <w:marBottom w:val="0"/>
      <w:divBdr>
        <w:top w:val="none" w:sz="0" w:space="0" w:color="auto"/>
        <w:left w:val="none" w:sz="0" w:space="0" w:color="auto"/>
        <w:bottom w:val="none" w:sz="0" w:space="0" w:color="auto"/>
        <w:right w:val="none" w:sz="0" w:space="0" w:color="auto"/>
      </w:divBdr>
    </w:div>
    <w:div w:id="1415199188">
      <w:bodyDiv w:val="1"/>
      <w:marLeft w:val="0"/>
      <w:marRight w:val="0"/>
      <w:marTop w:val="0"/>
      <w:marBottom w:val="0"/>
      <w:divBdr>
        <w:top w:val="none" w:sz="0" w:space="0" w:color="auto"/>
        <w:left w:val="none" w:sz="0" w:space="0" w:color="auto"/>
        <w:bottom w:val="none" w:sz="0" w:space="0" w:color="auto"/>
        <w:right w:val="none" w:sz="0" w:space="0" w:color="auto"/>
      </w:divBdr>
    </w:div>
    <w:div w:id="1485587077">
      <w:bodyDiv w:val="1"/>
      <w:marLeft w:val="0"/>
      <w:marRight w:val="0"/>
      <w:marTop w:val="0"/>
      <w:marBottom w:val="0"/>
      <w:divBdr>
        <w:top w:val="none" w:sz="0" w:space="0" w:color="auto"/>
        <w:left w:val="none" w:sz="0" w:space="0" w:color="auto"/>
        <w:bottom w:val="none" w:sz="0" w:space="0" w:color="auto"/>
        <w:right w:val="none" w:sz="0" w:space="0" w:color="auto"/>
      </w:divBdr>
    </w:div>
    <w:div w:id="1601178901">
      <w:bodyDiv w:val="1"/>
      <w:marLeft w:val="0"/>
      <w:marRight w:val="0"/>
      <w:marTop w:val="0"/>
      <w:marBottom w:val="0"/>
      <w:divBdr>
        <w:top w:val="none" w:sz="0" w:space="0" w:color="auto"/>
        <w:left w:val="none" w:sz="0" w:space="0" w:color="auto"/>
        <w:bottom w:val="none" w:sz="0" w:space="0" w:color="auto"/>
        <w:right w:val="none" w:sz="0" w:space="0" w:color="auto"/>
      </w:divBdr>
    </w:div>
    <w:div w:id="1607880214">
      <w:bodyDiv w:val="1"/>
      <w:marLeft w:val="0"/>
      <w:marRight w:val="0"/>
      <w:marTop w:val="0"/>
      <w:marBottom w:val="0"/>
      <w:divBdr>
        <w:top w:val="none" w:sz="0" w:space="0" w:color="auto"/>
        <w:left w:val="none" w:sz="0" w:space="0" w:color="auto"/>
        <w:bottom w:val="none" w:sz="0" w:space="0" w:color="auto"/>
        <w:right w:val="none" w:sz="0" w:space="0" w:color="auto"/>
      </w:divBdr>
    </w:div>
    <w:div w:id="2000695867">
      <w:bodyDiv w:val="1"/>
      <w:marLeft w:val="0"/>
      <w:marRight w:val="0"/>
      <w:marTop w:val="0"/>
      <w:marBottom w:val="0"/>
      <w:divBdr>
        <w:top w:val="none" w:sz="0" w:space="0" w:color="auto"/>
        <w:left w:val="none" w:sz="0" w:space="0" w:color="auto"/>
        <w:bottom w:val="none" w:sz="0" w:space="0" w:color="auto"/>
        <w:right w:val="none" w:sz="0" w:space="0" w:color="auto"/>
      </w:divBdr>
    </w:div>
    <w:div w:id="204074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www.psychol-ok.ru/lib/freud_a/paizm/paizm_01.html" TargetMode="External"/><Relationship Id="rId3" Type="http://schemas.openxmlformats.org/officeDocument/2006/relationships/styles" Target="styles.xml"/><Relationship Id="rId21" Type="http://schemas.openxmlformats.org/officeDocument/2006/relationships/hyperlink" Target="http://www.psychologos.ru/%D0%9E%D1%81%D0%BE%D0%B1%D0%B5%D0%BD%D0%BD%D0%BE%D1%81%D1%82%D0%B8_%D0%9F%D1%81%D0%B8%D1%85%D0%BE%D0%9B%D0%BE%D0%B3%D0%BE%D1%81%D0%B0"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www.voppsy.ru/issues/1990/905/905106.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oppsy.ru/authors/MIHAILAM.htm" TargetMode="External"/><Relationship Id="rId20" Type="http://schemas.openxmlformats.org/officeDocument/2006/relationships/hyperlink" Target="http://www.psychologos.ru/%D0%9F%D1%80%D0%B0%D0%BA%D1%82%D0%B8%D1%87%D0%B5%D1%81%D0%BA%D0%B0%D1%8F_%D0%BF%D1%81%D0%B8%D1%85%D0%BE%D0%BB%D0%BE%D0%B3%D0%B8%D1%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provisor.com.ua/archive/2007/N19/stat_dmitrieva.ph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yperlink" Target="http://www.psychologos.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9;&#1095;&#1077;&#1073;&#1072;\4%20&#1082;&#1091;&#1088;&#1089;%20&#1051;&#1045;&#1058;&#1053;&#1071;&#1071;%20&#1057;&#1045;&#1057;&#1057;&#1048;&#1071;\&#1076;&#1072;&#1085;&#1085;&#1099;&#1077;%20&#1075;&#1088;&#1072;&#1092;&#1080;&#1082;&#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9;&#1095;&#1077;&#1073;&#1072;\4%20&#1082;&#1091;&#1088;&#1089;%20&#1051;&#1045;&#1058;&#1053;&#1071;&#1071;%20&#1057;&#1045;&#1057;&#1057;&#1048;&#1071;\&#1076;&#1072;&#1085;&#1085;&#1099;&#1077;%20&#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1">
                <a:solidFill>
                  <a:schemeClr val="tx1"/>
                </a:solidFill>
                <a:latin typeface="Times New Roman" panose="02020603050405020304" pitchFamily="18" charset="0"/>
                <a:cs typeface="Times New Roman" panose="02020603050405020304" pitchFamily="18" charset="0"/>
              </a:rPr>
              <a:t>1 курс защитные механизмы </a:t>
            </a:r>
          </a:p>
        </c:rich>
      </c:tx>
      <c:overlay val="0"/>
      <c:spPr>
        <a:noFill/>
        <a:ln>
          <a:noFill/>
        </a:ln>
        <a:effectLst/>
      </c:spPr>
    </c:title>
    <c:autoTitleDeleted val="0"/>
    <c:plotArea>
      <c:layout/>
      <c:barChart>
        <c:barDir val="col"/>
        <c:grouping val="stacked"/>
        <c:varyColors val="0"/>
        <c:ser>
          <c:idx val="0"/>
          <c:order val="0"/>
          <c:tx>
            <c:strRef>
              <c:f>Лист1!$B$1</c:f>
              <c:strCache>
                <c:ptCount val="1"/>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Орицание</c:v>
                </c:pt>
                <c:pt idx="1">
                  <c:v>Вытеснение</c:v>
                </c:pt>
                <c:pt idx="2">
                  <c:v>Регрессия</c:v>
                </c:pt>
                <c:pt idx="3">
                  <c:v>Компенсация</c:v>
                </c:pt>
                <c:pt idx="4">
                  <c:v>Проекция</c:v>
                </c:pt>
                <c:pt idx="5">
                  <c:v>Замещение</c:v>
                </c:pt>
                <c:pt idx="6">
                  <c:v>Интеллектуализация</c:v>
                </c:pt>
                <c:pt idx="7">
                  <c:v>Реактивное образование</c:v>
                </c:pt>
              </c:strCache>
            </c:strRef>
          </c:cat>
          <c:val>
            <c:numRef>
              <c:f>Лист1!$B$2:$B$9</c:f>
              <c:numCache>
                <c:formatCode>General</c:formatCode>
                <c:ptCount val="8"/>
              </c:numCache>
            </c:numRef>
          </c:val>
          <c:extLst xmlns:c16r2="http://schemas.microsoft.com/office/drawing/2015/06/chart">
            <c:ext xmlns:c16="http://schemas.microsoft.com/office/drawing/2014/chart" uri="{C3380CC4-5D6E-409C-BE32-E72D297353CC}">
              <c16:uniqueId val="{00000000-9BE1-4872-967E-6209ADB7E1D7}"/>
            </c:ext>
          </c:extLst>
        </c:ser>
        <c:ser>
          <c:idx val="1"/>
          <c:order val="1"/>
          <c:tx>
            <c:strRef>
              <c:f>Лист1!$C$1</c:f>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Орицание</c:v>
                </c:pt>
                <c:pt idx="1">
                  <c:v>Вытеснение</c:v>
                </c:pt>
                <c:pt idx="2">
                  <c:v>Регрессия</c:v>
                </c:pt>
                <c:pt idx="3">
                  <c:v>Компенсация</c:v>
                </c:pt>
                <c:pt idx="4">
                  <c:v>Проекция</c:v>
                </c:pt>
                <c:pt idx="5">
                  <c:v>Замещение</c:v>
                </c:pt>
                <c:pt idx="6">
                  <c:v>Интеллектуализация</c:v>
                </c:pt>
                <c:pt idx="7">
                  <c:v>Реактивное образование</c:v>
                </c:pt>
              </c:strCache>
            </c:strRef>
          </c:cat>
          <c:val>
            <c:numRef>
              <c:f>Лист1!$C$2:$C$9</c:f>
              <c:numCache>
                <c:formatCode>General</c:formatCode>
                <c:ptCount val="8"/>
                <c:pt idx="0">
                  <c:v>71.900000000000006</c:v>
                </c:pt>
                <c:pt idx="1">
                  <c:v>32</c:v>
                </c:pt>
                <c:pt idx="2">
                  <c:v>61.2</c:v>
                </c:pt>
                <c:pt idx="3">
                  <c:v>67.3</c:v>
                </c:pt>
                <c:pt idx="4">
                  <c:v>50</c:v>
                </c:pt>
                <c:pt idx="5">
                  <c:v>68.5</c:v>
                </c:pt>
                <c:pt idx="6">
                  <c:v>53</c:v>
                </c:pt>
                <c:pt idx="7">
                  <c:v>57</c:v>
                </c:pt>
              </c:numCache>
            </c:numRef>
          </c:val>
          <c:extLst xmlns:c16r2="http://schemas.microsoft.com/office/drawing/2015/06/chart">
            <c:ext xmlns:c16="http://schemas.microsoft.com/office/drawing/2014/chart" uri="{C3380CC4-5D6E-409C-BE32-E72D297353CC}">
              <c16:uniqueId val="{00000001-9BE1-4872-967E-6209ADB7E1D7}"/>
            </c:ext>
          </c:extLst>
        </c:ser>
        <c:dLbls>
          <c:showLegendKey val="0"/>
          <c:showVal val="1"/>
          <c:showCatName val="0"/>
          <c:showSerName val="0"/>
          <c:showPercent val="0"/>
          <c:showBubbleSize val="0"/>
        </c:dLbls>
        <c:gapWidth val="150"/>
        <c:overlap val="100"/>
        <c:axId val="138849792"/>
        <c:axId val="226206848"/>
      </c:barChart>
      <c:catAx>
        <c:axId val="13884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6206848"/>
        <c:crosses val="autoZero"/>
        <c:auto val="1"/>
        <c:lblAlgn val="ctr"/>
        <c:lblOffset val="100"/>
        <c:noMultiLvlLbl val="0"/>
      </c:catAx>
      <c:valAx>
        <c:axId val="22620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8849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1">
                <a:solidFill>
                  <a:schemeClr val="tx1"/>
                </a:solidFill>
                <a:latin typeface="Times New Roman" panose="02020603050405020304" pitchFamily="18" charset="0"/>
                <a:cs typeface="Times New Roman" panose="02020603050405020304" pitchFamily="18" charset="0"/>
              </a:rPr>
              <a:t>4  курс защитные механизмы</a:t>
            </a:r>
          </a:p>
        </c:rich>
      </c:tx>
      <c:overlay val="0"/>
      <c:spPr>
        <a:noFill/>
        <a:ln>
          <a:noFill/>
        </a:ln>
        <a:effectLst/>
      </c:spPr>
    </c:title>
    <c:autoTitleDeleted val="0"/>
    <c:plotArea>
      <c:layout/>
      <c:barChart>
        <c:barDir val="col"/>
        <c:grouping val="clustered"/>
        <c:varyColors val="0"/>
        <c:ser>
          <c:idx val="1"/>
          <c:order val="0"/>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Лист1!$A$12:$A$19</c:f>
              <c:strCache>
                <c:ptCount val="8"/>
                <c:pt idx="0">
                  <c:v>Орицание</c:v>
                </c:pt>
                <c:pt idx="1">
                  <c:v>Вытеснение</c:v>
                </c:pt>
                <c:pt idx="2">
                  <c:v>Регрессия</c:v>
                </c:pt>
                <c:pt idx="3">
                  <c:v>Компенсация</c:v>
                </c:pt>
                <c:pt idx="4">
                  <c:v>Проекция</c:v>
                </c:pt>
                <c:pt idx="5">
                  <c:v>Замещение</c:v>
                </c:pt>
                <c:pt idx="6">
                  <c:v>Интеллектуализация</c:v>
                </c:pt>
                <c:pt idx="7">
                  <c:v>Реактивное образование</c:v>
                </c:pt>
              </c:strCache>
            </c:strRef>
          </c:cat>
          <c:val>
            <c:numRef>
              <c:f>Лист1!$C$12:$C$19</c:f>
              <c:numCache>
                <c:formatCode>General</c:formatCode>
                <c:ptCount val="8"/>
                <c:pt idx="0">
                  <c:v>85.3</c:v>
                </c:pt>
                <c:pt idx="1">
                  <c:v>37.299999999999997</c:v>
                </c:pt>
                <c:pt idx="2">
                  <c:v>66</c:v>
                </c:pt>
                <c:pt idx="3">
                  <c:v>72</c:v>
                </c:pt>
                <c:pt idx="4">
                  <c:v>43</c:v>
                </c:pt>
                <c:pt idx="5">
                  <c:v>53.9</c:v>
                </c:pt>
                <c:pt idx="6">
                  <c:v>56</c:v>
                </c:pt>
                <c:pt idx="7">
                  <c:v>54</c:v>
                </c:pt>
              </c:numCache>
            </c:numRef>
          </c:val>
          <c:extLst xmlns:c16r2="http://schemas.microsoft.com/office/drawing/2015/06/chart">
            <c:ext xmlns:c16="http://schemas.microsoft.com/office/drawing/2014/chart" uri="{C3380CC4-5D6E-409C-BE32-E72D297353CC}">
              <c16:uniqueId val="{00000000-854A-4FA0-BBBC-E96ED99AC9B5}"/>
            </c:ext>
          </c:extLst>
        </c:ser>
        <c:dLbls>
          <c:dLblPos val="inEnd"/>
          <c:showLegendKey val="0"/>
          <c:showVal val="1"/>
          <c:showCatName val="0"/>
          <c:showSerName val="0"/>
          <c:showPercent val="0"/>
          <c:showBubbleSize val="0"/>
        </c:dLbls>
        <c:gapWidth val="219"/>
        <c:overlap val="-27"/>
        <c:axId val="165372928"/>
        <c:axId val="226208576"/>
        <c:extLst xmlns:c16r2="http://schemas.microsoft.com/office/drawing/2015/06/chart">
          <c:ext xmlns:c15="http://schemas.microsoft.com/office/drawing/2012/chart" uri="{02D57815-91ED-43cb-92C2-25804820EDAC}">
            <c15:filteredBarSeries>
              <c15: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Лист1!$A$12:$A$19</c15:sqref>
                        </c15:formulaRef>
                      </c:ext>
                    </c:extLst>
                    <c:strCache>
                      <c:ptCount val="8"/>
                      <c:pt idx="0">
                        <c:v>Орицание</c:v>
                      </c:pt>
                      <c:pt idx="1">
                        <c:v>Вытеснение</c:v>
                      </c:pt>
                      <c:pt idx="2">
                        <c:v>Регрессия</c:v>
                      </c:pt>
                      <c:pt idx="3">
                        <c:v>Компенсация</c:v>
                      </c:pt>
                      <c:pt idx="4">
                        <c:v>Проекция</c:v>
                      </c:pt>
                      <c:pt idx="5">
                        <c:v>Замещение</c:v>
                      </c:pt>
                      <c:pt idx="6">
                        <c:v>Интеллектуализация</c:v>
                      </c:pt>
                      <c:pt idx="7">
                        <c:v>Реактивное образование</c:v>
                      </c:pt>
                    </c:strCache>
                  </c:strRef>
                </c:cat>
                <c:val>
                  <c:numRef>
                    <c:extLst>
                      <c:ext uri="{02D57815-91ED-43cb-92C2-25804820EDAC}">
                        <c15:formulaRef>
                          <c15:sqref>Лист1!$B$12:$B$19</c15:sqref>
                        </c15:formulaRef>
                      </c:ext>
                    </c:extLst>
                    <c:numCache>
                      <c:formatCode>General</c:formatCode>
                      <c:ptCount val="8"/>
                    </c:numCache>
                  </c:numRef>
                </c:val>
                <c:extLst>
                  <c:ext xmlns:c16="http://schemas.microsoft.com/office/drawing/2014/chart" uri="{C3380CC4-5D6E-409C-BE32-E72D297353CC}">
                    <c16:uniqueId val="{00000001-854A-4FA0-BBBC-E96ED99AC9B5}"/>
                  </c:ext>
                </c:extLst>
              </c15:ser>
            </c15:filteredBarSeries>
          </c:ext>
        </c:extLst>
      </c:barChart>
      <c:catAx>
        <c:axId val="16537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6208576"/>
        <c:crosses val="autoZero"/>
        <c:auto val="1"/>
        <c:lblAlgn val="ctr"/>
        <c:lblOffset val="100"/>
        <c:noMultiLvlLbl val="0"/>
      </c:catAx>
      <c:valAx>
        <c:axId val="226208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65372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ru-RU" b="1">
                <a:solidFill>
                  <a:schemeClr val="tx1"/>
                </a:solidFill>
              </a:rPr>
              <a:t>1 курс</a:t>
            </a:r>
          </a:p>
        </c:rich>
      </c:tx>
      <c:layout>
        <c:manualLayout>
          <c:xMode val="edge"/>
          <c:yMode val="edge"/>
          <c:x val="0.45527055428034596"/>
          <c:y val="2.7777777777777776E-2"/>
        </c:manualLayout>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Лист1!$A$24:$A$31</c:f>
              <c:strCache>
                <c:ptCount val="8"/>
                <c:pt idx="0">
                  <c:v>Конфронтационный копинг</c:v>
                </c:pt>
                <c:pt idx="1">
                  <c:v>Дистанцирование</c:v>
                </c:pt>
                <c:pt idx="2">
                  <c:v>Самоконтроль</c:v>
                </c:pt>
                <c:pt idx="3">
                  <c:v>Поиск социальной поддержки</c:v>
                </c:pt>
                <c:pt idx="4">
                  <c:v>Принятие ответственности</c:v>
                </c:pt>
                <c:pt idx="5">
                  <c:v>Бегство-избегание</c:v>
                </c:pt>
                <c:pt idx="6">
                  <c:v>Планирование решения проблемы</c:v>
                </c:pt>
                <c:pt idx="7">
                  <c:v>Положительная переоценка</c:v>
                </c:pt>
              </c:strCache>
            </c:strRef>
          </c:cat>
          <c:val>
            <c:numRef>
              <c:f>Лист1!$B$24:$B$31</c:f>
              <c:numCache>
                <c:formatCode>General</c:formatCode>
                <c:ptCount val="8"/>
              </c:numCache>
            </c:numRef>
          </c:val>
          <c:extLst xmlns:c16r2="http://schemas.microsoft.com/office/drawing/2015/06/chart">
            <c:ext xmlns:c16="http://schemas.microsoft.com/office/drawing/2014/chart" uri="{C3380CC4-5D6E-409C-BE32-E72D297353CC}">
              <c16:uniqueId val="{00000000-7738-44A3-8437-2C5736EBFCB4}"/>
            </c:ext>
          </c:extLst>
        </c:ser>
        <c:ser>
          <c:idx val="1"/>
          <c:order val="1"/>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Лист1!$A$24:$A$31</c:f>
              <c:strCache>
                <c:ptCount val="8"/>
                <c:pt idx="0">
                  <c:v>Конфронтационный копинг</c:v>
                </c:pt>
                <c:pt idx="1">
                  <c:v>Дистанцирование</c:v>
                </c:pt>
                <c:pt idx="2">
                  <c:v>Самоконтроль</c:v>
                </c:pt>
                <c:pt idx="3">
                  <c:v>Поиск социальной поддержки</c:v>
                </c:pt>
                <c:pt idx="4">
                  <c:v>Принятие ответственности</c:v>
                </c:pt>
                <c:pt idx="5">
                  <c:v>Бегство-избегание</c:v>
                </c:pt>
                <c:pt idx="6">
                  <c:v>Планирование решения проблемы</c:v>
                </c:pt>
                <c:pt idx="7">
                  <c:v>Положительная переоценка</c:v>
                </c:pt>
              </c:strCache>
            </c:strRef>
          </c:cat>
          <c:val>
            <c:numRef>
              <c:f>Лист1!$C$24:$C$31</c:f>
              <c:numCache>
                <c:formatCode>General</c:formatCode>
                <c:ptCount val="8"/>
              </c:numCache>
            </c:numRef>
          </c:val>
          <c:extLst xmlns:c16r2="http://schemas.microsoft.com/office/drawing/2015/06/chart">
            <c:ext xmlns:c16="http://schemas.microsoft.com/office/drawing/2014/chart" uri="{C3380CC4-5D6E-409C-BE32-E72D297353CC}">
              <c16:uniqueId val="{00000001-7738-44A3-8437-2C5736EBFCB4}"/>
            </c:ext>
          </c:extLst>
        </c:ser>
        <c:ser>
          <c:idx val="2"/>
          <c:order val="2"/>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Лист1!$A$24:$A$31</c:f>
              <c:strCache>
                <c:ptCount val="8"/>
                <c:pt idx="0">
                  <c:v>Конфронтационный копинг</c:v>
                </c:pt>
                <c:pt idx="1">
                  <c:v>Дистанцирование</c:v>
                </c:pt>
                <c:pt idx="2">
                  <c:v>Самоконтроль</c:v>
                </c:pt>
                <c:pt idx="3">
                  <c:v>Поиск социальной поддержки</c:v>
                </c:pt>
                <c:pt idx="4">
                  <c:v>Принятие ответственности</c:v>
                </c:pt>
                <c:pt idx="5">
                  <c:v>Бегство-избегание</c:v>
                </c:pt>
                <c:pt idx="6">
                  <c:v>Планирование решения проблемы</c:v>
                </c:pt>
                <c:pt idx="7">
                  <c:v>Положительная переоценка</c:v>
                </c:pt>
              </c:strCache>
            </c:strRef>
          </c:cat>
          <c:val>
            <c:numRef>
              <c:f>Лист1!$D$24:$D$31</c:f>
              <c:numCache>
                <c:formatCode>General</c:formatCode>
                <c:ptCount val="8"/>
                <c:pt idx="0">
                  <c:v>44.8</c:v>
                </c:pt>
                <c:pt idx="1">
                  <c:v>42.8</c:v>
                </c:pt>
                <c:pt idx="2">
                  <c:v>55.2</c:v>
                </c:pt>
                <c:pt idx="3">
                  <c:v>52.3</c:v>
                </c:pt>
                <c:pt idx="4">
                  <c:v>50.2</c:v>
                </c:pt>
                <c:pt idx="5">
                  <c:v>38.6</c:v>
                </c:pt>
                <c:pt idx="6">
                  <c:v>67.400000000000006</c:v>
                </c:pt>
                <c:pt idx="7">
                  <c:v>62.5</c:v>
                </c:pt>
              </c:numCache>
            </c:numRef>
          </c:val>
          <c:extLst xmlns:c16r2="http://schemas.microsoft.com/office/drawing/2015/06/chart">
            <c:ext xmlns:c16="http://schemas.microsoft.com/office/drawing/2014/chart" uri="{C3380CC4-5D6E-409C-BE32-E72D297353CC}">
              <c16:uniqueId val="{00000002-7738-44A3-8437-2C5736EBFCB4}"/>
            </c:ext>
          </c:extLst>
        </c:ser>
        <c:dLbls>
          <c:dLblPos val="ctr"/>
          <c:showLegendKey val="0"/>
          <c:showVal val="1"/>
          <c:showCatName val="0"/>
          <c:showSerName val="0"/>
          <c:showPercent val="0"/>
          <c:showBubbleSize val="0"/>
        </c:dLbls>
        <c:gapWidth val="150"/>
        <c:overlap val="100"/>
        <c:axId val="165371904"/>
        <c:axId val="226210304"/>
      </c:barChart>
      <c:catAx>
        <c:axId val="16537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6210304"/>
        <c:crosses val="autoZero"/>
        <c:auto val="1"/>
        <c:lblAlgn val="ctr"/>
        <c:lblOffset val="100"/>
        <c:noMultiLvlLbl val="0"/>
      </c:catAx>
      <c:valAx>
        <c:axId val="226210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200" b="1" i="0" u="none" strike="noStrike" baseline="0">
                    <a:solidFill>
                      <a:schemeClr val="tx1"/>
                    </a:solidFill>
                    <a:effectLst/>
                    <a:latin typeface="Times New Roman" panose="02020603050405020304" pitchFamily="18" charset="0"/>
                    <a:cs typeface="Times New Roman" panose="02020603050405020304" pitchFamily="18" charset="0"/>
                  </a:rPr>
                  <a:t>шкалы напряженности копинг-стратегий у будущих психологов</a:t>
                </a:r>
                <a:endParaRPr lang="ru-RU" sz="1200" b="1" i="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1.2300123001230012E-2"/>
              <c:y val="3.0765282103864779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6537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ru-RU" b="1">
                <a:solidFill>
                  <a:schemeClr val="tx1"/>
                </a:solidFill>
              </a:rPr>
              <a:t>4 курс</a:t>
            </a:r>
          </a:p>
        </c:rich>
      </c:tx>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Лист1!$A$45:$A$52</c:f>
              <c:strCache>
                <c:ptCount val="8"/>
                <c:pt idx="0">
                  <c:v>Конфронтационный копинг</c:v>
                </c:pt>
                <c:pt idx="1">
                  <c:v>Дистанцирование</c:v>
                </c:pt>
                <c:pt idx="2">
                  <c:v>Самоконтроль</c:v>
                </c:pt>
                <c:pt idx="3">
                  <c:v>Поиск социальной поддержки</c:v>
                </c:pt>
                <c:pt idx="4">
                  <c:v>Принятие ответственности</c:v>
                </c:pt>
                <c:pt idx="5">
                  <c:v>Бегство-избегание</c:v>
                </c:pt>
                <c:pt idx="6">
                  <c:v>Планирование решения проблемы</c:v>
                </c:pt>
                <c:pt idx="7">
                  <c:v>Положительная переоценка</c:v>
                </c:pt>
              </c:strCache>
            </c:strRef>
          </c:cat>
          <c:val>
            <c:numRef>
              <c:f>Лист1!$B$45:$B$52</c:f>
              <c:numCache>
                <c:formatCode>General</c:formatCode>
                <c:ptCount val="8"/>
              </c:numCache>
            </c:numRef>
          </c:val>
          <c:extLst xmlns:c16r2="http://schemas.microsoft.com/office/drawing/2015/06/chart">
            <c:ext xmlns:c16="http://schemas.microsoft.com/office/drawing/2014/chart" uri="{C3380CC4-5D6E-409C-BE32-E72D297353CC}">
              <c16:uniqueId val="{00000000-879E-4C87-8CDE-80D202E939D8}"/>
            </c:ext>
          </c:extLst>
        </c:ser>
        <c:ser>
          <c:idx val="1"/>
          <c:order val="1"/>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Лист1!$A$45:$A$52</c:f>
              <c:strCache>
                <c:ptCount val="8"/>
                <c:pt idx="0">
                  <c:v>Конфронтационный копинг</c:v>
                </c:pt>
                <c:pt idx="1">
                  <c:v>Дистанцирование</c:v>
                </c:pt>
                <c:pt idx="2">
                  <c:v>Самоконтроль</c:v>
                </c:pt>
                <c:pt idx="3">
                  <c:v>Поиск социальной поддержки</c:v>
                </c:pt>
                <c:pt idx="4">
                  <c:v>Принятие ответственности</c:v>
                </c:pt>
                <c:pt idx="5">
                  <c:v>Бегство-избегание</c:v>
                </c:pt>
                <c:pt idx="6">
                  <c:v>Планирование решения проблемы</c:v>
                </c:pt>
                <c:pt idx="7">
                  <c:v>Положительная переоценка</c:v>
                </c:pt>
              </c:strCache>
            </c:strRef>
          </c:cat>
          <c:val>
            <c:numRef>
              <c:f>Лист1!$C$45:$C$52</c:f>
              <c:numCache>
                <c:formatCode>General</c:formatCode>
                <c:ptCount val="8"/>
              </c:numCache>
            </c:numRef>
          </c:val>
          <c:extLst xmlns:c16r2="http://schemas.microsoft.com/office/drawing/2015/06/chart">
            <c:ext xmlns:c16="http://schemas.microsoft.com/office/drawing/2014/chart" uri="{C3380CC4-5D6E-409C-BE32-E72D297353CC}">
              <c16:uniqueId val="{00000001-879E-4C87-8CDE-80D202E939D8}"/>
            </c:ext>
          </c:extLst>
        </c:ser>
        <c:ser>
          <c:idx val="2"/>
          <c:order val="2"/>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Лист1!$A$45:$A$52</c:f>
              <c:strCache>
                <c:ptCount val="8"/>
                <c:pt idx="0">
                  <c:v>Конфронтационный копинг</c:v>
                </c:pt>
                <c:pt idx="1">
                  <c:v>Дистанцирование</c:v>
                </c:pt>
                <c:pt idx="2">
                  <c:v>Самоконтроль</c:v>
                </c:pt>
                <c:pt idx="3">
                  <c:v>Поиск социальной поддержки</c:v>
                </c:pt>
                <c:pt idx="4">
                  <c:v>Принятие ответственности</c:v>
                </c:pt>
                <c:pt idx="5">
                  <c:v>Бегство-избегание</c:v>
                </c:pt>
                <c:pt idx="6">
                  <c:v>Планирование решения проблемы</c:v>
                </c:pt>
                <c:pt idx="7">
                  <c:v>Положительная переоценка</c:v>
                </c:pt>
              </c:strCache>
            </c:strRef>
          </c:cat>
          <c:val>
            <c:numRef>
              <c:f>Лист1!$D$45:$D$52</c:f>
              <c:numCache>
                <c:formatCode>General</c:formatCode>
                <c:ptCount val="8"/>
                <c:pt idx="0">
                  <c:v>56.4</c:v>
                </c:pt>
                <c:pt idx="1">
                  <c:v>51.9</c:v>
                </c:pt>
                <c:pt idx="2">
                  <c:v>64.099999999999994</c:v>
                </c:pt>
                <c:pt idx="3">
                  <c:v>67.7</c:v>
                </c:pt>
                <c:pt idx="4">
                  <c:v>58.2</c:v>
                </c:pt>
                <c:pt idx="5">
                  <c:v>49.3</c:v>
                </c:pt>
                <c:pt idx="6">
                  <c:v>71.400000000000006</c:v>
                </c:pt>
                <c:pt idx="7">
                  <c:v>65.7</c:v>
                </c:pt>
              </c:numCache>
            </c:numRef>
          </c:val>
          <c:extLst xmlns:c16r2="http://schemas.microsoft.com/office/drawing/2015/06/chart">
            <c:ext xmlns:c16="http://schemas.microsoft.com/office/drawing/2014/chart" uri="{C3380CC4-5D6E-409C-BE32-E72D297353CC}">
              <c16:uniqueId val="{00000002-879E-4C87-8CDE-80D202E939D8}"/>
            </c:ext>
          </c:extLst>
        </c:ser>
        <c:dLbls>
          <c:dLblPos val="ctr"/>
          <c:showLegendKey val="0"/>
          <c:showVal val="1"/>
          <c:showCatName val="0"/>
          <c:showSerName val="0"/>
          <c:showPercent val="0"/>
          <c:showBubbleSize val="0"/>
        </c:dLbls>
        <c:gapWidth val="150"/>
        <c:overlap val="100"/>
        <c:axId val="165359104"/>
        <c:axId val="226212032"/>
      </c:barChart>
      <c:catAx>
        <c:axId val="16535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6212032"/>
        <c:crosses val="autoZero"/>
        <c:auto val="1"/>
        <c:lblAlgn val="ctr"/>
        <c:lblOffset val="100"/>
        <c:noMultiLvlLbl val="0"/>
      </c:catAx>
      <c:valAx>
        <c:axId val="226212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ru-RU" sz="1200" b="1" i="0" baseline="0">
                    <a:solidFill>
                      <a:schemeClr val="tx1"/>
                    </a:solidFill>
                    <a:effectLst/>
                    <a:latin typeface="Times New Roman" panose="02020603050405020304" pitchFamily="18" charset="0"/>
                    <a:cs typeface="Times New Roman" panose="02020603050405020304" pitchFamily="18" charset="0"/>
                  </a:rPr>
                  <a:t>шкалы напряженности копинг-стратегий у будущих психологов</a:t>
                </a:r>
                <a:endParaRPr lang="ru-RU" sz="700">
                  <a:solidFill>
                    <a:schemeClr val="tx1"/>
                  </a:solidFill>
                  <a:effectLst/>
                  <a:latin typeface="Times New Roman" panose="02020603050405020304" pitchFamily="18" charset="0"/>
                  <a:cs typeface="Times New Roman" panose="02020603050405020304" pitchFamily="18" charset="0"/>
                </a:endParaRPr>
              </a:p>
            </c:rich>
          </c:tx>
          <c:layout>
            <c:manualLayout>
              <c:xMode val="edge"/>
              <c:yMode val="edge"/>
              <c:x val="1.3123359580052493E-2"/>
              <c:y val="5.2099502487562205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65359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FCCFC-CD3B-436F-98A0-7744E443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12823</Words>
  <Characters>73095</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Dmitry V Stolpovskih</cp:lastModifiedBy>
  <cp:revision>2</cp:revision>
  <cp:lastPrinted>2020-06-02T18:39:00Z</cp:lastPrinted>
  <dcterms:created xsi:type="dcterms:W3CDTF">2021-03-30T05:01:00Z</dcterms:created>
  <dcterms:modified xsi:type="dcterms:W3CDTF">2021-03-30T05:01:00Z</dcterms:modified>
</cp:coreProperties>
</file>