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F4" w:rsidRPr="00EC11E3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EC11E3">
        <w:rPr>
          <w:rFonts w:ascii="Times New Roman" w:hAnsi="Times New Roman"/>
        </w:rPr>
        <w:t>ФЕДЕРАЛЬНОЕ АГЕНТСТВО ПО ОБРАЗОВАНИЮ</w:t>
      </w:r>
    </w:p>
    <w:p w:rsidR="000141F4" w:rsidRPr="00EC11E3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EC11E3">
        <w:rPr>
          <w:rFonts w:ascii="Times New Roman" w:hAnsi="Times New Roman"/>
        </w:rPr>
        <w:t>ГОУ ВПО «ВЯТСКИЙ ГОСУДАРСТВЕННЫЙ</w:t>
      </w:r>
    </w:p>
    <w:p w:rsidR="000141F4" w:rsidRDefault="000141F4" w:rsidP="00EC11E3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EC11E3">
        <w:rPr>
          <w:rFonts w:ascii="Times New Roman" w:hAnsi="Times New Roman"/>
        </w:rPr>
        <w:t>ГУМАНИТАРНЫЙ УНИВЕРСИТЕТ»</w:t>
      </w:r>
    </w:p>
    <w:p w:rsidR="00EC11E3" w:rsidRPr="00EC11E3" w:rsidRDefault="00EC11E3" w:rsidP="00EC11E3">
      <w:pPr>
        <w:spacing w:after="0" w:line="360" w:lineRule="auto"/>
        <w:ind w:firstLine="709"/>
        <w:jc w:val="center"/>
        <w:rPr>
          <w:rFonts w:ascii="Times New Roman" w:hAnsi="Times New Roman"/>
        </w:rPr>
      </w:pP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Социально-гуманитарный факультет</w:t>
      </w: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Кафедра социальной работы</w:t>
      </w:r>
    </w:p>
    <w:p w:rsidR="000141F4" w:rsidRPr="00C1771B" w:rsidRDefault="000141F4" w:rsidP="00D707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0CE9" w:rsidRPr="00C1771B" w:rsidRDefault="00BC0CE9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Курсовая работа</w:t>
      </w:r>
    </w:p>
    <w:p w:rsidR="00303B65" w:rsidRPr="00EC11E3" w:rsidRDefault="0018009C" w:rsidP="003C2CB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EC11E3">
        <w:rPr>
          <w:rFonts w:ascii="Times New Roman" w:hAnsi="Times New Roman"/>
          <w:b/>
          <w:sz w:val="32"/>
          <w:szCs w:val="32"/>
        </w:rPr>
        <w:t>Развитие навыков противо</w:t>
      </w:r>
      <w:r w:rsidR="003E7349" w:rsidRPr="00EC11E3">
        <w:rPr>
          <w:rFonts w:ascii="Times New Roman" w:hAnsi="Times New Roman"/>
          <w:b/>
          <w:sz w:val="32"/>
          <w:szCs w:val="32"/>
        </w:rPr>
        <w:t>стояния</w:t>
      </w:r>
      <w:r w:rsidR="003D13D1" w:rsidRPr="00EC11E3">
        <w:rPr>
          <w:rFonts w:ascii="Times New Roman" w:hAnsi="Times New Roman"/>
          <w:b/>
          <w:sz w:val="32"/>
          <w:szCs w:val="32"/>
        </w:rPr>
        <w:t xml:space="preserve"> </w:t>
      </w:r>
      <w:r w:rsidRPr="00EC11E3">
        <w:rPr>
          <w:rFonts w:ascii="Times New Roman" w:hAnsi="Times New Roman"/>
          <w:b/>
          <w:sz w:val="32"/>
          <w:szCs w:val="32"/>
        </w:rPr>
        <w:t xml:space="preserve"> </w:t>
      </w:r>
    </w:p>
    <w:p w:rsidR="00EC11E3" w:rsidRPr="00EC11E3" w:rsidRDefault="0018009C" w:rsidP="003C2CB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C11E3">
        <w:rPr>
          <w:rFonts w:ascii="Times New Roman" w:hAnsi="Times New Roman"/>
          <w:b/>
          <w:sz w:val="32"/>
          <w:szCs w:val="32"/>
        </w:rPr>
        <w:t xml:space="preserve">негативному влиянию </w:t>
      </w:r>
      <w:r w:rsidR="00EC11E3" w:rsidRPr="00EC11E3">
        <w:rPr>
          <w:rFonts w:ascii="Times New Roman" w:hAnsi="Times New Roman"/>
          <w:b/>
          <w:sz w:val="32"/>
          <w:szCs w:val="32"/>
        </w:rPr>
        <w:t xml:space="preserve">социума </w:t>
      </w:r>
      <w:r w:rsidRPr="00EC11E3">
        <w:rPr>
          <w:rFonts w:ascii="Times New Roman" w:hAnsi="Times New Roman"/>
          <w:b/>
          <w:sz w:val="32"/>
          <w:szCs w:val="32"/>
        </w:rPr>
        <w:t xml:space="preserve">у подростков </w:t>
      </w:r>
    </w:p>
    <w:p w:rsidR="0018009C" w:rsidRPr="00EC11E3" w:rsidRDefault="003D13D1" w:rsidP="003C2CB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C11E3">
        <w:rPr>
          <w:rFonts w:ascii="Times New Roman" w:hAnsi="Times New Roman"/>
          <w:b/>
          <w:sz w:val="32"/>
          <w:szCs w:val="32"/>
        </w:rPr>
        <w:t>посредством коллективн</w:t>
      </w:r>
      <w:r w:rsidR="002B7703" w:rsidRPr="00EC11E3">
        <w:rPr>
          <w:rFonts w:ascii="Times New Roman" w:hAnsi="Times New Roman"/>
          <w:b/>
          <w:sz w:val="32"/>
          <w:szCs w:val="32"/>
        </w:rPr>
        <w:t xml:space="preserve">ой </w:t>
      </w:r>
      <w:r w:rsidRPr="00EC11E3">
        <w:rPr>
          <w:rFonts w:ascii="Times New Roman" w:hAnsi="Times New Roman"/>
          <w:b/>
          <w:sz w:val="32"/>
          <w:szCs w:val="32"/>
        </w:rPr>
        <w:t>творческ</w:t>
      </w:r>
      <w:r w:rsidR="002B7703" w:rsidRPr="00EC11E3">
        <w:rPr>
          <w:rFonts w:ascii="Times New Roman" w:hAnsi="Times New Roman"/>
          <w:b/>
          <w:sz w:val="32"/>
          <w:szCs w:val="32"/>
        </w:rPr>
        <w:t>ой деятельн</w:t>
      </w:r>
      <w:r w:rsidR="002B7703" w:rsidRPr="00EC11E3">
        <w:rPr>
          <w:rFonts w:ascii="Times New Roman" w:hAnsi="Times New Roman"/>
          <w:b/>
          <w:sz w:val="32"/>
          <w:szCs w:val="32"/>
        </w:rPr>
        <w:t>о</w:t>
      </w:r>
      <w:r w:rsidR="002B7703" w:rsidRPr="00EC11E3">
        <w:rPr>
          <w:rFonts w:ascii="Times New Roman" w:hAnsi="Times New Roman"/>
          <w:b/>
          <w:sz w:val="32"/>
          <w:szCs w:val="32"/>
        </w:rPr>
        <w:t>сти</w:t>
      </w:r>
      <w:bookmarkEnd w:id="0"/>
    </w:p>
    <w:p w:rsidR="0018009C" w:rsidRPr="00C1771B" w:rsidRDefault="0018009C" w:rsidP="003C2C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1805" w:rsidRPr="00C1771B" w:rsidRDefault="003A1805" w:rsidP="003C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703" w:rsidRPr="00C1771B" w:rsidRDefault="002B7703" w:rsidP="003C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0CE9" w:rsidRDefault="00BC0CE9" w:rsidP="003C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1E3" w:rsidRPr="00C1771B" w:rsidRDefault="00EC11E3" w:rsidP="003C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0CE9" w:rsidRPr="00C1771B" w:rsidRDefault="00BC0CE9" w:rsidP="003C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0CE9" w:rsidRPr="00C1771B" w:rsidRDefault="000141F4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Выполнил</w:t>
      </w:r>
      <w:r w:rsidR="000C1294">
        <w:rPr>
          <w:rFonts w:ascii="Times New Roman" w:hAnsi="Times New Roman"/>
          <w:sz w:val="28"/>
          <w:szCs w:val="28"/>
        </w:rPr>
        <w:t xml:space="preserve"> студент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BC0CE9" w:rsidRPr="00C1771B">
        <w:rPr>
          <w:rFonts w:ascii="Times New Roman" w:hAnsi="Times New Roman"/>
          <w:sz w:val="28"/>
          <w:szCs w:val="28"/>
          <w:lang w:val="en-US"/>
        </w:rPr>
        <w:t>IV</w:t>
      </w:r>
      <w:r w:rsidRPr="00C1771B">
        <w:rPr>
          <w:rFonts w:ascii="Times New Roman" w:hAnsi="Times New Roman"/>
          <w:sz w:val="28"/>
          <w:szCs w:val="28"/>
        </w:rPr>
        <w:t xml:space="preserve"> курса</w:t>
      </w:r>
    </w:p>
    <w:p w:rsidR="000141F4" w:rsidRPr="00C1771B" w:rsidRDefault="000141F4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специальности «Организация</w:t>
      </w:r>
    </w:p>
    <w:p w:rsidR="000141F4" w:rsidRPr="00C1771B" w:rsidRDefault="000141F4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работы с молодежью»</w:t>
      </w:r>
    </w:p>
    <w:p w:rsidR="000141F4" w:rsidRPr="00C1771B" w:rsidRDefault="000C1294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Юферев Д.Н.</w:t>
      </w:r>
    </w:p>
    <w:p w:rsidR="000141F4" w:rsidRPr="00C1771B" w:rsidRDefault="000141F4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Научный руководитель:</w:t>
      </w:r>
    </w:p>
    <w:p w:rsidR="000141F4" w:rsidRPr="00C1771B" w:rsidRDefault="00BC0CE9" w:rsidP="003C2CB5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к. п. н.,</w:t>
      </w:r>
      <w:r w:rsidR="000C1294">
        <w:rPr>
          <w:rFonts w:ascii="Times New Roman" w:hAnsi="Times New Roman"/>
          <w:sz w:val="28"/>
          <w:szCs w:val="28"/>
        </w:rPr>
        <w:t xml:space="preserve"> Н.В. Винокурова</w:t>
      </w:r>
      <w:r w:rsidRPr="00C1771B">
        <w:rPr>
          <w:rFonts w:ascii="Times New Roman" w:hAnsi="Times New Roman"/>
          <w:sz w:val="28"/>
          <w:szCs w:val="28"/>
        </w:rPr>
        <w:t xml:space="preserve"> </w:t>
      </w:r>
    </w:p>
    <w:p w:rsidR="00BC0CE9" w:rsidRPr="00C1771B" w:rsidRDefault="00BC0CE9" w:rsidP="00D707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41F4" w:rsidRPr="00C1771B" w:rsidRDefault="000141F4" w:rsidP="003C2C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1F4" w:rsidRPr="00C1771B" w:rsidRDefault="000141F4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</w:t>
      </w:r>
      <w:r w:rsidRPr="00C1771B">
        <w:rPr>
          <w:rFonts w:ascii="Times New Roman" w:hAnsi="Times New Roman"/>
          <w:caps/>
          <w:sz w:val="28"/>
          <w:szCs w:val="28"/>
        </w:rPr>
        <w:t>иров</w:t>
      </w:r>
    </w:p>
    <w:p w:rsidR="00BC0CE9" w:rsidRPr="00C1771B" w:rsidRDefault="00642AF5" w:rsidP="003C2C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437BF5" w:rsidRPr="00C1771B" w:rsidRDefault="00437BF5" w:rsidP="003C2CB5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C1771B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30769B" w:rsidRPr="00C1771B" w:rsidRDefault="0030769B" w:rsidP="003C2C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37BF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Введ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ние</w:t>
      </w:r>
      <w:r w:rsidR="003D13D1" w:rsidRPr="00C1771B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625F07" w:rsidRPr="00C1771B">
        <w:rPr>
          <w:rFonts w:ascii="Times New Roman" w:hAnsi="Times New Roman"/>
          <w:sz w:val="28"/>
          <w:szCs w:val="28"/>
        </w:rPr>
        <w:t>…………….…..3</w:t>
      </w:r>
    </w:p>
    <w:p w:rsidR="003A180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Глава 1. </w:t>
      </w:r>
      <w:r w:rsidR="003D13D1" w:rsidRPr="00C1771B">
        <w:rPr>
          <w:rFonts w:ascii="Times New Roman" w:hAnsi="Times New Roman"/>
          <w:sz w:val="28"/>
          <w:szCs w:val="28"/>
        </w:rPr>
        <w:t xml:space="preserve">Теоретические </w:t>
      </w:r>
      <w:r w:rsidR="00401078">
        <w:rPr>
          <w:rFonts w:ascii="Times New Roman" w:hAnsi="Times New Roman"/>
          <w:sz w:val="28"/>
          <w:szCs w:val="28"/>
        </w:rPr>
        <w:t>аспекты изучения</w:t>
      </w:r>
      <w:r w:rsidR="00BD261C" w:rsidRPr="00C1771B">
        <w:rPr>
          <w:rFonts w:ascii="Times New Roman" w:hAnsi="Times New Roman"/>
          <w:sz w:val="28"/>
          <w:szCs w:val="28"/>
        </w:rPr>
        <w:t xml:space="preserve"> </w:t>
      </w:r>
      <w:r w:rsidR="006914CF" w:rsidRPr="00C1771B">
        <w:rPr>
          <w:rFonts w:ascii="Times New Roman" w:hAnsi="Times New Roman"/>
          <w:sz w:val="28"/>
          <w:szCs w:val="28"/>
        </w:rPr>
        <w:t>коллективной творческой деятельно</w:t>
      </w:r>
      <w:r w:rsidR="00401078">
        <w:rPr>
          <w:rFonts w:ascii="Times New Roman" w:hAnsi="Times New Roman"/>
          <w:sz w:val="28"/>
          <w:szCs w:val="28"/>
        </w:rPr>
        <w:t>сти и</w:t>
      </w:r>
      <w:r w:rsidR="00BD261C" w:rsidRPr="00C1771B">
        <w:rPr>
          <w:rFonts w:ascii="Times New Roman" w:hAnsi="Times New Roman"/>
          <w:sz w:val="28"/>
          <w:szCs w:val="28"/>
        </w:rPr>
        <w:t xml:space="preserve"> негативно</w:t>
      </w:r>
      <w:r w:rsidR="006914CF" w:rsidRPr="00C1771B">
        <w:rPr>
          <w:rFonts w:ascii="Times New Roman" w:hAnsi="Times New Roman"/>
          <w:sz w:val="28"/>
          <w:szCs w:val="28"/>
        </w:rPr>
        <w:t>го</w:t>
      </w:r>
      <w:r w:rsidR="00BD261C" w:rsidRPr="00C1771B">
        <w:rPr>
          <w:rFonts w:ascii="Times New Roman" w:hAnsi="Times New Roman"/>
          <w:sz w:val="28"/>
          <w:szCs w:val="28"/>
        </w:rPr>
        <w:t xml:space="preserve"> влияни</w:t>
      </w:r>
      <w:r w:rsidR="00401078">
        <w:rPr>
          <w:rFonts w:ascii="Times New Roman" w:hAnsi="Times New Roman"/>
          <w:sz w:val="28"/>
          <w:szCs w:val="28"/>
        </w:rPr>
        <w:t>я социума на</w:t>
      </w:r>
      <w:r w:rsidR="00BD261C" w:rsidRPr="00C1771B">
        <w:rPr>
          <w:rFonts w:ascii="Times New Roman" w:hAnsi="Times New Roman"/>
          <w:sz w:val="28"/>
          <w:szCs w:val="28"/>
        </w:rPr>
        <w:t xml:space="preserve"> по</w:t>
      </w:r>
      <w:r w:rsidR="00BD261C" w:rsidRPr="00C1771B">
        <w:rPr>
          <w:rFonts w:ascii="Times New Roman" w:hAnsi="Times New Roman"/>
          <w:sz w:val="28"/>
          <w:szCs w:val="28"/>
        </w:rPr>
        <w:t>д</w:t>
      </w:r>
      <w:r w:rsidR="00BD261C" w:rsidRPr="00C1771B">
        <w:rPr>
          <w:rFonts w:ascii="Times New Roman" w:hAnsi="Times New Roman"/>
          <w:sz w:val="28"/>
          <w:szCs w:val="28"/>
        </w:rPr>
        <w:t>ростков</w:t>
      </w:r>
      <w:r w:rsidR="006914CF" w:rsidRPr="00C1771B">
        <w:rPr>
          <w:rFonts w:ascii="Times New Roman" w:hAnsi="Times New Roman"/>
          <w:sz w:val="28"/>
          <w:szCs w:val="28"/>
        </w:rPr>
        <w:t>.</w:t>
      </w:r>
    </w:p>
    <w:p w:rsidR="00437BF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1.1. </w:t>
      </w:r>
      <w:r w:rsidR="003D13D1" w:rsidRPr="00C1771B">
        <w:rPr>
          <w:rFonts w:ascii="Times New Roman" w:hAnsi="Times New Roman"/>
          <w:sz w:val="28"/>
          <w:szCs w:val="28"/>
        </w:rPr>
        <w:t>Механизмы социального влияния на подростк</w:t>
      </w:r>
      <w:r w:rsidR="00625F07" w:rsidRPr="00C1771B">
        <w:rPr>
          <w:rFonts w:ascii="Times New Roman" w:hAnsi="Times New Roman"/>
          <w:sz w:val="28"/>
          <w:szCs w:val="28"/>
        </w:rPr>
        <w:t>ов</w:t>
      </w:r>
      <w:r w:rsidR="003D13D1" w:rsidRPr="00C1771B">
        <w:rPr>
          <w:rFonts w:ascii="Times New Roman" w:hAnsi="Times New Roman"/>
          <w:sz w:val="28"/>
          <w:szCs w:val="28"/>
        </w:rPr>
        <w:t>………</w:t>
      </w:r>
      <w:r w:rsidR="00625F07" w:rsidRPr="00C1771B">
        <w:rPr>
          <w:rFonts w:ascii="Times New Roman" w:hAnsi="Times New Roman"/>
          <w:sz w:val="28"/>
          <w:szCs w:val="28"/>
        </w:rPr>
        <w:t>.……</w:t>
      </w:r>
      <w:r w:rsidR="00EC11E3">
        <w:rPr>
          <w:rFonts w:ascii="Times New Roman" w:hAnsi="Times New Roman"/>
          <w:sz w:val="28"/>
          <w:szCs w:val="28"/>
        </w:rPr>
        <w:t>..</w:t>
      </w:r>
      <w:r w:rsidR="00625F07" w:rsidRPr="00C1771B">
        <w:rPr>
          <w:rFonts w:ascii="Times New Roman" w:hAnsi="Times New Roman"/>
          <w:sz w:val="28"/>
          <w:szCs w:val="28"/>
        </w:rPr>
        <w:t>….7</w:t>
      </w:r>
    </w:p>
    <w:p w:rsidR="003A180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1.2. </w:t>
      </w:r>
      <w:r w:rsidR="00F2099B" w:rsidRPr="00C1771B">
        <w:rPr>
          <w:rFonts w:ascii="Times New Roman" w:hAnsi="Times New Roman"/>
          <w:sz w:val="28"/>
          <w:szCs w:val="28"/>
        </w:rPr>
        <w:t>Психологические и возрастные особенности подросткового возра</w:t>
      </w:r>
      <w:r w:rsidR="00F2099B" w:rsidRPr="00C1771B">
        <w:rPr>
          <w:rFonts w:ascii="Times New Roman" w:hAnsi="Times New Roman"/>
          <w:sz w:val="28"/>
          <w:szCs w:val="28"/>
        </w:rPr>
        <w:t>с</w:t>
      </w:r>
      <w:r w:rsidR="00F2099B" w:rsidRPr="00C1771B">
        <w:rPr>
          <w:rFonts w:ascii="Times New Roman" w:hAnsi="Times New Roman"/>
          <w:sz w:val="28"/>
          <w:szCs w:val="28"/>
        </w:rPr>
        <w:t>та</w:t>
      </w:r>
      <w:r w:rsidR="002D3D0E" w:rsidRPr="00C1771B">
        <w:rPr>
          <w:rFonts w:ascii="Times New Roman" w:hAnsi="Times New Roman"/>
          <w:sz w:val="28"/>
          <w:szCs w:val="28"/>
        </w:rPr>
        <w:t xml:space="preserve"> </w:t>
      </w:r>
      <w:r w:rsidR="003D13D1" w:rsidRPr="00C1771B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2D3D0E">
        <w:rPr>
          <w:rFonts w:ascii="Times New Roman" w:hAnsi="Times New Roman"/>
          <w:sz w:val="28"/>
          <w:szCs w:val="28"/>
        </w:rPr>
        <w:t>……..</w:t>
      </w:r>
      <w:r w:rsidR="003D13D1" w:rsidRPr="00C1771B">
        <w:rPr>
          <w:rFonts w:ascii="Times New Roman" w:hAnsi="Times New Roman"/>
          <w:sz w:val="28"/>
          <w:szCs w:val="28"/>
        </w:rPr>
        <w:t>…………</w:t>
      </w:r>
      <w:r w:rsidR="00625F07" w:rsidRPr="00C1771B">
        <w:rPr>
          <w:rFonts w:ascii="Times New Roman" w:hAnsi="Times New Roman"/>
          <w:sz w:val="28"/>
          <w:szCs w:val="28"/>
        </w:rPr>
        <w:t>….13</w:t>
      </w:r>
    </w:p>
    <w:p w:rsidR="00437BF5" w:rsidRPr="00C1771B" w:rsidRDefault="003D13D1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1.3.</w:t>
      </w:r>
      <w:r w:rsidR="002D3D0E">
        <w:rPr>
          <w:rFonts w:ascii="Times New Roman" w:hAnsi="Times New Roman"/>
          <w:sz w:val="28"/>
          <w:szCs w:val="28"/>
        </w:rPr>
        <w:t>Х</w:t>
      </w:r>
      <w:r w:rsidRPr="00C1771B">
        <w:rPr>
          <w:rFonts w:ascii="Times New Roman" w:hAnsi="Times New Roman"/>
          <w:sz w:val="28"/>
          <w:szCs w:val="28"/>
        </w:rPr>
        <w:t>арактеристики коллективной творческой деятельн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сти…………………………</w:t>
      </w:r>
      <w:r w:rsidR="00625F07" w:rsidRPr="00C1771B">
        <w:rPr>
          <w:rFonts w:ascii="Times New Roman" w:hAnsi="Times New Roman"/>
          <w:caps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>…………………………………………</w:t>
      </w:r>
      <w:r w:rsidR="00625F07" w:rsidRPr="00C1771B">
        <w:rPr>
          <w:rFonts w:ascii="Times New Roman" w:hAnsi="Times New Roman"/>
          <w:sz w:val="28"/>
          <w:szCs w:val="28"/>
        </w:rPr>
        <w:t>……….</w:t>
      </w:r>
      <w:r w:rsidRPr="00C1771B">
        <w:rPr>
          <w:rFonts w:ascii="Times New Roman" w:hAnsi="Times New Roman"/>
          <w:sz w:val="28"/>
          <w:szCs w:val="28"/>
        </w:rPr>
        <w:t>…</w:t>
      </w:r>
      <w:r w:rsidR="00625F07" w:rsidRPr="00C1771B">
        <w:rPr>
          <w:rFonts w:ascii="Times New Roman" w:hAnsi="Times New Roman"/>
          <w:sz w:val="28"/>
          <w:szCs w:val="28"/>
        </w:rPr>
        <w:t>18</w:t>
      </w:r>
    </w:p>
    <w:p w:rsidR="00437BF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Глава 2.</w:t>
      </w:r>
      <w:r w:rsidR="003A1805" w:rsidRPr="00C1771B">
        <w:rPr>
          <w:rFonts w:ascii="Times New Roman" w:hAnsi="Times New Roman"/>
          <w:sz w:val="28"/>
          <w:szCs w:val="28"/>
        </w:rPr>
        <w:t xml:space="preserve"> </w:t>
      </w:r>
      <w:r w:rsidR="002D3D0E">
        <w:rPr>
          <w:rFonts w:ascii="Times New Roman" w:hAnsi="Times New Roman"/>
          <w:sz w:val="28"/>
          <w:szCs w:val="28"/>
        </w:rPr>
        <w:t>Изучение</w:t>
      </w:r>
      <w:r w:rsidR="003D13D1" w:rsidRPr="00C1771B">
        <w:rPr>
          <w:rFonts w:ascii="Times New Roman" w:hAnsi="Times New Roman"/>
          <w:sz w:val="28"/>
          <w:szCs w:val="28"/>
        </w:rPr>
        <w:t xml:space="preserve"> развития навыков</w:t>
      </w:r>
      <w:r w:rsidR="002B7703" w:rsidRPr="00C1771B">
        <w:rPr>
          <w:rFonts w:ascii="Times New Roman" w:hAnsi="Times New Roman"/>
          <w:sz w:val="28"/>
          <w:szCs w:val="28"/>
        </w:rPr>
        <w:t xml:space="preserve"> противо</w:t>
      </w:r>
      <w:r w:rsidR="003E7349" w:rsidRPr="00C1771B">
        <w:rPr>
          <w:rFonts w:ascii="Times New Roman" w:hAnsi="Times New Roman"/>
          <w:sz w:val="28"/>
          <w:szCs w:val="28"/>
        </w:rPr>
        <w:t>стоян</w:t>
      </w:r>
      <w:r w:rsidR="002B7703" w:rsidRPr="00C1771B">
        <w:rPr>
          <w:rFonts w:ascii="Times New Roman" w:hAnsi="Times New Roman"/>
          <w:sz w:val="28"/>
          <w:szCs w:val="28"/>
        </w:rPr>
        <w:t xml:space="preserve">ия </w:t>
      </w:r>
      <w:r w:rsidR="003D13D1" w:rsidRPr="00C1771B">
        <w:rPr>
          <w:rFonts w:ascii="Times New Roman" w:hAnsi="Times New Roman"/>
          <w:sz w:val="28"/>
          <w:szCs w:val="28"/>
        </w:rPr>
        <w:t>негативному вл</w:t>
      </w:r>
      <w:r w:rsidR="003D13D1" w:rsidRPr="00C1771B">
        <w:rPr>
          <w:rFonts w:ascii="Times New Roman" w:hAnsi="Times New Roman"/>
          <w:sz w:val="28"/>
          <w:szCs w:val="28"/>
        </w:rPr>
        <w:t>и</w:t>
      </w:r>
      <w:r w:rsidR="003D13D1" w:rsidRPr="00C1771B">
        <w:rPr>
          <w:rFonts w:ascii="Times New Roman" w:hAnsi="Times New Roman"/>
          <w:sz w:val="28"/>
          <w:szCs w:val="28"/>
        </w:rPr>
        <w:t>я</w:t>
      </w:r>
      <w:r w:rsidR="002D3D0E">
        <w:rPr>
          <w:rFonts w:ascii="Times New Roman" w:hAnsi="Times New Roman"/>
          <w:sz w:val="28"/>
          <w:szCs w:val="28"/>
        </w:rPr>
        <w:t>нию.</w:t>
      </w:r>
    </w:p>
    <w:p w:rsidR="00437BF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2.1.</w:t>
      </w:r>
      <w:r w:rsidR="00383AA3" w:rsidRPr="00C1771B">
        <w:rPr>
          <w:rFonts w:ascii="Times New Roman" w:hAnsi="Times New Roman"/>
          <w:sz w:val="28"/>
          <w:szCs w:val="28"/>
        </w:rPr>
        <w:t xml:space="preserve"> </w:t>
      </w:r>
      <w:r w:rsidR="00F8112B" w:rsidRPr="00C1771B">
        <w:rPr>
          <w:rFonts w:ascii="Times New Roman" w:hAnsi="Times New Roman"/>
          <w:sz w:val="28"/>
          <w:szCs w:val="28"/>
        </w:rPr>
        <w:t>Анализ взаимосвязи</w:t>
      </w:r>
      <w:r w:rsidR="003A1805" w:rsidRPr="00C1771B">
        <w:rPr>
          <w:rFonts w:ascii="Times New Roman" w:hAnsi="Times New Roman"/>
          <w:sz w:val="28"/>
          <w:szCs w:val="28"/>
        </w:rPr>
        <w:t xml:space="preserve"> степен</w:t>
      </w:r>
      <w:r w:rsidR="00F8112B" w:rsidRPr="00C1771B">
        <w:rPr>
          <w:rFonts w:ascii="Times New Roman" w:hAnsi="Times New Roman"/>
          <w:sz w:val="28"/>
          <w:szCs w:val="28"/>
        </w:rPr>
        <w:t xml:space="preserve">и </w:t>
      </w:r>
      <w:r w:rsidR="003A1805" w:rsidRPr="00C1771B">
        <w:rPr>
          <w:rFonts w:ascii="Times New Roman" w:hAnsi="Times New Roman"/>
          <w:sz w:val="28"/>
          <w:szCs w:val="28"/>
        </w:rPr>
        <w:t>подверженности  подростка вли</w:t>
      </w:r>
      <w:r w:rsidR="003A1805" w:rsidRPr="00C1771B">
        <w:rPr>
          <w:rFonts w:ascii="Times New Roman" w:hAnsi="Times New Roman"/>
          <w:sz w:val="28"/>
          <w:szCs w:val="28"/>
        </w:rPr>
        <w:t>я</w:t>
      </w:r>
      <w:r w:rsidR="003A1805" w:rsidRPr="00C1771B">
        <w:rPr>
          <w:rFonts w:ascii="Times New Roman" w:hAnsi="Times New Roman"/>
          <w:sz w:val="28"/>
          <w:szCs w:val="28"/>
        </w:rPr>
        <w:t xml:space="preserve">нию социума </w:t>
      </w:r>
      <w:r w:rsidR="00F8112B" w:rsidRPr="00C1771B">
        <w:rPr>
          <w:rFonts w:ascii="Times New Roman" w:hAnsi="Times New Roman"/>
          <w:sz w:val="28"/>
          <w:szCs w:val="28"/>
        </w:rPr>
        <w:t>с</w:t>
      </w:r>
      <w:r w:rsidR="003A1805" w:rsidRPr="00C1771B">
        <w:rPr>
          <w:rFonts w:ascii="Times New Roman" w:hAnsi="Times New Roman"/>
          <w:sz w:val="28"/>
          <w:szCs w:val="28"/>
        </w:rPr>
        <w:t xml:space="preserve"> уровне</w:t>
      </w:r>
      <w:r w:rsidR="00F8112B" w:rsidRPr="00C1771B">
        <w:rPr>
          <w:rFonts w:ascii="Times New Roman" w:hAnsi="Times New Roman"/>
          <w:sz w:val="28"/>
          <w:szCs w:val="28"/>
        </w:rPr>
        <w:t>м</w:t>
      </w:r>
      <w:r w:rsidR="003A1805" w:rsidRPr="00C1771B">
        <w:rPr>
          <w:rFonts w:ascii="Times New Roman" w:hAnsi="Times New Roman"/>
          <w:sz w:val="28"/>
          <w:szCs w:val="28"/>
        </w:rPr>
        <w:t xml:space="preserve"> самооценки и уверенности в себе</w:t>
      </w:r>
      <w:r w:rsidR="003D13D1" w:rsidRPr="00C1771B">
        <w:rPr>
          <w:rFonts w:ascii="Times New Roman" w:hAnsi="Times New Roman"/>
          <w:sz w:val="28"/>
          <w:szCs w:val="28"/>
        </w:rPr>
        <w:t>……</w:t>
      </w:r>
      <w:r w:rsidR="002B7703" w:rsidRPr="00C1771B">
        <w:rPr>
          <w:rFonts w:ascii="Times New Roman" w:hAnsi="Times New Roman"/>
          <w:sz w:val="28"/>
          <w:szCs w:val="28"/>
        </w:rPr>
        <w:t>…</w:t>
      </w:r>
      <w:r w:rsidR="00625F07" w:rsidRPr="00C1771B">
        <w:rPr>
          <w:rFonts w:ascii="Times New Roman" w:hAnsi="Times New Roman"/>
          <w:sz w:val="28"/>
          <w:szCs w:val="28"/>
        </w:rPr>
        <w:t>……………</w:t>
      </w:r>
      <w:r w:rsidR="00EC11E3">
        <w:rPr>
          <w:rFonts w:ascii="Times New Roman" w:hAnsi="Times New Roman"/>
          <w:sz w:val="28"/>
          <w:szCs w:val="28"/>
        </w:rPr>
        <w:t>.</w:t>
      </w:r>
      <w:r w:rsidR="00625F07" w:rsidRPr="00C1771B">
        <w:rPr>
          <w:rFonts w:ascii="Times New Roman" w:hAnsi="Times New Roman"/>
          <w:sz w:val="28"/>
          <w:szCs w:val="28"/>
        </w:rPr>
        <w:t>…24</w:t>
      </w:r>
    </w:p>
    <w:p w:rsidR="00437BF5" w:rsidRPr="00C1771B" w:rsidRDefault="00437BF5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2.2.</w:t>
      </w:r>
      <w:r w:rsidR="00383AA3" w:rsidRPr="00C1771B">
        <w:rPr>
          <w:rFonts w:ascii="Times New Roman" w:hAnsi="Times New Roman"/>
          <w:sz w:val="28"/>
          <w:szCs w:val="28"/>
        </w:rPr>
        <w:t xml:space="preserve"> </w:t>
      </w:r>
      <w:r w:rsidR="003D13D1" w:rsidRPr="00C1771B">
        <w:rPr>
          <w:rFonts w:ascii="Times New Roman" w:hAnsi="Times New Roman"/>
          <w:sz w:val="28"/>
          <w:szCs w:val="28"/>
        </w:rPr>
        <w:t xml:space="preserve">Развитие </w:t>
      </w:r>
      <w:r w:rsidR="008310F7" w:rsidRPr="00C1771B">
        <w:rPr>
          <w:rFonts w:ascii="Times New Roman" w:hAnsi="Times New Roman"/>
          <w:sz w:val="28"/>
          <w:szCs w:val="28"/>
        </w:rPr>
        <w:t xml:space="preserve">у подростков </w:t>
      </w:r>
      <w:r w:rsidR="003D13D1" w:rsidRPr="00C1771B">
        <w:rPr>
          <w:rFonts w:ascii="Times New Roman" w:hAnsi="Times New Roman"/>
          <w:sz w:val="28"/>
          <w:szCs w:val="28"/>
        </w:rPr>
        <w:t>навыков</w:t>
      </w:r>
      <w:r w:rsidR="002B7703" w:rsidRPr="00C1771B">
        <w:rPr>
          <w:rFonts w:ascii="Times New Roman" w:hAnsi="Times New Roman"/>
          <w:sz w:val="28"/>
          <w:szCs w:val="28"/>
        </w:rPr>
        <w:t xml:space="preserve"> противо</w:t>
      </w:r>
      <w:r w:rsidR="003E7349" w:rsidRPr="00C1771B">
        <w:rPr>
          <w:rFonts w:ascii="Times New Roman" w:hAnsi="Times New Roman"/>
          <w:sz w:val="28"/>
          <w:szCs w:val="28"/>
        </w:rPr>
        <w:t>стояния</w:t>
      </w:r>
      <w:r w:rsidR="002B7703" w:rsidRPr="00C1771B">
        <w:rPr>
          <w:rFonts w:ascii="Times New Roman" w:hAnsi="Times New Roman"/>
          <w:sz w:val="28"/>
          <w:szCs w:val="28"/>
        </w:rPr>
        <w:t xml:space="preserve"> </w:t>
      </w:r>
      <w:r w:rsidR="003D13D1" w:rsidRPr="00C1771B">
        <w:rPr>
          <w:rFonts w:ascii="Times New Roman" w:hAnsi="Times New Roman"/>
          <w:sz w:val="28"/>
          <w:szCs w:val="28"/>
        </w:rPr>
        <w:t xml:space="preserve"> негативному влиянию социума посредством коллективной творческой деятельн</w:t>
      </w:r>
      <w:r w:rsidR="003D13D1" w:rsidRPr="00C1771B">
        <w:rPr>
          <w:rFonts w:ascii="Times New Roman" w:hAnsi="Times New Roman"/>
          <w:sz w:val="28"/>
          <w:szCs w:val="28"/>
        </w:rPr>
        <w:t>о</w:t>
      </w:r>
      <w:r w:rsidR="003D13D1" w:rsidRPr="00C1771B">
        <w:rPr>
          <w:rFonts w:ascii="Times New Roman" w:hAnsi="Times New Roman"/>
          <w:sz w:val="28"/>
          <w:szCs w:val="28"/>
        </w:rPr>
        <w:t>сти…………</w:t>
      </w:r>
      <w:r w:rsidR="00F8112B" w:rsidRPr="00C1771B">
        <w:rPr>
          <w:rFonts w:ascii="Times New Roman" w:hAnsi="Times New Roman"/>
          <w:sz w:val="28"/>
          <w:szCs w:val="28"/>
        </w:rPr>
        <w:t>…</w:t>
      </w:r>
      <w:r w:rsidR="002B7703" w:rsidRPr="00C1771B">
        <w:rPr>
          <w:rFonts w:ascii="Times New Roman" w:hAnsi="Times New Roman"/>
          <w:sz w:val="28"/>
          <w:szCs w:val="28"/>
        </w:rPr>
        <w:t>……</w:t>
      </w:r>
      <w:r w:rsidR="00625F07" w:rsidRPr="00C1771B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EC11E3">
        <w:rPr>
          <w:rFonts w:ascii="Times New Roman" w:hAnsi="Times New Roman"/>
          <w:sz w:val="28"/>
          <w:szCs w:val="28"/>
        </w:rPr>
        <w:t>.</w:t>
      </w:r>
      <w:r w:rsidR="00625F07" w:rsidRPr="00C1771B">
        <w:rPr>
          <w:rFonts w:ascii="Times New Roman" w:hAnsi="Times New Roman"/>
          <w:sz w:val="28"/>
          <w:szCs w:val="28"/>
        </w:rPr>
        <w:t>……..28</w:t>
      </w:r>
    </w:p>
    <w:p w:rsidR="00DE4A5B" w:rsidRPr="00C1771B" w:rsidRDefault="00DE4A5B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2.3. Оцен</w:t>
      </w:r>
      <w:r w:rsidR="004A0143" w:rsidRPr="00C1771B">
        <w:rPr>
          <w:rFonts w:ascii="Times New Roman" w:hAnsi="Times New Roman"/>
          <w:sz w:val="28"/>
          <w:szCs w:val="28"/>
        </w:rPr>
        <w:t>ка эффективности реализованн</w:t>
      </w:r>
      <w:r w:rsidR="002B7703" w:rsidRPr="00C1771B">
        <w:rPr>
          <w:rFonts w:ascii="Times New Roman" w:hAnsi="Times New Roman"/>
          <w:sz w:val="28"/>
          <w:szCs w:val="28"/>
        </w:rPr>
        <w:t>ых</w:t>
      </w:r>
      <w:r w:rsidR="004A0143" w:rsidRPr="00C1771B">
        <w:rPr>
          <w:rFonts w:ascii="Times New Roman" w:hAnsi="Times New Roman"/>
          <w:sz w:val="28"/>
          <w:szCs w:val="28"/>
        </w:rPr>
        <w:t xml:space="preserve"> </w:t>
      </w:r>
      <w:r w:rsidR="00AC3DA6" w:rsidRPr="00C1771B">
        <w:rPr>
          <w:rFonts w:ascii="Times New Roman" w:hAnsi="Times New Roman"/>
          <w:sz w:val="28"/>
          <w:szCs w:val="28"/>
        </w:rPr>
        <w:t>дел</w:t>
      </w:r>
      <w:r w:rsidR="004A0143" w:rsidRPr="00C1771B">
        <w:rPr>
          <w:rFonts w:ascii="Times New Roman" w:hAnsi="Times New Roman"/>
          <w:sz w:val="28"/>
          <w:szCs w:val="28"/>
        </w:rPr>
        <w:t xml:space="preserve"> по развитию навыков </w:t>
      </w:r>
      <w:r w:rsidR="002B7703" w:rsidRPr="00C1771B">
        <w:rPr>
          <w:rFonts w:ascii="Times New Roman" w:hAnsi="Times New Roman"/>
          <w:sz w:val="28"/>
          <w:szCs w:val="28"/>
        </w:rPr>
        <w:t>противо</w:t>
      </w:r>
      <w:r w:rsidR="003E7349" w:rsidRPr="00C1771B">
        <w:rPr>
          <w:rFonts w:ascii="Times New Roman" w:hAnsi="Times New Roman"/>
          <w:sz w:val="28"/>
          <w:szCs w:val="28"/>
        </w:rPr>
        <w:t>стоян</w:t>
      </w:r>
      <w:r w:rsidR="002B7703" w:rsidRPr="00C1771B">
        <w:rPr>
          <w:rFonts w:ascii="Times New Roman" w:hAnsi="Times New Roman"/>
          <w:sz w:val="28"/>
          <w:szCs w:val="28"/>
        </w:rPr>
        <w:t>ия</w:t>
      </w:r>
      <w:r w:rsidR="004A0143" w:rsidRPr="00C1771B">
        <w:rPr>
          <w:rFonts w:ascii="Times New Roman" w:hAnsi="Times New Roman"/>
          <w:sz w:val="28"/>
          <w:szCs w:val="28"/>
        </w:rPr>
        <w:t xml:space="preserve"> подростко</w:t>
      </w:r>
      <w:r w:rsidR="00AC3DA6" w:rsidRPr="00C1771B">
        <w:rPr>
          <w:rFonts w:ascii="Times New Roman" w:hAnsi="Times New Roman"/>
          <w:sz w:val="28"/>
          <w:szCs w:val="28"/>
        </w:rPr>
        <w:t>в негативному влиянию социума……</w:t>
      </w:r>
      <w:r w:rsidR="001C01DA">
        <w:rPr>
          <w:rFonts w:ascii="Times New Roman" w:hAnsi="Times New Roman"/>
          <w:sz w:val="28"/>
          <w:szCs w:val="28"/>
        </w:rPr>
        <w:t>……</w:t>
      </w:r>
      <w:r w:rsidR="00EC11E3">
        <w:rPr>
          <w:rFonts w:ascii="Times New Roman" w:hAnsi="Times New Roman"/>
          <w:sz w:val="28"/>
          <w:szCs w:val="28"/>
        </w:rPr>
        <w:t>..</w:t>
      </w:r>
      <w:r w:rsidR="001C01DA">
        <w:rPr>
          <w:rFonts w:ascii="Times New Roman" w:hAnsi="Times New Roman"/>
          <w:sz w:val="28"/>
          <w:szCs w:val="28"/>
        </w:rPr>
        <w:t>……</w:t>
      </w:r>
      <w:r w:rsidR="00AC3DA6" w:rsidRPr="00C1771B">
        <w:rPr>
          <w:rFonts w:ascii="Times New Roman" w:hAnsi="Times New Roman"/>
          <w:sz w:val="28"/>
          <w:szCs w:val="28"/>
        </w:rPr>
        <w:t>35</w:t>
      </w:r>
    </w:p>
    <w:p w:rsidR="00437BF5" w:rsidRPr="00C1771B" w:rsidRDefault="000C1294" w:rsidP="000C1294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="004A0143" w:rsidRPr="00C1771B">
        <w:rPr>
          <w:rFonts w:ascii="Times New Roman" w:hAnsi="Times New Roman"/>
          <w:sz w:val="28"/>
          <w:szCs w:val="28"/>
        </w:rPr>
        <w:t>………………………………………………</w:t>
      </w:r>
      <w:r w:rsidR="00134022">
        <w:rPr>
          <w:rFonts w:ascii="Times New Roman" w:hAnsi="Times New Roman"/>
          <w:sz w:val="28"/>
          <w:szCs w:val="28"/>
        </w:rPr>
        <w:t>…………</w:t>
      </w:r>
      <w:r w:rsidR="00427447">
        <w:rPr>
          <w:rFonts w:ascii="Times New Roman" w:hAnsi="Times New Roman"/>
          <w:sz w:val="28"/>
          <w:szCs w:val="28"/>
        </w:rPr>
        <w:t>..</w:t>
      </w:r>
      <w:r w:rsidR="00134022">
        <w:rPr>
          <w:rFonts w:ascii="Times New Roman" w:hAnsi="Times New Roman"/>
          <w:sz w:val="28"/>
          <w:szCs w:val="28"/>
        </w:rPr>
        <w:t>……38</w:t>
      </w:r>
    </w:p>
    <w:p w:rsidR="00437BF5" w:rsidRPr="00C1771B" w:rsidRDefault="000C1294" w:rsidP="000C1294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СОК</w:t>
      </w:r>
      <w:r w:rsidR="004A0143" w:rsidRPr="00C1771B">
        <w:rPr>
          <w:rFonts w:ascii="Times New Roman" w:hAnsi="Times New Roman"/>
          <w:sz w:val="28"/>
          <w:szCs w:val="28"/>
        </w:rPr>
        <w:t>…………………………</w:t>
      </w:r>
      <w:r w:rsidR="00134022">
        <w:rPr>
          <w:rFonts w:ascii="Times New Roman" w:hAnsi="Times New Roman"/>
          <w:sz w:val="28"/>
          <w:szCs w:val="28"/>
        </w:rPr>
        <w:t>…</w:t>
      </w:r>
      <w:r w:rsidR="00427447">
        <w:rPr>
          <w:rFonts w:ascii="Times New Roman" w:hAnsi="Times New Roman"/>
          <w:sz w:val="28"/>
          <w:szCs w:val="28"/>
        </w:rPr>
        <w:t>.</w:t>
      </w:r>
      <w:r w:rsidR="00134022">
        <w:rPr>
          <w:rFonts w:ascii="Times New Roman" w:hAnsi="Times New Roman"/>
          <w:sz w:val="28"/>
          <w:szCs w:val="28"/>
        </w:rPr>
        <w:t>…</w:t>
      </w:r>
      <w:r w:rsidR="00427447">
        <w:rPr>
          <w:rFonts w:ascii="Times New Roman" w:hAnsi="Times New Roman"/>
          <w:sz w:val="28"/>
          <w:szCs w:val="28"/>
        </w:rPr>
        <w:t>.</w:t>
      </w:r>
      <w:r w:rsidR="00134022">
        <w:rPr>
          <w:rFonts w:ascii="Times New Roman" w:hAnsi="Times New Roman"/>
          <w:sz w:val="28"/>
          <w:szCs w:val="28"/>
        </w:rPr>
        <w:t>……….40</w:t>
      </w:r>
    </w:p>
    <w:p w:rsidR="00F8112B" w:rsidRPr="00C1771B" w:rsidRDefault="000C1294" w:rsidP="000C1294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="004A0143" w:rsidRPr="00C1771B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134022">
        <w:rPr>
          <w:rFonts w:ascii="Times New Roman" w:hAnsi="Times New Roman"/>
          <w:sz w:val="28"/>
          <w:szCs w:val="28"/>
        </w:rPr>
        <w:t>……</w:t>
      </w:r>
      <w:r w:rsidR="00427447">
        <w:rPr>
          <w:rFonts w:ascii="Times New Roman" w:hAnsi="Times New Roman"/>
          <w:sz w:val="28"/>
          <w:szCs w:val="28"/>
        </w:rPr>
        <w:t>.</w:t>
      </w:r>
      <w:r w:rsidR="00134022">
        <w:rPr>
          <w:rFonts w:ascii="Times New Roman" w:hAnsi="Times New Roman"/>
          <w:sz w:val="28"/>
          <w:szCs w:val="28"/>
        </w:rPr>
        <w:t>…</w:t>
      </w:r>
      <w:r w:rsidR="00427447">
        <w:rPr>
          <w:rFonts w:ascii="Times New Roman" w:hAnsi="Times New Roman"/>
          <w:sz w:val="28"/>
          <w:szCs w:val="28"/>
        </w:rPr>
        <w:t>…</w:t>
      </w:r>
      <w:r w:rsidR="00134022">
        <w:rPr>
          <w:rFonts w:ascii="Times New Roman" w:hAnsi="Times New Roman"/>
          <w:sz w:val="28"/>
          <w:szCs w:val="28"/>
        </w:rPr>
        <w:t>…43</w:t>
      </w:r>
    </w:p>
    <w:p w:rsidR="0030769B" w:rsidRPr="00C1771B" w:rsidRDefault="00427447" w:rsidP="000C1294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70780B" w:rsidRPr="00C1771B">
        <w:rPr>
          <w:rFonts w:ascii="Times New Roman" w:hAnsi="Times New Roman"/>
          <w:sz w:val="28"/>
          <w:szCs w:val="28"/>
        </w:rPr>
        <w:br w:type="page"/>
      </w:r>
      <w:r w:rsidR="000C1294" w:rsidRPr="000C129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C173A6" w:rsidRPr="00C1771B" w:rsidRDefault="00C173A6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Современная социокультурная ситуация, характеризующая многопл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новый и неоднозначный процесс трансформации российского общества, п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буждает к пристальному рассмотрению вопроса о социализации подраста</w:t>
      </w:r>
      <w:r w:rsidRPr="00C1771B">
        <w:rPr>
          <w:rFonts w:ascii="Times New Roman" w:hAnsi="Times New Roman"/>
          <w:sz w:val="28"/>
          <w:szCs w:val="28"/>
        </w:rPr>
        <w:t>ю</w:t>
      </w:r>
      <w:r w:rsidRPr="00C1771B">
        <w:rPr>
          <w:rFonts w:ascii="Times New Roman" w:hAnsi="Times New Roman"/>
          <w:sz w:val="28"/>
          <w:szCs w:val="28"/>
        </w:rPr>
        <w:t>щего поколения</w:t>
      </w:r>
      <w:r w:rsidR="00EC7EB2" w:rsidRPr="00C1771B">
        <w:rPr>
          <w:rFonts w:ascii="Times New Roman" w:hAnsi="Times New Roman"/>
          <w:sz w:val="28"/>
          <w:szCs w:val="28"/>
        </w:rPr>
        <w:t xml:space="preserve"> и</w:t>
      </w:r>
      <w:r w:rsidRPr="00C1771B">
        <w:rPr>
          <w:rFonts w:ascii="Times New Roman" w:hAnsi="Times New Roman"/>
          <w:sz w:val="28"/>
          <w:szCs w:val="28"/>
        </w:rPr>
        <w:t xml:space="preserve"> его интеграции в социум, к поиску путей, обеспеч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вающих эффективность этого процесса, выявлению факторов, осложняющих его 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текание.</w:t>
      </w:r>
      <w:r w:rsidR="00EC7EB2"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 xml:space="preserve">В таких условиях повышается актуальность </w:t>
      </w:r>
      <w:r w:rsidR="00EC7EB2" w:rsidRPr="00C1771B">
        <w:rPr>
          <w:rFonts w:ascii="Times New Roman" w:hAnsi="Times New Roman"/>
          <w:sz w:val="28"/>
          <w:szCs w:val="28"/>
        </w:rPr>
        <w:t>исследований</w:t>
      </w:r>
      <w:r w:rsidRPr="00C1771B">
        <w:rPr>
          <w:rFonts w:ascii="Times New Roman" w:hAnsi="Times New Roman"/>
          <w:sz w:val="28"/>
          <w:szCs w:val="28"/>
        </w:rPr>
        <w:t xml:space="preserve"> как сам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го процесса социализации, так и отдельных его аспектов и механизмов, в частности, - социальной адаптации подростков, которые</w:t>
      </w:r>
      <w:r w:rsidR="00EC7EB2" w:rsidRPr="00C1771B">
        <w:rPr>
          <w:rFonts w:ascii="Times New Roman" w:hAnsi="Times New Roman"/>
          <w:sz w:val="28"/>
          <w:szCs w:val="28"/>
        </w:rPr>
        <w:t>,</w:t>
      </w:r>
      <w:r w:rsidRPr="00C1771B">
        <w:rPr>
          <w:rFonts w:ascii="Times New Roman" w:hAnsi="Times New Roman"/>
          <w:sz w:val="28"/>
          <w:szCs w:val="28"/>
        </w:rPr>
        <w:t xml:space="preserve"> осваиваясь в совр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менном социуме, нередко оказываются в ситуациях деструктивного влияния тех или иных социальных факторов, групп и отдельных представителей</w:t>
      </w:r>
      <w:r w:rsidR="00A93E54" w:rsidRPr="00C1771B">
        <w:rPr>
          <w:rFonts w:ascii="Times New Roman" w:hAnsi="Times New Roman"/>
          <w:sz w:val="28"/>
          <w:szCs w:val="28"/>
        </w:rPr>
        <w:t xml:space="preserve"> с</w:t>
      </w:r>
      <w:r w:rsidR="00A93E54" w:rsidRPr="00C1771B">
        <w:rPr>
          <w:rFonts w:ascii="Times New Roman" w:hAnsi="Times New Roman"/>
          <w:sz w:val="28"/>
          <w:szCs w:val="28"/>
        </w:rPr>
        <w:t>о</w:t>
      </w:r>
      <w:r w:rsidR="00A93E54" w:rsidRPr="00C1771B">
        <w:rPr>
          <w:rFonts w:ascii="Times New Roman" w:hAnsi="Times New Roman"/>
          <w:sz w:val="28"/>
          <w:szCs w:val="28"/>
        </w:rPr>
        <w:t>циума.</w:t>
      </w:r>
    </w:p>
    <w:p w:rsidR="00C173A6" w:rsidRPr="00C1771B" w:rsidRDefault="00C173A6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Одной из отличительных особе</w:t>
      </w:r>
      <w:r w:rsidR="00EC7EB2" w:rsidRPr="00C1771B">
        <w:rPr>
          <w:rFonts w:ascii="Times New Roman" w:hAnsi="Times New Roman"/>
          <w:sz w:val="28"/>
          <w:szCs w:val="28"/>
        </w:rPr>
        <w:t xml:space="preserve">нностей подросткового возраста </w:t>
      </w:r>
      <w:r w:rsidRPr="00C1771B">
        <w:rPr>
          <w:rFonts w:ascii="Times New Roman" w:hAnsi="Times New Roman"/>
          <w:sz w:val="28"/>
          <w:szCs w:val="28"/>
        </w:rPr>
        <w:t>является интенсивное расширение пространства социального функциониров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ния</w:t>
      </w:r>
      <w:r w:rsidR="00EC7EB2" w:rsidRPr="00C1771B">
        <w:rPr>
          <w:rFonts w:ascii="Times New Roman" w:hAnsi="Times New Roman"/>
          <w:sz w:val="28"/>
          <w:szCs w:val="28"/>
        </w:rPr>
        <w:t xml:space="preserve"> подростка, </w:t>
      </w:r>
      <w:r w:rsidRPr="00C1771B">
        <w:rPr>
          <w:rFonts w:ascii="Times New Roman" w:hAnsi="Times New Roman"/>
          <w:sz w:val="28"/>
          <w:szCs w:val="28"/>
        </w:rPr>
        <w:t xml:space="preserve"> круга </w:t>
      </w:r>
      <w:r w:rsidR="00EC7EB2" w:rsidRPr="00C1771B">
        <w:rPr>
          <w:rFonts w:ascii="Times New Roman" w:hAnsi="Times New Roman"/>
          <w:sz w:val="28"/>
          <w:szCs w:val="28"/>
        </w:rPr>
        <w:t xml:space="preserve">его </w:t>
      </w:r>
      <w:r w:rsidRPr="00C1771B">
        <w:rPr>
          <w:rFonts w:ascii="Times New Roman" w:hAnsi="Times New Roman"/>
          <w:sz w:val="28"/>
          <w:szCs w:val="28"/>
        </w:rPr>
        <w:t xml:space="preserve">знакомств и контактов, информационного поля. </w:t>
      </w:r>
      <w:r w:rsidR="00A93E54" w:rsidRPr="00C1771B">
        <w:rPr>
          <w:rFonts w:ascii="Times New Roman" w:hAnsi="Times New Roman"/>
          <w:sz w:val="28"/>
          <w:szCs w:val="28"/>
        </w:rPr>
        <w:t xml:space="preserve">Как правило, этот возраст сопровождается ослаблением домашнего контроля, </w:t>
      </w:r>
      <w:r w:rsidR="004674F9" w:rsidRPr="00C1771B">
        <w:rPr>
          <w:rFonts w:ascii="Times New Roman" w:hAnsi="Times New Roman"/>
          <w:sz w:val="28"/>
          <w:szCs w:val="28"/>
        </w:rPr>
        <w:t>увеличением объема свободного времени,</w:t>
      </w:r>
      <w:r w:rsidR="00A93E54" w:rsidRPr="00C1771B">
        <w:rPr>
          <w:rFonts w:ascii="Times New Roman" w:hAnsi="Times New Roman"/>
          <w:sz w:val="28"/>
          <w:szCs w:val="28"/>
        </w:rPr>
        <w:t xml:space="preserve"> что, в свою очередь, способствует вхо</w:t>
      </w:r>
      <w:r w:rsidR="00A93E54" w:rsidRPr="00C1771B">
        <w:rPr>
          <w:rFonts w:ascii="Times New Roman" w:hAnsi="Times New Roman"/>
          <w:sz w:val="28"/>
          <w:szCs w:val="28"/>
        </w:rPr>
        <w:t>ж</w:t>
      </w:r>
      <w:r w:rsidR="00A93E54" w:rsidRPr="00C1771B">
        <w:rPr>
          <w:rFonts w:ascii="Times New Roman" w:hAnsi="Times New Roman"/>
          <w:sz w:val="28"/>
          <w:szCs w:val="28"/>
        </w:rPr>
        <w:t>дению подростка в различные компании, субкультурные объединения. И к</w:t>
      </w:r>
      <w:r w:rsidR="00A93E54" w:rsidRPr="00C1771B">
        <w:rPr>
          <w:rFonts w:ascii="Times New Roman" w:hAnsi="Times New Roman"/>
          <w:sz w:val="28"/>
          <w:szCs w:val="28"/>
        </w:rPr>
        <w:t>а</w:t>
      </w:r>
      <w:r w:rsidR="00A93E54" w:rsidRPr="00C1771B">
        <w:rPr>
          <w:rFonts w:ascii="Times New Roman" w:hAnsi="Times New Roman"/>
          <w:sz w:val="28"/>
          <w:szCs w:val="28"/>
        </w:rPr>
        <w:t>ждый раз подросток сталкивается с необходимостью адаптироваться в то или иное социокультурное пространство.</w:t>
      </w:r>
      <w:r w:rsidR="004674F9" w:rsidRPr="00C1771B">
        <w:rPr>
          <w:rFonts w:ascii="Times New Roman" w:hAnsi="Times New Roman"/>
          <w:sz w:val="28"/>
          <w:szCs w:val="28"/>
        </w:rPr>
        <w:t xml:space="preserve"> К сожалению, часто данный пр</w:t>
      </w:r>
      <w:r w:rsidR="004674F9" w:rsidRPr="00C1771B">
        <w:rPr>
          <w:rFonts w:ascii="Times New Roman" w:hAnsi="Times New Roman"/>
          <w:sz w:val="28"/>
          <w:szCs w:val="28"/>
        </w:rPr>
        <w:t>о</w:t>
      </w:r>
      <w:r w:rsidR="004674F9" w:rsidRPr="00C1771B">
        <w:rPr>
          <w:rFonts w:ascii="Times New Roman" w:hAnsi="Times New Roman"/>
          <w:sz w:val="28"/>
          <w:szCs w:val="28"/>
        </w:rPr>
        <w:t>цесс не всегда является благоприятным для социализации подростка</w:t>
      </w:r>
      <w:r w:rsidR="00BC030E" w:rsidRPr="00C1771B">
        <w:rPr>
          <w:rFonts w:ascii="Times New Roman" w:hAnsi="Times New Roman"/>
          <w:sz w:val="28"/>
          <w:szCs w:val="28"/>
        </w:rPr>
        <w:t xml:space="preserve"> и</w:t>
      </w:r>
      <w:r w:rsidR="004674F9" w:rsidRPr="00C1771B">
        <w:rPr>
          <w:rFonts w:ascii="Times New Roman" w:hAnsi="Times New Roman"/>
          <w:sz w:val="28"/>
          <w:szCs w:val="28"/>
        </w:rPr>
        <w:t xml:space="preserve"> с</w:t>
      </w:r>
      <w:r w:rsidR="004674F9" w:rsidRPr="00C1771B">
        <w:rPr>
          <w:rFonts w:ascii="Times New Roman" w:hAnsi="Times New Roman"/>
          <w:sz w:val="28"/>
          <w:szCs w:val="28"/>
        </w:rPr>
        <w:t>о</w:t>
      </w:r>
      <w:r w:rsidR="004674F9" w:rsidRPr="00C1771B">
        <w:rPr>
          <w:rFonts w:ascii="Times New Roman" w:hAnsi="Times New Roman"/>
          <w:sz w:val="28"/>
          <w:szCs w:val="28"/>
        </w:rPr>
        <w:t>провожда</w:t>
      </w:r>
      <w:r w:rsidR="00BC030E" w:rsidRPr="00C1771B">
        <w:rPr>
          <w:rFonts w:ascii="Times New Roman" w:hAnsi="Times New Roman"/>
          <w:sz w:val="28"/>
          <w:szCs w:val="28"/>
        </w:rPr>
        <w:t>ется</w:t>
      </w:r>
      <w:r w:rsidR="004674F9" w:rsidRPr="00C1771B">
        <w:rPr>
          <w:rFonts w:ascii="Times New Roman" w:hAnsi="Times New Roman"/>
          <w:sz w:val="28"/>
          <w:szCs w:val="28"/>
        </w:rPr>
        <w:t xml:space="preserve"> </w:t>
      </w:r>
      <w:r w:rsidR="00BC030E" w:rsidRPr="00C1771B">
        <w:rPr>
          <w:rFonts w:ascii="Times New Roman" w:hAnsi="Times New Roman"/>
          <w:sz w:val="28"/>
          <w:szCs w:val="28"/>
        </w:rPr>
        <w:t xml:space="preserve">негативным воздействием, манипулированием, скрытым управлением. И ребенок </w:t>
      </w:r>
      <w:r w:rsidRPr="00C1771B">
        <w:rPr>
          <w:rFonts w:ascii="Times New Roman" w:hAnsi="Times New Roman"/>
          <w:sz w:val="28"/>
          <w:szCs w:val="28"/>
        </w:rPr>
        <w:t xml:space="preserve">не всегда готов к встрече с </w:t>
      </w:r>
      <w:r w:rsidR="00BC030E" w:rsidRPr="00C1771B">
        <w:rPr>
          <w:rFonts w:ascii="Times New Roman" w:hAnsi="Times New Roman"/>
          <w:sz w:val="28"/>
          <w:szCs w:val="28"/>
        </w:rPr>
        <w:t>такими</w:t>
      </w:r>
      <w:r w:rsidRPr="00C1771B">
        <w:rPr>
          <w:rFonts w:ascii="Times New Roman" w:hAnsi="Times New Roman"/>
          <w:sz w:val="28"/>
          <w:szCs w:val="28"/>
        </w:rPr>
        <w:t xml:space="preserve"> явлениями, к противо</w:t>
      </w:r>
      <w:r w:rsidR="003E7349" w:rsidRPr="00C1771B">
        <w:rPr>
          <w:rFonts w:ascii="Times New Roman" w:hAnsi="Times New Roman"/>
          <w:sz w:val="28"/>
          <w:szCs w:val="28"/>
        </w:rPr>
        <w:t>стоянию</w:t>
      </w:r>
      <w:r w:rsidRPr="00C1771B">
        <w:rPr>
          <w:rFonts w:ascii="Times New Roman" w:hAnsi="Times New Roman"/>
          <w:sz w:val="28"/>
          <w:szCs w:val="28"/>
        </w:rPr>
        <w:t xml:space="preserve"> их стихийному, а иногда и целенаправленному воздейс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>вию на его сознание и поведение, оставаясь перед ним</w:t>
      </w:r>
      <w:r w:rsidR="00BC030E" w:rsidRPr="00C1771B">
        <w:rPr>
          <w:rFonts w:ascii="Times New Roman" w:hAnsi="Times New Roman"/>
          <w:sz w:val="28"/>
          <w:szCs w:val="28"/>
        </w:rPr>
        <w:t xml:space="preserve">и </w:t>
      </w:r>
      <w:r w:rsidRPr="00C1771B">
        <w:rPr>
          <w:rFonts w:ascii="Times New Roman" w:hAnsi="Times New Roman"/>
          <w:sz w:val="28"/>
          <w:szCs w:val="28"/>
        </w:rPr>
        <w:t>безз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щитным.</w:t>
      </w:r>
    </w:p>
    <w:p w:rsidR="000865DB" w:rsidRPr="00C1771B" w:rsidRDefault="00BC030E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Защитные механизмы и умения сопротивляться манипуляциям </w:t>
      </w:r>
      <w:r w:rsidR="00CF6911" w:rsidRPr="00C1771B">
        <w:rPr>
          <w:sz w:val="28"/>
          <w:szCs w:val="28"/>
        </w:rPr>
        <w:t>в по</w:t>
      </w:r>
      <w:r w:rsidR="00CF6911" w:rsidRPr="00C1771B">
        <w:rPr>
          <w:sz w:val="28"/>
          <w:szCs w:val="28"/>
        </w:rPr>
        <w:t>д</w:t>
      </w:r>
      <w:r w:rsidR="00CF6911" w:rsidRPr="00C1771B">
        <w:rPr>
          <w:sz w:val="28"/>
          <w:szCs w:val="28"/>
        </w:rPr>
        <w:t xml:space="preserve">ростковом возрасте </w:t>
      </w:r>
      <w:r w:rsidRPr="00C1771B">
        <w:rPr>
          <w:sz w:val="28"/>
          <w:szCs w:val="28"/>
        </w:rPr>
        <w:t xml:space="preserve">еще не достаточно сформированы, и это может </w:t>
      </w:r>
      <w:r w:rsidR="000865DB" w:rsidRPr="00C1771B">
        <w:rPr>
          <w:sz w:val="28"/>
          <w:szCs w:val="28"/>
        </w:rPr>
        <w:t>зависеть от того</w:t>
      </w:r>
      <w:r w:rsidRPr="00C1771B">
        <w:rPr>
          <w:sz w:val="28"/>
          <w:szCs w:val="28"/>
        </w:rPr>
        <w:t>, что подростки не обладают достаточно устойчивой Я-</w:t>
      </w:r>
      <w:r w:rsidRPr="00C1771B">
        <w:rPr>
          <w:sz w:val="28"/>
          <w:szCs w:val="28"/>
        </w:rPr>
        <w:lastRenderedPageBreak/>
        <w:t>концепцией</w:t>
      </w:r>
      <w:r w:rsidR="00957904" w:rsidRPr="00C1771B">
        <w:rPr>
          <w:sz w:val="28"/>
          <w:szCs w:val="28"/>
        </w:rPr>
        <w:t xml:space="preserve"> </w:t>
      </w:r>
      <w:r w:rsidR="00957904" w:rsidRPr="00C1771B">
        <w:rPr>
          <w:sz w:val="28"/>
          <w:szCs w:val="28"/>
        </w:rPr>
        <w:sym w:font="Symbol" w:char="F05B"/>
      </w:r>
      <w:r w:rsidR="00957904" w:rsidRPr="00C1771B">
        <w:rPr>
          <w:sz w:val="28"/>
          <w:szCs w:val="28"/>
        </w:rPr>
        <w:t>34</w:t>
      </w:r>
      <w:r w:rsidR="00957904" w:rsidRPr="00C1771B">
        <w:rPr>
          <w:sz w:val="28"/>
          <w:szCs w:val="28"/>
        </w:rPr>
        <w:sym w:font="Symbol" w:char="F05D"/>
      </w:r>
      <w:r w:rsidRPr="00C1771B">
        <w:rPr>
          <w:sz w:val="28"/>
          <w:szCs w:val="28"/>
        </w:rPr>
        <w:t>.</w:t>
      </w:r>
      <w:r w:rsidR="000865DB" w:rsidRPr="00C1771B">
        <w:rPr>
          <w:sz w:val="28"/>
          <w:szCs w:val="28"/>
        </w:rPr>
        <w:t xml:space="preserve"> </w:t>
      </w:r>
      <w:r w:rsidR="00957904" w:rsidRPr="00C1771B">
        <w:rPr>
          <w:sz w:val="28"/>
          <w:szCs w:val="28"/>
        </w:rPr>
        <w:t xml:space="preserve"> </w:t>
      </w:r>
      <w:r w:rsidR="000865DB" w:rsidRPr="00C1771B">
        <w:rPr>
          <w:sz w:val="28"/>
          <w:szCs w:val="28"/>
        </w:rPr>
        <w:t>Об этом писали Д.И.Фельдштейн, И.С. Кон, Э. Эриксон, X. Ремшмидт.</w:t>
      </w:r>
      <w:r w:rsidRPr="00C1771B">
        <w:rPr>
          <w:sz w:val="28"/>
          <w:szCs w:val="28"/>
        </w:rPr>
        <w:t xml:space="preserve"> Недостаточно развитая позитивная Я-концепция, проблемы в становлении адекватной самооценки, неуверенность в себе, а также, как правило, отсу</w:t>
      </w:r>
      <w:r w:rsidRPr="00C1771B">
        <w:rPr>
          <w:sz w:val="28"/>
          <w:szCs w:val="28"/>
        </w:rPr>
        <w:t>т</w:t>
      </w:r>
      <w:r w:rsidRPr="00C1771B">
        <w:rPr>
          <w:sz w:val="28"/>
          <w:szCs w:val="28"/>
        </w:rPr>
        <w:t>ствие навыков и умений достойного поведения в провокационных ситуациях делают подростка беспомощным в ситуациях манипулирования.</w:t>
      </w:r>
      <w:r w:rsidR="000865DB" w:rsidRPr="00C1771B">
        <w:rPr>
          <w:sz w:val="28"/>
          <w:szCs w:val="28"/>
        </w:rPr>
        <w:t xml:space="preserve"> Манипул</w:t>
      </w:r>
      <w:r w:rsidR="000865DB" w:rsidRPr="00C1771B">
        <w:rPr>
          <w:sz w:val="28"/>
          <w:szCs w:val="28"/>
        </w:rPr>
        <w:t>я</w:t>
      </w:r>
      <w:r w:rsidR="000865DB" w:rsidRPr="00C1771B">
        <w:rPr>
          <w:sz w:val="28"/>
          <w:szCs w:val="28"/>
        </w:rPr>
        <w:t>тивное поведение в психологии рассматривалось такими исследователями, как Э. Фромм, Э. Берн Д. Джонгвард, В. Каппони, Э. Шостром, В. Сатир, Е.Л. Д</w:t>
      </w:r>
      <w:r w:rsidR="000865DB" w:rsidRPr="00C1771B">
        <w:rPr>
          <w:sz w:val="28"/>
          <w:szCs w:val="28"/>
        </w:rPr>
        <w:t>о</w:t>
      </w:r>
      <w:r w:rsidR="000865DB" w:rsidRPr="00C1771B">
        <w:rPr>
          <w:sz w:val="28"/>
          <w:szCs w:val="28"/>
        </w:rPr>
        <w:t xml:space="preserve">ценко и др. </w:t>
      </w:r>
      <w:r w:rsidRPr="00C1771B">
        <w:rPr>
          <w:sz w:val="28"/>
          <w:szCs w:val="28"/>
        </w:rPr>
        <w:t xml:space="preserve"> </w:t>
      </w:r>
    </w:p>
    <w:p w:rsidR="00621FA1" w:rsidRPr="00C1771B" w:rsidRDefault="00C173A6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 силу сказанного представляется актуальной задача подготовки подрастающего поколения к противо</w:t>
      </w:r>
      <w:r w:rsidR="003E7349" w:rsidRPr="00C1771B">
        <w:rPr>
          <w:rFonts w:ascii="Times New Roman" w:hAnsi="Times New Roman"/>
          <w:sz w:val="28"/>
          <w:szCs w:val="28"/>
        </w:rPr>
        <w:t>стояни</w:t>
      </w:r>
      <w:r w:rsidRPr="00C1771B">
        <w:rPr>
          <w:rFonts w:ascii="Times New Roman" w:hAnsi="Times New Roman"/>
          <w:sz w:val="28"/>
          <w:szCs w:val="28"/>
        </w:rPr>
        <w:t xml:space="preserve">ю негативным социальным </w:t>
      </w:r>
      <w:r w:rsidR="00BD261C" w:rsidRPr="00C1771B">
        <w:rPr>
          <w:rFonts w:ascii="Times New Roman" w:hAnsi="Times New Roman"/>
          <w:sz w:val="28"/>
          <w:szCs w:val="28"/>
        </w:rPr>
        <w:t>влиян</w:t>
      </w:r>
      <w:r w:rsidR="00F8112B"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ям, </w:t>
      </w:r>
      <w:r w:rsidR="000865DB" w:rsidRPr="00C1771B">
        <w:rPr>
          <w:rFonts w:ascii="Times New Roman" w:hAnsi="Times New Roman"/>
          <w:sz w:val="28"/>
          <w:szCs w:val="28"/>
        </w:rPr>
        <w:t>развития</w:t>
      </w:r>
      <w:r w:rsidRPr="00C1771B">
        <w:rPr>
          <w:rFonts w:ascii="Times New Roman" w:hAnsi="Times New Roman"/>
          <w:sz w:val="28"/>
          <w:szCs w:val="28"/>
        </w:rPr>
        <w:t xml:space="preserve"> у молодых людей </w:t>
      </w:r>
      <w:r w:rsidR="000865DB" w:rsidRPr="00C1771B">
        <w:rPr>
          <w:rFonts w:ascii="Times New Roman" w:hAnsi="Times New Roman"/>
          <w:sz w:val="28"/>
          <w:szCs w:val="28"/>
        </w:rPr>
        <w:t>навыков</w:t>
      </w:r>
      <w:r w:rsidRPr="00C1771B">
        <w:rPr>
          <w:rFonts w:ascii="Times New Roman" w:hAnsi="Times New Roman"/>
          <w:sz w:val="28"/>
          <w:szCs w:val="28"/>
        </w:rPr>
        <w:t xml:space="preserve"> к такому противо</w:t>
      </w:r>
      <w:r w:rsidR="003E7349" w:rsidRPr="00C1771B">
        <w:rPr>
          <w:rFonts w:ascii="Times New Roman" w:hAnsi="Times New Roman"/>
          <w:sz w:val="28"/>
          <w:szCs w:val="28"/>
        </w:rPr>
        <w:t>стоянию</w:t>
      </w:r>
      <w:r w:rsidRPr="00C1771B">
        <w:rPr>
          <w:rFonts w:ascii="Times New Roman" w:hAnsi="Times New Roman"/>
          <w:sz w:val="28"/>
          <w:szCs w:val="28"/>
        </w:rPr>
        <w:t xml:space="preserve">, что </w:t>
      </w:r>
      <w:r w:rsidR="00BD261C" w:rsidRPr="00C1771B">
        <w:rPr>
          <w:rFonts w:ascii="Times New Roman" w:hAnsi="Times New Roman"/>
          <w:sz w:val="28"/>
          <w:szCs w:val="28"/>
        </w:rPr>
        <w:t>являе</w:t>
      </w:r>
      <w:r w:rsidRPr="00C1771B">
        <w:rPr>
          <w:rFonts w:ascii="Times New Roman" w:hAnsi="Times New Roman"/>
          <w:sz w:val="28"/>
          <w:szCs w:val="28"/>
        </w:rPr>
        <w:t>тся одним из условий их успешной и позитивной социальной адаптации</w:t>
      </w:r>
      <w:r w:rsidR="000865DB" w:rsidRPr="00C1771B">
        <w:rPr>
          <w:rFonts w:ascii="Times New Roman" w:hAnsi="Times New Roman"/>
          <w:sz w:val="28"/>
          <w:szCs w:val="28"/>
        </w:rPr>
        <w:t xml:space="preserve">. В этом плане особое значение </w:t>
      </w:r>
      <w:r w:rsidRPr="00C1771B">
        <w:rPr>
          <w:rFonts w:ascii="Times New Roman" w:hAnsi="Times New Roman"/>
          <w:sz w:val="28"/>
          <w:szCs w:val="28"/>
        </w:rPr>
        <w:t>приобретает воспитател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но-профилактическая работа с подростком, направленная на усиление его субъектности, критичн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сти и избирательности во взаимодействии с социумом, развитие способности морально-психологического противостояния его негативным влияниям. </w:t>
      </w:r>
    </w:p>
    <w:p w:rsidR="00CE575D" w:rsidRPr="00C1771B" w:rsidRDefault="00621FA1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Здесь нам кажется необходимым</w:t>
      </w:r>
      <w:r w:rsidR="00CE575D" w:rsidRPr="00C1771B">
        <w:rPr>
          <w:rFonts w:ascii="Times New Roman" w:hAnsi="Times New Roman"/>
          <w:sz w:val="28"/>
          <w:szCs w:val="28"/>
        </w:rPr>
        <w:t xml:space="preserve"> обосновать, почему в нашей работе мы отдали предпочтение термину «противостояние». </w:t>
      </w:r>
    </w:p>
    <w:p w:rsidR="00CE575D" w:rsidRPr="00C1771B" w:rsidRDefault="00CE575D" w:rsidP="00497F80">
      <w:pPr>
        <w:spacing w:after="0" w:line="360" w:lineRule="auto"/>
        <w:ind w:firstLine="709"/>
        <w:jc w:val="both"/>
      </w:pPr>
      <w:r w:rsidRPr="00C1771B">
        <w:rPr>
          <w:rFonts w:ascii="Times New Roman" w:hAnsi="Times New Roman"/>
          <w:sz w:val="28"/>
          <w:szCs w:val="28"/>
        </w:rPr>
        <w:t xml:space="preserve">В толковом словаре русского языка </w:t>
      </w:r>
      <w:r w:rsidRPr="00C1771B">
        <w:rPr>
          <w:rFonts w:ascii="Times New Roman" w:hAnsi="Times New Roman"/>
          <w:i/>
          <w:sz w:val="28"/>
          <w:szCs w:val="28"/>
        </w:rPr>
        <w:t>противостояние</w:t>
      </w:r>
      <w:r w:rsidRPr="00C1771B">
        <w:rPr>
          <w:rFonts w:ascii="Times New Roman" w:hAnsi="Times New Roman"/>
          <w:sz w:val="28"/>
          <w:szCs w:val="28"/>
        </w:rPr>
        <w:t xml:space="preserve"> охарактеризовано как способность сопротивляться  действию чего-либо, сохраняя устойчивое п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ложение.</w:t>
      </w:r>
      <w:r w:rsidRPr="00C1771B">
        <w:t xml:space="preserve">  </w:t>
      </w:r>
    </w:p>
    <w:p w:rsidR="00CE575D" w:rsidRPr="00C1771B" w:rsidRDefault="00CE575D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 то же время, сопротивление – это способность оказывать против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действие каким-</w:t>
      </w:r>
      <w:r w:rsidR="001F5882" w:rsidRPr="00C1771B">
        <w:rPr>
          <w:rFonts w:ascii="Times New Roman" w:hAnsi="Times New Roman"/>
          <w:sz w:val="28"/>
          <w:szCs w:val="28"/>
        </w:rPr>
        <w:t>либо</w:t>
      </w:r>
      <w:r w:rsidRPr="00C1771B">
        <w:rPr>
          <w:rFonts w:ascii="Times New Roman" w:hAnsi="Times New Roman"/>
          <w:sz w:val="28"/>
          <w:szCs w:val="28"/>
        </w:rPr>
        <w:t xml:space="preserve"> воздействиям, изменениям</w:t>
      </w:r>
      <w:r w:rsidR="001F5882" w:rsidRPr="00C1771B">
        <w:rPr>
          <w:rFonts w:ascii="Times New Roman" w:hAnsi="Times New Roman"/>
          <w:sz w:val="28"/>
          <w:szCs w:val="28"/>
        </w:rPr>
        <w:t xml:space="preserve">, а </w:t>
      </w:r>
      <w:r w:rsidRPr="00C1771B">
        <w:rPr>
          <w:rFonts w:ascii="Times New Roman" w:hAnsi="Times New Roman"/>
          <w:sz w:val="28"/>
          <w:szCs w:val="28"/>
        </w:rPr>
        <w:t xml:space="preserve">противодействие </w:t>
      </w:r>
      <w:r w:rsidR="001F5882" w:rsidRPr="00C1771B">
        <w:rPr>
          <w:rFonts w:ascii="Times New Roman" w:hAnsi="Times New Roman"/>
          <w:sz w:val="28"/>
          <w:szCs w:val="28"/>
        </w:rPr>
        <w:t>–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1F5882" w:rsidRPr="00C1771B">
        <w:rPr>
          <w:rFonts w:ascii="Times New Roman" w:hAnsi="Times New Roman"/>
          <w:sz w:val="28"/>
          <w:szCs w:val="28"/>
        </w:rPr>
        <w:t xml:space="preserve">это </w:t>
      </w:r>
      <w:r w:rsidRPr="00C1771B">
        <w:rPr>
          <w:rFonts w:ascii="Times New Roman" w:hAnsi="Times New Roman"/>
          <w:sz w:val="28"/>
          <w:szCs w:val="28"/>
        </w:rPr>
        <w:t>действие, препятствующее другому действию, н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правленно</w:t>
      </w:r>
      <w:r w:rsidR="001F5882" w:rsidRPr="00C1771B">
        <w:rPr>
          <w:rFonts w:ascii="Times New Roman" w:hAnsi="Times New Roman"/>
          <w:sz w:val="28"/>
          <w:szCs w:val="28"/>
        </w:rPr>
        <w:t>му</w:t>
      </w:r>
      <w:r w:rsidRPr="00C1771B">
        <w:rPr>
          <w:rFonts w:ascii="Times New Roman" w:hAnsi="Times New Roman"/>
          <w:sz w:val="28"/>
          <w:szCs w:val="28"/>
        </w:rPr>
        <w:t xml:space="preserve"> против него</w:t>
      </w:r>
      <w:r w:rsidR="00957904" w:rsidRPr="00C1771B">
        <w:rPr>
          <w:rFonts w:ascii="Times New Roman" w:hAnsi="Times New Roman"/>
          <w:sz w:val="28"/>
          <w:szCs w:val="28"/>
        </w:rPr>
        <w:t xml:space="preserve"> 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B"/>
      </w:r>
      <w:r w:rsidR="00957904" w:rsidRPr="00C1771B">
        <w:rPr>
          <w:rFonts w:ascii="Times New Roman" w:hAnsi="Times New Roman"/>
          <w:sz w:val="28"/>
          <w:szCs w:val="28"/>
        </w:rPr>
        <w:t>31, 32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>.</w:t>
      </w:r>
    </w:p>
    <w:p w:rsidR="001F5882" w:rsidRPr="00C1771B" w:rsidRDefault="001F5882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Таким образом, следуя логике толкового словаря, мы можем сказать, что п</w:t>
      </w:r>
      <w:r w:rsidR="00D80C09">
        <w:rPr>
          <w:rFonts w:ascii="Times New Roman" w:hAnsi="Times New Roman"/>
          <w:sz w:val="28"/>
          <w:szCs w:val="28"/>
        </w:rPr>
        <w:t>ротивостояние включает в себя и</w:t>
      </w:r>
      <w:r w:rsidRPr="00C1771B">
        <w:rPr>
          <w:rFonts w:ascii="Times New Roman" w:hAnsi="Times New Roman"/>
          <w:sz w:val="28"/>
          <w:szCs w:val="28"/>
        </w:rPr>
        <w:t xml:space="preserve"> сопротивление, и противодействие.</w:t>
      </w:r>
    </w:p>
    <w:p w:rsidR="001F5882" w:rsidRPr="00C1771B" w:rsidRDefault="00276857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С другой стороны, если за основу брать лексическое значение слов, то эти понятия не тождественны. </w:t>
      </w:r>
      <w:r w:rsidR="00664F7D" w:rsidRPr="00C1771B">
        <w:rPr>
          <w:rFonts w:ascii="Times New Roman" w:hAnsi="Times New Roman"/>
          <w:sz w:val="28"/>
          <w:szCs w:val="28"/>
        </w:rPr>
        <w:t>Противостояние подразумевает сохранение устойчивого положения, стабильность. В нашем случае – это способность не поддаваться на какое-либо негативное влияние.</w:t>
      </w:r>
    </w:p>
    <w:p w:rsidR="00CE575D" w:rsidRPr="00C1771B" w:rsidRDefault="00664F7D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Противодействие – это принятие каких-либо активных мер, действий. Может показаться, что именно это понятие нам надо было взять за основу нашей работы. Но ведь для того,  чтобы противодействовать, надо занимать устойчивое положение. Без уверенности в себе, осознании своей силы невозможно активно действовать,  </w:t>
      </w:r>
      <w:r w:rsidR="00492B1F"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а наш взгляд, в первую очередь  надо на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 xml:space="preserve">чить </w:t>
      </w:r>
      <w:r w:rsidR="00492B1F" w:rsidRPr="00C1771B">
        <w:rPr>
          <w:rFonts w:ascii="Times New Roman" w:hAnsi="Times New Roman"/>
          <w:sz w:val="28"/>
          <w:szCs w:val="28"/>
        </w:rPr>
        <w:t xml:space="preserve">подростков </w:t>
      </w:r>
      <w:r w:rsidRPr="00C1771B">
        <w:rPr>
          <w:rFonts w:ascii="Times New Roman" w:hAnsi="Times New Roman"/>
          <w:sz w:val="28"/>
          <w:szCs w:val="28"/>
        </w:rPr>
        <w:t>именно противостоять</w:t>
      </w:r>
      <w:r w:rsidR="00492B1F" w:rsidRPr="00C1771B">
        <w:rPr>
          <w:rFonts w:ascii="Times New Roman" w:hAnsi="Times New Roman"/>
          <w:sz w:val="28"/>
          <w:szCs w:val="28"/>
        </w:rPr>
        <w:t xml:space="preserve"> негативным влияниям.</w:t>
      </w:r>
    </w:p>
    <w:p w:rsidR="00A93E54" w:rsidRPr="00C1771B" w:rsidRDefault="00EE4F30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Актуальность проблемы предопределяет цель нашего исследования – изучение </w:t>
      </w:r>
      <w:r w:rsidR="00CF6911" w:rsidRPr="00C1771B">
        <w:rPr>
          <w:rFonts w:ascii="Times New Roman" w:hAnsi="Times New Roman"/>
          <w:sz w:val="28"/>
          <w:szCs w:val="28"/>
        </w:rPr>
        <w:t xml:space="preserve"> возможностей коллективных творческих дел в развитии у подростков нав</w:t>
      </w:r>
      <w:r w:rsidR="00CF6911" w:rsidRPr="00C1771B">
        <w:rPr>
          <w:rFonts w:ascii="Times New Roman" w:hAnsi="Times New Roman"/>
          <w:sz w:val="28"/>
          <w:szCs w:val="28"/>
        </w:rPr>
        <w:t>ы</w:t>
      </w:r>
      <w:r w:rsidR="00CF6911" w:rsidRPr="00C1771B">
        <w:rPr>
          <w:rFonts w:ascii="Times New Roman" w:hAnsi="Times New Roman"/>
          <w:sz w:val="28"/>
          <w:szCs w:val="28"/>
        </w:rPr>
        <w:t xml:space="preserve">ков </w:t>
      </w:r>
      <w:r w:rsidR="003E7349" w:rsidRPr="00C1771B">
        <w:rPr>
          <w:rFonts w:ascii="Times New Roman" w:hAnsi="Times New Roman"/>
          <w:sz w:val="28"/>
          <w:szCs w:val="28"/>
        </w:rPr>
        <w:t xml:space="preserve">противостояния </w:t>
      </w:r>
      <w:r w:rsidR="00CF6911" w:rsidRPr="00C1771B">
        <w:rPr>
          <w:rFonts w:ascii="Times New Roman" w:hAnsi="Times New Roman"/>
          <w:sz w:val="28"/>
          <w:szCs w:val="28"/>
        </w:rPr>
        <w:t>негативному влиянию</w:t>
      </w:r>
      <w:r w:rsidR="004A0143" w:rsidRPr="00C1771B">
        <w:rPr>
          <w:rFonts w:ascii="Times New Roman" w:hAnsi="Times New Roman"/>
          <w:sz w:val="28"/>
          <w:szCs w:val="28"/>
        </w:rPr>
        <w:t xml:space="preserve"> социума</w:t>
      </w:r>
      <w:r w:rsidR="00CF6911" w:rsidRPr="00C1771B">
        <w:rPr>
          <w:rFonts w:ascii="Times New Roman" w:hAnsi="Times New Roman"/>
          <w:sz w:val="28"/>
          <w:szCs w:val="28"/>
        </w:rPr>
        <w:t xml:space="preserve">.  </w:t>
      </w:r>
    </w:p>
    <w:p w:rsidR="00CF6911" w:rsidRPr="00C1771B" w:rsidRDefault="00CF6911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294">
        <w:rPr>
          <w:b/>
          <w:sz w:val="28"/>
          <w:szCs w:val="28"/>
        </w:rPr>
        <w:t>Объектом исследования</w:t>
      </w:r>
      <w:r w:rsidRPr="00C1771B">
        <w:rPr>
          <w:sz w:val="28"/>
          <w:szCs w:val="28"/>
        </w:rPr>
        <w:t xml:space="preserve"> является</w:t>
      </w:r>
      <w:r w:rsidR="008310F7" w:rsidRPr="00C1771B">
        <w:rPr>
          <w:sz w:val="28"/>
          <w:szCs w:val="28"/>
        </w:rPr>
        <w:t xml:space="preserve"> противостояние негативному вли</w:t>
      </w:r>
      <w:r w:rsidR="008310F7" w:rsidRPr="00C1771B">
        <w:rPr>
          <w:sz w:val="28"/>
          <w:szCs w:val="28"/>
        </w:rPr>
        <w:t>я</w:t>
      </w:r>
      <w:r w:rsidR="008310F7" w:rsidRPr="00C1771B">
        <w:rPr>
          <w:sz w:val="28"/>
          <w:szCs w:val="28"/>
        </w:rPr>
        <w:t>нию социума у подростков.</w:t>
      </w:r>
      <w:r w:rsidR="001B2F6D" w:rsidRPr="00C1771B">
        <w:rPr>
          <w:sz w:val="28"/>
          <w:szCs w:val="28"/>
        </w:rPr>
        <w:t xml:space="preserve">  </w:t>
      </w:r>
    </w:p>
    <w:p w:rsidR="00CF6911" w:rsidRPr="00C1771B" w:rsidRDefault="00CF6911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294">
        <w:rPr>
          <w:b/>
          <w:sz w:val="28"/>
          <w:szCs w:val="28"/>
        </w:rPr>
        <w:t>Предметом исследования</w:t>
      </w:r>
      <w:r w:rsidRPr="00C1771B">
        <w:rPr>
          <w:sz w:val="28"/>
          <w:szCs w:val="28"/>
        </w:rPr>
        <w:t xml:space="preserve"> является</w:t>
      </w:r>
      <w:r w:rsidR="008310F7" w:rsidRPr="00C1771B">
        <w:rPr>
          <w:sz w:val="28"/>
          <w:szCs w:val="28"/>
        </w:rPr>
        <w:t xml:space="preserve"> процесс развития </w:t>
      </w:r>
      <w:r w:rsidR="00181BB5" w:rsidRPr="00C1771B">
        <w:rPr>
          <w:sz w:val="28"/>
          <w:szCs w:val="28"/>
        </w:rPr>
        <w:t xml:space="preserve"> у подрастающ</w:t>
      </w:r>
      <w:r w:rsidR="00181BB5" w:rsidRPr="00C1771B">
        <w:rPr>
          <w:sz w:val="28"/>
          <w:szCs w:val="28"/>
        </w:rPr>
        <w:t>е</w:t>
      </w:r>
      <w:r w:rsidR="00181BB5" w:rsidRPr="00C1771B">
        <w:rPr>
          <w:sz w:val="28"/>
          <w:szCs w:val="28"/>
        </w:rPr>
        <w:t xml:space="preserve">го </w:t>
      </w:r>
      <w:r w:rsidR="00115C5F" w:rsidRPr="00C1771B">
        <w:rPr>
          <w:sz w:val="28"/>
          <w:szCs w:val="28"/>
        </w:rPr>
        <w:t xml:space="preserve">поколения </w:t>
      </w:r>
      <w:r w:rsidR="00181BB5" w:rsidRPr="00C1771B">
        <w:rPr>
          <w:sz w:val="28"/>
          <w:szCs w:val="28"/>
        </w:rPr>
        <w:t>навыков  противостояния негативным влияниям социу</w:t>
      </w:r>
      <w:r w:rsidR="001B2F6D" w:rsidRPr="00C1771B">
        <w:rPr>
          <w:sz w:val="28"/>
          <w:szCs w:val="28"/>
        </w:rPr>
        <w:t>ма</w:t>
      </w:r>
      <w:r w:rsidR="008310F7" w:rsidRPr="00C1771B">
        <w:rPr>
          <w:sz w:val="28"/>
          <w:szCs w:val="28"/>
        </w:rPr>
        <w:t xml:space="preserve"> в ко</w:t>
      </w:r>
      <w:r w:rsidR="008310F7" w:rsidRPr="00C1771B">
        <w:rPr>
          <w:sz w:val="28"/>
          <w:szCs w:val="28"/>
        </w:rPr>
        <w:t>л</w:t>
      </w:r>
      <w:r w:rsidR="008310F7" w:rsidRPr="00C1771B">
        <w:rPr>
          <w:sz w:val="28"/>
          <w:szCs w:val="28"/>
        </w:rPr>
        <w:t>лективной творческой деятельности</w:t>
      </w:r>
      <w:r w:rsidR="001B2F6D" w:rsidRPr="00C1771B">
        <w:rPr>
          <w:sz w:val="28"/>
          <w:szCs w:val="28"/>
        </w:rPr>
        <w:t>.</w:t>
      </w:r>
    </w:p>
    <w:p w:rsidR="00E52035" w:rsidRPr="00C1771B" w:rsidRDefault="00CF6911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294">
        <w:rPr>
          <w:b/>
          <w:sz w:val="28"/>
          <w:szCs w:val="28"/>
        </w:rPr>
        <w:t>Гипотеза исследования:</w:t>
      </w:r>
      <w:r w:rsidRPr="00C1771B">
        <w:rPr>
          <w:sz w:val="28"/>
          <w:szCs w:val="28"/>
        </w:rPr>
        <w:t xml:space="preserve"> мы предполагаем, что</w:t>
      </w:r>
      <w:r w:rsidR="00181BB5" w:rsidRPr="00C1771B">
        <w:rPr>
          <w:sz w:val="28"/>
          <w:szCs w:val="28"/>
        </w:rPr>
        <w:t xml:space="preserve"> </w:t>
      </w:r>
      <w:r w:rsidR="00706FC0" w:rsidRPr="00C1771B">
        <w:rPr>
          <w:sz w:val="28"/>
          <w:szCs w:val="28"/>
        </w:rPr>
        <w:t>степень подверженн</w:t>
      </w:r>
      <w:r w:rsidR="00706FC0" w:rsidRPr="00C1771B">
        <w:rPr>
          <w:sz w:val="28"/>
          <w:szCs w:val="28"/>
        </w:rPr>
        <w:t>о</w:t>
      </w:r>
      <w:r w:rsidR="00706FC0" w:rsidRPr="00C1771B">
        <w:rPr>
          <w:sz w:val="28"/>
          <w:szCs w:val="28"/>
        </w:rPr>
        <w:t>сти  подростка влиянию социума зависит, в частности, от уровн</w:t>
      </w:r>
      <w:r w:rsidR="00E52035" w:rsidRPr="00C1771B">
        <w:rPr>
          <w:sz w:val="28"/>
          <w:szCs w:val="28"/>
        </w:rPr>
        <w:t>ей</w:t>
      </w:r>
      <w:r w:rsidR="00706FC0" w:rsidRPr="00C1771B">
        <w:rPr>
          <w:sz w:val="28"/>
          <w:szCs w:val="28"/>
        </w:rPr>
        <w:t xml:space="preserve"> самооце</w:t>
      </w:r>
      <w:r w:rsidR="00706FC0" w:rsidRPr="00C1771B">
        <w:rPr>
          <w:sz w:val="28"/>
          <w:szCs w:val="28"/>
        </w:rPr>
        <w:t>н</w:t>
      </w:r>
      <w:r w:rsidR="00706FC0" w:rsidRPr="00C1771B">
        <w:rPr>
          <w:sz w:val="28"/>
          <w:szCs w:val="28"/>
        </w:rPr>
        <w:t>ки</w:t>
      </w:r>
      <w:r w:rsidR="00E52035" w:rsidRPr="00C1771B">
        <w:rPr>
          <w:sz w:val="28"/>
          <w:szCs w:val="28"/>
        </w:rPr>
        <w:t xml:space="preserve"> и уверенности в себе</w:t>
      </w:r>
      <w:r w:rsidR="00706FC0" w:rsidRPr="00C1771B">
        <w:rPr>
          <w:sz w:val="28"/>
          <w:szCs w:val="28"/>
        </w:rPr>
        <w:t xml:space="preserve">. </w:t>
      </w:r>
      <w:r w:rsidR="00E450D2" w:rsidRPr="00C1771B">
        <w:rPr>
          <w:sz w:val="28"/>
          <w:szCs w:val="28"/>
        </w:rPr>
        <w:t xml:space="preserve">С помощью </w:t>
      </w:r>
      <w:r w:rsidR="004A0143" w:rsidRPr="00C1771B">
        <w:rPr>
          <w:sz w:val="28"/>
          <w:szCs w:val="28"/>
        </w:rPr>
        <w:t xml:space="preserve">коллективной творческой деятельности </w:t>
      </w:r>
      <w:r w:rsidR="00E450D2" w:rsidRPr="00C1771B">
        <w:rPr>
          <w:sz w:val="28"/>
          <w:szCs w:val="28"/>
        </w:rPr>
        <w:t xml:space="preserve"> возможна корректировка </w:t>
      </w:r>
      <w:r w:rsidR="00E52035" w:rsidRPr="00C1771B">
        <w:rPr>
          <w:sz w:val="28"/>
          <w:szCs w:val="28"/>
        </w:rPr>
        <w:t>этих показателей</w:t>
      </w:r>
      <w:r w:rsidR="003E7349" w:rsidRPr="00C1771B">
        <w:rPr>
          <w:sz w:val="28"/>
          <w:szCs w:val="28"/>
        </w:rPr>
        <w:t>, что в</w:t>
      </w:r>
      <w:r w:rsidR="00E450D2" w:rsidRPr="00C1771B">
        <w:rPr>
          <w:sz w:val="28"/>
          <w:szCs w:val="28"/>
        </w:rPr>
        <w:t xml:space="preserve">последствии приведет к </w:t>
      </w:r>
      <w:r w:rsidR="00E52035" w:rsidRPr="00C1771B">
        <w:rPr>
          <w:sz w:val="28"/>
          <w:szCs w:val="28"/>
        </w:rPr>
        <w:t>б</w:t>
      </w:r>
      <w:r w:rsidR="00E52035" w:rsidRPr="00C1771B">
        <w:rPr>
          <w:sz w:val="28"/>
          <w:szCs w:val="28"/>
        </w:rPr>
        <w:t>о</w:t>
      </w:r>
      <w:r w:rsidR="00E52035" w:rsidRPr="00C1771B">
        <w:rPr>
          <w:sz w:val="28"/>
          <w:szCs w:val="28"/>
        </w:rPr>
        <w:t>лее устойчивому поведению подростка в условиях манипулиров</w:t>
      </w:r>
      <w:r w:rsidR="00E52035" w:rsidRPr="00C1771B">
        <w:rPr>
          <w:sz w:val="28"/>
          <w:szCs w:val="28"/>
        </w:rPr>
        <w:t>а</w:t>
      </w:r>
      <w:r w:rsidR="00E52035" w:rsidRPr="00C1771B">
        <w:rPr>
          <w:sz w:val="28"/>
          <w:szCs w:val="28"/>
        </w:rPr>
        <w:t>ния.</w:t>
      </w:r>
    </w:p>
    <w:p w:rsidR="00CF6911" w:rsidRPr="00C1771B" w:rsidRDefault="00CF6911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При написании да</w:t>
      </w:r>
      <w:r w:rsidRPr="00C1771B">
        <w:rPr>
          <w:sz w:val="28"/>
          <w:szCs w:val="28"/>
        </w:rPr>
        <w:t>н</w:t>
      </w:r>
      <w:r w:rsidRPr="00C1771B">
        <w:rPr>
          <w:sz w:val="28"/>
          <w:szCs w:val="28"/>
        </w:rPr>
        <w:t xml:space="preserve">ной работы мы </w:t>
      </w:r>
      <w:r w:rsidRPr="000C1294">
        <w:rPr>
          <w:sz w:val="28"/>
          <w:szCs w:val="28"/>
        </w:rPr>
        <w:t>ставим следующие</w:t>
      </w:r>
      <w:r w:rsidRPr="000C1294">
        <w:rPr>
          <w:b/>
          <w:sz w:val="28"/>
          <w:szCs w:val="28"/>
        </w:rPr>
        <w:t xml:space="preserve"> </w:t>
      </w:r>
      <w:r w:rsidR="008310F7" w:rsidRPr="000C1294">
        <w:rPr>
          <w:b/>
          <w:sz w:val="28"/>
          <w:szCs w:val="28"/>
        </w:rPr>
        <w:t>задачи</w:t>
      </w:r>
      <w:r w:rsidRPr="000C1294">
        <w:rPr>
          <w:b/>
          <w:sz w:val="28"/>
          <w:szCs w:val="28"/>
        </w:rPr>
        <w:t>: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1. Изучить теоретический материал, представленный по данной теме.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2. Раскрыть сущность </w:t>
      </w:r>
      <w:r w:rsidR="003E7349" w:rsidRPr="00C1771B">
        <w:rPr>
          <w:sz w:val="28"/>
          <w:szCs w:val="28"/>
        </w:rPr>
        <w:t xml:space="preserve">основных </w:t>
      </w:r>
      <w:r w:rsidR="00D53125" w:rsidRPr="00C1771B">
        <w:rPr>
          <w:sz w:val="28"/>
          <w:szCs w:val="28"/>
        </w:rPr>
        <w:t>понятий, используемых в работе.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3. Рассмотреть специфику методики коллективн</w:t>
      </w:r>
      <w:r w:rsidR="003E7349" w:rsidRPr="00C1771B">
        <w:rPr>
          <w:sz w:val="28"/>
          <w:szCs w:val="28"/>
        </w:rPr>
        <w:t>ой</w:t>
      </w:r>
      <w:r w:rsidRPr="00C1771B">
        <w:rPr>
          <w:sz w:val="28"/>
          <w:szCs w:val="28"/>
        </w:rPr>
        <w:t xml:space="preserve"> творческ</w:t>
      </w:r>
      <w:r w:rsidR="003E7349" w:rsidRPr="00C1771B">
        <w:rPr>
          <w:sz w:val="28"/>
          <w:szCs w:val="28"/>
        </w:rPr>
        <w:t>ой</w:t>
      </w:r>
      <w:r w:rsidRPr="00C1771B">
        <w:rPr>
          <w:sz w:val="28"/>
          <w:szCs w:val="28"/>
        </w:rPr>
        <w:t xml:space="preserve"> де</w:t>
      </w:r>
      <w:r w:rsidR="003E7349" w:rsidRPr="00C1771B">
        <w:rPr>
          <w:sz w:val="28"/>
          <w:szCs w:val="28"/>
        </w:rPr>
        <w:t>ятел</w:t>
      </w:r>
      <w:r w:rsidR="003E7349" w:rsidRPr="00C1771B">
        <w:rPr>
          <w:sz w:val="28"/>
          <w:szCs w:val="28"/>
        </w:rPr>
        <w:t>ь</w:t>
      </w:r>
      <w:r w:rsidR="003E7349" w:rsidRPr="00C1771B">
        <w:rPr>
          <w:sz w:val="28"/>
          <w:szCs w:val="28"/>
        </w:rPr>
        <w:t>ности</w:t>
      </w:r>
      <w:r w:rsidRPr="00C1771B">
        <w:rPr>
          <w:sz w:val="28"/>
          <w:szCs w:val="28"/>
        </w:rPr>
        <w:t>.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lastRenderedPageBreak/>
        <w:t xml:space="preserve">4. Разработать </w:t>
      </w:r>
      <w:r w:rsidR="007D2FBC" w:rsidRPr="00C1771B">
        <w:rPr>
          <w:sz w:val="28"/>
          <w:szCs w:val="28"/>
        </w:rPr>
        <w:t xml:space="preserve"> и апробировать </w:t>
      </w:r>
      <w:r w:rsidRPr="00C1771B">
        <w:rPr>
          <w:sz w:val="28"/>
          <w:szCs w:val="28"/>
        </w:rPr>
        <w:t xml:space="preserve">комплекс коллективных творческих дел, направленных на формирование у подростков навыков противостояния негативным </w:t>
      </w:r>
      <w:r w:rsidR="00E47A9D" w:rsidRPr="00C1771B">
        <w:rPr>
          <w:sz w:val="28"/>
          <w:szCs w:val="28"/>
        </w:rPr>
        <w:t>в</w:t>
      </w:r>
      <w:r w:rsidR="00F8112B" w:rsidRPr="00C1771B">
        <w:rPr>
          <w:sz w:val="28"/>
          <w:szCs w:val="28"/>
        </w:rPr>
        <w:t>лия</w:t>
      </w:r>
      <w:r w:rsidR="00E47A9D" w:rsidRPr="00C1771B">
        <w:rPr>
          <w:sz w:val="28"/>
          <w:szCs w:val="28"/>
        </w:rPr>
        <w:t>н</w:t>
      </w:r>
      <w:r w:rsidR="00F8112B" w:rsidRPr="00C1771B">
        <w:rPr>
          <w:sz w:val="28"/>
          <w:szCs w:val="28"/>
        </w:rPr>
        <w:t>и</w:t>
      </w:r>
      <w:r w:rsidRPr="00C1771B">
        <w:rPr>
          <w:sz w:val="28"/>
          <w:szCs w:val="28"/>
        </w:rPr>
        <w:t>ям социума.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5.  </w:t>
      </w:r>
      <w:r w:rsidR="00D53125" w:rsidRPr="00C1771B">
        <w:rPr>
          <w:sz w:val="28"/>
          <w:szCs w:val="28"/>
        </w:rPr>
        <w:t xml:space="preserve">Выявить эффективность реализованного </w:t>
      </w:r>
      <w:r w:rsidRPr="00C1771B">
        <w:rPr>
          <w:sz w:val="28"/>
          <w:szCs w:val="28"/>
        </w:rPr>
        <w:t>комплекса коллективных творческих дел.</w:t>
      </w:r>
    </w:p>
    <w:p w:rsidR="00CF6911" w:rsidRPr="00C1771B" w:rsidRDefault="00CF6911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Для достижения поставленных целей </w:t>
      </w:r>
      <w:r w:rsidR="00957904" w:rsidRPr="00C1771B">
        <w:rPr>
          <w:sz w:val="28"/>
          <w:szCs w:val="28"/>
        </w:rPr>
        <w:t>нам кажется целесообразным и</w:t>
      </w:r>
      <w:r w:rsidR="00957904" w:rsidRPr="00C1771B">
        <w:rPr>
          <w:sz w:val="28"/>
          <w:szCs w:val="28"/>
        </w:rPr>
        <w:t>с</w:t>
      </w:r>
      <w:r w:rsidR="00957904" w:rsidRPr="00C1771B">
        <w:rPr>
          <w:sz w:val="28"/>
          <w:szCs w:val="28"/>
        </w:rPr>
        <w:t>пользование</w:t>
      </w:r>
      <w:r w:rsidRPr="00C1771B">
        <w:rPr>
          <w:sz w:val="28"/>
          <w:szCs w:val="28"/>
        </w:rPr>
        <w:t xml:space="preserve"> следующи</w:t>
      </w:r>
      <w:r w:rsidR="00957904" w:rsidRPr="00C1771B">
        <w:rPr>
          <w:sz w:val="28"/>
          <w:szCs w:val="28"/>
        </w:rPr>
        <w:t>х</w:t>
      </w:r>
      <w:r w:rsidRPr="00C1771B">
        <w:rPr>
          <w:sz w:val="28"/>
          <w:szCs w:val="28"/>
        </w:rPr>
        <w:t xml:space="preserve"> </w:t>
      </w:r>
      <w:r w:rsidRPr="000C1294">
        <w:rPr>
          <w:b/>
          <w:sz w:val="28"/>
          <w:szCs w:val="28"/>
        </w:rPr>
        <w:t>метод</w:t>
      </w:r>
      <w:r w:rsidR="00957904" w:rsidRPr="000C1294">
        <w:rPr>
          <w:b/>
          <w:sz w:val="28"/>
          <w:szCs w:val="28"/>
        </w:rPr>
        <w:t>ов</w:t>
      </w:r>
      <w:r w:rsidRPr="00C1771B">
        <w:rPr>
          <w:sz w:val="28"/>
          <w:szCs w:val="28"/>
        </w:rPr>
        <w:t>: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1. Сравнительный анализ теоретического материала в аспекте рассма</w:t>
      </w:r>
      <w:r w:rsidRPr="00C1771B">
        <w:rPr>
          <w:sz w:val="28"/>
          <w:szCs w:val="28"/>
        </w:rPr>
        <w:t>т</w:t>
      </w:r>
      <w:r w:rsidRPr="00C1771B">
        <w:rPr>
          <w:sz w:val="28"/>
          <w:szCs w:val="28"/>
        </w:rPr>
        <w:t>риваемой темы.</w:t>
      </w:r>
    </w:p>
    <w:p w:rsidR="001B2F6D" w:rsidRPr="00C1771B" w:rsidRDefault="001B2F6D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2. </w:t>
      </w:r>
      <w:r w:rsidR="00EE4F30" w:rsidRPr="00C1771B">
        <w:rPr>
          <w:sz w:val="28"/>
          <w:szCs w:val="28"/>
        </w:rPr>
        <w:t>Анкетирование</w:t>
      </w:r>
    </w:p>
    <w:p w:rsidR="002132DF" w:rsidRPr="00C1771B" w:rsidRDefault="002132DF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3. </w:t>
      </w:r>
      <w:r w:rsidR="00EE4F30" w:rsidRPr="00C1771B">
        <w:rPr>
          <w:sz w:val="28"/>
          <w:szCs w:val="28"/>
        </w:rPr>
        <w:t>Тестирование</w:t>
      </w:r>
    </w:p>
    <w:p w:rsidR="008310F7" w:rsidRPr="00C1771B" w:rsidRDefault="008310F7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4. </w:t>
      </w:r>
      <w:r w:rsidR="00F03A39" w:rsidRPr="00C1771B">
        <w:rPr>
          <w:sz w:val="28"/>
          <w:szCs w:val="28"/>
        </w:rPr>
        <w:t>Наблюдение</w:t>
      </w:r>
    </w:p>
    <w:p w:rsidR="00642175" w:rsidRPr="00C1771B" w:rsidRDefault="00642175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5. Беседы</w:t>
      </w:r>
    </w:p>
    <w:p w:rsidR="00F03A39" w:rsidRPr="00C1771B" w:rsidRDefault="00642175" w:rsidP="00497F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6</w:t>
      </w:r>
      <w:r w:rsidR="00F03A39" w:rsidRPr="00C1771B">
        <w:rPr>
          <w:sz w:val="28"/>
          <w:szCs w:val="28"/>
        </w:rPr>
        <w:t>. Педагогический эксперимент.</w:t>
      </w:r>
    </w:p>
    <w:p w:rsidR="00497F80" w:rsidRDefault="00E47A9D" w:rsidP="00497F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Количество работ, посвященных проблеме </w:t>
      </w:r>
      <w:r w:rsidR="00115C5F" w:rsidRPr="00C1771B">
        <w:rPr>
          <w:rFonts w:ascii="Times New Roman" w:hAnsi="Times New Roman"/>
          <w:sz w:val="28"/>
          <w:szCs w:val="28"/>
        </w:rPr>
        <w:t>противостояния</w:t>
      </w:r>
      <w:r w:rsidRPr="00C1771B">
        <w:rPr>
          <w:rFonts w:ascii="Times New Roman" w:hAnsi="Times New Roman"/>
          <w:sz w:val="28"/>
          <w:szCs w:val="28"/>
        </w:rPr>
        <w:t xml:space="preserve"> подростков негативному влиянию социума и возможностям развития навыков</w:t>
      </w:r>
      <w:r w:rsidR="00115C5F" w:rsidRPr="00C1771B">
        <w:rPr>
          <w:rFonts w:ascii="Times New Roman" w:hAnsi="Times New Roman"/>
          <w:sz w:val="28"/>
          <w:szCs w:val="28"/>
        </w:rPr>
        <w:t xml:space="preserve"> этого противостояния,</w:t>
      </w:r>
      <w:r w:rsidRPr="00C1771B">
        <w:rPr>
          <w:rFonts w:ascii="Times New Roman" w:hAnsi="Times New Roman"/>
          <w:sz w:val="28"/>
          <w:szCs w:val="28"/>
        </w:rPr>
        <w:t xml:space="preserve"> свидетельствует о ее недостаточном освещении. Как правило, все моменты, рассматриваемые нами в работе, освещаются исследователями </w:t>
      </w:r>
      <w:r w:rsidR="00492B1F" w:rsidRPr="00C1771B">
        <w:rPr>
          <w:rFonts w:ascii="Times New Roman" w:hAnsi="Times New Roman"/>
          <w:sz w:val="28"/>
          <w:szCs w:val="28"/>
        </w:rPr>
        <w:t xml:space="preserve">независимо </w:t>
      </w:r>
      <w:r w:rsidRPr="00C1771B">
        <w:rPr>
          <w:rFonts w:ascii="Times New Roman" w:hAnsi="Times New Roman"/>
          <w:sz w:val="28"/>
          <w:szCs w:val="28"/>
        </w:rPr>
        <w:t xml:space="preserve"> друг </w:t>
      </w:r>
      <w:r w:rsidR="00492B1F" w:rsidRPr="00C1771B">
        <w:rPr>
          <w:rFonts w:ascii="Times New Roman" w:hAnsi="Times New Roman"/>
          <w:sz w:val="28"/>
          <w:szCs w:val="28"/>
        </w:rPr>
        <w:t xml:space="preserve">от </w:t>
      </w:r>
      <w:r w:rsidRPr="00C1771B">
        <w:rPr>
          <w:rFonts w:ascii="Times New Roman" w:hAnsi="Times New Roman"/>
          <w:sz w:val="28"/>
          <w:szCs w:val="28"/>
        </w:rPr>
        <w:t>друга.</w:t>
      </w:r>
    </w:p>
    <w:p w:rsidR="00274F4A" w:rsidRPr="00C1771B" w:rsidRDefault="00115C5F" w:rsidP="00497F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F80">
        <w:rPr>
          <w:rFonts w:ascii="Times New Roman" w:hAnsi="Times New Roman"/>
          <w:b/>
          <w:sz w:val="28"/>
          <w:szCs w:val="28"/>
        </w:rPr>
        <w:t xml:space="preserve">Теоретическая значимость работы </w:t>
      </w:r>
      <w:r w:rsidRPr="00C1771B">
        <w:rPr>
          <w:rFonts w:ascii="Times New Roman" w:hAnsi="Times New Roman"/>
          <w:sz w:val="28"/>
          <w:szCs w:val="28"/>
        </w:rPr>
        <w:t xml:space="preserve">заключается в том, что мы попытались </w:t>
      </w:r>
      <w:r w:rsidR="00492B1F" w:rsidRPr="00C1771B">
        <w:rPr>
          <w:rFonts w:ascii="Times New Roman" w:hAnsi="Times New Roman"/>
          <w:sz w:val="28"/>
          <w:szCs w:val="28"/>
        </w:rPr>
        <w:t xml:space="preserve">систематизировать и обобщить </w:t>
      </w:r>
      <w:r w:rsidR="00274F4A" w:rsidRPr="00C1771B">
        <w:rPr>
          <w:rFonts w:ascii="Times New Roman" w:hAnsi="Times New Roman"/>
          <w:sz w:val="28"/>
          <w:szCs w:val="28"/>
        </w:rPr>
        <w:t>имеющийся теоретический материал в рамках заявленной темы.</w:t>
      </w:r>
    </w:p>
    <w:p w:rsidR="00E47A9D" w:rsidRPr="00C1771B" w:rsidRDefault="00E47A9D" w:rsidP="00497F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294">
        <w:rPr>
          <w:rFonts w:ascii="Times New Roman" w:hAnsi="Times New Roman"/>
          <w:b/>
          <w:sz w:val="28"/>
          <w:szCs w:val="28"/>
        </w:rPr>
        <w:t>Практическая значимость работы</w:t>
      </w:r>
      <w:r w:rsidRPr="00C1771B">
        <w:rPr>
          <w:rFonts w:ascii="Times New Roman" w:hAnsi="Times New Roman"/>
          <w:sz w:val="28"/>
          <w:szCs w:val="28"/>
        </w:rPr>
        <w:t xml:space="preserve"> заключается в разработке и апробации </w:t>
      </w:r>
      <w:r w:rsidR="0084235A" w:rsidRPr="00C1771B">
        <w:rPr>
          <w:rFonts w:ascii="Times New Roman" w:hAnsi="Times New Roman"/>
          <w:sz w:val="28"/>
          <w:szCs w:val="28"/>
        </w:rPr>
        <w:t>комплекса коллективных творческих дел, направленных на развитие у подростков навыков противостояния влияниям социума. Данный комплекс  может быть использован</w:t>
      </w:r>
      <w:r w:rsidRPr="00C1771B">
        <w:rPr>
          <w:rFonts w:ascii="Times New Roman" w:hAnsi="Times New Roman"/>
          <w:sz w:val="28"/>
          <w:szCs w:val="28"/>
        </w:rPr>
        <w:t xml:space="preserve"> в деятельности клубов по месту жительства, в деятельности педагогов и специалистов по работе с молодежью.</w:t>
      </w:r>
    </w:p>
    <w:p w:rsidR="000C1294" w:rsidRPr="00CF47E6" w:rsidRDefault="000C1294" w:rsidP="004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9F8">
        <w:rPr>
          <w:rFonts w:ascii="Times New Roman" w:hAnsi="Times New Roman"/>
          <w:b/>
          <w:sz w:val="28"/>
          <w:szCs w:val="28"/>
        </w:rPr>
        <w:lastRenderedPageBreak/>
        <w:t>Структурно работа</w:t>
      </w:r>
      <w:r w:rsidRPr="00CF47E6">
        <w:rPr>
          <w:rFonts w:ascii="Times New Roman" w:hAnsi="Times New Roman"/>
          <w:sz w:val="28"/>
          <w:szCs w:val="28"/>
        </w:rPr>
        <w:t xml:space="preserve"> состоит</w:t>
      </w:r>
      <w:r w:rsidR="00416203">
        <w:rPr>
          <w:rFonts w:ascii="Times New Roman" w:hAnsi="Times New Roman"/>
          <w:sz w:val="28"/>
          <w:szCs w:val="28"/>
        </w:rPr>
        <w:t xml:space="preserve"> из 2-х глав, введения, заключения,</w:t>
      </w:r>
      <w:r w:rsidRPr="00CF47E6">
        <w:rPr>
          <w:rFonts w:ascii="Times New Roman" w:hAnsi="Times New Roman"/>
          <w:sz w:val="28"/>
          <w:szCs w:val="28"/>
        </w:rPr>
        <w:t xml:space="preserve"> </w:t>
      </w:r>
      <w:r w:rsidR="00416203">
        <w:rPr>
          <w:rFonts w:ascii="Times New Roman" w:hAnsi="Times New Roman"/>
          <w:sz w:val="28"/>
          <w:szCs w:val="28"/>
        </w:rPr>
        <w:t>би</w:t>
      </w:r>
      <w:r w:rsidR="00416203">
        <w:rPr>
          <w:rFonts w:ascii="Times New Roman" w:hAnsi="Times New Roman"/>
          <w:sz w:val="28"/>
          <w:szCs w:val="28"/>
        </w:rPr>
        <w:t>б</w:t>
      </w:r>
      <w:r w:rsidR="00416203">
        <w:rPr>
          <w:rFonts w:ascii="Times New Roman" w:hAnsi="Times New Roman"/>
          <w:sz w:val="28"/>
          <w:szCs w:val="28"/>
        </w:rPr>
        <w:t>лиографического списка и</w:t>
      </w:r>
      <w:r w:rsidRPr="00CF47E6">
        <w:rPr>
          <w:rFonts w:ascii="Times New Roman" w:hAnsi="Times New Roman"/>
          <w:sz w:val="28"/>
          <w:szCs w:val="28"/>
        </w:rPr>
        <w:t xml:space="preserve"> приложения.</w:t>
      </w:r>
    </w:p>
    <w:p w:rsidR="00E47A9D" w:rsidRPr="00C1771B" w:rsidRDefault="00E47A9D" w:rsidP="003C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F6911" w:rsidRPr="00C1771B" w:rsidRDefault="00CF6911" w:rsidP="003C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 </w:t>
      </w:r>
    </w:p>
    <w:p w:rsidR="002B7703" w:rsidRDefault="00497F80" w:rsidP="00497F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F80">
        <w:rPr>
          <w:rFonts w:ascii="Times New Roman" w:hAnsi="Times New Roman"/>
          <w:b/>
          <w:sz w:val="28"/>
          <w:szCs w:val="28"/>
        </w:rPr>
        <w:t>Глава 1. Теоретические аспекты коллективной</w:t>
      </w:r>
      <w:r w:rsidR="002D3D0E">
        <w:rPr>
          <w:rFonts w:ascii="Times New Roman" w:hAnsi="Times New Roman"/>
          <w:b/>
          <w:sz w:val="28"/>
          <w:szCs w:val="28"/>
        </w:rPr>
        <w:t xml:space="preserve"> творческой</w:t>
      </w:r>
      <w:r w:rsidRPr="00497F80">
        <w:rPr>
          <w:rFonts w:ascii="Times New Roman" w:hAnsi="Times New Roman"/>
          <w:b/>
          <w:sz w:val="28"/>
          <w:szCs w:val="28"/>
        </w:rPr>
        <w:t xml:space="preserve"> деятельности и н</w:t>
      </w:r>
      <w:r w:rsidRPr="00497F80">
        <w:rPr>
          <w:rFonts w:ascii="Times New Roman" w:hAnsi="Times New Roman"/>
          <w:b/>
          <w:sz w:val="28"/>
          <w:szCs w:val="28"/>
        </w:rPr>
        <w:t>е</w:t>
      </w:r>
      <w:r w:rsidRPr="00497F80">
        <w:rPr>
          <w:rFonts w:ascii="Times New Roman" w:hAnsi="Times New Roman"/>
          <w:b/>
          <w:sz w:val="28"/>
          <w:szCs w:val="28"/>
        </w:rPr>
        <w:t>гативного влияния социума на подростков.</w:t>
      </w:r>
    </w:p>
    <w:p w:rsidR="00497F80" w:rsidRPr="00497F80" w:rsidRDefault="00497F80" w:rsidP="00497F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Механизмы социального влияния на подростков</w:t>
      </w:r>
    </w:p>
    <w:p w:rsidR="006B638D" w:rsidRPr="00C1771B" w:rsidRDefault="006B638D" w:rsidP="00497F80">
      <w:pPr>
        <w:pStyle w:val="14pt1"/>
        <w:spacing w:before="0" w:beforeAutospacing="0" w:after="0" w:afterAutospacing="0"/>
        <w:ind w:left="0" w:firstLine="708"/>
        <w:rPr>
          <w:color w:val="auto"/>
        </w:rPr>
      </w:pPr>
      <w:r w:rsidRPr="00C1771B">
        <w:rPr>
          <w:color w:val="auto"/>
        </w:rPr>
        <w:t>Современный социум является источником разнообразных и неодн</w:t>
      </w:r>
      <w:r w:rsidRPr="00C1771B">
        <w:rPr>
          <w:color w:val="auto"/>
        </w:rPr>
        <w:t>о</w:t>
      </w:r>
      <w:r w:rsidRPr="00C1771B">
        <w:rPr>
          <w:color w:val="auto"/>
        </w:rPr>
        <w:t>значных влияний на подростка, которые реализуются как на макро -, так и на микр</w:t>
      </w:r>
      <w:r w:rsidRPr="00C1771B">
        <w:rPr>
          <w:color w:val="auto"/>
        </w:rPr>
        <w:t>о</w:t>
      </w:r>
      <w:r w:rsidRPr="00C1771B">
        <w:rPr>
          <w:color w:val="auto"/>
        </w:rPr>
        <w:t>уровне.</w:t>
      </w:r>
      <w:r w:rsidR="00E34590" w:rsidRPr="00C1771B">
        <w:rPr>
          <w:color w:val="auto"/>
        </w:rPr>
        <w:t xml:space="preserve"> </w:t>
      </w:r>
      <w:r w:rsidRPr="00C1771B">
        <w:rPr>
          <w:color w:val="auto"/>
        </w:rPr>
        <w:t xml:space="preserve">К основным </w:t>
      </w:r>
      <w:r w:rsidR="00E34590" w:rsidRPr="00C1771B">
        <w:rPr>
          <w:color w:val="auto"/>
        </w:rPr>
        <w:t>способам</w:t>
      </w:r>
      <w:r w:rsidRPr="00C1771B">
        <w:rPr>
          <w:color w:val="auto"/>
        </w:rPr>
        <w:t xml:space="preserve"> негативного влияния, осуществляемым через агентов социализации, наряду с убеждение</w:t>
      </w:r>
      <w:r w:rsidR="00E34590" w:rsidRPr="00C1771B">
        <w:rPr>
          <w:color w:val="auto"/>
        </w:rPr>
        <w:t>м</w:t>
      </w:r>
      <w:r w:rsidRPr="00C1771B">
        <w:rPr>
          <w:color w:val="auto"/>
        </w:rPr>
        <w:t>, внушение</w:t>
      </w:r>
      <w:r w:rsidR="00E34590" w:rsidRPr="00C1771B">
        <w:rPr>
          <w:color w:val="auto"/>
        </w:rPr>
        <w:t>м</w:t>
      </w:r>
      <w:r w:rsidRPr="00C1771B">
        <w:rPr>
          <w:color w:val="auto"/>
        </w:rPr>
        <w:t>, заражение</w:t>
      </w:r>
      <w:r w:rsidR="00E34590" w:rsidRPr="00C1771B">
        <w:rPr>
          <w:color w:val="auto"/>
        </w:rPr>
        <w:t>м</w:t>
      </w:r>
      <w:r w:rsidRPr="00C1771B">
        <w:rPr>
          <w:color w:val="auto"/>
        </w:rPr>
        <w:t>, принуждение</w:t>
      </w:r>
      <w:r w:rsidR="00E34590" w:rsidRPr="00C1771B">
        <w:rPr>
          <w:color w:val="auto"/>
        </w:rPr>
        <w:t>м</w:t>
      </w:r>
      <w:r w:rsidRPr="00C1771B">
        <w:rPr>
          <w:color w:val="auto"/>
        </w:rPr>
        <w:t xml:space="preserve">, мы </w:t>
      </w:r>
      <w:r w:rsidR="00E34590" w:rsidRPr="00C1771B">
        <w:rPr>
          <w:color w:val="auto"/>
        </w:rPr>
        <w:t xml:space="preserve">можем </w:t>
      </w:r>
      <w:r w:rsidRPr="00C1771B">
        <w:rPr>
          <w:color w:val="auto"/>
        </w:rPr>
        <w:t>отн</w:t>
      </w:r>
      <w:r w:rsidR="00E34590" w:rsidRPr="00C1771B">
        <w:rPr>
          <w:color w:val="auto"/>
        </w:rPr>
        <w:t>ести</w:t>
      </w:r>
      <w:r w:rsidRPr="00C1771B">
        <w:rPr>
          <w:color w:val="auto"/>
        </w:rPr>
        <w:t xml:space="preserve"> манипулирование сознани</w:t>
      </w:r>
      <w:r w:rsidR="00E34590" w:rsidRPr="00C1771B">
        <w:rPr>
          <w:color w:val="auto"/>
        </w:rPr>
        <w:t>ем,</w:t>
      </w:r>
      <w:r w:rsidRPr="00C1771B">
        <w:rPr>
          <w:color w:val="auto"/>
        </w:rPr>
        <w:t xml:space="preserve"> предъявл</w:t>
      </w:r>
      <w:r w:rsidRPr="00C1771B">
        <w:rPr>
          <w:color w:val="auto"/>
        </w:rPr>
        <w:t>е</w:t>
      </w:r>
      <w:r w:rsidRPr="00C1771B">
        <w:rPr>
          <w:color w:val="auto"/>
        </w:rPr>
        <w:t>ние (навязывание) образцов антисоциаль</w:t>
      </w:r>
      <w:r w:rsidR="00E34590" w:rsidRPr="00C1771B">
        <w:rPr>
          <w:color w:val="auto"/>
        </w:rPr>
        <w:t>ного поведения,</w:t>
      </w:r>
      <w:r w:rsidRPr="00C1771B">
        <w:rPr>
          <w:color w:val="auto"/>
        </w:rPr>
        <w:t xml:space="preserve"> подстрекательст</w:t>
      </w:r>
      <w:r w:rsidR="00E34590" w:rsidRPr="00C1771B">
        <w:rPr>
          <w:color w:val="auto"/>
        </w:rPr>
        <w:t>во,</w:t>
      </w:r>
      <w:r w:rsidRPr="00C1771B">
        <w:rPr>
          <w:color w:val="auto"/>
        </w:rPr>
        <w:t xml:space="preserve"> вовлечение в деятельность асоциальной и противопра</w:t>
      </w:r>
      <w:r w:rsidRPr="00C1771B">
        <w:rPr>
          <w:color w:val="auto"/>
        </w:rPr>
        <w:t>в</w:t>
      </w:r>
      <w:r w:rsidRPr="00C1771B">
        <w:rPr>
          <w:color w:val="auto"/>
        </w:rPr>
        <w:t>ной направленности. Следует отметить, что природа многих из перечисленных видов влияния н</w:t>
      </w:r>
      <w:r w:rsidRPr="00C1771B">
        <w:rPr>
          <w:color w:val="auto"/>
        </w:rPr>
        <w:t>о</w:t>
      </w:r>
      <w:r w:rsidRPr="00C1771B">
        <w:rPr>
          <w:color w:val="auto"/>
        </w:rPr>
        <w:t>сит смешанный характер: это одновременно и психическое, и социальное, а иногда и ф</w:t>
      </w:r>
      <w:r w:rsidRPr="00C1771B">
        <w:rPr>
          <w:color w:val="auto"/>
        </w:rPr>
        <w:t>и</w:t>
      </w:r>
      <w:r w:rsidRPr="00C1771B">
        <w:rPr>
          <w:color w:val="auto"/>
        </w:rPr>
        <w:t xml:space="preserve">зическое воздействие. </w:t>
      </w:r>
    </w:p>
    <w:p w:rsidR="00852CC9" w:rsidRPr="00C1771B" w:rsidRDefault="001D2785" w:rsidP="00852C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bCs/>
          <w:sz w:val="28"/>
          <w:szCs w:val="28"/>
        </w:rPr>
        <w:t xml:space="preserve">Одним из важнейших факторов, определяющих возникновение негативного влияния, является </w:t>
      </w:r>
      <w:r w:rsidRPr="00C1771B">
        <w:rPr>
          <w:bCs/>
          <w:i/>
          <w:sz w:val="28"/>
          <w:szCs w:val="28"/>
        </w:rPr>
        <w:t>феномен группового давления</w:t>
      </w:r>
      <w:r w:rsidRPr="00C1771B">
        <w:rPr>
          <w:bCs/>
          <w:sz w:val="28"/>
          <w:szCs w:val="28"/>
        </w:rPr>
        <w:t>.</w:t>
      </w:r>
      <w:r w:rsidR="003F5912" w:rsidRPr="00C1771B">
        <w:rPr>
          <w:bCs/>
          <w:sz w:val="28"/>
          <w:szCs w:val="28"/>
        </w:rPr>
        <w:t xml:space="preserve"> </w:t>
      </w:r>
      <w:r w:rsidRPr="00C1771B">
        <w:rPr>
          <w:sz w:val="28"/>
          <w:szCs w:val="28"/>
        </w:rPr>
        <w:t>Этот феномен п</w:t>
      </w:r>
      <w:r w:rsidRPr="00C1771B">
        <w:rPr>
          <w:sz w:val="28"/>
          <w:szCs w:val="28"/>
        </w:rPr>
        <w:t>о</w:t>
      </w:r>
      <w:r w:rsidRPr="00C1771B">
        <w:rPr>
          <w:sz w:val="28"/>
          <w:szCs w:val="28"/>
        </w:rPr>
        <w:t xml:space="preserve">лучил в социальной психологии наименование феномена конформизма. </w:t>
      </w:r>
      <w:r w:rsidR="00852CC9" w:rsidRPr="00C1771B">
        <w:rPr>
          <w:sz w:val="28"/>
          <w:szCs w:val="28"/>
        </w:rPr>
        <w:t>Впервые модель конформности была продемонстрирована в известных эк</w:t>
      </w:r>
      <w:r w:rsidR="00852CC9" w:rsidRPr="00C1771B">
        <w:rPr>
          <w:sz w:val="28"/>
          <w:szCs w:val="28"/>
        </w:rPr>
        <w:t>с</w:t>
      </w:r>
      <w:r w:rsidR="00852CC9" w:rsidRPr="00C1771B">
        <w:rPr>
          <w:sz w:val="28"/>
          <w:szCs w:val="28"/>
        </w:rPr>
        <w:t xml:space="preserve">периментах С. Аша, осуществленных в </w:t>
      </w:r>
      <w:smartTag w:uri="urn:schemas-microsoft-com:office:smarttags" w:element="metricconverter">
        <w:smartTagPr>
          <w:attr w:name="ProductID" w:val="1951 г"/>
        </w:smartTagPr>
        <w:r w:rsidR="00852CC9" w:rsidRPr="00C1771B">
          <w:rPr>
            <w:sz w:val="28"/>
            <w:szCs w:val="28"/>
          </w:rPr>
          <w:t>1951 г</w:t>
        </w:r>
      </w:smartTag>
      <w:r w:rsidR="00852CC9" w:rsidRPr="00C1771B">
        <w:rPr>
          <w:sz w:val="28"/>
          <w:szCs w:val="28"/>
        </w:rPr>
        <w:t xml:space="preserve">. </w:t>
      </w:r>
    </w:p>
    <w:p w:rsidR="001D2785" w:rsidRPr="00C1771B" w:rsidRDefault="001D2785" w:rsidP="00852C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Само </w:t>
      </w:r>
      <w:r w:rsidR="006B31CB" w:rsidRPr="00C1771B">
        <w:rPr>
          <w:sz w:val="28"/>
          <w:szCs w:val="28"/>
        </w:rPr>
        <w:t>«</w:t>
      </w:r>
      <w:r w:rsidRPr="00C1771B">
        <w:rPr>
          <w:sz w:val="28"/>
          <w:szCs w:val="28"/>
        </w:rPr>
        <w:t>слово "конформизм" имеет в обычном языке совершенно определенное содержание и означает "приспособленчество". В работах после</w:t>
      </w:r>
      <w:r w:rsidRPr="00C1771B">
        <w:rPr>
          <w:sz w:val="28"/>
          <w:szCs w:val="28"/>
        </w:rPr>
        <w:t>д</w:t>
      </w:r>
      <w:r w:rsidRPr="00C1771B">
        <w:rPr>
          <w:sz w:val="28"/>
          <w:szCs w:val="28"/>
        </w:rPr>
        <w:t>них лет часто употребляется термин "социальное влияние". Конформность ко</w:t>
      </w:r>
      <w:r w:rsidRPr="00C1771B">
        <w:rPr>
          <w:sz w:val="28"/>
          <w:szCs w:val="28"/>
        </w:rPr>
        <w:t>н</w:t>
      </w:r>
      <w:r w:rsidRPr="00C1771B">
        <w:rPr>
          <w:sz w:val="28"/>
          <w:szCs w:val="28"/>
        </w:rPr>
        <w:t>статируется там и тогда, где и когда фиксируется наличие конфликта м</w:t>
      </w:r>
      <w:r w:rsidRPr="00C1771B">
        <w:rPr>
          <w:sz w:val="28"/>
          <w:szCs w:val="28"/>
        </w:rPr>
        <w:t>е</w:t>
      </w:r>
      <w:r w:rsidRPr="00C1771B">
        <w:rPr>
          <w:sz w:val="28"/>
          <w:szCs w:val="28"/>
        </w:rPr>
        <w:t>жду мнением индивида и мнением группы и преодоление этого конфликта в пользу группы</w:t>
      </w:r>
      <w:r w:rsidR="006B31CB" w:rsidRPr="00C1771B">
        <w:rPr>
          <w:sz w:val="28"/>
          <w:szCs w:val="28"/>
        </w:rPr>
        <w:t>»</w:t>
      </w:r>
      <w:r w:rsidR="00957904" w:rsidRPr="00C1771B">
        <w:rPr>
          <w:sz w:val="28"/>
          <w:szCs w:val="28"/>
        </w:rPr>
        <w:t xml:space="preserve"> </w:t>
      </w:r>
      <w:r w:rsidR="00957904" w:rsidRPr="00C1771B">
        <w:rPr>
          <w:sz w:val="28"/>
          <w:szCs w:val="28"/>
        </w:rPr>
        <w:sym w:font="Symbol" w:char="F05B"/>
      </w:r>
      <w:r w:rsidR="00957904" w:rsidRPr="00C1771B">
        <w:rPr>
          <w:sz w:val="28"/>
          <w:szCs w:val="28"/>
        </w:rPr>
        <w:t>2, с.47</w:t>
      </w:r>
      <w:r w:rsidR="00957904" w:rsidRPr="00C1771B">
        <w:rPr>
          <w:sz w:val="28"/>
          <w:szCs w:val="28"/>
        </w:rPr>
        <w:sym w:font="Symbol" w:char="F05D"/>
      </w:r>
      <w:r w:rsidRPr="00C1771B">
        <w:rPr>
          <w:sz w:val="28"/>
          <w:szCs w:val="28"/>
        </w:rPr>
        <w:t xml:space="preserve">. </w:t>
      </w:r>
      <w:r w:rsidR="00957904" w:rsidRPr="00C1771B">
        <w:rPr>
          <w:sz w:val="28"/>
          <w:szCs w:val="28"/>
        </w:rPr>
        <w:t xml:space="preserve"> </w:t>
      </w:r>
      <w:r w:rsidRPr="00C1771B">
        <w:rPr>
          <w:sz w:val="28"/>
          <w:szCs w:val="28"/>
        </w:rPr>
        <w:t xml:space="preserve">Различают внешнюю конформность, </w:t>
      </w:r>
      <w:r w:rsidRPr="00C1771B">
        <w:rPr>
          <w:sz w:val="28"/>
          <w:szCs w:val="28"/>
        </w:rPr>
        <w:lastRenderedPageBreak/>
        <w:t>когда мнение группы принимается индивидом лишь внешне, а на деле он продолжает ему с</w:t>
      </w:r>
      <w:r w:rsidRPr="00C1771B">
        <w:rPr>
          <w:sz w:val="28"/>
          <w:szCs w:val="28"/>
        </w:rPr>
        <w:t>о</w:t>
      </w:r>
      <w:r w:rsidRPr="00C1771B">
        <w:rPr>
          <w:sz w:val="28"/>
          <w:szCs w:val="28"/>
        </w:rPr>
        <w:t>противляться, и внутреннюю (иногда именно это и называется подлинным конформизмом), когда индивид действительно усваивает мнение больши</w:t>
      </w:r>
      <w:r w:rsidRPr="00C1771B">
        <w:rPr>
          <w:sz w:val="28"/>
          <w:szCs w:val="28"/>
        </w:rPr>
        <w:t>н</w:t>
      </w:r>
      <w:r w:rsidRPr="00C1771B">
        <w:rPr>
          <w:sz w:val="28"/>
          <w:szCs w:val="28"/>
        </w:rPr>
        <w:t>ства. Внутренняя конформность и есть результат преодоления конфликта с группой в ее пользу.</w:t>
      </w:r>
    </w:p>
    <w:p w:rsidR="007D6D69" w:rsidRPr="00C1771B" w:rsidRDefault="007D6D69" w:rsidP="007D6D69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П</w:t>
      </w:r>
      <w:r w:rsidR="001D2785" w:rsidRPr="00C1771B">
        <w:rPr>
          <w:color w:val="auto"/>
        </w:rPr>
        <w:t>риведем примеры наиболее распространенных ситуаций, которые иллюстрируют эти феномены. Например, класс решил уйти с уроков, но нах</w:t>
      </w:r>
      <w:r w:rsidR="001D2785" w:rsidRPr="00C1771B">
        <w:rPr>
          <w:color w:val="auto"/>
        </w:rPr>
        <w:t>о</w:t>
      </w:r>
      <w:r w:rsidR="001D2785" w:rsidRPr="00C1771B">
        <w:rPr>
          <w:color w:val="auto"/>
        </w:rPr>
        <w:t xml:space="preserve">дятся несколько человек, которые не хотят этого, и на них начинает давить группа желающих </w:t>
      </w:r>
      <w:r w:rsidRPr="00C1771B">
        <w:rPr>
          <w:color w:val="auto"/>
        </w:rPr>
        <w:t>«</w:t>
      </w:r>
      <w:r w:rsidR="001D2785" w:rsidRPr="00C1771B">
        <w:rPr>
          <w:color w:val="auto"/>
        </w:rPr>
        <w:t>сбежать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>:</w:t>
      </w:r>
      <w:r w:rsidRPr="00C1771B">
        <w:rPr>
          <w:color w:val="auto"/>
        </w:rPr>
        <w:t xml:space="preserve">  «</w:t>
      </w:r>
      <w:r w:rsidR="001D2785" w:rsidRPr="00C1771B">
        <w:rPr>
          <w:color w:val="auto"/>
        </w:rPr>
        <w:t>Ты будешь предателем!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 xml:space="preserve">, </w:t>
      </w:r>
      <w:r w:rsidR="000B492C" w:rsidRPr="00C1771B">
        <w:rPr>
          <w:color w:val="auto"/>
        </w:rPr>
        <w:t xml:space="preserve"> </w:t>
      </w:r>
      <w:r w:rsidRPr="00C1771B">
        <w:rPr>
          <w:color w:val="auto"/>
        </w:rPr>
        <w:t>«</w:t>
      </w:r>
      <w:r w:rsidR="001D2785" w:rsidRPr="00C1771B">
        <w:rPr>
          <w:color w:val="auto"/>
        </w:rPr>
        <w:t>Если ты насто</w:t>
      </w:r>
      <w:r w:rsidR="001D2785" w:rsidRPr="00C1771B">
        <w:rPr>
          <w:color w:val="auto"/>
        </w:rPr>
        <w:t>я</w:t>
      </w:r>
      <w:r w:rsidR="001D2785" w:rsidRPr="00C1771B">
        <w:rPr>
          <w:color w:val="auto"/>
        </w:rPr>
        <w:t>щий друг...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>, и т.п. Или такой вариант - группа подростков уговаривает зак</w:t>
      </w:r>
      <w:r w:rsidR="001D2785" w:rsidRPr="00C1771B">
        <w:rPr>
          <w:color w:val="auto"/>
        </w:rPr>
        <w:t>у</w:t>
      </w:r>
      <w:r w:rsidR="001D2785" w:rsidRPr="00C1771B">
        <w:rPr>
          <w:color w:val="auto"/>
        </w:rPr>
        <w:t xml:space="preserve">рить своего сверстника: </w:t>
      </w:r>
      <w:r w:rsidRPr="00C1771B">
        <w:rPr>
          <w:color w:val="auto"/>
        </w:rPr>
        <w:t>«</w:t>
      </w:r>
      <w:r w:rsidR="001D2785" w:rsidRPr="00C1771B">
        <w:rPr>
          <w:color w:val="auto"/>
        </w:rPr>
        <w:t>Ну</w:t>
      </w:r>
      <w:r w:rsidRPr="00C1771B">
        <w:rPr>
          <w:color w:val="auto"/>
        </w:rPr>
        <w:t>,</w:t>
      </w:r>
      <w:r w:rsidR="001D2785" w:rsidRPr="00C1771B">
        <w:rPr>
          <w:color w:val="auto"/>
        </w:rPr>
        <w:t xml:space="preserve"> ты что, слабак? Девчонка?</w:t>
      </w:r>
      <w:r w:rsidRPr="00C1771B">
        <w:rPr>
          <w:color w:val="auto"/>
        </w:rPr>
        <w:t>», «</w:t>
      </w:r>
      <w:r w:rsidR="001D2785" w:rsidRPr="00C1771B">
        <w:rPr>
          <w:color w:val="auto"/>
        </w:rPr>
        <w:t>Ты маменькин сынок!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>. Это достаточно агрессивный вариант давления. Часто в таких сит</w:t>
      </w:r>
      <w:r w:rsidR="001D2785" w:rsidRPr="00C1771B">
        <w:rPr>
          <w:color w:val="auto"/>
        </w:rPr>
        <w:t>у</w:t>
      </w:r>
      <w:r w:rsidR="001D2785" w:rsidRPr="00C1771B">
        <w:rPr>
          <w:color w:val="auto"/>
        </w:rPr>
        <w:t xml:space="preserve">ациях используются и </w:t>
      </w:r>
      <w:r w:rsidRPr="00C1771B">
        <w:rPr>
          <w:color w:val="auto"/>
        </w:rPr>
        <w:t>просьбы: «</w:t>
      </w:r>
      <w:r w:rsidR="001D2785" w:rsidRPr="00C1771B">
        <w:rPr>
          <w:color w:val="auto"/>
        </w:rPr>
        <w:t>Мы же всегда все делали вместе!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 xml:space="preserve">, </w:t>
      </w:r>
      <w:r w:rsidRPr="00C1771B">
        <w:rPr>
          <w:color w:val="auto"/>
        </w:rPr>
        <w:t>«</w:t>
      </w:r>
      <w:r w:rsidR="001D2785" w:rsidRPr="00C1771B">
        <w:rPr>
          <w:color w:val="auto"/>
        </w:rPr>
        <w:t xml:space="preserve">Ты же свой парень, </w:t>
      </w:r>
      <w:r w:rsidRPr="00C1771B">
        <w:rPr>
          <w:color w:val="auto"/>
        </w:rPr>
        <w:t>ты же не станешь нас подводить!»</w:t>
      </w:r>
      <w:r w:rsidR="001D2785" w:rsidRPr="00C1771B">
        <w:rPr>
          <w:color w:val="auto"/>
        </w:rPr>
        <w:t xml:space="preserve"> и т.п. Наблюдения показ</w:t>
      </w:r>
      <w:r w:rsidR="001D2785" w:rsidRPr="00C1771B">
        <w:rPr>
          <w:color w:val="auto"/>
        </w:rPr>
        <w:t>ы</w:t>
      </w:r>
      <w:r w:rsidR="001D2785" w:rsidRPr="00C1771B">
        <w:rPr>
          <w:color w:val="auto"/>
        </w:rPr>
        <w:t>вают, что особенно усердствуют в уговорах и провокациях те члены гру</w:t>
      </w:r>
      <w:r w:rsidR="001D2785" w:rsidRPr="00C1771B">
        <w:rPr>
          <w:color w:val="auto"/>
        </w:rPr>
        <w:t>п</w:t>
      </w:r>
      <w:r w:rsidR="001D2785" w:rsidRPr="00C1771B">
        <w:rPr>
          <w:color w:val="auto"/>
        </w:rPr>
        <w:t>пы, которые чувствуют себя в группе наименее уверенно и тем самым пыт</w:t>
      </w:r>
      <w:r w:rsidR="001D2785" w:rsidRPr="00C1771B">
        <w:rPr>
          <w:color w:val="auto"/>
        </w:rPr>
        <w:t>а</w:t>
      </w:r>
      <w:r w:rsidR="001D2785" w:rsidRPr="00C1771B">
        <w:rPr>
          <w:color w:val="auto"/>
        </w:rPr>
        <w:t>ются, с одной стороны, продемонстрировать преданность группе, с другой - по</w:t>
      </w:r>
      <w:r w:rsidR="001D2785" w:rsidRPr="00C1771B">
        <w:rPr>
          <w:color w:val="auto"/>
        </w:rPr>
        <w:t>д</w:t>
      </w:r>
      <w:r w:rsidR="001D2785" w:rsidRPr="00C1771B">
        <w:rPr>
          <w:color w:val="auto"/>
        </w:rPr>
        <w:t>стегнуть самих себя на неправедное общее дело. Многие в таких ситуац</w:t>
      </w:r>
      <w:r w:rsidR="001D2785" w:rsidRPr="00C1771B">
        <w:rPr>
          <w:color w:val="auto"/>
        </w:rPr>
        <w:t>и</w:t>
      </w:r>
      <w:r w:rsidR="001D2785" w:rsidRPr="00C1771B">
        <w:rPr>
          <w:color w:val="auto"/>
        </w:rPr>
        <w:t xml:space="preserve">ях ощущают себя в тупике: </w:t>
      </w:r>
      <w:r w:rsidRPr="00C1771B">
        <w:rPr>
          <w:color w:val="auto"/>
        </w:rPr>
        <w:t>«</w:t>
      </w:r>
      <w:r w:rsidR="001D2785" w:rsidRPr="00C1771B">
        <w:rPr>
          <w:color w:val="auto"/>
        </w:rPr>
        <w:t>И отказать друзьям не могу, и делать, что они уг</w:t>
      </w:r>
      <w:r w:rsidR="001D2785" w:rsidRPr="00C1771B">
        <w:rPr>
          <w:color w:val="auto"/>
        </w:rPr>
        <w:t>о</w:t>
      </w:r>
      <w:r w:rsidR="001D2785" w:rsidRPr="00C1771B">
        <w:rPr>
          <w:color w:val="auto"/>
        </w:rPr>
        <w:t>варивают не могу и не хочу, нет никакого выхода</w:t>
      </w:r>
      <w:r w:rsidRPr="00C1771B">
        <w:rPr>
          <w:color w:val="auto"/>
        </w:rPr>
        <w:t>»</w:t>
      </w:r>
      <w:r w:rsidR="001D2785" w:rsidRPr="00C1771B">
        <w:rPr>
          <w:color w:val="auto"/>
        </w:rPr>
        <w:t>.</w:t>
      </w:r>
      <w:r w:rsidRPr="00C1771B">
        <w:rPr>
          <w:color w:val="auto"/>
        </w:rPr>
        <w:t xml:space="preserve"> </w:t>
      </w:r>
      <w:r w:rsidR="001D2785" w:rsidRPr="00C1771B">
        <w:rPr>
          <w:color w:val="auto"/>
        </w:rPr>
        <w:t xml:space="preserve"> Отсюда подавленное состояние и абсолютная беспомо</w:t>
      </w:r>
      <w:r w:rsidR="001D2785" w:rsidRPr="00C1771B">
        <w:rPr>
          <w:color w:val="auto"/>
        </w:rPr>
        <w:t>щ</w:t>
      </w:r>
      <w:r w:rsidR="001D2785" w:rsidRPr="00C1771B">
        <w:rPr>
          <w:color w:val="auto"/>
        </w:rPr>
        <w:t>ность.</w:t>
      </w:r>
      <w:r w:rsidRPr="00C1771B">
        <w:rPr>
          <w:color w:val="auto"/>
        </w:rPr>
        <w:t xml:space="preserve"> </w:t>
      </w:r>
    </w:p>
    <w:p w:rsidR="00063EC7" w:rsidRPr="00C1771B" w:rsidRDefault="00BF3D16" w:rsidP="00063EC7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«</w:t>
      </w:r>
      <w:r w:rsidR="007D6D69" w:rsidRPr="00C1771B">
        <w:rPr>
          <w:color w:val="auto"/>
        </w:rPr>
        <w:t>В ситуациях с групповым давлением также могут иметь место и самоманипуляции: «Уже поздно отказываться от выпивки, потому что истрач</w:t>
      </w:r>
      <w:r w:rsidR="007D6D69" w:rsidRPr="00C1771B">
        <w:rPr>
          <w:color w:val="auto"/>
        </w:rPr>
        <w:t>е</w:t>
      </w:r>
      <w:r w:rsidR="007D6D69" w:rsidRPr="00C1771B">
        <w:rPr>
          <w:color w:val="auto"/>
        </w:rPr>
        <w:t>ны деньги; потому что надо было бы сразу сказать...» и т.д. Смещение выб</w:t>
      </w:r>
      <w:r w:rsidR="007D6D69" w:rsidRPr="00C1771B">
        <w:rPr>
          <w:color w:val="auto"/>
        </w:rPr>
        <w:t>о</w:t>
      </w:r>
      <w:r w:rsidR="007D6D69" w:rsidRPr="00C1771B">
        <w:rPr>
          <w:color w:val="auto"/>
        </w:rPr>
        <w:t>ра в будущее может выглядеть так: «Отказаться в этой ситуации для меня было не так важно, вот в другой раз, более серьезный, например, с наркот</w:t>
      </w:r>
      <w:r w:rsidR="007D6D69" w:rsidRPr="00C1771B">
        <w:rPr>
          <w:color w:val="auto"/>
        </w:rPr>
        <w:t>и</w:t>
      </w:r>
      <w:r w:rsidR="007D6D69" w:rsidRPr="00C1771B">
        <w:rPr>
          <w:color w:val="auto"/>
        </w:rPr>
        <w:t xml:space="preserve">ками я обязательно сделаю так, как необходимо мне». </w:t>
      </w:r>
      <w:r w:rsidR="007D6D69" w:rsidRPr="00C1771B">
        <w:rPr>
          <w:color w:val="auto"/>
        </w:rPr>
        <w:lastRenderedPageBreak/>
        <w:t>Такой вариант являе</w:t>
      </w:r>
      <w:r w:rsidR="007D6D69" w:rsidRPr="00C1771B">
        <w:rPr>
          <w:color w:val="auto"/>
        </w:rPr>
        <w:t>т</w:t>
      </w:r>
      <w:r w:rsidR="007D6D69" w:rsidRPr="00C1771B">
        <w:rPr>
          <w:color w:val="auto"/>
        </w:rPr>
        <w:t>ся еще и бальзамом, позволяющим смягчить удар по самооценке</w:t>
      </w:r>
      <w:r w:rsidRPr="00C1771B">
        <w:rPr>
          <w:color w:val="auto"/>
        </w:rPr>
        <w:t>»</w:t>
      </w:r>
      <w:r w:rsidR="00957904" w:rsidRPr="00C1771B">
        <w:rPr>
          <w:color w:val="auto"/>
        </w:rPr>
        <w:sym w:font="Symbol" w:char="F05B"/>
      </w:r>
      <w:r w:rsidR="00957904" w:rsidRPr="00C1771B">
        <w:rPr>
          <w:color w:val="auto"/>
        </w:rPr>
        <w:t>5, с.131</w:t>
      </w:r>
      <w:r w:rsidR="00957904" w:rsidRPr="00C1771B">
        <w:rPr>
          <w:color w:val="auto"/>
        </w:rPr>
        <w:sym w:font="Symbol" w:char="F05D"/>
      </w:r>
      <w:r w:rsidR="007D6D69" w:rsidRPr="00C1771B">
        <w:rPr>
          <w:color w:val="auto"/>
        </w:rPr>
        <w:t>.</w:t>
      </w:r>
    </w:p>
    <w:p w:rsidR="00063EC7" w:rsidRPr="00C1771B" w:rsidRDefault="00063EC7" w:rsidP="00063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Всю совокупность факторов, побуждающих человека к конформизму, условно можно разделить на внешние и внутренние. При этом внешние действуют как угроза, а внутре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ние – как потребность.</w:t>
      </w:r>
    </w:p>
    <w:p w:rsidR="003753F0" w:rsidRPr="00C1771B" w:rsidRDefault="00553CE4" w:rsidP="00063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Известно, что в ходе групповой жизни возникают и закрепляются определенные групповые нормы и ценности, которые в той или иной степени должны разделять все участники. </w:t>
      </w:r>
      <w:r w:rsidR="006B31CB" w:rsidRPr="00C1771B">
        <w:rPr>
          <w:rFonts w:ascii="Times New Roman" w:hAnsi="Times New Roman"/>
          <w:sz w:val="28"/>
          <w:szCs w:val="28"/>
        </w:rPr>
        <w:t>«</w:t>
      </w:r>
      <w:r w:rsidRPr="00C1771B">
        <w:rPr>
          <w:rFonts w:ascii="Times New Roman" w:hAnsi="Times New Roman"/>
          <w:sz w:val="28"/>
          <w:szCs w:val="28"/>
        </w:rPr>
        <w:t>Для обеспечения соблюдения этих норм всеми членами группы, вырабатывается также и система санкций. Санкции могут носить поощрительный или запретительный характер. В первом случае группа поощряет своих членов, исполняющих требования группы - повыш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ется уровень их эмоционального принятия, растет статус, применяются др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>гие психологические меры вознаграждения. Во втором случае группа в большей степени ориентирована на наказание тех членов группы, поведение которых не соответствует нормам</w:t>
      </w:r>
      <w:r w:rsidR="006B31CB" w:rsidRPr="00C1771B">
        <w:rPr>
          <w:rFonts w:ascii="Times New Roman" w:hAnsi="Times New Roman"/>
          <w:sz w:val="28"/>
          <w:szCs w:val="28"/>
        </w:rPr>
        <w:t xml:space="preserve">» 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B"/>
      </w:r>
      <w:r w:rsidR="00957904" w:rsidRPr="00C1771B">
        <w:rPr>
          <w:rFonts w:ascii="Times New Roman" w:hAnsi="Times New Roman"/>
          <w:sz w:val="28"/>
          <w:szCs w:val="28"/>
        </w:rPr>
        <w:t>13, с. 62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. Это могут быть </w:t>
      </w:r>
      <w:r w:rsidR="001A546C" w:rsidRPr="00C1771B">
        <w:rPr>
          <w:rFonts w:ascii="Times New Roman" w:hAnsi="Times New Roman"/>
          <w:sz w:val="28"/>
          <w:szCs w:val="28"/>
        </w:rPr>
        <w:t xml:space="preserve">физическое наказание, брань, насмешки, неодобрение, отверженность, </w:t>
      </w:r>
      <w:r w:rsidRPr="00C1771B">
        <w:rPr>
          <w:rFonts w:ascii="Times New Roman" w:hAnsi="Times New Roman"/>
          <w:sz w:val="28"/>
          <w:szCs w:val="28"/>
        </w:rPr>
        <w:t>снижение инте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сивности общения с "провинившимся", понижение его статуса, исключение из структуры коммуник</w:t>
      </w:r>
      <w:r w:rsidRPr="00C1771B">
        <w:rPr>
          <w:rFonts w:ascii="Times New Roman" w:hAnsi="Times New Roman"/>
          <w:sz w:val="28"/>
          <w:szCs w:val="28"/>
        </w:rPr>
        <w:t>а</w:t>
      </w:r>
      <w:r w:rsidR="001A546C" w:rsidRPr="00C1771B">
        <w:rPr>
          <w:rFonts w:ascii="Times New Roman" w:hAnsi="Times New Roman"/>
          <w:sz w:val="28"/>
          <w:szCs w:val="28"/>
        </w:rPr>
        <w:t xml:space="preserve">тивных связей и другое. </w:t>
      </w:r>
      <w:r w:rsidR="00063EC7" w:rsidRPr="00C1771B">
        <w:rPr>
          <w:rFonts w:ascii="Times New Roman" w:hAnsi="Times New Roman"/>
          <w:sz w:val="28"/>
          <w:szCs w:val="28"/>
        </w:rPr>
        <w:t xml:space="preserve"> </w:t>
      </w:r>
    </w:p>
    <w:p w:rsidR="001A546C" w:rsidRPr="00C1771B" w:rsidRDefault="001A546C" w:rsidP="001A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Наиболее очевидной причиной, вызывающую внутреннюю конфор</w:t>
      </w:r>
      <w:r w:rsidRPr="00C1771B">
        <w:rPr>
          <w:rFonts w:ascii="Times New Roman" w:hAnsi="Times New Roman"/>
          <w:sz w:val="28"/>
          <w:szCs w:val="28"/>
        </w:rPr>
        <w:t>м</w:t>
      </w:r>
      <w:r w:rsidRPr="00C1771B">
        <w:rPr>
          <w:rFonts w:ascii="Times New Roman" w:hAnsi="Times New Roman"/>
          <w:sz w:val="28"/>
          <w:szCs w:val="28"/>
        </w:rPr>
        <w:t>ность, является информационное влияние. Его действенность объясняется тем, что человек вынужден в своей жизни всецело полагаться на внешние и</w:t>
      </w:r>
      <w:r w:rsidRPr="00C1771B">
        <w:rPr>
          <w:rFonts w:ascii="Times New Roman" w:hAnsi="Times New Roman"/>
          <w:sz w:val="28"/>
          <w:szCs w:val="28"/>
        </w:rPr>
        <w:t>с</w:t>
      </w:r>
      <w:r w:rsidRPr="00C1771B">
        <w:rPr>
          <w:rFonts w:ascii="Times New Roman" w:hAnsi="Times New Roman"/>
          <w:sz w:val="28"/>
          <w:szCs w:val="28"/>
        </w:rPr>
        <w:t>точники информации.  Получая знание о том, как необходимо поступать в той или иной ситуации, мы начинаем воспринимать эти сведения как норму, как эталон. Но человек заинтересован в получении знаний о том, как вести себя «правильно». Сведения такого рода он может получить, только сравн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вая себя с другими людьми, утверждает Леон Фестингер в своей теории с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циального сравнения. Согласно этой теории, </w:t>
      </w:r>
      <w:r w:rsidR="00BF3D16" w:rsidRPr="00C1771B">
        <w:rPr>
          <w:rFonts w:ascii="Times New Roman" w:hAnsi="Times New Roman"/>
          <w:sz w:val="28"/>
          <w:szCs w:val="28"/>
        </w:rPr>
        <w:t>«</w:t>
      </w:r>
      <w:r w:rsidRPr="00C1771B">
        <w:rPr>
          <w:rFonts w:ascii="Times New Roman" w:hAnsi="Times New Roman"/>
          <w:sz w:val="28"/>
          <w:szCs w:val="28"/>
        </w:rPr>
        <w:t>процесс сравнения играет и</w:t>
      </w:r>
      <w:r w:rsidRPr="00C1771B">
        <w:rPr>
          <w:rFonts w:ascii="Times New Roman" w:hAnsi="Times New Roman"/>
          <w:sz w:val="28"/>
          <w:szCs w:val="28"/>
        </w:rPr>
        <w:t>с</w:t>
      </w:r>
      <w:r w:rsidRPr="00C1771B">
        <w:rPr>
          <w:rFonts w:ascii="Times New Roman" w:hAnsi="Times New Roman"/>
          <w:sz w:val="28"/>
          <w:szCs w:val="28"/>
        </w:rPr>
        <w:t xml:space="preserve">ключительно важную роль в формировании нашего самосознания. Кроме того, сопоставив свое поведение с «правильным» </w:t>
      </w:r>
      <w:r w:rsidRPr="00C1771B">
        <w:rPr>
          <w:rFonts w:ascii="Times New Roman" w:hAnsi="Times New Roman"/>
          <w:sz w:val="28"/>
          <w:szCs w:val="28"/>
        </w:rPr>
        <w:lastRenderedPageBreak/>
        <w:t>повед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нием других людей, мы получаем уверенность в своей правоте, в том, что мы не ошибаемся. Т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ким образом, другие люди, группа выступают для индивида эталоном «пр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вильности». Соглашаясь с группой, поступая «как все», инд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вид получает и социальное одобрение, и ощущение своей правоты, «правильности», а, сл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довательно, и чувство безопасности</w:t>
      </w:r>
      <w:r w:rsidR="00BF3D16" w:rsidRPr="00C1771B">
        <w:rPr>
          <w:rFonts w:ascii="Times New Roman" w:hAnsi="Times New Roman"/>
          <w:sz w:val="28"/>
          <w:szCs w:val="28"/>
        </w:rPr>
        <w:t xml:space="preserve">» 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B"/>
      </w:r>
      <w:r w:rsidR="00957904" w:rsidRPr="00C1771B">
        <w:rPr>
          <w:rFonts w:ascii="Times New Roman" w:hAnsi="Times New Roman"/>
          <w:sz w:val="28"/>
          <w:szCs w:val="28"/>
        </w:rPr>
        <w:t>28, с. 255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. </w:t>
      </w:r>
    </w:p>
    <w:p w:rsidR="00063EC7" w:rsidRPr="00C1771B" w:rsidRDefault="001A546C" w:rsidP="003753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Еще один внутренний фактор конформизма обнаружили Доминик Абрамс и Майкл Хогг. По их мнению, </w:t>
      </w:r>
      <w:r w:rsidR="00BF3D16" w:rsidRPr="00C1771B">
        <w:rPr>
          <w:rFonts w:ascii="Times New Roman" w:hAnsi="Times New Roman"/>
          <w:sz w:val="28"/>
          <w:szCs w:val="28"/>
        </w:rPr>
        <w:t>«</w:t>
      </w:r>
      <w:r w:rsidRPr="00C1771B">
        <w:rPr>
          <w:rFonts w:ascii="Times New Roman" w:hAnsi="Times New Roman"/>
          <w:sz w:val="28"/>
          <w:szCs w:val="28"/>
        </w:rPr>
        <w:t>конформистское поведение можно об</w:t>
      </w:r>
      <w:r w:rsidRPr="00C1771B">
        <w:rPr>
          <w:rFonts w:ascii="Times New Roman" w:hAnsi="Times New Roman"/>
          <w:sz w:val="28"/>
          <w:szCs w:val="28"/>
        </w:rPr>
        <w:t>ъ</w:t>
      </w:r>
      <w:r w:rsidRPr="00C1771B">
        <w:rPr>
          <w:rFonts w:ascii="Times New Roman" w:hAnsi="Times New Roman"/>
          <w:sz w:val="28"/>
          <w:szCs w:val="28"/>
        </w:rPr>
        <w:t>яснить также действием процесса самокатегоризации. Суть его в том, что мы бессознательно определяем себя членами каких-либо групп. Определив себя как члена какой-либо социальной группы, мы закладываем данную идент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фикацию в схему нашего самосознания, с одной стороны, а с другой стор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ны, начинаем приводить себя «в соответствие с группой». Ведь принадле</w:t>
      </w:r>
      <w:r w:rsidRPr="00C1771B">
        <w:rPr>
          <w:rFonts w:ascii="Times New Roman" w:hAnsi="Times New Roman"/>
          <w:sz w:val="28"/>
          <w:szCs w:val="28"/>
        </w:rPr>
        <w:t>ж</w:t>
      </w:r>
      <w:r w:rsidRPr="00C1771B">
        <w:rPr>
          <w:rFonts w:ascii="Times New Roman" w:hAnsi="Times New Roman"/>
          <w:sz w:val="28"/>
          <w:szCs w:val="28"/>
        </w:rPr>
        <w:t>ность к группе требует от человека соблюдения ее норм и правил, то есть стереотипов группового поведения. Идентификация с группой усиливает п</w:t>
      </w:r>
      <w:r w:rsidR="00BF3D16" w:rsidRPr="00C1771B">
        <w:rPr>
          <w:rFonts w:ascii="Times New Roman" w:hAnsi="Times New Roman"/>
          <w:sz w:val="28"/>
          <w:szCs w:val="28"/>
        </w:rPr>
        <w:t>р</w:t>
      </w:r>
      <w:r w:rsidRPr="00C1771B">
        <w:rPr>
          <w:rFonts w:ascii="Times New Roman" w:hAnsi="Times New Roman"/>
          <w:sz w:val="28"/>
          <w:szCs w:val="28"/>
        </w:rPr>
        <w:t>оявление конформности</w:t>
      </w:r>
      <w:r w:rsidR="00BF3D16" w:rsidRPr="00C1771B">
        <w:rPr>
          <w:rFonts w:ascii="Times New Roman" w:hAnsi="Times New Roman"/>
          <w:sz w:val="28"/>
          <w:szCs w:val="28"/>
        </w:rPr>
        <w:t xml:space="preserve">» 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B"/>
      </w:r>
      <w:r w:rsidR="00957904" w:rsidRPr="00C1771B">
        <w:rPr>
          <w:rFonts w:ascii="Times New Roman" w:hAnsi="Times New Roman"/>
          <w:sz w:val="28"/>
          <w:szCs w:val="28"/>
        </w:rPr>
        <w:t>23, с. 30-31</w:t>
      </w:r>
      <w:r w:rsidR="00957904"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. </w:t>
      </w:r>
    </w:p>
    <w:p w:rsidR="00853684" w:rsidRPr="00C1771B" w:rsidRDefault="001D2785" w:rsidP="00BF3D16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Особенно остро стоит проблема принятия системы групповых норм для нового члена группы, адаптирующегося в непривычной для него системе о</w:t>
      </w:r>
      <w:r w:rsidRPr="00C1771B">
        <w:rPr>
          <w:color w:val="auto"/>
        </w:rPr>
        <w:t>т</w:t>
      </w:r>
      <w:r w:rsidR="001F2FA7" w:rsidRPr="00C1771B">
        <w:rPr>
          <w:color w:val="auto"/>
        </w:rPr>
        <w:t>ношений, п</w:t>
      </w:r>
      <w:r w:rsidRPr="00C1771B">
        <w:rPr>
          <w:color w:val="auto"/>
        </w:rPr>
        <w:t xml:space="preserve">отому как перед ним встает вопрос о принятии или отвержении этих норм, правил, ценностей данной группы. </w:t>
      </w:r>
    </w:p>
    <w:p w:rsidR="002A5636" w:rsidRPr="00C1771B" w:rsidRDefault="002A5636" w:rsidP="003C2CB5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Попытки управлять человеком нередко наталкиваются на их сопроти</w:t>
      </w:r>
      <w:r w:rsidRPr="00C1771B">
        <w:rPr>
          <w:color w:val="auto"/>
        </w:rPr>
        <w:t>в</w:t>
      </w:r>
      <w:r w:rsidRPr="00C1771B">
        <w:rPr>
          <w:color w:val="auto"/>
        </w:rPr>
        <w:t xml:space="preserve">ление. В этом случае </w:t>
      </w:r>
      <w:r w:rsidR="00BF3D16" w:rsidRPr="00C1771B">
        <w:rPr>
          <w:color w:val="auto"/>
        </w:rPr>
        <w:t>«</w:t>
      </w:r>
      <w:r w:rsidRPr="00C1771B">
        <w:rPr>
          <w:color w:val="auto"/>
        </w:rPr>
        <w:t>перед инициатором воздействия открываются два п</w:t>
      </w:r>
      <w:r w:rsidRPr="00C1771B">
        <w:rPr>
          <w:color w:val="auto"/>
        </w:rPr>
        <w:t>у</w:t>
      </w:r>
      <w:r w:rsidRPr="00C1771B">
        <w:rPr>
          <w:color w:val="auto"/>
        </w:rPr>
        <w:t>ти:</w:t>
      </w:r>
    </w:p>
    <w:p w:rsidR="002A5636" w:rsidRPr="00C1771B" w:rsidRDefault="002A5636" w:rsidP="003C2CB5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- попытаться заставить выполнить навязываемое им действие, то есть сломить сопротивление (открытое управление);</w:t>
      </w:r>
    </w:p>
    <w:p w:rsidR="002A5636" w:rsidRPr="00C1771B" w:rsidRDefault="002A5636" w:rsidP="003C2CB5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- замаскировать управляющие воздействия так, чтобы они не вызывали возражение (скрытое управления).</w:t>
      </w:r>
    </w:p>
    <w:p w:rsidR="00BF3D16" w:rsidRPr="00C1771B" w:rsidRDefault="002A5636" w:rsidP="00BF3D16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Скрытое управление производится помимо воли адресата, оно предп</w:t>
      </w:r>
      <w:r w:rsidRPr="00C1771B">
        <w:rPr>
          <w:color w:val="auto"/>
        </w:rPr>
        <w:t>о</w:t>
      </w:r>
      <w:r w:rsidRPr="00C1771B">
        <w:rPr>
          <w:color w:val="auto"/>
        </w:rPr>
        <w:t xml:space="preserve">лагает возможное несогласие с тем, что предлагается. Скрытое управление человеком против его воли, приносящие инициатору </w:t>
      </w:r>
      <w:r w:rsidRPr="00C1771B">
        <w:rPr>
          <w:color w:val="auto"/>
        </w:rPr>
        <w:lastRenderedPageBreak/>
        <w:t>од</w:t>
      </w:r>
      <w:r w:rsidR="000462E7" w:rsidRPr="00C1771B">
        <w:rPr>
          <w:color w:val="auto"/>
        </w:rPr>
        <w:t>н</w:t>
      </w:r>
      <w:r w:rsidRPr="00C1771B">
        <w:rPr>
          <w:color w:val="auto"/>
        </w:rPr>
        <w:t>осторонние пр</w:t>
      </w:r>
      <w:r w:rsidRPr="00C1771B">
        <w:rPr>
          <w:color w:val="auto"/>
        </w:rPr>
        <w:t>е</w:t>
      </w:r>
      <w:r w:rsidRPr="00C1771B">
        <w:rPr>
          <w:color w:val="auto"/>
        </w:rPr>
        <w:t xml:space="preserve">имущества, </w:t>
      </w:r>
      <w:r w:rsidR="00BF3D16" w:rsidRPr="00C1771B">
        <w:rPr>
          <w:color w:val="auto"/>
        </w:rPr>
        <w:t xml:space="preserve">исследователи </w:t>
      </w:r>
      <w:r w:rsidRPr="00C1771B">
        <w:rPr>
          <w:color w:val="auto"/>
        </w:rPr>
        <w:t xml:space="preserve"> называ</w:t>
      </w:r>
      <w:r w:rsidR="00BF3D16" w:rsidRPr="00C1771B">
        <w:rPr>
          <w:color w:val="auto"/>
        </w:rPr>
        <w:t>ют</w:t>
      </w:r>
      <w:r w:rsidRPr="00C1771B">
        <w:rPr>
          <w:color w:val="auto"/>
        </w:rPr>
        <w:t xml:space="preserve"> манипуляцией</w:t>
      </w:r>
      <w:r w:rsidR="00BF3D16" w:rsidRPr="00C1771B">
        <w:rPr>
          <w:color w:val="auto"/>
        </w:rPr>
        <w:t xml:space="preserve">» </w:t>
      </w:r>
      <w:r w:rsidR="00957904" w:rsidRPr="00C1771B">
        <w:rPr>
          <w:color w:val="auto"/>
        </w:rPr>
        <w:sym w:font="Symbol" w:char="F05B"/>
      </w:r>
      <w:r w:rsidR="00957904" w:rsidRPr="00C1771B">
        <w:rPr>
          <w:color w:val="auto"/>
        </w:rPr>
        <w:t>30, с. 3</w:t>
      </w:r>
      <w:r w:rsidR="00957904" w:rsidRPr="00C1771B">
        <w:rPr>
          <w:color w:val="auto"/>
        </w:rPr>
        <w:sym w:font="Symbol" w:char="F05D"/>
      </w:r>
      <w:r w:rsidRPr="00C1771B">
        <w:rPr>
          <w:color w:val="auto"/>
        </w:rPr>
        <w:t>.</w:t>
      </w:r>
      <w:r w:rsidR="00FC4693" w:rsidRPr="00C1771B">
        <w:rPr>
          <w:color w:val="auto"/>
        </w:rPr>
        <w:t xml:space="preserve"> </w:t>
      </w:r>
    </w:p>
    <w:p w:rsidR="007677A7" w:rsidRPr="00C1771B" w:rsidRDefault="00BF3D16" w:rsidP="007677A7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 xml:space="preserve">Можно выделить следующие самые распространенные </w:t>
      </w:r>
      <w:r w:rsidR="007677A7" w:rsidRPr="00C1771B">
        <w:rPr>
          <w:color w:val="auto"/>
        </w:rPr>
        <w:t>методы псих</w:t>
      </w:r>
      <w:r w:rsidR="007677A7" w:rsidRPr="00C1771B">
        <w:rPr>
          <w:color w:val="auto"/>
        </w:rPr>
        <w:t>о</w:t>
      </w:r>
      <w:r w:rsidR="007677A7" w:rsidRPr="00C1771B">
        <w:rPr>
          <w:color w:val="auto"/>
        </w:rPr>
        <w:t>логического воздействия.</w:t>
      </w:r>
    </w:p>
    <w:p w:rsidR="000462E7" w:rsidRPr="00C1771B" w:rsidRDefault="00EF127C" w:rsidP="007677A7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 xml:space="preserve">Самый древний механизм воздействия – это </w:t>
      </w:r>
      <w:r w:rsidRPr="00C1771B">
        <w:rPr>
          <w:i/>
          <w:color w:val="auto"/>
        </w:rPr>
        <w:t>заражение</w:t>
      </w:r>
      <w:r w:rsidRPr="00C1771B">
        <w:rPr>
          <w:color w:val="auto"/>
        </w:rPr>
        <w:t xml:space="preserve">. Он </w:t>
      </w:r>
      <w:r w:rsidR="007677A7" w:rsidRPr="00C1771B">
        <w:rPr>
          <w:color w:val="auto"/>
        </w:rPr>
        <w:t>«</w:t>
      </w:r>
      <w:r w:rsidRPr="00C1771B">
        <w:rPr>
          <w:color w:val="auto"/>
        </w:rPr>
        <w:t>представляет с</w:t>
      </w:r>
      <w:r w:rsidRPr="00C1771B">
        <w:rPr>
          <w:color w:val="auto"/>
        </w:rPr>
        <w:t>о</w:t>
      </w:r>
      <w:r w:rsidRPr="00C1771B">
        <w:rPr>
          <w:color w:val="auto"/>
        </w:rPr>
        <w:t xml:space="preserve">бой передачу определенного эмоционально-психического настроя от одного человека к другому, основан на апелляции к эмоционально-бессознательной сфере человека. </w:t>
      </w:r>
    </w:p>
    <w:p w:rsidR="007677A7" w:rsidRPr="00C1771B" w:rsidRDefault="00EF127C" w:rsidP="005C09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bCs/>
          <w:i/>
          <w:sz w:val="28"/>
          <w:szCs w:val="28"/>
        </w:rPr>
        <w:t>Внушение</w:t>
      </w:r>
      <w:r w:rsidRPr="00C1771B">
        <w:rPr>
          <w:bCs/>
          <w:sz w:val="28"/>
          <w:szCs w:val="28"/>
        </w:rPr>
        <w:t xml:space="preserve"> также основано на апелляции к бессознательному, к эмоциям человека</w:t>
      </w:r>
      <w:r w:rsidR="001B24E7" w:rsidRPr="00C1771B">
        <w:rPr>
          <w:bCs/>
          <w:sz w:val="28"/>
          <w:szCs w:val="28"/>
        </w:rPr>
        <w:t>. Оно базируется главным образом на авторитетности источника и</w:t>
      </w:r>
      <w:r w:rsidR="001B24E7" w:rsidRPr="00C1771B">
        <w:rPr>
          <w:bCs/>
          <w:sz w:val="28"/>
          <w:szCs w:val="28"/>
        </w:rPr>
        <w:t>н</w:t>
      </w:r>
      <w:r w:rsidR="001B24E7" w:rsidRPr="00C1771B">
        <w:rPr>
          <w:bCs/>
          <w:sz w:val="28"/>
          <w:szCs w:val="28"/>
        </w:rPr>
        <w:t>формации. Внушение носит вербальный характер, где значительную роль играет интонация. Она выражает убедительность, авторитетность, значител</w:t>
      </w:r>
      <w:r w:rsidR="001B24E7" w:rsidRPr="00C1771B">
        <w:rPr>
          <w:bCs/>
          <w:sz w:val="28"/>
          <w:szCs w:val="28"/>
        </w:rPr>
        <w:t>ь</w:t>
      </w:r>
      <w:r w:rsidR="001B24E7" w:rsidRPr="00C1771B">
        <w:rPr>
          <w:bCs/>
          <w:sz w:val="28"/>
          <w:szCs w:val="28"/>
        </w:rPr>
        <w:t>ность слов. Внушаемость – степень податливости внушению, способность к некритическому восприятию поступающей информации, различна у разных людей</w:t>
      </w:r>
      <w:r w:rsidR="007677A7" w:rsidRPr="00C1771B">
        <w:rPr>
          <w:bCs/>
          <w:sz w:val="28"/>
          <w:szCs w:val="28"/>
        </w:rPr>
        <w:t xml:space="preserve">» </w:t>
      </w:r>
      <w:r w:rsidR="00957904" w:rsidRPr="00C1771B">
        <w:rPr>
          <w:bCs/>
          <w:sz w:val="28"/>
          <w:szCs w:val="28"/>
        </w:rPr>
        <w:sym w:font="Symbol" w:char="F05B"/>
      </w:r>
      <w:r w:rsidR="00957904" w:rsidRPr="00C1771B">
        <w:rPr>
          <w:bCs/>
          <w:sz w:val="28"/>
          <w:szCs w:val="28"/>
        </w:rPr>
        <w:t>28, с. 263</w:t>
      </w:r>
      <w:r w:rsidR="00957904" w:rsidRPr="00C1771B">
        <w:rPr>
          <w:bCs/>
          <w:sz w:val="28"/>
          <w:szCs w:val="28"/>
        </w:rPr>
        <w:sym w:font="Symbol" w:char="F05D"/>
      </w:r>
      <w:r w:rsidR="001B24E7" w:rsidRPr="00C1771B">
        <w:rPr>
          <w:bCs/>
          <w:sz w:val="28"/>
          <w:szCs w:val="28"/>
        </w:rPr>
        <w:t xml:space="preserve">. Подростки </w:t>
      </w:r>
      <w:r w:rsidR="001B24E7" w:rsidRPr="00C1771B">
        <w:rPr>
          <w:sz w:val="28"/>
          <w:szCs w:val="28"/>
        </w:rPr>
        <w:t>со свойственной этому возрасту чувствител</w:t>
      </w:r>
      <w:r w:rsidR="001B24E7" w:rsidRPr="00C1771B">
        <w:rPr>
          <w:sz w:val="28"/>
          <w:szCs w:val="28"/>
        </w:rPr>
        <w:t>ь</w:t>
      </w:r>
      <w:r w:rsidR="001B24E7" w:rsidRPr="00C1771B">
        <w:rPr>
          <w:sz w:val="28"/>
          <w:szCs w:val="28"/>
        </w:rPr>
        <w:t>ностью оказываются наиболее незащищенными, уязвимыми, психологически бесп</w:t>
      </w:r>
      <w:r w:rsidR="001B24E7" w:rsidRPr="00C1771B">
        <w:rPr>
          <w:sz w:val="28"/>
          <w:szCs w:val="28"/>
        </w:rPr>
        <w:t>о</w:t>
      </w:r>
      <w:r w:rsidR="001B24E7" w:rsidRPr="00C1771B">
        <w:rPr>
          <w:sz w:val="28"/>
          <w:szCs w:val="28"/>
        </w:rPr>
        <w:t>мощными перед внушением.</w:t>
      </w:r>
    </w:p>
    <w:p w:rsidR="001B24E7" w:rsidRPr="00C1771B" w:rsidRDefault="001B24E7" w:rsidP="005C09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Приемы внушения направлены на снижение критичности человека </w:t>
      </w:r>
      <w:r w:rsidR="00A973A3" w:rsidRPr="00C1771B">
        <w:rPr>
          <w:sz w:val="28"/>
          <w:szCs w:val="28"/>
        </w:rPr>
        <w:t xml:space="preserve">при приеме информации и использовании эмоционального переноса. </w:t>
      </w:r>
      <w:r w:rsidR="00A57369" w:rsidRPr="00C1771B">
        <w:rPr>
          <w:sz w:val="28"/>
          <w:szCs w:val="28"/>
        </w:rPr>
        <w:t>«</w:t>
      </w:r>
      <w:r w:rsidR="00A973A3" w:rsidRPr="00C1771B">
        <w:rPr>
          <w:sz w:val="28"/>
          <w:szCs w:val="28"/>
        </w:rPr>
        <w:t>Прием п</w:t>
      </w:r>
      <w:r w:rsidR="00A973A3" w:rsidRPr="00C1771B">
        <w:rPr>
          <w:sz w:val="28"/>
          <w:szCs w:val="28"/>
        </w:rPr>
        <w:t>е</w:t>
      </w:r>
      <w:r w:rsidR="00A973A3" w:rsidRPr="00C1771B">
        <w:rPr>
          <w:sz w:val="28"/>
          <w:szCs w:val="28"/>
        </w:rPr>
        <w:t>реноса предполагает, что при передаче сообщения новый факт связывают с хорошо знакомыми фактами, явлениями, людьми, к которым человек эмоц</w:t>
      </w:r>
      <w:r w:rsidR="00A973A3" w:rsidRPr="00C1771B">
        <w:rPr>
          <w:sz w:val="28"/>
          <w:szCs w:val="28"/>
        </w:rPr>
        <w:t>и</w:t>
      </w:r>
      <w:r w:rsidR="00A973A3" w:rsidRPr="00C1771B">
        <w:rPr>
          <w:sz w:val="28"/>
          <w:szCs w:val="28"/>
        </w:rPr>
        <w:t>онально положительно относится, для того чтобы произошел перенос этого эмоционального состояния на новую инфо</w:t>
      </w:r>
      <w:r w:rsidR="00A973A3" w:rsidRPr="00C1771B">
        <w:rPr>
          <w:sz w:val="28"/>
          <w:szCs w:val="28"/>
        </w:rPr>
        <w:t>р</w:t>
      </w:r>
      <w:r w:rsidR="00A973A3" w:rsidRPr="00C1771B">
        <w:rPr>
          <w:sz w:val="28"/>
          <w:szCs w:val="28"/>
        </w:rPr>
        <w:t xml:space="preserve">мацию. </w:t>
      </w:r>
    </w:p>
    <w:p w:rsidR="00A973A3" w:rsidRPr="00C1771B" w:rsidRDefault="00A973A3" w:rsidP="005C09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i/>
          <w:sz w:val="28"/>
          <w:szCs w:val="28"/>
        </w:rPr>
        <w:t>Убеждение</w:t>
      </w:r>
      <w:r w:rsidRPr="00C1771B">
        <w:rPr>
          <w:sz w:val="28"/>
          <w:szCs w:val="28"/>
        </w:rPr>
        <w:t xml:space="preserve"> апеллирует к разуму человека. </w:t>
      </w:r>
      <w:r w:rsidR="007677A7" w:rsidRPr="00C1771B">
        <w:rPr>
          <w:sz w:val="28"/>
          <w:szCs w:val="28"/>
        </w:rPr>
        <w:t>Этот метод воздействия строится на логических приемах</w:t>
      </w:r>
      <w:r w:rsidR="00A57369" w:rsidRPr="00C1771B">
        <w:rPr>
          <w:sz w:val="28"/>
          <w:szCs w:val="28"/>
        </w:rPr>
        <w:t xml:space="preserve"> доказательств, с помощью которых истинность какой-либо мысли обосновывается посредством других мы</w:t>
      </w:r>
      <w:r w:rsidR="00A57369" w:rsidRPr="00C1771B">
        <w:rPr>
          <w:sz w:val="28"/>
          <w:szCs w:val="28"/>
        </w:rPr>
        <w:t>с</w:t>
      </w:r>
      <w:r w:rsidR="00A57369" w:rsidRPr="00C1771B">
        <w:rPr>
          <w:sz w:val="28"/>
          <w:szCs w:val="28"/>
        </w:rPr>
        <w:t>лей»</w:t>
      </w:r>
      <w:r w:rsidR="00767980" w:rsidRPr="00C1771B">
        <w:rPr>
          <w:sz w:val="28"/>
          <w:szCs w:val="28"/>
        </w:rPr>
        <w:t xml:space="preserve"> </w:t>
      </w:r>
      <w:r w:rsidR="00767980" w:rsidRPr="00C1771B">
        <w:rPr>
          <w:sz w:val="28"/>
          <w:szCs w:val="28"/>
        </w:rPr>
        <w:sym w:font="Symbol" w:char="F05B"/>
      </w:r>
      <w:r w:rsidR="00767980" w:rsidRPr="00C1771B">
        <w:rPr>
          <w:sz w:val="28"/>
          <w:szCs w:val="28"/>
        </w:rPr>
        <w:t>28, с. 263-264</w:t>
      </w:r>
      <w:r w:rsidR="00767980" w:rsidRPr="00C1771B">
        <w:rPr>
          <w:sz w:val="28"/>
          <w:szCs w:val="28"/>
        </w:rPr>
        <w:sym w:font="Symbol" w:char="F05D"/>
      </w:r>
      <w:r w:rsidR="00767980" w:rsidRPr="00C1771B">
        <w:rPr>
          <w:sz w:val="28"/>
          <w:szCs w:val="28"/>
        </w:rPr>
        <w:t xml:space="preserve">. </w:t>
      </w:r>
      <w:r w:rsidR="00A57369" w:rsidRPr="00C1771B">
        <w:rPr>
          <w:sz w:val="28"/>
          <w:szCs w:val="28"/>
        </w:rPr>
        <w:t xml:space="preserve"> Сюда могут </w:t>
      </w:r>
      <w:r w:rsidR="007677A7" w:rsidRPr="00C1771B">
        <w:rPr>
          <w:sz w:val="28"/>
          <w:szCs w:val="28"/>
        </w:rPr>
        <w:t xml:space="preserve"> примешиваются социально-психологические давл</w:t>
      </w:r>
      <w:r w:rsidR="007677A7" w:rsidRPr="00C1771B">
        <w:rPr>
          <w:sz w:val="28"/>
          <w:szCs w:val="28"/>
        </w:rPr>
        <w:t>е</w:t>
      </w:r>
      <w:r w:rsidR="007677A7" w:rsidRPr="00C1771B">
        <w:rPr>
          <w:sz w:val="28"/>
          <w:szCs w:val="28"/>
        </w:rPr>
        <w:t>ния разного рода (</w:t>
      </w:r>
      <w:r w:rsidR="00A57369" w:rsidRPr="00C1771B">
        <w:rPr>
          <w:sz w:val="28"/>
          <w:szCs w:val="28"/>
        </w:rPr>
        <w:t>влияние авторитетности источника информации, групповое вли</w:t>
      </w:r>
      <w:r w:rsidR="00A57369" w:rsidRPr="00C1771B">
        <w:rPr>
          <w:sz w:val="28"/>
          <w:szCs w:val="28"/>
        </w:rPr>
        <w:t>я</w:t>
      </w:r>
      <w:r w:rsidR="00A57369" w:rsidRPr="00C1771B">
        <w:rPr>
          <w:sz w:val="28"/>
          <w:szCs w:val="28"/>
        </w:rPr>
        <w:t>ние</w:t>
      </w:r>
      <w:r w:rsidR="007677A7" w:rsidRPr="00C1771B">
        <w:rPr>
          <w:sz w:val="28"/>
          <w:szCs w:val="28"/>
        </w:rPr>
        <w:t>)</w:t>
      </w:r>
      <w:r w:rsidR="00A57369" w:rsidRPr="00C1771B">
        <w:rPr>
          <w:sz w:val="28"/>
          <w:szCs w:val="28"/>
        </w:rPr>
        <w:t>.</w:t>
      </w:r>
    </w:p>
    <w:p w:rsidR="00631B0A" w:rsidRPr="00C1771B" w:rsidRDefault="00A57369" w:rsidP="00842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Важным социально-психологическим феноменом является </w:t>
      </w:r>
      <w:r w:rsidRPr="00C1771B">
        <w:rPr>
          <w:rFonts w:ascii="Times New Roman" w:hAnsi="Times New Roman"/>
          <w:i/>
          <w:sz w:val="28"/>
          <w:szCs w:val="28"/>
        </w:rPr>
        <w:t>подраж</w:t>
      </w:r>
      <w:r w:rsidRPr="00C1771B">
        <w:rPr>
          <w:rFonts w:ascii="Times New Roman" w:hAnsi="Times New Roman"/>
          <w:i/>
          <w:sz w:val="28"/>
          <w:szCs w:val="28"/>
        </w:rPr>
        <w:t>а</w:t>
      </w:r>
      <w:r w:rsidRPr="00C1771B">
        <w:rPr>
          <w:rFonts w:ascii="Times New Roman" w:hAnsi="Times New Roman"/>
          <w:i/>
          <w:sz w:val="28"/>
          <w:szCs w:val="28"/>
        </w:rPr>
        <w:t>ние</w:t>
      </w:r>
      <w:r w:rsidRPr="00C1771B">
        <w:rPr>
          <w:rFonts w:ascii="Times New Roman" w:hAnsi="Times New Roman"/>
          <w:sz w:val="28"/>
          <w:szCs w:val="28"/>
        </w:rPr>
        <w:t>, то есть воспроизведение деятельности, поступков, качеств других л</w:t>
      </w:r>
      <w:r w:rsidRPr="00C1771B">
        <w:rPr>
          <w:rFonts w:ascii="Times New Roman" w:hAnsi="Times New Roman"/>
          <w:sz w:val="28"/>
          <w:szCs w:val="28"/>
        </w:rPr>
        <w:t>ю</w:t>
      </w:r>
      <w:r w:rsidRPr="00C1771B">
        <w:rPr>
          <w:rFonts w:ascii="Times New Roman" w:hAnsi="Times New Roman"/>
          <w:sz w:val="28"/>
          <w:szCs w:val="28"/>
        </w:rPr>
        <w:t>дей, на которых хочется быть похожим.</w:t>
      </w:r>
      <w:r w:rsidR="00CE7E05" w:rsidRPr="00C1771B">
        <w:rPr>
          <w:rFonts w:ascii="Times New Roman" w:hAnsi="Times New Roman"/>
          <w:sz w:val="28"/>
          <w:szCs w:val="28"/>
        </w:rPr>
        <w:t xml:space="preserve"> В подростковом возрасте ярко пр</w:t>
      </w:r>
      <w:r w:rsidR="00CE7E05" w:rsidRPr="00C1771B">
        <w:rPr>
          <w:rFonts w:ascii="Times New Roman" w:hAnsi="Times New Roman"/>
          <w:sz w:val="28"/>
          <w:szCs w:val="28"/>
        </w:rPr>
        <w:t>о</w:t>
      </w:r>
      <w:r w:rsidR="00CE7E05" w:rsidRPr="00C1771B">
        <w:rPr>
          <w:rFonts w:ascii="Times New Roman" w:hAnsi="Times New Roman"/>
          <w:sz w:val="28"/>
          <w:szCs w:val="28"/>
        </w:rPr>
        <w:t>является стремление принадлежать к какой-либо группе, внутри которой действуют механизмы подражания, копирования образцов поведения,  по</w:t>
      </w:r>
      <w:r w:rsidR="00CE7E05" w:rsidRPr="00C1771B">
        <w:rPr>
          <w:rFonts w:ascii="Times New Roman" w:hAnsi="Times New Roman"/>
          <w:sz w:val="28"/>
          <w:szCs w:val="28"/>
        </w:rPr>
        <w:t>д</w:t>
      </w:r>
      <w:r w:rsidR="00CE7E05" w:rsidRPr="00C1771B">
        <w:rPr>
          <w:rFonts w:ascii="Times New Roman" w:hAnsi="Times New Roman"/>
          <w:sz w:val="28"/>
          <w:szCs w:val="28"/>
        </w:rPr>
        <w:t xml:space="preserve">тверждающие принадлежность к группе. </w:t>
      </w:r>
      <w:r w:rsidR="00631B0A" w:rsidRPr="00C1771B">
        <w:rPr>
          <w:rFonts w:ascii="Times New Roman" w:hAnsi="Times New Roman"/>
          <w:sz w:val="28"/>
          <w:szCs w:val="28"/>
        </w:rPr>
        <w:t>Бывает так, что подросток видит всю несправедливость поступков компании, в душе протестует, но подчиняется, так как б</w:t>
      </w:r>
      <w:r w:rsidR="00631B0A" w:rsidRPr="00C1771B">
        <w:rPr>
          <w:rFonts w:ascii="Times New Roman" w:hAnsi="Times New Roman"/>
          <w:sz w:val="28"/>
          <w:szCs w:val="28"/>
        </w:rPr>
        <w:t>о</w:t>
      </w:r>
      <w:r w:rsidR="00631B0A" w:rsidRPr="00C1771B">
        <w:rPr>
          <w:rFonts w:ascii="Times New Roman" w:hAnsi="Times New Roman"/>
          <w:sz w:val="28"/>
          <w:szCs w:val="28"/>
        </w:rPr>
        <w:t>ится быть снова одиноким</w:t>
      </w:r>
      <w:r w:rsidR="00767980" w:rsidRPr="00C1771B">
        <w:rPr>
          <w:rFonts w:ascii="Times New Roman" w:hAnsi="Times New Roman"/>
          <w:sz w:val="28"/>
          <w:szCs w:val="28"/>
        </w:rPr>
        <w:t xml:space="preserve"> </w:t>
      </w:r>
      <w:r w:rsidR="00767980" w:rsidRPr="00C1771B">
        <w:rPr>
          <w:rFonts w:ascii="Times New Roman" w:hAnsi="Times New Roman"/>
          <w:sz w:val="28"/>
          <w:szCs w:val="28"/>
        </w:rPr>
        <w:sym w:font="Symbol" w:char="F05B"/>
      </w:r>
      <w:r w:rsidR="00767980" w:rsidRPr="00C1771B">
        <w:rPr>
          <w:rFonts w:ascii="Times New Roman" w:hAnsi="Times New Roman"/>
          <w:sz w:val="28"/>
          <w:szCs w:val="28"/>
        </w:rPr>
        <w:t>12,с. 14</w:t>
      </w:r>
      <w:r w:rsidR="00767980" w:rsidRPr="00C1771B">
        <w:rPr>
          <w:rFonts w:ascii="Times New Roman" w:hAnsi="Times New Roman"/>
          <w:sz w:val="28"/>
          <w:szCs w:val="28"/>
        </w:rPr>
        <w:sym w:font="Symbol" w:char="F05D"/>
      </w:r>
      <w:r w:rsidR="00631B0A" w:rsidRPr="00C1771B">
        <w:rPr>
          <w:rFonts w:ascii="Times New Roman" w:hAnsi="Times New Roman"/>
          <w:sz w:val="28"/>
          <w:szCs w:val="28"/>
        </w:rPr>
        <w:t>.</w:t>
      </w:r>
    </w:p>
    <w:p w:rsidR="00574798" w:rsidRPr="00C1771B" w:rsidRDefault="00B72611" w:rsidP="00842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Таким образом, мы можем сделать вывод, что в настоящее время окр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>жение подростка обладает большим набором методов воздействия. Их спектр очень велик: от заурядного  «а слабо?» до сложных механизмов скрытого м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 xml:space="preserve">нипулирования. </w:t>
      </w:r>
      <w:r w:rsidR="000B573A" w:rsidRPr="00C1771B">
        <w:rPr>
          <w:rFonts w:ascii="Times New Roman" w:hAnsi="Times New Roman"/>
          <w:sz w:val="28"/>
          <w:szCs w:val="28"/>
        </w:rPr>
        <w:t>И не всегда подросток может осознать, что в тот или иной момент он совершает поступок, который продиктован не его собственным желанием, а навязанный окружением. Но даже если это понимание есть, то не каждый подросток может устоять перед негативным влиянием. Данный феномен обусловлен рядом психологических и возрастных особенностей подросткового возраста.</w:t>
      </w:r>
    </w:p>
    <w:p w:rsidR="00574798" w:rsidRPr="00C1771B" w:rsidRDefault="00574798" w:rsidP="00842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798" w:rsidRPr="00C1771B" w:rsidRDefault="00574798" w:rsidP="00842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798" w:rsidRPr="00C1771B" w:rsidRDefault="00574798" w:rsidP="00842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D0E" w:rsidRDefault="00B72611" w:rsidP="00497F80">
      <w:pPr>
        <w:pStyle w:val="14pt1"/>
        <w:spacing w:beforeAutospacing="0" w:after="0" w:afterAutospacing="0"/>
        <w:ind w:left="0" w:firstLine="540"/>
        <w:jc w:val="center"/>
        <w:rPr>
          <w:b/>
          <w:color w:val="auto"/>
        </w:rPr>
      </w:pPr>
      <w:r w:rsidRPr="00C1771B">
        <w:rPr>
          <w:b/>
          <w:spacing w:val="-2"/>
        </w:rPr>
        <w:br w:type="page"/>
      </w:r>
      <w:r w:rsidR="00497F80" w:rsidRPr="002D3D0E">
        <w:rPr>
          <w:b/>
          <w:color w:val="auto"/>
        </w:rPr>
        <w:lastRenderedPageBreak/>
        <w:t xml:space="preserve">1.2. Психологические и возрастные особенности подросткового </w:t>
      </w:r>
    </w:p>
    <w:p w:rsidR="00497F80" w:rsidRPr="002D3D0E" w:rsidRDefault="00497F80" w:rsidP="00497F80">
      <w:pPr>
        <w:pStyle w:val="14pt1"/>
        <w:spacing w:beforeAutospacing="0" w:after="0" w:afterAutospacing="0"/>
        <w:ind w:left="0" w:firstLine="540"/>
        <w:jc w:val="center"/>
        <w:rPr>
          <w:b/>
          <w:color w:val="auto"/>
        </w:rPr>
      </w:pPr>
      <w:r w:rsidRPr="002D3D0E">
        <w:rPr>
          <w:b/>
          <w:color w:val="auto"/>
        </w:rPr>
        <w:t>во</w:t>
      </w:r>
      <w:r w:rsidRPr="002D3D0E">
        <w:rPr>
          <w:b/>
          <w:color w:val="auto"/>
        </w:rPr>
        <w:t>з</w:t>
      </w:r>
      <w:r w:rsidRPr="002D3D0E">
        <w:rPr>
          <w:b/>
          <w:color w:val="auto"/>
        </w:rPr>
        <w:t>раста</w:t>
      </w:r>
    </w:p>
    <w:p w:rsidR="003B315A" w:rsidRDefault="00951C38" w:rsidP="00303B65">
      <w:pPr>
        <w:pStyle w:val="14pt1"/>
        <w:spacing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 xml:space="preserve">Подростковый возраст – наиболее сензитивный этап в формировании личности и ее социализации. </w:t>
      </w:r>
      <w:r w:rsidR="00E57691" w:rsidRPr="00C1771B">
        <w:rPr>
          <w:color w:val="auto"/>
        </w:rPr>
        <w:t>В этот период</w:t>
      </w:r>
      <w:r w:rsidR="00AC17D2" w:rsidRPr="00C1771B">
        <w:rPr>
          <w:color w:val="auto"/>
        </w:rPr>
        <w:t xml:space="preserve"> обостряется стремление к автономии, самосто</w:t>
      </w:r>
      <w:r w:rsidR="00AC17D2" w:rsidRPr="00C1771B">
        <w:rPr>
          <w:color w:val="auto"/>
        </w:rPr>
        <w:t>я</w:t>
      </w:r>
      <w:r w:rsidR="00AC17D2" w:rsidRPr="00C1771B">
        <w:rPr>
          <w:color w:val="auto"/>
        </w:rPr>
        <w:t>тельному оцениванию, неординарному решению проблем</w:t>
      </w:r>
      <w:r w:rsidR="000C3924" w:rsidRPr="00C1771B">
        <w:rPr>
          <w:color w:val="auto"/>
        </w:rPr>
        <w:t>,</w:t>
      </w:r>
      <w:r w:rsidR="00AC17D2" w:rsidRPr="00C1771B">
        <w:rPr>
          <w:color w:val="auto"/>
        </w:rPr>
        <w:t xml:space="preserve"> что способствует с</w:t>
      </w:r>
      <w:r w:rsidR="00AC17D2" w:rsidRPr="00C1771B">
        <w:rPr>
          <w:color w:val="auto"/>
        </w:rPr>
        <w:t>а</w:t>
      </w:r>
      <w:r w:rsidR="00AC17D2" w:rsidRPr="00C1771B">
        <w:rPr>
          <w:color w:val="auto"/>
        </w:rPr>
        <w:t xml:space="preserve">моутверждению личности, интенсифицируются процессы саморефлексии, самоанализа. </w:t>
      </w:r>
      <w:r w:rsidR="00537CDA" w:rsidRPr="00C1771B">
        <w:rPr>
          <w:color w:val="auto"/>
        </w:rPr>
        <w:t xml:space="preserve">При работе с подростками ни в коем случае нельзя </w:t>
      </w:r>
      <w:r w:rsidR="00AC17D2" w:rsidRPr="00C1771B">
        <w:rPr>
          <w:color w:val="auto"/>
        </w:rPr>
        <w:t>ограничиват</w:t>
      </w:r>
      <w:r w:rsidR="00537CDA" w:rsidRPr="00C1771B">
        <w:rPr>
          <w:color w:val="auto"/>
        </w:rPr>
        <w:t>ь</w:t>
      </w:r>
      <w:r w:rsidR="00AC17D2" w:rsidRPr="00C1771B">
        <w:rPr>
          <w:color w:val="auto"/>
        </w:rPr>
        <w:t>, подавлят</w:t>
      </w:r>
      <w:r w:rsidR="00537CDA" w:rsidRPr="00C1771B">
        <w:rPr>
          <w:color w:val="auto"/>
        </w:rPr>
        <w:t>ь</w:t>
      </w:r>
      <w:r w:rsidR="00AC17D2" w:rsidRPr="00C1771B">
        <w:rPr>
          <w:color w:val="auto"/>
        </w:rPr>
        <w:t xml:space="preserve"> это стремление, блокир</w:t>
      </w:r>
      <w:r w:rsidR="00537CDA" w:rsidRPr="00C1771B">
        <w:rPr>
          <w:color w:val="auto"/>
        </w:rPr>
        <w:t>ова</w:t>
      </w:r>
      <w:r w:rsidR="00AC17D2" w:rsidRPr="00C1771B">
        <w:rPr>
          <w:color w:val="auto"/>
        </w:rPr>
        <w:t>т</w:t>
      </w:r>
      <w:r w:rsidR="00537CDA" w:rsidRPr="00C1771B">
        <w:rPr>
          <w:color w:val="auto"/>
        </w:rPr>
        <w:t>ь</w:t>
      </w:r>
      <w:r w:rsidR="00AC17D2" w:rsidRPr="00C1771B">
        <w:rPr>
          <w:color w:val="auto"/>
        </w:rPr>
        <w:t xml:space="preserve"> свободу в построении и изменении смыслов жизни, </w:t>
      </w:r>
      <w:r w:rsidR="00537CDA" w:rsidRPr="00C1771B">
        <w:rPr>
          <w:color w:val="auto"/>
        </w:rPr>
        <w:t xml:space="preserve">в противном случае могут </w:t>
      </w:r>
      <w:r w:rsidR="00AC17D2" w:rsidRPr="00C1771B">
        <w:rPr>
          <w:color w:val="auto"/>
        </w:rPr>
        <w:t xml:space="preserve"> </w:t>
      </w:r>
      <w:r w:rsidR="003B315A" w:rsidRPr="00C1771B">
        <w:rPr>
          <w:color w:val="auto"/>
        </w:rPr>
        <w:t>возни</w:t>
      </w:r>
      <w:r w:rsidR="003B315A" w:rsidRPr="00C1771B">
        <w:rPr>
          <w:color w:val="auto"/>
        </w:rPr>
        <w:t>к</w:t>
      </w:r>
      <w:r w:rsidR="00537CDA" w:rsidRPr="00C1771B">
        <w:rPr>
          <w:color w:val="auto"/>
        </w:rPr>
        <w:t>нуть</w:t>
      </w:r>
      <w:r w:rsidR="003B315A" w:rsidRPr="00C1771B">
        <w:rPr>
          <w:color w:val="auto"/>
        </w:rPr>
        <w:t xml:space="preserve"> конфликты, а на глубинном уровне может развиться устойчивый когнитивный дисс</w:t>
      </w:r>
      <w:r w:rsidR="003B315A" w:rsidRPr="00C1771B">
        <w:rPr>
          <w:color w:val="auto"/>
        </w:rPr>
        <w:t>о</w:t>
      </w:r>
      <w:r w:rsidR="003B315A" w:rsidRPr="00C1771B">
        <w:rPr>
          <w:color w:val="auto"/>
        </w:rPr>
        <w:t>нанс.</w:t>
      </w:r>
      <w:r w:rsidR="00537CDA" w:rsidRPr="00C1771B">
        <w:rPr>
          <w:color w:val="auto"/>
        </w:rPr>
        <w:t xml:space="preserve"> </w:t>
      </w:r>
    </w:p>
    <w:p w:rsidR="005C09CD" w:rsidRPr="00C1771B" w:rsidRDefault="003B315A" w:rsidP="003B315A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 xml:space="preserve">В подростковом возрасте ярко проявляет себя мотивационно-потребностная сфера - </w:t>
      </w:r>
      <w:r w:rsidR="005C09CD" w:rsidRPr="00C1771B">
        <w:rPr>
          <w:color w:val="auto"/>
        </w:rPr>
        <w:t xml:space="preserve">сфера общения, эмоциональных контактов. </w:t>
      </w:r>
      <w:r w:rsidR="00AC17D2" w:rsidRPr="00C1771B">
        <w:rPr>
          <w:bCs/>
          <w:color w:val="auto"/>
        </w:rPr>
        <w:t>[</w:t>
      </w:r>
      <w:r w:rsidR="00767980" w:rsidRPr="00C1771B">
        <w:rPr>
          <w:bCs/>
          <w:color w:val="auto"/>
        </w:rPr>
        <w:t>14, с. 24</w:t>
      </w:r>
      <w:r w:rsidR="00AC17D2" w:rsidRPr="00C1771B">
        <w:rPr>
          <w:bCs/>
          <w:color w:val="auto"/>
        </w:rPr>
        <w:t>].</w:t>
      </w:r>
      <w:r w:rsidR="005C09CD" w:rsidRPr="00C1771B">
        <w:rPr>
          <w:bCs/>
          <w:color w:val="auto"/>
        </w:rPr>
        <w:t xml:space="preserve"> </w:t>
      </w:r>
      <w:r w:rsidR="00AC17D2" w:rsidRPr="00C1771B">
        <w:rPr>
          <w:color w:val="auto"/>
        </w:rPr>
        <w:t xml:space="preserve">Важным обстоятельством является и потребность в деятельности: она во многом  находит свое удовлетворение в общении. </w:t>
      </w:r>
      <w:r w:rsidR="008E5528" w:rsidRPr="00C1771B">
        <w:rPr>
          <w:color w:val="auto"/>
        </w:rPr>
        <w:t xml:space="preserve">В данный период </w:t>
      </w:r>
      <w:r w:rsidR="00AC17D2" w:rsidRPr="00C1771B">
        <w:rPr>
          <w:color w:val="auto"/>
        </w:rPr>
        <w:t>особенно возра</w:t>
      </w:r>
      <w:r w:rsidR="00AC17D2" w:rsidRPr="00C1771B">
        <w:rPr>
          <w:color w:val="auto"/>
        </w:rPr>
        <w:t>с</w:t>
      </w:r>
      <w:r w:rsidR="00AC17D2" w:rsidRPr="00C1771B">
        <w:rPr>
          <w:color w:val="auto"/>
        </w:rPr>
        <w:t>тает необходимость, с одной стороны, в новом опыте, а с другой — в признании, защищенности. Это определяет рост потребности в общении с людьми, потребности быть принятым ими и чувствовать уверенность в их признании</w:t>
      </w:r>
      <w:r w:rsidR="008E5528" w:rsidRPr="00C1771B">
        <w:rPr>
          <w:color w:val="auto"/>
        </w:rPr>
        <w:t xml:space="preserve"> (</w:t>
      </w:r>
      <w:r w:rsidR="00AB2735" w:rsidRPr="00C1771B">
        <w:rPr>
          <w:color w:val="auto"/>
        </w:rPr>
        <w:t xml:space="preserve">развитие </w:t>
      </w:r>
      <w:r w:rsidR="008E5528" w:rsidRPr="00C1771B">
        <w:rPr>
          <w:color w:val="auto"/>
        </w:rPr>
        <w:t>чувств</w:t>
      </w:r>
      <w:r w:rsidR="00AB2735" w:rsidRPr="00C1771B">
        <w:rPr>
          <w:color w:val="auto"/>
        </w:rPr>
        <w:t>а</w:t>
      </w:r>
      <w:r w:rsidR="008E5528" w:rsidRPr="00C1771B">
        <w:rPr>
          <w:color w:val="auto"/>
        </w:rPr>
        <w:t xml:space="preserve"> аффилиации).</w:t>
      </w:r>
      <w:r w:rsidR="00AC17D2" w:rsidRPr="00C1771B">
        <w:rPr>
          <w:color w:val="auto"/>
        </w:rPr>
        <w:t xml:space="preserve"> </w:t>
      </w:r>
      <w:r w:rsidR="002E4392" w:rsidRPr="00C1771B">
        <w:rPr>
          <w:color w:val="auto"/>
        </w:rPr>
        <w:t>Поэтому подростка необходимо вовлекать в коллективы с конструктивной направленностью, давать ему возможность проявить свои лучшие качества, одобрять и поддерживать его а</w:t>
      </w:r>
      <w:r w:rsidR="002E4392" w:rsidRPr="00C1771B">
        <w:rPr>
          <w:color w:val="auto"/>
        </w:rPr>
        <w:t>к</w:t>
      </w:r>
      <w:r w:rsidR="002E4392" w:rsidRPr="00C1771B">
        <w:rPr>
          <w:color w:val="auto"/>
        </w:rPr>
        <w:t>тивность.</w:t>
      </w:r>
    </w:p>
    <w:p w:rsidR="00395CF7" w:rsidRPr="00C1771B" w:rsidRDefault="00841B56" w:rsidP="00720BF7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Новообразованием критической фазы подросткового возраста является «чувство    взрослости» - особая форма отроческого самосознания. По опре</w:t>
      </w:r>
      <w:r w:rsidR="002936DF" w:rsidRPr="00C1771B">
        <w:rPr>
          <w:color w:val="auto"/>
        </w:rPr>
        <w:t xml:space="preserve">делению Д. Б. </w:t>
      </w:r>
      <w:r w:rsidRPr="00C1771B">
        <w:rPr>
          <w:color w:val="auto"/>
        </w:rPr>
        <w:t xml:space="preserve"> Эльконин</w:t>
      </w:r>
      <w:r w:rsidR="002936DF" w:rsidRPr="00C1771B">
        <w:rPr>
          <w:color w:val="auto"/>
        </w:rPr>
        <w:t>а</w:t>
      </w:r>
      <w:r w:rsidRPr="00C1771B">
        <w:rPr>
          <w:color w:val="auto"/>
        </w:rPr>
        <w:t>,  «</w:t>
      </w:r>
      <w:r w:rsidRPr="00C1771B">
        <w:rPr>
          <w:i/>
          <w:color w:val="auto"/>
        </w:rPr>
        <w:t>чувство взрослости</w:t>
      </w:r>
      <w:r w:rsidRPr="00C1771B">
        <w:rPr>
          <w:color w:val="auto"/>
        </w:rPr>
        <w:t xml:space="preserve"> есть новообразование с</w:t>
      </w:r>
      <w:r w:rsidRPr="00C1771B">
        <w:rPr>
          <w:color w:val="auto"/>
        </w:rPr>
        <w:t>о</w:t>
      </w:r>
      <w:r w:rsidRPr="00C1771B">
        <w:rPr>
          <w:color w:val="auto"/>
        </w:rPr>
        <w:t>знания, через которое   подросток сравнивает себя с другими (взрослыми и т</w:t>
      </w:r>
      <w:r w:rsidRPr="00C1771B">
        <w:rPr>
          <w:color w:val="auto"/>
        </w:rPr>
        <w:t>о</w:t>
      </w:r>
      <w:r w:rsidRPr="00C1771B">
        <w:rPr>
          <w:color w:val="auto"/>
        </w:rPr>
        <w:t>ва</w:t>
      </w:r>
      <w:r w:rsidR="00395CF7" w:rsidRPr="00C1771B">
        <w:rPr>
          <w:color w:val="auto"/>
        </w:rPr>
        <w:t xml:space="preserve">рищами), находит </w:t>
      </w:r>
      <w:r w:rsidRPr="00C1771B">
        <w:rPr>
          <w:color w:val="auto"/>
        </w:rPr>
        <w:t>образцы для усвоения, строит отношения с другими людьми, перестраивает   свою деятельность»</w:t>
      </w:r>
      <w:r w:rsidR="00767980" w:rsidRPr="00C1771B">
        <w:rPr>
          <w:color w:val="auto"/>
        </w:rPr>
        <w:t xml:space="preserve"> </w:t>
      </w:r>
      <w:r w:rsidR="00767980" w:rsidRPr="00C1771B">
        <w:rPr>
          <w:color w:val="auto"/>
        </w:rPr>
        <w:sym w:font="Symbol" w:char="F05B"/>
      </w:r>
      <w:r w:rsidR="00767980" w:rsidRPr="00C1771B">
        <w:rPr>
          <w:color w:val="auto"/>
        </w:rPr>
        <w:t>34</w:t>
      </w:r>
      <w:r w:rsidR="00767980" w:rsidRPr="00C1771B">
        <w:rPr>
          <w:color w:val="auto"/>
        </w:rPr>
        <w:sym w:font="Symbol" w:char="F05D"/>
      </w:r>
      <w:r w:rsidRPr="00C1771B">
        <w:rPr>
          <w:color w:val="auto"/>
        </w:rPr>
        <w:t>.</w:t>
      </w:r>
    </w:p>
    <w:p w:rsidR="00720BF7" w:rsidRPr="00C1771B" w:rsidRDefault="002936DF" w:rsidP="004C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>Когда говорят, что ребёнок взрослеет, имеют в виду становление его гото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>ности к жизни в обществе взрослых людей, причём как равноправного участника этой жизни. До реальной взрослости далеко – и физически, и психологически, и социально, но так хочется! Он объективно не может вкл</w:t>
      </w:r>
      <w:r w:rsidRPr="00C1771B">
        <w:rPr>
          <w:rFonts w:ascii="Times New Roman" w:hAnsi="Times New Roman"/>
          <w:sz w:val="28"/>
          <w:szCs w:val="28"/>
        </w:rPr>
        <w:t>ю</w:t>
      </w:r>
      <w:r w:rsidRPr="00C1771B">
        <w:rPr>
          <w:rFonts w:ascii="Times New Roman" w:hAnsi="Times New Roman"/>
          <w:sz w:val="28"/>
          <w:szCs w:val="28"/>
        </w:rPr>
        <w:t>читься во взрослую жизнь, но стремится к ней и претендует на равные со взрослыми права.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   Самый легкий способ достичь цели «быть как взрослый» состоит в подражании   внешни</w:t>
      </w:r>
      <w:r w:rsidRPr="00C1771B">
        <w:rPr>
          <w:rFonts w:ascii="Times New Roman" w:hAnsi="Times New Roman"/>
          <w:sz w:val="28"/>
          <w:szCs w:val="28"/>
        </w:rPr>
        <w:t xml:space="preserve">м формам наблюдаемого поведения, 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>ростки, начиная с 12 - 13 лет   копируют поведение взрослых, которые пол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>зуются авторитетом в их кругу.</w:t>
      </w:r>
      <w:r w:rsidRPr="00C1771B">
        <w:rPr>
          <w:rFonts w:ascii="Times New Roman" w:hAnsi="Times New Roman"/>
          <w:sz w:val="28"/>
          <w:szCs w:val="28"/>
        </w:rPr>
        <w:t xml:space="preserve"> Отсюда и появляются атрибуты "псевд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взрослости"</w:t>
      </w:r>
      <w:r w:rsidR="00720BF7" w:rsidRPr="00C1771B">
        <w:rPr>
          <w:rFonts w:ascii="Times New Roman" w:hAnsi="Times New Roman"/>
          <w:sz w:val="28"/>
          <w:szCs w:val="28"/>
        </w:rPr>
        <w:t>, которые скопировать проще всего</w:t>
      </w:r>
      <w:r w:rsidRPr="00C1771B">
        <w:rPr>
          <w:rFonts w:ascii="Times New Roman" w:hAnsi="Times New Roman"/>
          <w:sz w:val="28"/>
          <w:szCs w:val="28"/>
        </w:rPr>
        <w:t>: курение сигарет, тусовки у под</w:t>
      </w:r>
      <w:r w:rsidRPr="00C1771B">
        <w:rPr>
          <w:rFonts w:ascii="Times New Roman" w:hAnsi="Times New Roman"/>
          <w:sz w:val="28"/>
          <w:szCs w:val="28"/>
        </w:rPr>
        <w:t>ъ</w:t>
      </w:r>
      <w:r w:rsidRPr="00C1771B">
        <w:rPr>
          <w:rFonts w:ascii="Times New Roman" w:hAnsi="Times New Roman"/>
          <w:sz w:val="28"/>
          <w:szCs w:val="28"/>
        </w:rPr>
        <w:t xml:space="preserve">езда, поездки за город (внешнее проявление "я тоже имею свою личную жизнь"). </w:t>
      </w:r>
      <w:r w:rsidR="00720BF7" w:rsidRPr="00C1771B">
        <w:rPr>
          <w:rFonts w:ascii="Times New Roman" w:hAnsi="Times New Roman"/>
          <w:sz w:val="28"/>
          <w:szCs w:val="28"/>
        </w:rPr>
        <w:t xml:space="preserve">Также сюда </w:t>
      </w:r>
      <w:r w:rsidR="000B492C"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входят мода, прически,  косметика, особый лексикон, манеры   поведения. </w:t>
      </w:r>
      <w:r w:rsidR="00720BF7" w:rsidRPr="00C1771B">
        <w:rPr>
          <w:rFonts w:ascii="Times New Roman" w:eastAsia="Times New Roman" w:hAnsi="Times New Roman"/>
          <w:sz w:val="28"/>
          <w:szCs w:val="28"/>
          <w:lang w:eastAsia="ru-RU"/>
        </w:rPr>
        <w:t>Подросток стремится поступать и выглядеть как взрослый, он   хочет иметь его права и возможн</w:t>
      </w:r>
      <w:r w:rsidR="00720BF7" w:rsidRPr="00C177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0BF7"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сти. </w:t>
      </w:r>
    </w:p>
    <w:p w:rsidR="000B492C" w:rsidRPr="00C1771B" w:rsidRDefault="00720BF7" w:rsidP="004C3D2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771B">
        <w:rPr>
          <w:sz w:val="28"/>
          <w:szCs w:val="28"/>
        </w:rPr>
        <w:t>В противовес внешней псевдовзрослости у подростков необходимо развивать</w:t>
      </w:r>
      <w:r w:rsidR="002936DF" w:rsidRPr="00C1771B">
        <w:rPr>
          <w:sz w:val="28"/>
          <w:szCs w:val="28"/>
        </w:rPr>
        <w:t xml:space="preserve"> </w:t>
      </w:r>
      <w:r w:rsidRPr="00C1771B">
        <w:rPr>
          <w:sz w:val="28"/>
          <w:szCs w:val="28"/>
        </w:rPr>
        <w:t>«</w:t>
      </w:r>
      <w:r w:rsidR="002936DF" w:rsidRPr="00C1771B">
        <w:rPr>
          <w:sz w:val="28"/>
          <w:szCs w:val="28"/>
        </w:rPr>
        <w:t>социальную взрослость</w:t>
      </w:r>
      <w:r w:rsidRPr="00C1771B">
        <w:rPr>
          <w:sz w:val="28"/>
          <w:szCs w:val="28"/>
        </w:rPr>
        <w:t>»</w:t>
      </w:r>
      <w:r w:rsidR="002936DF" w:rsidRPr="00C1771B">
        <w:rPr>
          <w:sz w:val="28"/>
          <w:szCs w:val="28"/>
        </w:rPr>
        <w:t xml:space="preserve"> путем включения их в самоуправление, в активную общественно полезную деятельность.</w:t>
      </w:r>
      <w:r w:rsidR="004C3D21" w:rsidRPr="00C1771B">
        <w:rPr>
          <w:sz w:val="28"/>
          <w:szCs w:val="28"/>
        </w:rPr>
        <w:t xml:space="preserve"> Важно, чтобы в их окруж</w:t>
      </w:r>
      <w:r w:rsidR="004C3D21" w:rsidRPr="00C1771B">
        <w:rPr>
          <w:sz w:val="28"/>
          <w:szCs w:val="28"/>
        </w:rPr>
        <w:t>е</w:t>
      </w:r>
      <w:r w:rsidR="004C3D21" w:rsidRPr="00C1771B">
        <w:rPr>
          <w:sz w:val="28"/>
          <w:szCs w:val="28"/>
        </w:rPr>
        <w:t>нии присутствовали те образцы поведения, копирование которых повлечет за собой развитие, а не деградацию подростка.</w:t>
      </w:r>
    </w:p>
    <w:p w:rsidR="00E30864" w:rsidRPr="00C1771B" w:rsidRDefault="00D85468" w:rsidP="00720B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Важным моментом является тот факт, что поведение подростка начинает все больше регулироваться его самооценкой. </w:t>
      </w:r>
      <w:r w:rsidR="00E30864" w:rsidRPr="00C1771B">
        <w:rPr>
          <w:sz w:val="28"/>
          <w:szCs w:val="28"/>
        </w:rPr>
        <w:t>Это образование нач</w:t>
      </w:r>
      <w:r w:rsidR="00E30864" w:rsidRPr="00C1771B">
        <w:rPr>
          <w:sz w:val="28"/>
          <w:szCs w:val="28"/>
        </w:rPr>
        <w:t>и</w:t>
      </w:r>
      <w:r w:rsidR="00E30864" w:rsidRPr="00C1771B">
        <w:rPr>
          <w:sz w:val="28"/>
          <w:szCs w:val="28"/>
        </w:rPr>
        <w:t>нает закладываться еще в раннем детском возрасте, но наиболее сложные измен</w:t>
      </w:r>
      <w:r w:rsidR="00E30864" w:rsidRPr="00C1771B">
        <w:rPr>
          <w:sz w:val="28"/>
          <w:szCs w:val="28"/>
        </w:rPr>
        <w:t>е</w:t>
      </w:r>
      <w:r w:rsidR="00E30864" w:rsidRPr="00C1771B">
        <w:rPr>
          <w:sz w:val="28"/>
          <w:szCs w:val="28"/>
        </w:rPr>
        <w:t xml:space="preserve">ния, в дальнейшем приобретающие относительно устойчивые черты, оно претерпевает именно в подростковый период </w:t>
      </w:r>
      <w:r w:rsidR="00767980" w:rsidRPr="00C1771B">
        <w:rPr>
          <w:sz w:val="28"/>
          <w:szCs w:val="28"/>
        </w:rPr>
        <w:sym w:font="Symbol" w:char="F05B"/>
      </w:r>
      <w:r w:rsidR="00767980" w:rsidRPr="00C1771B">
        <w:rPr>
          <w:sz w:val="28"/>
          <w:szCs w:val="28"/>
        </w:rPr>
        <w:t>18, с. 27</w:t>
      </w:r>
      <w:r w:rsidR="00767980" w:rsidRPr="00C1771B">
        <w:rPr>
          <w:sz w:val="28"/>
          <w:szCs w:val="28"/>
        </w:rPr>
        <w:sym w:font="Symbol" w:char="F05D"/>
      </w:r>
      <w:r w:rsidR="00E30864" w:rsidRPr="00C1771B">
        <w:rPr>
          <w:sz w:val="28"/>
          <w:szCs w:val="28"/>
        </w:rPr>
        <w:t>.</w:t>
      </w:r>
    </w:p>
    <w:p w:rsidR="00D85468" w:rsidRPr="00C1771B" w:rsidRDefault="00D85468" w:rsidP="00720B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Самооценка своего места в с</w:t>
      </w:r>
      <w:r w:rsidRPr="00C1771B">
        <w:rPr>
          <w:sz w:val="28"/>
          <w:szCs w:val="28"/>
        </w:rPr>
        <w:t>о</w:t>
      </w:r>
      <w:r w:rsidRPr="00C1771B">
        <w:rPr>
          <w:sz w:val="28"/>
          <w:szCs w:val="28"/>
        </w:rPr>
        <w:t>циуме играет если не решающую, то одну из главных ролей в формировании личности, определяя в значительной ст</w:t>
      </w:r>
      <w:r w:rsidRPr="00C1771B">
        <w:rPr>
          <w:sz w:val="28"/>
          <w:szCs w:val="28"/>
        </w:rPr>
        <w:t>е</w:t>
      </w:r>
      <w:r w:rsidRPr="00C1771B">
        <w:rPr>
          <w:sz w:val="28"/>
          <w:szCs w:val="28"/>
        </w:rPr>
        <w:t>пени социальную адаптацию и дезадаптацию личности, являясь регулятором п</w:t>
      </w:r>
      <w:r w:rsidRPr="00C1771B">
        <w:rPr>
          <w:sz w:val="28"/>
          <w:szCs w:val="28"/>
        </w:rPr>
        <w:t>о</w:t>
      </w:r>
      <w:r w:rsidRPr="00C1771B">
        <w:rPr>
          <w:sz w:val="28"/>
          <w:szCs w:val="28"/>
        </w:rPr>
        <w:t xml:space="preserve">ведения и деятельности. </w:t>
      </w:r>
    </w:p>
    <w:p w:rsidR="00537A39" w:rsidRPr="00C1771B" w:rsidRDefault="00822E35" w:rsidP="00537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lastRenderedPageBreak/>
        <w:t>Самооценка</w:t>
      </w:r>
      <w:r w:rsidRPr="00C1771B">
        <w:rPr>
          <w:rFonts w:ascii="Times New Roman" w:hAnsi="Times New Roman"/>
          <w:sz w:val="28"/>
          <w:szCs w:val="28"/>
        </w:rPr>
        <w:t xml:space="preserve"> – важнейший компонент Я-концепции. Структурно-функциональное строение самооценки определяется выделением трех осно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 xml:space="preserve">ных структур: </w:t>
      </w:r>
    </w:p>
    <w:p w:rsidR="00537A39" w:rsidRPr="00C1771B" w:rsidRDefault="00537A39" w:rsidP="00537A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71B">
        <w:rPr>
          <w:rFonts w:ascii="Times New Roman" w:hAnsi="Times New Roman"/>
          <w:sz w:val="28"/>
          <w:szCs w:val="28"/>
        </w:rPr>
        <w:t xml:space="preserve">1. 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Физическое “Я”, то есть представления о   собственной внешней привлекательности, представления о своем уме,   способностях в разных областях, о силе характера, общительности, доброте и   других качествах, с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единя</w:t>
      </w:r>
      <w:r w:rsidR="00F17D89" w:rsidRPr="00C1771B">
        <w:rPr>
          <w:rFonts w:ascii="Times New Roman" w:eastAsia="Times New Roman" w:hAnsi="Times New Roman"/>
          <w:sz w:val="28"/>
          <w:szCs w:val="28"/>
          <w:lang w:eastAsia="ru-RU"/>
        </w:rPr>
        <w:t>ясь, образуют большой пласт Я-концепции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 - так   называемое </w:t>
      </w:r>
      <w:r w:rsidR="00F17D89" w:rsidRPr="00C1771B">
        <w:rPr>
          <w:rFonts w:ascii="Times New Roman" w:eastAsia="Times New Roman" w:hAnsi="Times New Roman"/>
          <w:sz w:val="28"/>
          <w:szCs w:val="28"/>
          <w:lang w:eastAsia="ru-RU"/>
        </w:rPr>
        <w:t>«Я-реальное»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A39" w:rsidRPr="00C1771B" w:rsidRDefault="00537A39" w:rsidP="00537A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17D89" w:rsidRPr="00C1771B">
        <w:rPr>
          <w:rFonts w:ascii="Times New Roman" w:eastAsia="Times New Roman" w:hAnsi="Times New Roman"/>
          <w:sz w:val="28"/>
          <w:szCs w:val="28"/>
          <w:lang w:eastAsia="ru-RU"/>
        </w:rPr>
        <w:t>Помимо реального “Я”, Я-концепция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“Я-идеальное”. При   высоком уровне притязания и недостаточном осознании своих возможностей   идеальное “Я” может слишком сильно отличатся от р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ального. Тогда   переживаемый подростком разрыв между идеальным образом и действител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ным   своим положением приводит к неуверенности в себе, что внешне м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жет   выражаться в обидчивости, упрямстве, агрессивности. Когда идеальный образ   представляется достижимым, он побуждает к сам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воспитанию. Оно становится   возможным в этот период, благодаря тому, что у подростков развивается   сам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771B">
        <w:rPr>
          <w:rFonts w:ascii="Times New Roman" w:eastAsia="Times New Roman" w:hAnsi="Times New Roman"/>
          <w:sz w:val="28"/>
          <w:szCs w:val="28"/>
          <w:lang w:eastAsia="ru-RU"/>
        </w:rPr>
        <w:t>регуляция.</w:t>
      </w:r>
    </w:p>
    <w:p w:rsidR="00474DD8" w:rsidRPr="00C1771B" w:rsidRDefault="00537A39" w:rsidP="003863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3. </w:t>
      </w:r>
      <w:r w:rsidR="00F17D89" w:rsidRPr="00C1771B">
        <w:rPr>
          <w:sz w:val="28"/>
          <w:szCs w:val="28"/>
        </w:rPr>
        <w:t>«</w:t>
      </w:r>
      <w:r w:rsidRPr="00C1771B">
        <w:rPr>
          <w:sz w:val="28"/>
          <w:szCs w:val="28"/>
        </w:rPr>
        <w:t>Я-зеркальное</w:t>
      </w:r>
      <w:r w:rsidR="00F17D89" w:rsidRPr="00C1771B">
        <w:rPr>
          <w:sz w:val="28"/>
          <w:szCs w:val="28"/>
        </w:rPr>
        <w:t>»</w:t>
      </w:r>
      <w:r w:rsidRPr="00C1771B">
        <w:rPr>
          <w:sz w:val="28"/>
          <w:szCs w:val="28"/>
        </w:rPr>
        <w:t xml:space="preserve"> имеет большое значение, так как подросток </w:t>
      </w:r>
      <w:r w:rsidR="00386353" w:rsidRPr="00C1771B">
        <w:rPr>
          <w:sz w:val="28"/>
          <w:szCs w:val="28"/>
        </w:rPr>
        <w:t>начинает строить свое общение с партнером все более осознанно и произвольно, с уч</w:t>
      </w:r>
      <w:r w:rsidR="00386353" w:rsidRPr="00C1771B">
        <w:rPr>
          <w:sz w:val="28"/>
          <w:szCs w:val="28"/>
        </w:rPr>
        <w:t>е</w:t>
      </w:r>
      <w:r w:rsidR="00386353" w:rsidRPr="00C1771B">
        <w:rPr>
          <w:sz w:val="28"/>
          <w:szCs w:val="28"/>
        </w:rPr>
        <w:t xml:space="preserve">том того, как видит и воспринимает ее партнер. Развитие </w:t>
      </w:r>
      <w:r w:rsidR="00F17D89" w:rsidRPr="00C1771B">
        <w:rPr>
          <w:sz w:val="28"/>
          <w:szCs w:val="28"/>
        </w:rPr>
        <w:t>«</w:t>
      </w:r>
      <w:r w:rsidR="00386353" w:rsidRPr="00C1771B">
        <w:rPr>
          <w:sz w:val="28"/>
          <w:szCs w:val="28"/>
        </w:rPr>
        <w:t>Я-зеркального</w:t>
      </w:r>
      <w:r w:rsidR="00F17D89" w:rsidRPr="00C1771B">
        <w:rPr>
          <w:sz w:val="28"/>
          <w:szCs w:val="28"/>
        </w:rPr>
        <w:t>»</w:t>
      </w:r>
      <w:r w:rsidR="00386353" w:rsidRPr="00C1771B">
        <w:rPr>
          <w:sz w:val="28"/>
          <w:szCs w:val="28"/>
        </w:rPr>
        <w:t xml:space="preserve"> выступает важным условием перехода личности к социальной компетентн</w:t>
      </w:r>
      <w:r w:rsidR="00386353" w:rsidRPr="00C1771B">
        <w:rPr>
          <w:sz w:val="28"/>
          <w:szCs w:val="28"/>
        </w:rPr>
        <w:t>о</w:t>
      </w:r>
      <w:r w:rsidR="00386353" w:rsidRPr="00C1771B">
        <w:rPr>
          <w:sz w:val="28"/>
          <w:szCs w:val="28"/>
        </w:rPr>
        <w:t>сти в общении, предпосылкой развития морального поведения и морального в</w:t>
      </w:r>
      <w:r w:rsidR="00386353" w:rsidRPr="00C1771B">
        <w:rPr>
          <w:sz w:val="28"/>
          <w:szCs w:val="28"/>
        </w:rPr>
        <w:t>ы</w:t>
      </w:r>
      <w:r w:rsidR="00386353" w:rsidRPr="00C1771B">
        <w:rPr>
          <w:sz w:val="28"/>
          <w:szCs w:val="28"/>
        </w:rPr>
        <w:t>бора.</w:t>
      </w:r>
      <w:r w:rsidR="00767980" w:rsidRPr="00C1771B">
        <w:rPr>
          <w:sz w:val="28"/>
          <w:szCs w:val="28"/>
        </w:rPr>
        <w:sym w:font="Symbol" w:char="F05B"/>
      </w:r>
      <w:r w:rsidR="00767980" w:rsidRPr="00C1771B">
        <w:rPr>
          <w:sz w:val="28"/>
          <w:szCs w:val="28"/>
        </w:rPr>
        <w:t>35, 26, с. 11</w:t>
      </w:r>
      <w:r w:rsidR="00767980" w:rsidRPr="00C1771B">
        <w:rPr>
          <w:sz w:val="28"/>
          <w:szCs w:val="28"/>
        </w:rPr>
        <w:sym w:font="Symbol" w:char="F05D"/>
      </w:r>
      <w:r w:rsidR="00767980" w:rsidRPr="00C1771B">
        <w:rPr>
          <w:sz w:val="28"/>
          <w:szCs w:val="28"/>
        </w:rPr>
        <w:t>.</w:t>
      </w:r>
    </w:p>
    <w:p w:rsidR="000B492C" w:rsidRPr="00C1771B" w:rsidRDefault="00822E35" w:rsidP="00BC6A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Для того чтобы подросток был способен лучше адаптироваться и преодолевать трудности, ему необходимо </w:t>
      </w:r>
      <w:r w:rsidR="00BC6AE6" w:rsidRPr="00C1771B">
        <w:rPr>
          <w:sz w:val="28"/>
          <w:szCs w:val="28"/>
        </w:rPr>
        <w:t xml:space="preserve">помочь выстроить </w:t>
      </w:r>
      <w:r w:rsidRPr="00C1771B">
        <w:rPr>
          <w:sz w:val="28"/>
          <w:szCs w:val="28"/>
        </w:rPr>
        <w:t>по</w:t>
      </w:r>
      <w:r w:rsidR="00537A39" w:rsidRPr="00C1771B">
        <w:rPr>
          <w:sz w:val="28"/>
          <w:szCs w:val="28"/>
        </w:rPr>
        <w:t>зитивное пре</w:t>
      </w:r>
      <w:r w:rsidR="00537A39" w:rsidRPr="00C1771B">
        <w:rPr>
          <w:sz w:val="28"/>
          <w:szCs w:val="28"/>
        </w:rPr>
        <w:t>д</w:t>
      </w:r>
      <w:r w:rsidR="00537A39" w:rsidRPr="00C1771B">
        <w:rPr>
          <w:sz w:val="28"/>
          <w:szCs w:val="28"/>
        </w:rPr>
        <w:t xml:space="preserve">ставление о себе. </w:t>
      </w:r>
      <w:r w:rsidR="00BC6AE6" w:rsidRPr="00C1771B">
        <w:rPr>
          <w:sz w:val="28"/>
          <w:szCs w:val="28"/>
        </w:rPr>
        <w:t>Включение подростка в активную деятельность, выявление сильных сторон его личности и разносторонних способностей, помощь в ос</w:t>
      </w:r>
      <w:r w:rsidR="00BC6AE6" w:rsidRPr="00C1771B">
        <w:rPr>
          <w:sz w:val="28"/>
          <w:szCs w:val="28"/>
        </w:rPr>
        <w:t>о</w:t>
      </w:r>
      <w:r w:rsidR="00BC6AE6" w:rsidRPr="00C1771B">
        <w:rPr>
          <w:sz w:val="28"/>
          <w:szCs w:val="28"/>
        </w:rPr>
        <w:t xml:space="preserve">знании возможностей и акцентирование внимание на </w:t>
      </w:r>
      <w:r w:rsidR="00BC6AE6" w:rsidRPr="00C1771B">
        <w:rPr>
          <w:sz w:val="28"/>
          <w:szCs w:val="28"/>
        </w:rPr>
        <w:lastRenderedPageBreak/>
        <w:t>значимость личн</w:t>
      </w:r>
      <w:r w:rsidR="00BC6AE6" w:rsidRPr="00C1771B">
        <w:rPr>
          <w:sz w:val="28"/>
          <w:szCs w:val="28"/>
        </w:rPr>
        <w:t>о</w:t>
      </w:r>
      <w:r w:rsidR="00BC6AE6" w:rsidRPr="00C1771B">
        <w:rPr>
          <w:sz w:val="28"/>
          <w:szCs w:val="28"/>
        </w:rPr>
        <w:t xml:space="preserve">сти подростка, - все это способствует становлению </w:t>
      </w:r>
      <w:r w:rsidR="00F17D89" w:rsidRPr="00C1771B">
        <w:rPr>
          <w:sz w:val="28"/>
          <w:szCs w:val="28"/>
        </w:rPr>
        <w:t>конструктивной Я-концепции и, соответственно, аде</w:t>
      </w:r>
      <w:r w:rsidR="00F17D89" w:rsidRPr="00C1771B">
        <w:rPr>
          <w:sz w:val="28"/>
          <w:szCs w:val="28"/>
        </w:rPr>
        <w:t>к</w:t>
      </w:r>
      <w:r w:rsidR="00F17D89" w:rsidRPr="00C1771B">
        <w:rPr>
          <w:sz w:val="28"/>
          <w:szCs w:val="28"/>
        </w:rPr>
        <w:t>ватной самооценке.</w:t>
      </w:r>
    </w:p>
    <w:p w:rsidR="00822E35" w:rsidRPr="00C1771B" w:rsidRDefault="00A61DD9" w:rsidP="00B03B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М</w:t>
      </w:r>
      <w:r w:rsidR="00822E35" w:rsidRPr="00C1771B">
        <w:rPr>
          <w:sz w:val="28"/>
          <w:szCs w:val="28"/>
        </w:rPr>
        <w:t>ногие авторы отмечают снижение самооценки в подростковом возрас</w:t>
      </w:r>
      <w:r w:rsidRPr="00C1771B">
        <w:rPr>
          <w:sz w:val="28"/>
          <w:szCs w:val="28"/>
        </w:rPr>
        <w:t>те</w:t>
      </w:r>
      <w:r w:rsidR="00822E35" w:rsidRPr="00C1771B">
        <w:rPr>
          <w:sz w:val="28"/>
          <w:szCs w:val="28"/>
        </w:rPr>
        <w:t xml:space="preserve"> с появлением ориентации на общение, на сверстников, на референ</w:t>
      </w:r>
      <w:r w:rsidR="00822E35" w:rsidRPr="00C1771B">
        <w:rPr>
          <w:sz w:val="28"/>
          <w:szCs w:val="28"/>
        </w:rPr>
        <w:t>т</w:t>
      </w:r>
      <w:r w:rsidR="00822E35" w:rsidRPr="00C1771B">
        <w:rPr>
          <w:sz w:val="28"/>
          <w:szCs w:val="28"/>
        </w:rPr>
        <w:t>ную группу. Следовательно, очевидна особенная уязвимость подростков перед ман</w:t>
      </w:r>
      <w:r w:rsidRPr="00C1771B">
        <w:rPr>
          <w:sz w:val="28"/>
          <w:szCs w:val="28"/>
        </w:rPr>
        <w:t>и</w:t>
      </w:r>
      <w:r w:rsidR="00822E35" w:rsidRPr="00C1771B">
        <w:rPr>
          <w:sz w:val="28"/>
          <w:szCs w:val="28"/>
        </w:rPr>
        <w:t>пулятивным воздейств</w:t>
      </w:r>
      <w:r w:rsidR="00822E35" w:rsidRPr="00C1771B">
        <w:rPr>
          <w:sz w:val="28"/>
          <w:szCs w:val="28"/>
        </w:rPr>
        <w:t>и</w:t>
      </w:r>
      <w:r w:rsidR="00822E35" w:rsidRPr="00C1771B">
        <w:rPr>
          <w:sz w:val="28"/>
          <w:szCs w:val="28"/>
        </w:rPr>
        <w:t>ем и давлением группы.</w:t>
      </w:r>
    </w:p>
    <w:p w:rsidR="00B03BF4" w:rsidRPr="00C1771B" w:rsidRDefault="00B03BF4" w:rsidP="00B03BF4">
      <w:pPr>
        <w:pStyle w:val="14pt1"/>
        <w:spacing w:before="0" w:beforeAutospacing="0" w:after="0" w:afterAutospacing="0"/>
        <w:ind w:left="0" w:firstLine="709"/>
        <w:rPr>
          <w:color w:val="auto"/>
        </w:rPr>
      </w:pPr>
      <w:r w:rsidRPr="00C1771B">
        <w:rPr>
          <w:color w:val="auto"/>
        </w:rPr>
        <w:t>Необходимость общения со сверстниками своей референтной группы порождает конформизм, так как очень сильным является желание "быть как все". Для подростков характерна реакция группирования, высокая знач</w:t>
      </w:r>
      <w:r w:rsidRPr="00C1771B">
        <w:rPr>
          <w:color w:val="auto"/>
        </w:rPr>
        <w:t>и</w:t>
      </w:r>
      <w:r w:rsidRPr="00C1771B">
        <w:rPr>
          <w:color w:val="auto"/>
        </w:rPr>
        <w:t>мость группового признания . Со временем происходит интериоризация системы ценностей, принятых в референтной группе. Чтобы добиться призн</w:t>
      </w:r>
      <w:r w:rsidRPr="00C1771B">
        <w:rPr>
          <w:color w:val="auto"/>
        </w:rPr>
        <w:t>а</w:t>
      </w:r>
      <w:r w:rsidRPr="00C1771B">
        <w:rPr>
          <w:color w:val="auto"/>
        </w:rPr>
        <w:t>ния в этой группе, подросток готов вести себя даже вопреки своей собстве</w:t>
      </w:r>
      <w:r w:rsidRPr="00C1771B">
        <w:rPr>
          <w:color w:val="auto"/>
        </w:rPr>
        <w:t>н</w:t>
      </w:r>
      <w:r w:rsidRPr="00C1771B">
        <w:rPr>
          <w:color w:val="auto"/>
        </w:rPr>
        <w:t>ной системе ценностей. Если добиться признания все же не удается, это в</w:t>
      </w:r>
      <w:r w:rsidRPr="00C1771B">
        <w:rPr>
          <w:color w:val="auto"/>
        </w:rPr>
        <w:t>ы</w:t>
      </w:r>
      <w:r w:rsidRPr="00C1771B">
        <w:rPr>
          <w:color w:val="auto"/>
        </w:rPr>
        <w:t>зывает острые переживания и способствует возникновению социальной дезадапт</w:t>
      </w:r>
      <w:r w:rsidRPr="00C1771B">
        <w:rPr>
          <w:color w:val="auto"/>
        </w:rPr>
        <w:t>а</w:t>
      </w:r>
      <w:r w:rsidRPr="00C1771B">
        <w:rPr>
          <w:color w:val="auto"/>
        </w:rPr>
        <w:t>ции. Повышению конформности у подростков способствует отсутствие определенных коммуникативных умений: отказать, принимать критику и критиковать, адекватно реагировать как на похвалу, комплимент, так и на о</w:t>
      </w:r>
      <w:r w:rsidRPr="00C1771B">
        <w:rPr>
          <w:color w:val="auto"/>
        </w:rPr>
        <w:t>т</w:t>
      </w:r>
      <w:r w:rsidRPr="00C1771B">
        <w:rPr>
          <w:color w:val="auto"/>
        </w:rPr>
        <w:t>рицательное высказывание в свой адрес, принятие ответственности за свое поведение и так далее. Исходя из сказанного, мы можем определить еще о</w:t>
      </w:r>
      <w:r w:rsidRPr="00C1771B">
        <w:rPr>
          <w:color w:val="auto"/>
        </w:rPr>
        <w:t>д</w:t>
      </w:r>
      <w:r w:rsidRPr="00C1771B">
        <w:rPr>
          <w:color w:val="auto"/>
        </w:rPr>
        <w:t>но направление в работе с подростками – формирование коммуникативной культуры, помощь в осознании индивидуальности, неповторимости и ценности собстве</w:t>
      </w:r>
      <w:r w:rsidRPr="00C1771B">
        <w:rPr>
          <w:color w:val="auto"/>
        </w:rPr>
        <w:t>н</w:t>
      </w:r>
      <w:r w:rsidRPr="00C1771B">
        <w:rPr>
          <w:color w:val="auto"/>
        </w:rPr>
        <w:t>ной личности.</w:t>
      </w:r>
    </w:p>
    <w:p w:rsidR="00B03BF4" w:rsidRPr="00C1771B" w:rsidRDefault="00B03BF4" w:rsidP="00B0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Также подростковому возрасту присуща такая личностная черта как внушаемость. Под </w:t>
      </w:r>
      <w:r w:rsidRPr="00C1771B">
        <w:rPr>
          <w:rFonts w:ascii="Times New Roman" w:hAnsi="Times New Roman"/>
          <w:i/>
          <w:sz w:val="28"/>
          <w:szCs w:val="28"/>
        </w:rPr>
        <w:t>внушаем</w:t>
      </w:r>
      <w:r w:rsidRPr="00C1771B">
        <w:rPr>
          <w:rFonts w:ascii="Times New Roman" w:hAnsi="Times New Roman"/>
          <w:i/>
          <w:sz w:val="28"/>
          <w:szCs w:val="28"/>
        </w:rPr>
        <w:t>о</w:t>
      </w:r>
      <w:r w:rsidRPr="00C1771B">
        <w:rPr>
          <w:rFonts w:ascii="Times New Roman" w:hAnsi="Times New Roman"/>
          <w:i/>
          <w:sz w:val="28"/>
          <w:szCs w:val="28"/>
        </w:rPr>
        <w:t>стью</w:t>
      </w:r>
      <w:r w:rsidRPr="00C1771B">
        <w:rPr>
          <w:rFonts w:ascii="Times New Roman" w:hAnsi="Times New Roman"/>
          <w:sz w:val="28"/>
          <w:szCs w:val="28"/>
        </w:rPr>
        <w:t xml:space="preserve"> понимается «легкость усвоения человеком внешних по отношению к нему побуждений, стремлений, желаний, устан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вок, оценок, форм и стилей поведения, повышенная восприимчивость к пс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хическому воздействию со стороны другого лица (лиц) без критического осмысления реальности и стремления противостоять этому воздействию. Считается, что при этом многое из происходящего </w:t>
      </w:r>
      <w:r w:rsidRPr="00C1771B">
        <w:rPr>
          <w:rFonts w:ascii="Times New Roman" w:hAnsi="Times New Roman"/>
          <w:sz w:val="28"/>
          <w:szCs w:val="28"/>
        </w:rPr>
        <w:lastRenderedPageBreak/>
        <w:t>принимается на веру, гл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>боко не анализируется и не подвергается пристрастному осмыслению» (Мендел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вич). </w:t>
      </w:r>
    </w:p>
    <w:p w:rsidR="000B492C" w:rsidRPr="00C1771B" w:rsidRDefault="00B03BF4" w:rsidP="00B0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Личность, склонная к формированию зависимого поведения, оказывается некритичной, часто легк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верной, податливой групповому воздействию. Такой подросток вырабатывает стереотип поведения не в соответствии с убеждениями и разъяснениями окружающих, не исходя из собственных рациональных сужд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ний и умозаключений, а в обход их. Многие подростки, вовлека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мые сверстниками в процесс употребления алкоголя, наркотических или токсических веществ, идут на это без осознания сути происходящего, н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критично. Они легко подвергаются воздействию извне. Их не составляет труда «уговорить», что вред от упо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>ребления этих веществ «мнимый», что «легкие» наркотики как бы не вызывают зависимости. Помимо этого, сами подростки способны быстро «уговорить себя» в том, что «это последняя с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гарета, последняя рюмка или последняя доза». В такую минуту они стопр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центно убеждены в правильности собственного умозаключения. Чтобы нейтрализовать негативные последствия внушаемости как личностной черты подросткового возраста, необходимо формировать критическое мышление, основанное на знании и способности анализ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ровать. </w:t>
      </w:r>
    </w:p>
    <w:p w:rsidR="00767980" w:rsidRPr="00C1771B" w:rsidRDefault="00B03BF4" w:rsidP="00B0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Суммируя все вышеизложенное, мы можем сказать, что п</w:t>
      </w:r>
      <w:r w:rsidR="00474DD8" w:rsidRPr="00C1771B">
        <w:rPr>
          <w:rFonts w:ascii="Times New Roman" w:hAnsi="Times New Roman"/>
          <w:sz w:val="28"/>
          <w:szCs w:val="28"/>
        </w:rPr>
        <w:t>одростки со свойственной этому возрасту чувствительностью оказываются наиболее н</w:t>
      </w:r>
      <w:r w:rsidR="00474DD8" w:rsidRPr="00C1771B">
        <w:rPr>
          <w:rFonts w:ascii="Times New Roman" w:hAnsi="Times New Roman"/>
          <w:sz w:val="28"/>
          <w:szCs w:val="28"/>
        </w:rPr>
        <w:t>е</w:t>
      </w:r>
      <w:r w:rsidR="00474DD8" w:rsidRPr="00C1771B">
        <w:rPr>
          <w:rFonts w:ascii="Times New Roman" w:hAnsi="Times New Roman"/>
          <w:sz w:val="28"/>
          <w:szCs w:val="28"/>
        </w:rPr>
        <w:t>защищенными, уязвимыми, одинокими и психологически беспомощными перед жизненными трудностями. Часто они не способны сделать самосто</w:t>
      </w:r>
      <w:r w:rsidR="00474DD8" w:rsidRPr="00C1771B">
        <w:rPr>
          <w:rFonts w:ascii="Times New Roman" w:hAnsi="Times New Roman"/>
          <w:sz w:val="28"/>
          <w:szCs w:val="28"/>
        </w:rPr>
        <w:t>я</w:t>
      </w:r>
      <w:r w:rsidR="00474DD8" w:rsidRPr="00C1771B">
        <w:rPr>
          <w:rFonts w:ascii="Times New Roman" w:hAnsi="Times New Roman"/>
          <w:sz w:val="28"/>
          <w:szCs w:val="28"/>
        </w:rPr>
        <w:t>тельный выбор и взять на себя ответственность за свое по</w:t>
      </w:r>
      <w:r w:rsidRPr="00C1771B">
        <w:rPr>
          <w:rFonts w:ascii="Times New Roman" w:hAnsi="Times New Roman"/>
          <w:sz w:val="28"/>
          <w:szCs w:val="28"/>
        </w:rPr>
        <w:t>ведение</w:t>
      </w:r>
      <w:r w:rsidR="00474DD8" w:rsidRPr="00C1771B">
        <w:rPr>
          <w:rFonts w:ascii="Times New Roman" w:hAnsi="Times New Roman"/>
          <w:sz w:val="28"/>
          <w:szCs w:val="28"/>
        </w:rPr>
        <w:t>. Не обл</w:t>
      </w:r>
      <w:r w:rsidR="00474DD8" w:rsidRPr="00C1771B">
        <w:rPr>
          <w:rFonts w:ascii="Times New Roman" w:hAnsi="Times New Roman"/>
          <w:sz w:val="28"/>
          <w:szCs w:val="28"/>
        </w:rPr>
        <w:t>а</w:t>
      </w:r>
      <w:r w:rsidR="00474DD8" w:rsidRPr="00C1771B">
        <w:rPr>
          <w:rFonts w:ascii="Times New Roman" w:hAnsi="Times New Roman"/>
          <w:sz w:val="28"/>
          <w:szCs w:val="28"/>
        </w:rPr>
        <w:t>дая жизненными навыками, не умея выбирать эффективные способы</w:t>
      </w:r>
      <w:r w:rsidR="00E30864" w:rsidRPr="00C1771B">
        <w:rPr>
          <w:rFonts w:ascii="Times New Roman" w:hAnsi="Times New Roman"/>
          <w:sz w:val="28"/>
          <w:szCs w:val="28"/>
        </w:rPr>
        <w:t xml:space="preserve"> защиты</w:t>
      </w:r>
      <w:r w:rsidR="00474DD8" w:rsidRPr="00C1771B">
        <w:rPr>
          <w:rFonts w:ascii="Times New Roman" w:hAnsi="Times New Roman"/>
          <w:sz w:val="28"/>
          <w:szCs w:val="28"/>
        </w:rPr>
        <w:t xml:space="preserve">, которые бы давали им возможность сохранить свою индивидуальность и сформировать здоровый и эффективный стиль жизни, они не справляются с </w:t>
      </w:r>
      <w:r w:rsidR="00E30864" w:rsidRPr="00C1771B">
        <w:rPr>
          <w:rFonts w:ascii="Times New Roman" w:hAnsi="Times New Roman"/>
          <w:sz w:val="28"/>
          <w:szCs w:val="28"/>
        </w:rPr>
        <w:t xml:space="preserve">внешним влиянием социума, что </w:t>
      </w:r>
      <w:r w:rsidR="00474DD8" w:rsidRPr="00C1771B">
        <w:rPr>
          <w:rFonts w:ascii="Times New Roman" w:hAnsi="Times New Roman"/>
          <w:sz w:val="28"/>
          <w:szCs w:val="28"/>
        </w:rPr>
        <w:t xml:space="preserve"> приводит к саморазрушающему повед</w:t>
      </w:r>
      <w:r w:rsidR="00474DD8" w:rsidRPr="00C1771B">
        <w:rPr>
          <w:rFonts w:ascii="Times New Roman" w:hAnsi="Times New Roman"/>
          <w:sz w:val="28"/>
          <w:szCs w:val="28"/>
        </w:rPr>
        <w:t>е</w:t>
      </w:r>
      <w:r w:rsidR="00474DD8" w:rsidRPr="00C1771B">
        <w:rPr>
          <w:rFonts w:ascii="Times New Roman" w:hAnsi="Times New Roman"/>
          <w:sz w:val="28"/>
          <w:szCs w:val="28"/>
        </w:rPr>
        <w:t xml:space="preserve">нию. </w:t>
      </w:r>
      <w:r w:rsidR="00767980" w:rsidRPr="00C1771B">
        <w:rPr>
          <w:rFonts w:ascii="Times New Roman" w:hAnsi="Times New Roman"/>
          <w:sz w:val="28"/>
          <w:szCs w:val="28"/>
        </w:rPr>
        <w:sym w:font="Symbol" w:char="F05B"/>
      </w:r>
      <w:r w:rsidR="00767980" w:rsidRPr="00C1771B">
        <w:rPr>
          <w:rFonts w:ascii="Times New Roman" w:hAnsi="Times New Roman"/>
          <w:sz w:val="28"/>
          <w:szCs w:val="28"/>
        </w:rPr>
        <w:t>22, с. 3</w:t>
      </w:r>
      <w:r w:rsidR="00767980" w:rsidRPr="00C1771B">
        <w:rPr>
          <w:rFonts w:ascii="Times New Roman" w:hAnsi="Times New Roman"/>
          <w:sz w:val="28"/>
          <w:szCs w:val="28"/>
        </w:rPr>
        <w:sym w:font="Symbol" w:char="F05D"/>
      </w:r>
      <w:r w:rsidR="00767980" w:rsidRPr="00C1771B">
        <w:rPr>
          <w:rFonts w:ascii="Times New Roman" w:hAnsi="Times New Roman"/>
          <w:sz w:val="28"/>
          <w:szCs w:val="28"/>
        </w:rPr>
        <w:t>.</w:t>
      </w:r>
    </w:p>
    <w:p w:rsidR="00AE0AEC" w:rsidRPr="00497F80" w:rsidRDefault="005A61B2" w:rsidP="002D3D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br w:type="page"/>
      </w:r>
      <w:r w:rsidR="00497F80" w:rsidRPr="00497F80"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="002D3D0E">
        <w:rPr>
          <w:rFonts w:ascii="Times New Roman" w:hAnsi="Times New Roman"/>
          <w:b/>
          <w:sz w:val="28"/>
          <w:szCs w:val="28"/>
        </w:rPr>
        <w:t>Х</w:t>
      </w:r>
      <w:r w:rsidR="00497F80" w:rsidRPr="00497F80">
        <w:rPr>
          <w:rFonts w:ascii="Times New Roman" w:hAnsi="Times New Roman"/>
          <w:b/>
          <w:sz w:val="28"/>
          <w:szCs w:val="28"/>
        </w:rPr>
        <w:t>арактеристики коллективной творческой деятельн</w:t>
      </w:r>
      <w:r w:rsidR="00497F80" w:rsidRPr="00497F80">
        <w:rPr>
          <w:rFonts w:ascii="Times New Roman" w:hAnsi="Times New Roman"/>
          <w:b/>
          <w:sz w:val="28"/>
          <w:szCs w:val="28"/>
        </w:rPr>
        <w:t>о</w:t>
      </w:r>
      <w:r w:rsidR="00497F80" w:rsidRPr="00497F80">
        <w:rPr>
          <w:rFonts w:ascii="Times New Roman" w:hAnsi="Times New Roman"/>
          <w:b/>
          <w:sz w:val="28"/>
          <w:szCs w:val="28"/>
        </w:rPr>
        <w:t>сти.</w:t>
      </w:r>
    </w:p>
    <w:p w:rsidR="00F33227" w:rsidRPr="00C1771B" w:rsidRDefault="00F33227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Историю </w:t>
      </w:r>
      <w:r w:rsidR="00290CDC" w:rsidRPr="00C1771B">
        <w:rPr>
          <w:rFonts w:ascii="Times New Roman" w:hAnsi="Times New Roman"/>
          <w:sz w:val="28"/>
          <w:szCs w:val="28"/>
        </w:rPr>
        <w:t xml:space="preserve">коллективной творческой деятельности </w:t>
      </w:r>
      <w:r w:rsidRPr="00C1771B">
        <w:rPr>
          <w:rFonts w:ascii="Times New Roman" w:hAnsi="Times New Roman"/>
          <w:sz w:val="28"/>
          <w:szCs w:val="28"/>
        </w:rPr>
        <w:t xml:space="preserve"> можно отсчитывать с первой половины прошлого столетия, с момента педагогической деятельн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сти А. С. Макаренко, который разрабатывал технологию создания детского коллектива и развил уникальные средства воспитания личности через ко</w:t>
      </w:r>
      <w:r w:rsidRPr="00C1771B">
        <w:rPr>
          <w:rFonts w:ascii="Times New Roman" w:hAnsi="Times New Roman"/>
          <w:sz w:val="28"/>
          <w:szCs w:val="28"/>
        </w:rPr>
        <w:t>л</w:t>
      </w:r>
      <w:r w:rsidRPr="00C1771B">
        <w:rPr>
          <w:rFonts w:ascii="Times New Roman" w:hAnsi="Times New Roman"/>
          <w:sz w:val="28"/>
          <w:szCs w:val="28"/>
        </w:rPr>
        <w:t>лективную деятельность. Впоследствии И. П. Ивановым коллективная тво</w:t>
      </w:r>
      <w:r w:rsidRPr="00C1771B">
        <w:rPr>
          <w:rFonts w:ascii="Times New Roman" w:hAnsi="Times New Roman"/>
          <w:sz w:val="28"/>
          <w:szCs w:val="28"/>
        </w:rPr>
        <w:t>р</w:t>
      </w:r>
      <w:r w:rsidRPr="00C1771B">
        <w:rPr>
          <w:rFonts w:ascii="Times New Roman" w:hAnsi="Times New Roman"/>
          <w:sz w:val="28"/>
          <w:szCs w:val="28"/>
        </w:rPr>
        <w:t>ческая деятельность рассматривается уже как форма с четкой структурой: коллективное целеполагание – коллективное планирование – коллективная подготовка – проведение дела – колле</w:t>
      </w:r>
      <w:r w:rsidRPr="00C1771B">
        <w:rPr>
          <w:rFonts w:ascii="Times New Roman" w:hAnsi="Times New Roman"/>
          <w:sz w:val="28"/>
          <w:szCs w:val="28"/>
        </w:rPr>
        <w:t>к</w:t>
      </w:r>
      <w:r w:rsidRPr="00C1771B">
        <w:rPr>
          <w:rFonts w:ascii="Times New Roman" w:hAnsi="Times New Roman"/>
          <w:sz w:val="28"/>
          <w:szCs w:val="28"/>
        </w:rPr>
        <w:t xml:space="preserve">тивный анализ по итогам (рефлексия) – коррекция. </w:t>
      </w:r>
    </w:p>
    <w:p w:rsidR="00F33227" w:rsidRPr="00C1771B" w:rsidRDefault="00F33227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Изначально применение технологии </w:t>
      </w:r>
      <w:r w:rsidR="00290CDC" w:rsidRPr="00C1771B">
        <w:rPr>
          <w:rFonts w:ascii="Times New Roman" w:hAnsi="Times New Roman"/>
          <w:sz w:val="28"/>
          <w:szCs w:val="28"/>
        </w:rPr>
        <w:t>коллективных творческих дел</w:t>
      </w:r>
      <w:r w:rsidRPr="00C1771B">
        <w:rPr>
          <w:rFonts w:ascii="Times New Roman" w:hAnsi="Times New Roman"/>
          <w:sz w:val="28"/>
          <w:szCs w:val="28"/>
        </w:rPr>
        <w:t xml:space="preserve"> б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>ло основано на коммунарских идеях (педагогика заботы), и в этом контексте был возможен лишь классический вариант коллективной деятельности с приоритетом ценности социума перед ценностью развития личности. За п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следние годы ценности и идеи в обществе претерпели огромные изменения, а техн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логия коллективно-творческих дел, потеряв идейную основу, оказалась невостребованной и б</w:t>
      </w:r>
      <w:r w:rsidRPr="00C1771B">
        <w:rPr>
          <w:rFonts w:ascii="Times New Roman" w:hAnsi="Times New Roman"/>
          <w:sz w:val="28"/>
          <w:szCs w:val="28"/>
        </w:rPr>
        <w:t>ы</w:t>
      </w:r>
      <w:r w:rsidR="00290CDC" w:rsidRPr="00C1771B">
        <w:rPr>
          <w:rFonts w:ascii="Times New Roman" w:hAnsi="Times New Roman"/>
          <w:sz w:val="28"/>
          <w:szCs w:val="28"/>
        </w:rPr>
        <w:t>ла незаслуженно забыта</w:t>
      </w:r>
      <w:r w:rsidRPr="00C1771B">
        <w:rPr>
          <w:rFonts w:ascii="Times New Roman" w:hAnsi="Times New Roman"/>
          <w:sz w:val="28"/>
          <w:szCs w:val="28"/>
        </w:rPr>
        <w:t xml:space="preserve">.  </w:t>
      </w:r>
    </w:p>
    <w:p w:rsidR="00F33227" w:rsidRPr="00C1771B" w:rsidRDefault="00F33227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 современном мире возросла  ценность личности, а значит, необход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мым становится использование личностно-ориентированных подходов как в обучении, так и в воспитании детей. Это важный приоритет для п</w:t>
      </w:r>
      <w:r w:rsidR="00EC0FC8" w:rsidRPr="00C1771B">
        <w:rPr>
          <w:rFonts w:ascii="Times New Roman" w:hAnsi="Times New Roman"/>
          <w:sz w:val="28"/>
          <w:szCs w:val="28"/>
        </w:rPr>
        <w:t xml:space="preserve">едагогов, в направлении которого </w:t>
      </w:r>
      <w:r w:rsidRPr="00C1771B">
        <w:rPr>
          <w:rFonts w:ascii="Times New Roman" w:hAnsi="Times New Roman"/>
          <w:sz w:val="28"/>
          <w:szCs w:val="28"/>
        </w:rPr>
        <w:t xml:space="preserve">следует развивать КТД. </w:t>
      </w:r>
    </w:p>
    <w:p w:rsidR="00F33227" w:rsidRDefault="00F33227" w:rsidP="0029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Отличия личностно-ориентированного КТД от классического должны заключаться в смещении акцента в совместной деятельности с задач, пре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>ставляющих в основном коллективный интерес, на задачи личностного ра</w:t>
      </w:r>
      <w:r w:rsidRPr="00C1771B">
        <w:rPr>
          <w:rFonts w:ascii="Times New Roman" w:hAnsi="Times New Roman"/>
          <w:sz w:val="28"/>
          <w:szCs w:val="28"/>
        </w:rPr>
        <w:t>з</w:t>
      </w:r>
      <w:r w:rsidRPr="00C1771B">
        <w:rPr>
          <w:rFonts w:ascii="Times New Roman" w:hAnsi="Times New Roman"/>
          <w:sz w:val="28"/>
          <w:szCs w:val="28"/>
        </w:rPr>
        <w:t>вития. Наше понимание этих различий отражает следующая таблица:</w:t>
      </w:r>
    </w:p>
    <w:p w:rsidR="001F3C73" w:rsidRDefault="001F3C73" w:rsidP="0029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73" w:rsidRDefault="001F3C73" w:rsidP="0029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73" w:rsidRDefault="001F3C73" w:rsidP="0029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73" w:rsidRPr="00C1771B" w:rsidRDefault="001F3C73" w:rsidP="0029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33227" w:rsidRPr="00C1771B" w:rsidTr="00290CDC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227" w:rsidRPr="00C1771B" w:rsidRDefault="00F33227" w:rsidP="00290C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771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227" w:rsidRPr="00C1771B" w:rsidRDefault="00F33227" w:rsidP="00290C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771B">
              <w:rPr>
                <w:rFonts w:ascii="Times New Roman" w:hAnsi="Times New Roman"/>
                <w:i/>
                <w:sz w:val="28"/>
                <w:szCs w:val="28"/>
              </w:rPr>
              <w:t>КТД по модели И. П. Иванова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227" w:rsidRPr="00C1771B" w:rsidRDefault="00F33227" w:rsidP="00290C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771B">
              <w:rPr>
                <w:rFonts w:ascii="Times New Roman" w:hAnsi="Times New Roman"/>
                <w:i/>
                <w:sz w:val="28"/>
                <w:szCs w:val="28"/>
              </w:rPr>
              <w:t>Личностно-ориентированное КТД</w:t>
            </w:r>
          </w:p>
        </w:tc>
      </w:tr>
      <w:tr w:rsidR="00F33227" w:rsidRPr="00C1771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Коллективное целеп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лагание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Реализация обществе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н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но-значимых з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дач  при выборе дела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Дело как реализация  задач личностного ра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з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вития</w:t>
            </w:r>
          </w:p>
        </w:tc>
      </w:tr>
      <w:tr w:rsidR="00F33227" w:rsidRPr="00C1771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Коллективное планир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Акцент на гру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п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повое авторство идей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Акцент на индивид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альное авторство идей, умение предста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в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лять их в группе</w:t>
            </w:r>
          </w:p>
        </w:tc>
      </w:tr>
      <w:tr w:rsidR="00F33227" w:rsidRPr="00C1771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Коллективная подг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Акцент на гру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п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повой работе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Акцент на  принятия решений на добровол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ь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ной основе и развитие творческих стратегий каждого</w:t>
            </w:r>
          </w:p>
        </w:tc>
      </w:tr>
      <w:tr w:rsidR="00F33227" w:rsidRPr="00C1771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Коллективное провед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ние дела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Только командное уч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 xml:space="preserve">стие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Согласованность инд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видуальной деятельн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сти с групповой</w:t>
            </w:r>
          </w:p>
        </w:tc>
      </w:tr>
      <w:tr w:rsidR="00F33227" w:rsidRPr="00C1771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Коллективный анализ по итогам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Оценка группового участия в организ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ции дела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27" w:rsidRPr="00C1771B" w:rsidRDefault="00F33227" w:rsidP="004E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Оценка личностного участия, развития сво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го потенциала</w:t>
            </w:r>
          </w:p>
        </w:tc>
      </w:tr>
    </w:tbl>
    <w:p w:rsidR="00F33227" w:rsidRPr="00C1771B" w:rsidRDefault="00F33227" w:rsidP="0037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При этом нужно заметить, что меняются именно акценты, так как ва</w:t>
      </w:r>
      <w:r w:rsidRPr="00C1771B">
        <w:rPr>
          <w:rFonts w:ascii="Times New Roman" w:hAnsi="Times New Roman"/>
          <w:sz w:val="28"/>
          <w:szCs w:val="28"/>
        </w:rPr>
        <w:t>ж</w:t>
      </w:r>
      <w:r w:rsidRPr="00C1771B">
        <w:rPr>
          <w:rFonts w:ascii="Times New Roman" w:hAnsi="Times New Roman"/>
          <w:sz w:val="28"/>
          <w:szCs w:val="28"/>
        </w:rPr>
        <w:t>ность работы в коллективе и с коллективом сохраняет значение.</w:t>
      </w:r>
    </w:p>
    <w:p w:rsidR="00CC273F" w:rsidRPr="00C1771B" w:rsidRDefault="00CC273F" w:rsidP="00FB5F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Рассмотрим составляющие понятия коллективная творческая деятел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ность.</w:t>
      </w:r>
    </w:p>
    <w:p w:rsidR="00FB5F3B" w:rsidRPr="00C1771B" w:rsidRDefault="00FB5F3B" w:rsidP="00FB5F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Деятельность — целеустремленная активность, реализующая потре</w:t>
      </w:r>
      <w:r w:rsidRPr="00C1771B">
        <w:rPr>
          <w:rFonts w:ascii="Times New Roman" w:hAnsi="Times New Roman"/>
          <w:sz w:val="28"/>
          <w:szCs w:val="28"/>
        </w:rPr>
        <w:t>б</w:t>
      </w:r>
      <w:r w:rsidRPr="00C1771B">
        <w:rPr>
          <w:rFonts w:ascii="Times New Roman" w:hAnsi="Times New Roman"/>
          <w:sz w:val="28"/>
          <w:szCs w:val="28"/>
        </w:rPr>
        <w:t>ности субъекта; система многоаспектных предметных взаимодействий инди</w:t>
      </w:r>
      <w:r w:rsidR="0061714B" w:rsidRPr="00C1771B">
        <w:rPr>
          <w:rFonts w:ascii="Times New Roman" w:hAnsi="Times New Roman"/>
          <w:sz w:val="28"/>
          <w:szCs w:val="28"/>
        </w:rPr>
        <w:t xml:space="preserve">вида </w:t>
      </w:r>
      <w:r w:rsidRPr="00C1771B">
        <w:rPr>
          <w:rFonts w:ascii="Times New Roman" w:hAnsi="Times New Roman"/>
          <w:sz w:val="28"/>
          <w:szCs w:val="28"/>
        </w:rPr>
        <w:t>с окружающим миром, в результате чего и осуществляется производство и воспр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изводство субъектом материальных и духовных ценностей</w:t>
      </w:r>
      <w:r w:rsidR="0061714B" w:rsidRPr="00C1771B">
        <w:rPr>
          <w:rFonts w:ascii="Times New Roman" w:hAnsi="Times New Roman"/>
          <w:sz w:val="28"/>
          <w:szCs w:val="28"/>
        </w:rPr>
        <w:t xml:space="preserve"> </w:t>
      </w:r>
      <w:r w:rsidR="0061714B" w:rsidRPr="00C1771B">
        <w:rPr>
          <w:rFonts w:ascii="Times New Roman" w:hAnsi="Times New Roman"/>
          <w:sz w:val="28"/>
          <w:szCs w:val="28"/>
        </w:rPr>
        <w:sym w:font="Symbol" w:char="F05B"/>
      </w:r>
      <w:r w:rsidR="0061714B" w:rsidRPr="00C1771B">
        <w:rPr>
          <w:rFonts w:ascii="Times New Roman" w:hAnsi="Times New Roman"/>
          <w:sz w:val="28"/>
          <w:szCs w:val="28"/>
        </w:rPr>
        <w:t>33</w:t>
      </w:r>
      <w:r w:rsidR="0061714B"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>.</w:t>
      </w:r>
    </w:p>
    <w:p w:rsidR="00CC273F" w:rsidRPr="00C1771B" w:rsidRDefault="00CC273F" w:rsidP="00FB5F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Коллективная деятельность подразумевает, что  обсуждение, планир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вание, подготовку, осуществление и оценку какого-либо дела подростки и педагоги осуществляют сообща.</w:t>
      </w:r>
      <w:r w:rsidR="00FB5F3B" w:rsidRPr="00C1771B">
        <w:rPr>
          <w:rFonts w:ascii="Times New Roman" w:hAnsi="Times New Roman"/>
          <w:sz w:val="28"/>
          <w:szCs w:val="28"/>
        </w:rPr>
        <w:t xml:space="preserve"> Поиск оптимальных решений важной задачи сове</w:t>
      </w:r>
      <w:r w:rsidR="00FB5F3B" w:rsidRPr="00C1771B">
        <w:rPr>
          <w:rFonts w:ascii="Times New Roman" w:hAnsi="Times New Roman"/>
          <w:sz w:val="28"/>
          <w:szCs w:val="28"/>
        </w:rPr>
        <w:t>р</w:t>
      </w:r>
      <w:r w:rsidR="00FB5F3B" w:rsidRPr="00C1771B">
        <w:rPr>
          <w:rFonts w:ascii="Times New Roman" w:hAnsi="Times New Roman"/>
          <w:sz w:val="28"/>
          <w:szCs w:val="28"/>
        </w:rPr>
        <w:t>шается всеми членами коллектива.</w:t>
      </w:r>
    </w:p>
    <w:p w:rsidR="00FB5F3B" w:rsidRPr="00C1771B" w:rsidRDefault="00FB5F3B" w:rsidP="00FB5F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>Творческая деятельность подразумевает возможность накопления творческого опыта не только в процессе познания, но и в таких видах деятельности, как создание и преобразование ко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кретных объектов, ситуаций, явлений; творческого применения полученных в процессе обуч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ния знаний. Она творческая еще и потому, что не может превратиться в догму, осущест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>ляться  по шаблону, а всегда выступает в разных вариантах, всегда выявляет новые свои возможности.</w:t>
      </w:r>
    </w:p>
    <w:p w:rsidR="00CC273F" w:rsidRPr="00C1771B" w:rsidRDefault="0061714B" w:rsidP="00AD3C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 литературе выделяется большое количество видов коллективных творческих дел. Перечислим некоторые из них: трудовые, спортивные, худ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жественно-эстетические, общественно-значимые, интеллектуальные, экол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гические, познавательные, воспитательные. В рамках изучаемой темы нас интересуют последние два вида. Во-первых, в ходе подготовки и проведения КТД подростки смогут познакомиться с новой полезной информацией, кот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рая должна способствовать формированию осознанного и критического о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 xml:space="preserve">ношения к </w:t>
      </w:r>
      <w:r w:rsidR="00AD3C7C" w:rsidRPr="00C1771B">
        <w:rPr>
          <w:rFonts w:ascii="Times New Roman" w:hAnsi="Times New Roman"/>
          <w:sz w:val="28"/>
          <w:szCs w:val="28"/>
        </w:rPr>
        <w:t>явлениям, происходящим в его окружении.</w:t>
      </w:r>
    </w:p>
    <w:p w:rsidR="00AD3C7C" w:rsidRPr="00C1771B" w:rsidRDefault="0061714B" w:rsidP="00AD3C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А во-вторых, КТД определенной направленности и тематики будут способствовать </w:t>
      </w:r>
      <w:r w:rsidR="00AD3C7C" w:rsidRPr="00C1771B">
        <w:rPr>
          <w:rFonts w:ascii="Times New Roman" w:hAnsi="Times New Roman"/>
          <w:sz w:val="28"/>
          <w:szCs w:val="28"/>
        </w:rPr>
        <w:t>развитию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AD3C7C" w:rsidRPr="00C1771B">
        <w:rPr>
          <w:rFonts w:ascii="Times New Roman" w:hAnsi="Times New Roman"/>
          <w:sz w:val="28"/>
          <w:szCs w:val="28"/>
        </w:rPr>
        <w:t>навыков противостояния негативным влияниям, отработке новых форм поведения, становлению новых качеств личн</w:t>
      </w:r>
      <w:r w:rsidR="00AD3C7C" w:rsidRPr="00C1771B">
        <w:rPr>
          <w:rFonts w:ascii="Times New Roman" w:hAnsi="Times New Roman"/>
          <w:sz w:val="28"/>
          <w:szCs w:val="28"/>
        </w:rPr>
        <w:t>о</w:t>
      </w:r>
      <w:r w:rsidR="00AD3C7C" w:rsidRPr="00C1771B">
        <w:rPr>
          <w:rFonts w:ascii="Times New Roman" w:hAnsi="Times New Roman"/>
          <w:sz w:val="28"/>
          <w:szCs w:val="28"/>
        </w:rPr>
        <w:t>сти.</w:t>
      </w:r>
    </w:p>
    <w:p w:rsidR="00AE0AEC" w:rsidRPr="00C1771B" w:rsidRDefault="00EC45FF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В.А. Сластенин указывает, что</w:t>
      </w:r>
      <w:r w:rsidR="00AE0AEC"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>т</w:t>
      </w:r>
      <w:r w:rsidR="00AE0AEC" w:rsidRPr="00C1771B">
        <w:rPr>
          <w:rFonts w:ascii="Times New Roman" w:hAnsi="Times New Roman"/>
          <w:sz w:val="28"/>
          <w:szCs w:val="28"/>
        </w:rPr>
        <w:t>ехнология коллективн</w:t>
      </w:r>
      <w:r w:rsidR="00AD3C7C" w:rsidRPr="00C1771B">
        <w:rPr>
          <w:rFonts w:ascii="Times New Roman" w:hAnsi="Times New Roman"/>
          <w:sz w:val="28"/>
          <w:szCs w:val="28"/>
        </w:rPr>
        <w:t>ых</w:t>
      </w:r>
      <w:r w:rsidR="00AE0AEC" w:rsidRPr="00C1771B">
        <w:rPr>
          <w:rFonts w:ascii="Times New Roman" w:hAnsi="Times New Roman"/>
          <w:sz w:val="28"/>
          <w:szCs w:val="28"/>
        </w:rPr>
        <w:t xml:space="preserve"> творческ</w:t>
      </w:r>
      <w:r w:rsidR="00AD3C7C" w:rsidRPr="00C1771B">
        <w:rPr>
          <w:rFonts w:ascii="Times New Roman" w:hAnsi="Times New Roman"/>
          <w:sz w:val="28"/>
          <w:szCs w:val="28"/>
        </w:rPr>
        <w:t>их</w:t>
      </w:r>
      <w:r w:rsidR="00AE0AEC" w:rsidRPr="00C1771B">
        <w:rPr>
          <w:rFonts w:ascii="Times New Roman" w:hAnsi="Times New Roman"/>
          <w:sz w:val="28"/>
          <w:szCs w:val="28"/>
        </w:rPr>
        <w:t xml:space="preserve"> </w:t>
      </w:r>
      <w:r w:rsidR="00AD3C7C" w:rsidRPr="00C1771B">
        <w:rPr>
          <w:rFonts w:ascii="Times New Roman" w:hAnsi="Times New Roman"/>
          <w:sz w:val="28"/>
          <w:szCs w:val="28"/>
        </w:rPr>
        <w:t>дел</w:t>
      </w:r>
      <w:r w:rsidR="00AE0AEC" w:rsidRPr="00C1771B">
        <w:rPr>
          <w:rFonts w:ascii="Times New Roman" w:hAnsi="Times New Roman"/>
          <w:sz w:val="28"/>
          <w:szCs w:val="28"/>
        </w:rPr>
        <w:t xml:space="preserve"> – это, по существу, продуманная система ключевых мероприятий, кот</w:t>
      </w:r>
      <w:r w:rsidR="00AE0AEC" w:rsidRPr="00C1771B">
        <w:rPr>
          <w:rFonts w:ascii="Times New Roman" w:hAnsi="Times New Roman"/>
          <w:sz w:val="28"/>
          <w:szCs w:val="28"/>
        </w:rPr>
        <w:t>о</w:t>
      </w:r>
      <w:r w:rsidR="00AE0AEC" w:rsidRPr="00C1771B">
        <w:rPr>
          <w:rFonts w:ascii="Times New Roman" w:hAnsi="Times New Roman"/>
          <w:sz w:val="28"/>
          <w:szCs w:val="28"/>
        </w:rPr>
        <w:t>рые благодаря целенаправленной деятельности педагогов направлены на комплексное решение з</w:t>
      </w:r>
      <w:r w:rsidR="00AE0AEC" w:rsidRPr="00C1771B">
        <w:rPr>
          <w:rFonts w:ascii="Times New Roman" w:hAnsi="Times New Roman"/>
          <w:sz w:val="28"/>
          <w:szCs w:val="28"/>
        </w:rPr>
        <w:t>а</w:t>
      </w:r>
      <w:r w:rsidR="00AE0AEC" w:rsidRPr="00C1771B">
        <w:rPr>
          <w:rFonts w:ascii="Times New Roman" w:hAnsi="Times New Roman"/>
          <w:sz w:val="28"/>
          <w:szCs w:val="28"/>
        </w:rPr>
        <w:t>дач гармоничного развития личности</w:t>
      </w:r>
      <w:r w:rsidR="00AD3C7C" w:rsidRPr="00C1771B">
        <w:rPr>
          <w:rFonts w:ascii="Times New Roman" w:hAnsi="Times New Roman"/>
          <w:sz w:val="28"/>
          <w:szCs w:val="28"/>
        </w:rPr>
        <w:t xml:space="preserve"> </w:t>
      </w:r>
      <w:r w:rsidR="00AD3C7C" w:rsidRPr="00C1771B">
        <w:rPr>
          <w:rFonts w:ascii="Times New Roman" w:hAnsi="Times New Roman"/>
          <w:sz w:val="28"/>
          <w:szCs w:val="28"/>
        </w:rPr>
        <w:sym w:font="Symbol" w:char="F05B"/>
      </w:r>
      <w:r w:rsidR="00AD3C7C" w:rsidRPr="00C1771B">
        <w:rPr>
          <w:rFonts w:ascii="Times New Roman" w:hAnsi="Times New Roman"/>
          <w:sz w:val="28"/>
          <w:szCs w:val="28"/>
        </w:rPr>
        <w:t xml:space="preserve">27, с. </w:t>
      </w:r>
      <w:r w:rsidR="006C61A7" w:rsidRPr="00C1771B">
        <w:rPr>
          <w:rFonts w:ascii="Times New Roman" w:hAnsi="Times New Roman"/>
          <w:sz w:val="28"/>
          <w:szCs w:val="28"/>
        </w:rPr>
        <w:t>141</w:t>
      </w:r>
      <w:r w:rsidR="00AD3C7C" w:rsidRPr="00C1771B">
        <w:rPr>
          <w:rFonts w:ascii="Times New Roman" w:hAnsi="Times New Roman"/>
          <w:sz w:val="28"/>
          <w:szCs w:val="28"/>
        </w:rPr>
        <w:sym w:font="Symbol" w:char="F05D"/>
      </w:r>
      <w:r w:rsidR="00AE0AEC" w:rsidRPr="00C1771B">
        <w:rPr>
          <w:rFonts w:ascii="Times New Roman" w:hAnsi="Times New Roman"/>
          <w:sz w:val="28"/>
          <w:szCs w:val="28"/>
        </w:rPr>
        <w:t xml:space="preserve">. </w:t>
      </w:r>
    </w:p>
    <w:p w:rsidR="00AD3C7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Непременным условием успешности коллективных творческих дел является прохождение тесно взаимосвязанных стадий. Если рассматривать во</w:t>
      </w:r>
      <w:r w:rsidRPr="00C1771B">
        <w:rPr>
          <w:rFonts w:ascii="Times New Roman" w:hAnsi="Times New Roman"/>
          <w:sz w:val="28"/>
          <w:szCs w:val="28"/>
        </w:rPr>
        <w:t>с</w:t>
      </w:r>
      <w:r w:rsidRPr="00C1771B">
        <w:rPr>
          <w:rFonts w:ascii="Times New Roman" w:hAnsi="Times New Roman"/>
          <w:sz w:val="28"/>
          <w:szCs w:val="28"/>
        </w:rPr>
        <w:t>питательные дела как обособленные системные образования, то, несмотря на большое их разнообразие, можно выявить, что все они конструируются в о</w:t>
      </w:r>
      <w:r w:rsidRPr="00C1771B">
        <w:rPr>
          <w:rFonts w:ascii="Times New Roman" w:hAnsi="Times New Roman"/>
          <w:sz w:val="28"/>
          <w:szCs w:val="28"/>
        </w:rPr>
        <w:t>с</w:t>
      </w:r>
      <w:r w:rsidRPr="00C1771B">
        <w:rPr>
          <w:rFonts w:ascii="Times New Roman" w:hAnsi="Times New Roman"/>
          <w:sz w:val="28"/>
          <w:szCs w:val="28"/>
        </w:rPr>
        <w:t>новном одинаково. В любо деле выделя</w:t>
      </w:r>
      <w:r w:rsidR="00AD3C7C"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тся </w:t>
      </w:r>
      <w:r w:rsidR="00AD3C7C" w:rsidRPr="00C1771B">
        <w:rPr>
          <w:rFonts w:ascii="Times New Roman" w:hAnsi="Times New Roman"/>
          <w:sz w:val="28"/>
          <w:szCs w:val="28"/>
        </w:rPr>
        <w:t>ряд</w:t>
      </w:r>
      <w:r w:rsidRPr="00C1771B">
        <w:rPr>
          <w:rFonts w:ascii="Times New Roman" w:hAnsi="Times New Roman"/>
          <w:sz w:val="28"/>
          <w:szCs w:val="28"/>
        </w:rPr>
        <w:t xml:space="preserve"> этап</w:t>
      </w:r>
      <w:r w:rsidR="00AD3C7C" w:rsidRPr="00C1771B">
        <w:rPr>
          <w:rFonts w:ascii="Times New Roman" w:hAnsi="Times New Roman"/>
          <w:sz w:val="28"/>
          <w:szCs w:val="28"/>
        </w:rPr>
        <w:t>ов.</w:t>
      </w:r>
      <w:r w:rsidRPr="00C1771B">
        <w:rPr>
          <w:rFonts w:ascii="Times New Roman" w:hAnsi="Times New Roman"/>
          <w:sz w:val="28"/>
          <w:szCs w:val="28"/>
        </w:rPr>
        <w:t xml:space="preserve"> </w:t>
      </w:r>
    </w:p>
    <w:p w:rsidR="00AE0AEC" w:rsidRPr="00C1771B" w:rsidRDefault="00AD3C7C" w:rsidP="006C61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Целеполагание</w:t>
      </w:r>
      <w:r w:rsidRPr="00C1771B">
        <w:rPr>
          <w:rFonts w:ascii="Times New Roman" w:hAnsi="Times New Roman"/>
          <w:sz w:val="28"/>
          <w:szCs w:val="28"/>
        </w:rPr>
        <w:t xml:space="preserve"> основывается на анализе </w:t>
      </w:r>
      <w:r w:rsidR="00AE0AEC" w:rsidRPr="00C1771B">
        <w:rPr>
          <w:rFonts w:ascii="Times New Roman" w:hAnsi="Times New Roman"/>
          <w:sz w:val="28"/>
          <w:szCs w:val="28"/>
        </w:rPr>
        <w:t xml:space="preserve"> социальн</w:t>
      </w:r>
      <w:r w:rsidRPr="00C1771B">
        <w:rPr>
          <w:rFonts w:ascii="Times New Roman" w:hAnsi="Times New Roman"/>
          <w:sz w:val="28"/>
          <w:szCs w:val="28"/>
        </w:rPr>
        <w:t>ой</w:t>
      </w:r>
      <w:r w:rsidR="00AE0AEC" w:rsidRPr="00C1771B">
        <w:rPr>
          <w:rFonts w:ascii="Times New Roman" w:hAnsi="Times New Roman"/>
          <w:sz w:val="28"/>
          <w:szCs w:val="28"/>
        </w:rPr>
        <w:t xml:space="preserve"> ситуаци</w:t>
      </w:r>
      <w:r w:rsidRPr="00C1771B">
        <w:rPr>
          <w:rFonts w:ascii="Times New Roman" w:hAnsi="Times New Roman"/>
          <w:sz w:val="28"/>
          <w:szCs w:val="28"/>
        </w:rPr>
        <w:t>и</w:t>
      </w:r>
      <w:r w:rsidR="00AE0AEC" w:rsidRPr="00C1771B">
        <w:rPr>
          <w:rFonts w:ascii="Times New Roman" w:hAnsi="Times New Roman"/>
          <w:sz w:val="28"/>
          <w:szCs w:val="28"/>
        </w:rPr>
        <w:t xml:space="preserve"> того п</w:t>
      </w:r>
      <w:r w:rsidR="00AE0AEC" w:rsidRPr="00C1771B">
        <w:rPr>
          <w:rFonts w:ascii="Times New Roman" w:hAnsi="Times New Roman"/>
          <w:sz w:val="28"/>
          <w:szCs w:val="28"/>
        </w:rPr>
        <w:t>е</w:t>
      </w:r>
      <w:r w:rsidR="00AE0AEC" w:rsidRPr="00C1771B">
        <w:rPr>
          <w:rFonts w:ascii="Times New Roman" w:hAnsi="Times New Roman"/>
          <w:sz w:val="28"/>
          <w:szCs w:val="28"/>
        </w:rPr>
        <w:t>риода, в котором осуществляются воспитательные дела</w:t>
      </w:r>
      <w:r w:rsidR="006C61A7" w:rsidRPr="00C1771B">
        <w:rPr>
          <w:rFonts w:ascii="Times New Roman" w:hAnsi="Times New Roman"/>
          <w:sz w:val="28"/>
          <w:szCs w:val="28"/>
        </w:rPr>
        <w:t xml:space="preserve">. </w:t>
      </w:r>
      <w:r w:rsidR="00AE0AEC" w:rsidRPr="00C1771B">
        <w:rPr>
          <w:rFonts w:ascii="Times New Roman" w:hAnsi="Times New Roman"/>
          <w:sz w:val="28"/>
          <w:szCs w:val="28"/>
        </w:rPr>
        <w:t xml:space="preserve">Задача педагога на </w:t>
      </w:r>
      <w:r w:rsidR="00AE0AEC" w:rsidRPr="00C1771B">
        <w:rPr>
          <w:rFonts w:ascii="Times New Roman" w:hAnsi="Times New Roman"/>
          <w:sz w:val="28"/>
          <w:szCs w:val="28"/>
        </w:rPr>
        <w:lastRenderedPageBreak/>
        <w:t xml:space="preserve">этапе целеполагания – учесть социальную ситуацию, поставить диагноз уровня </w:t>
      </w:r>
      <w:r w:rsidR="00EC45FF" w:rsidRPr="00C1771B">
        <w:rPr>
          <w:rFonts w:ascii="Times New Roman" w:hAnsi="Times New Roman"/>
          <w:sz w:val="28"/>
          <w:szCs w:val="28"/>
        </w:rPr>
        <w:t>развитости</w:t>
      </w:r>
      <w:r w:rsidR="00AE0AEC" w:rsidRPr="00C1771B">
        <w:rPr>
          <w:rFonts w:ascii="Times New Roman" w:hAnsi="Times New Roman"/>
          <w:sz w:val="28"/>
          <w:szCs w:val="28"/>
        </w:rPr>
        <w:t xml:space="preserve"> коллектива и отдельных его членов, а затем уже провести детальный педагогический анализ уровня подготовленности восп</w:t>
      </w:r>
      <w:r w:rsidR="00AE0AEC" w:rsidRPr="00C1771B">
        <w:rPr>
          <w:rFonts w:ascii="Times New Roman" w:hAnsi="Times New Roman"/>
          <w:sz w:val="28"/>
          <w:szCs w:val="28"/>
        </w:rPr>
        <w:t>и</w:t>
      </w:r>
      <w:r w:rsidR="00AE0AEC" w:rsidRPr="00C1771B">
        <w:rPr>
          <w:rFonts w:ascii="Times New Roman" w:hAnsi="Times New Roman"/>
          <w:sz w:val="28"/>
          <w:szCs w:val="28"/>
        </w:rPr>
        <w:t>танников к восприятию той системы воздействия, которая пред</w:t>
      </w:r>
      <w:r w:rsidR="00AE0AEC" w:rsidRPr="00C1771B">
        <w:rPr>
          <w:rFonts w:ascii="Times New Roman" w:hAnsi="Times New Roman"/>
          <w:sz w:val="28"/>
          <w:szCs w:val="28"/>
        </w:rPr>
        <w:t>у</w:t>
      </w:r>
      <w:r w:rsidR="00AE0AEC" w:rsidRPr="00C1771B">
        <w:rPr>
          <w:rFonts w:ascii="Times New Roman" w:hAnsi="Times New Roman"/>
          <w:sz w:val="28"/>
          <w:szCs w:val="28"/>
        </w:rPr>
        <w:t>сматривается в будущем деле</w:t>
      </w:r>
      <w:r w:rsidR="006C61A7" w:rsidRPr="00C1771B">
        <w:rPr>
          <w:rFonts w:ascii="Times New Roman" w:hAnsi="Times New Roman"/>
          <w:sz w:val="28"/>
          <w:szCs w:val="28"/>
        </w:rPr>
        <w:t xml:space="preserve"> </w:t>
      </w:r>
      <w:r w:rsidR="006C61A7" w:rsidRPr="00C1771B">
        <w:rPr>
          <w:rFonts w:ascii="Times New Roman" w:hAnsi="Times New Roman"/>
          <w:sz w:val="28"/>
          <w:szCs w:val="28"/>
        </w:rPr>
        <w:sym w:font="Symbol" w:char="F05B"/>
      </w:r>
      <w:r w:rsidR="006C61A7" w:rsidRPr="00C1771B">
        <w:rPr>
          <w:rFonts w:ascii="Times New Roman" w:hAnsi="Times New Roman"/>
          <w:sz w:val="28"/>
          <w:szCs w:val="28"/>
        </w:rPr>
        <w:t>27, с. 148-149</w:t>
      </w:r>
      <w:r w:rsidR="006C61A7" w:rsidRPr="00C1771B">
        <w:rPr>
          <w:rFonts w:ascii="Times New Roman" w:hAnsi="Times New Roman"/>
          <w:sz w:val="28"/>
          <w:szCs w:val="28"/>
        </w:rPr>
        <w:sym w:font="Symbol" w:char="F05D"/>
      </w:r>
      <w:r w:rsidR="006C61A7" w:rsidRPr="00C1771B">
        <w:rPr>
          <w:rFonts w:ascii="Times New Roman" w:hAnsi="Times New Roman"/>
          <w:sz w:val="28"/>
          <w:szCs w:val="28"/>
        </w:rPr>
        <w:t>.</w:t>
      </w:r>
    </w:p>
    <w:p w:rsidR="00AE0AE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i/>
          <w:sz w:val="28"/>
          <w:szCs w:val="28"/>
        </w:rPr>
        <w:t>Этап планирования</w:t>
      </w:r>
      <w:r w:rsidRPr="00C1771B">
        <w:rPr>
          <w:rFonts w:ascii="Times New Roman" w:hAnsi="Times New Roman"/>
          <w:sz w:val="28"/>
          <w:szCs w:val="28"/>
        </w:rPr>
        <w:t xml:space="preserve"> воспитательных дел наступает вслед за этапом целеполагания  и отделяется от него только теоретически, практически это единый неразрывный процесс. На этом этапе перед педагогом стоит важная задача – вместе с воспитанниками во всех деталях определить направление деятельности, распределить обязанности между участниками, указав не тол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ко то, что должно быть сделано, но и то, как это должно быть сделано.</w:t>
      </w:r>
    </w:p>
    <w:p w:rsidR="006C61A7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Многие педагоги считают грубым нарушением планирование воспит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тельных дел без участия воспитанников. Известно: самому что-то сделать легче и б</w:t>
      </w:r>
      <w:r w:rsidR="006C61A7" w:rsidRPr="00C1771B">
        <w:rPr>
          <w:rFonts w:ascii="Times New Roman" w:hAnsi="Times New Roman"/>
          <w:sz w:val="28"/>
          <w:szCs w:val="28"/>
        </w:rPr>
        <w:t xml:space="preserve">ыстрее, чем учить этому других </w:t>
      </w:r>
      <w:r w:rsidR="006C61A7" w:rsidRPr="00C1771B">
        <w:rPr>
          <w:rFonts w:ascii="Times New Roman" w:hAnsi="Times New Roman"/>
          <w:sz w:val="28"/>
          <w:szCs w:val="28"/>
        </w:rPr>
        <w:sym w:font="Symbol" w:char="F05B"/>
      </w:r>
      <w:r w:rsidR="006C61A7" w:rsidRPr="00C1771B">
        <w:rPr>
          <w:rFonts w:ascii="Times New Roman" w:hAnsi="Times New Roman"/>
          <w:sz w:val="28"/>
          <w:szCs w:val="28"/>
        </w:rPr>
        <w:t>27, с. 151</w:t>
      </w:r>
      <w:r w:rsidR="006C61A7" w:rsidRPr="00C1771B">
        <w:rPr>
          <w:rFonts w:ascii="Times New Roman" w:hAnsi="Times New Roman"/>
          <w:sz w:val="28"/>
          <w:szCs w:val="28"/>
        </w:rPr>
        <w:sym w:font="Symbol" w:char="F05D"/>
      </w:r>
      <w:r w:rsidR="006C61A7" w:rsidRPr="00C1771B">
        <w:rPr>
          <w:rFonts w:ascii="Times New Roman" w:hAnsi="Times New Roman"/>
          <w:sz w:val="28"/>
          <w:szCs w:val="28"/>
        </w:rPr>
        <w:t xml:space="preserve">. </w:t>
      </w:r>
      <w:r w:rsidRPr="00C1771B">
        <w:rPr>
          <w:rFonts w:ascii="Times New Roman" w:hAnsi="Times New Roman"/>
          <w:sz w:val="28"/>
          <w:szCs w:val="28"/>
        </w:rPr>
        <w:t>Но функция п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дагога в том и состоит, чтобы организовать работу воспитанников. Поэтому и планируе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 xml:space="preserve">ся, и проводится ВД вместе с ними, точнее, готовят и проводят его сами ребята под руководством педагога. </w:t>
      </w:r>
    </w:p>
    <w:p w:rsidR="00AE0AE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Без </w:t>
      </w:r>
      <w:r w:rsidRPr="00C1771B">
        <w:rPr>
          <w:rFonts w:ascii="Times New Roman" w:hAnsi="Times New Roman"/>
          <w:i/>
          <w:sz w:val="28"/>
          <w:szCs w:val="28"/>
        </w:rPr>
        <w:t>организации</w:t>
      </w:r>
      <w:r w:rsidRPr="00C1771B">
        <w:rPr>
          <w:rFonts w:ascii="Times New Roman" w:hAnsi="Times New Roman"/>
          <w:sz w:val="28"/>
          <w:szCs w:val="28"/>
        </w:rPr>
        <w:t xml:space="preserve"> невозможно осуществить ни одно дело. Только при организации весь комплекс – воспитатели, восп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танники, средства – может образовать некий жизнеспособный процесс.</w:t>
      </w:r>
    </w:p>
    <w:p w:rsidR="006C61A7" w:rsidRPr="00C1771B" w:rsidRDefault="006C61A7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этой стадии руководящий орган данного КТД уточняет, конкрет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зирует план его подготовки и проведения, непосредственно организует в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 xml:space="preserve">полнение этого плана, поощряя инициативу каждого участника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8, с. 7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. </w:t>
      </w:r>
    </w:p>
    <w:p w:rsidR="00AE0AE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Участие в организации дела воспитывает важные качества личности: целеустремленность, ответственность, умение доводить начатую работу до конца, </w:t>
      </w:r>
      <w:r w:rsidR="004E6957" w:rsidRPr="00C1771B">
        <w:rPr>
          <w:rFonts w:ascii="Times New Roman" w:hAnsi="Times New Roman"/>
          <w:sz w:val="28"/>
          <w:szCs w:val="28"/>
        </w:rPr>
        <w:t>самокритичность</w:t>
      </w:r>
      <w:r w:rsidRPr="00C1771B">
        <w:rPr>
          <w:rFonts w:ascii="Times New Roman" w:hAnsi="Times New Roman"/>
          <w:sz w:val="28"/>
          <w:szCs w:val="28"/>
        </w:rPr>
        <w:t xml:space="preserve">, исполнительность. </w:t>
      </w:r>
    </w:p>
    <w:p w:rsidR="006C61A7" w:rsidRPr="00C1771B" w:rsidRDefault="00AE0AEC" w:rsidP="00EC4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  Если дело хорошо подготовлено и организовано, то можно надеяться, что оно успешно осуществится. Однако </w:t>
      </w:r>
      <w:r w:rsidR="006C61A7" w:rsidRPr="00C1771B">
        <w:rPr>
          <w:rFonts w:ascii="Times New Roman" w:hAnsi="Times New Roman"/>
          <w:sz w:val="28"/>
          <w:szCs w:val="28"/>
        </w:rPr>
        <w:t>педагог</w:t>
      </w:r>
      <w:r w:rsidRPr="00C1771B">
        <w:rPr>
          <w:rFonts w:ascii="Times New Roman" w:hAnsi="Times New Roman"/>
          <w:sz w:val="28"/>
          <w:szCs w:val="28"/>
        </w:rPr>
        <w:t xml:space="preserve"> не должен выпускать из св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их рук управление делом до его полного завершения. </w:t>
      </w:r>
    </w:p>
    <w:p w:rsidR="00910D82" w:rsidRPr="00C1771B" w:rsidRDefault="00AE0AEC" w:rsidP="00EC4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На этапе осуществления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6C61A7" w:rsidRPr="00C1771B">
        <w:rPr>
          <w:rFonts w:ascii="Times New Roman" w:hAnsi="Times New Roman"/>
          <w:sz w:val="28"/>
          <w:szCs w:val="28"/>
        </w:rPr>
        <w:t>КТД</w:t>
      </w:r>
      <w:r w:rsidRPr="00C1771B">
        <w:rPr>
          <w:rFonts w:ascii="Times New Roman" w:hAnsi="Times New Roman"/>
          <w:sz w:val="28"/>
          <w:szCs w:val="28"/>
        </w:rPr>
        <w:t xml:space="preserve"> у педагога немало ответственных м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ментов. Во-первых, он следит за осуществлением намеченной программы дела, корректируя его ход на основе подготовленного сценария, выполняя диспе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 xml:space="preserve">черские функции. Во-вторых, педагог наблюдает за коллективом в целом и за отдельными ребятами, помня, что </w:t>
      </w:r>
      <w:r w:rsidR="006C61A7" w:rsidRPr="00C1771B">
        <w:rPr>
          <w:rFonts w:ascii="Times New Roman" w:hAnsi="Times New Roman"/>
          <w:sz w:val="28"/>
          <w:szCs w:val="28"/>
        </w:rPr>
        <w:t>КТД</w:t>
      </w:r>
      <w:r w:rsidRPr="00C1771B">
        <w:rPr>
          <w:rFonts w:ascii="Times New Roman" w:hAnsi="Times New Roman"/>
          <w:sz w:val="28"/>
          <w:szCs w:val="28"/>
        </w:rPr>
        <w:t xml:space="preserve"> развивает у воспитанников опр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деленные качества, позволяет установить уровень сформированности этих к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честв и наметить стратегию дальнейшей работы. В-третьих, педагог следит за четким решением о</w:t>
      </w:r>
      <w:r w:rsidRPr="00C1771B">
        <w:rPr>
          <w:rFonts w:ascii="Times New Roman" w:hAnsi="Times New Roman"/>
          <w:sz w:val="28"/>
          <w:szCs w:val="28"/>
        </w:rPr>
        <w:t>р</w:t>
      </w:r>
      <w:r w:rsidRPr="00C1771B">
        <w:rPr>
          <w:rFonts w:ascii="Times New Roman" w:hAnsi="Times New Roman"/>
          <w:sz w:val="28"/>
          <w:szCs w:val="28"/>
        </w:rPr>
        <w:t xml:space="preserve">ганизационных вопросов. </w:t>
      </w:r>
    </w:p>
    <w:p w:rsidR="00AE0AE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Во время воспитательных дел </w:t>
      </w:r>
      <w:r w:rsidR="00EC45FF" w:rsidRPr="00C1771B">
        <w:rPr>
          <w:rFonts w:ascii="Times New Roman" w:hAnsi="Times New Roman"/>
          <w:sz w:val="28"/>
          <w:szCs w:val="28"/>
        </w:rPr>
        <w:t>педагог должен занять</w:t>
      </w:r>
      <w:r w:rsidRPr="00C1771B">
        <w:rPr>
          <w:rFonts w:ascii="Times New Roman" w:hAnsi="Times New Roman"/>
          <w:sz w:val="28"/>
          <w:szCs w:val="28"/>
        </w:rPr>
        <w:t xml:space="preserve"> правильную позицию</w:t>
      </w:r>
      <w:r w:rsidR="00EC45FF" w:rsidRPr="00C1771B">
        <w:rPr>
          <w:rFonts w:ascii="Times New Roman" w:hAnsi="Times New Roman"/>
          <w:sz w:val="28"/>
          <w:szCs w:val="28"/>
        </w:rPr>
        <w:t xml:space="preserve">, чтобы не </w:t>
      </w:r>
      <w:r w:rsidRPr="00C1771B">
        <w:rPr>
          <w:rFonts w:ascii="Times New Roman" w:hAnsi="Times New Roman"/>
          <w:sz w:val="28"/>
          <w:szCs w:val="28"/>
        </w:rPr>
        <w:t>сковывать ребят своим присутствием, не меша</w:t>
      </w:r>
      <w:r w:rsidR="00EC45FF" w:rsidRPr="00C1771B">
        <w:rPr>
          <w:rFonts w:ascii="Times New Roman" w:hAnsi="Times New Roman"/>
          <w:sz w:val="28"/>
          <w:szCs w:val="28"/>
        </w:rPr>
        <w:t>ть</w:t>
      </w:r>
      <w:r w:rsidRPr="00C1771B">
        <w:rPr>
          <w:rFonts w:ascii="Times New Roman" w:hAnsi="Times New Roman"/>
          <w:sz w:val="28"/>
          <w:szCs w:val="28"/>
        </w:rPr>
        <w:t xml:space="preserve"> им свобо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 xml:space="preserve">но выражать свои мысли и чувства. Но в то же время внимательно </w:t>
      </w:r>
      <w:r w:rsidR="00EC45FF" w:rsidRPr="00C1771B">
        <w:rPr>
          <w:rFonts w:ascii="Times New Roman" w:hAnsi="Times New Roman"/>
          <w:sz w:val="28"/>
          <w:szCs w:val="28"/>
        </w:rPr>
        <w:t>необход</w:t>
      </w:r>
      <w:r w:rsidR="00EC45FF" w:rsidRPr="00C1771B">
        <w:rPr>
          <w:rFonts w:ascii="Times New Roman" w:hAnsi="Times New Roman"/>
          <w:sz w:val="28"/>
          <w:szCs w:val="28"/>
        </w:rPr>
        <w:t>и</w:t>
      </w:r>
      <w:r w:rsidR="00EC45FF" w:rsidRPr="00C1771B">
        <w:rPr>
          <w:rFonts w:ascii="Times New Roman" w:hAnsi="Times New Roman"/>
          <w:sz w:val="28"/>
          <w:szCs w:val="28"/>
        </w:rPr>
        <w:t xml:space="preserve">мо следить </w:t>
      </w:r>
      <w:r w:rsidRPr="00C1771B">
        <w:rPr>
          <w:rFonts w:ascii="Times New Roman" w:hAnsi="Times New Roman"/>
          <w:sz w:val="28"/>
          <w:szCs w:val="28"/>
        </w:rPr>
        <w:t>за развитием событий, не допуска</w:t>
      </w:r>
      <w:r w:rsidR="00EC45FF" w:rsidRPr="00C1771B">
        <w:rPr>
          <w:rFonts w:ascii="Times New Roman" w:hAnsi="Times New Roman"/>
          <w:sz w:val="28"/>
          <w:szCs w:val="28"/>
        </w:rPr>
        <w:t>ть</w:t>
      </w:r>
      <w:r w:rsidRPr="00C1771B">
        <w:rPr>
          <w:rFonts w:ascii="Times New Roman" w:hAnsi="Times New Roman"/>
          <w:sz w:val="28"/>
          <w:szCs w:val="28"/>
        </w:rPr>
        <w:t>, чтобы они приняли нежелательное направл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ние и вышли из-под контроля. </w:t>
      </w:r>
    </w:p>
    <w:p w:rsidR="00AE0AEC" w:rsidRPr="00C1771B" w:rsidRDefault="00AE0AEC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На завершающем этапе дела подводятся </w:t>
      </w:r>
      <w:r w:rsidRPr="00C1771B">
        <w:rPr>
          <w:rFonts w:ascii="Times New Roman" w:hAnsi="Times New Roman"/>
          <w:i/>
          <w:sz w:val="28"/>
          <w:szCs w:val="28"/>
        </w:rPr>
        <w:t>итоги</w:t>
      </w:r>
      <w:r w:rsidRPr="00C1771B">
        <w:rPr>
          <w:rFonts w:ascii="Times New Roman" w:hAnsi="Times New Roman"/>
          <w:sz w:val="28"/>
          <w:szCs w:val="28"/>
        </w:rPr>
        <w:t>. Это может быть ко</w:t>
      </w:r>
      <w:r w:rsidRPr="00C1771B">
        <w:rPr>
          <w:rFonts w:ascii="Times New Roman" w:hAnsi="Times New Roman"/>
          <w:sz w:val="28"/>
          <w:szCs w:val="28"/>
        </w:rPr>
        <w:t>л</w:t>
      </w:r>
      <w:r w:rsidRPr="00C1771B">
        <w:rPr>
          <w:rFonts w:ascii="Times New Roman" w:hAnsi="Times New Roman"/>
          <w:sz w:val="28"/>
          <w:szCs w:val="28"/>
        </w:rPr>
        <w:t>лективное обсуждение</w:t>
      </w:r>
      <w:r w:rsidR="00910D82" w:rsidRPr="00C1771B">
        <w:rPr>
          <w:rFonts w:ascii="Times New Roman" w:hAnsi="Times New Roman"/>
          <w:sz w:val="28"/>
          <w:szCs w:val="28"/>
        </w:rPr>
        <w:t>, специальный сбор-«огонек»,</w:t>
      </w:r>
      <w:r w:rsidRPr="00C1771B">
        <w:rPr>
          <w:rFonts w:ascii="Times New Roman" w:hAnsi="Times New Roman"/>
          <w:sz w:val="28"/>
          <w:szCs w:val="28"/>
        </w:rPr>
        <w:t xml:space="preserve"> или индивидуальный педагогический анализ. Ставится цель: вскрыть причины успехов и неудач.</w:t>
      </w:r>
      <w:r w:rsidR="00910D82" w:rsidRPr="00C1771B">
        <w:rPr>
          <w:rFonts w:ascii="Times New Roman" w:hAnsi="Times New Roman"/>
          <w:sz w:val="28"/>
          <w:szCs w:val="28"/>
        </w:rPr>
        <w:t xml:space="preserve"> </w:t>
      </w:r>
    </w:p>
    <w:p w:rsidR="004E6957" w:rsidRPr="00C1771B" w:rsidRDefault="00AE0AEC" w:rsidP="002D3D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Целесообразно придерживаться апробированной схемы анализа ВД, последовательно отвечая на вопросы</w:t>
      </w:r>
      <w:r w:rsidR="004E6957" w:rsidRPr="00C1771B">
        <w:rPr>
          <w:rFonts w:ascii="Times New Roman" w:hAnsi="Times New Roman"/>
          <w:sz w:val="28"/>
          <w:szCs w:val="28"/>
        </w:rPr>
        <w:t>. Приведем в пример некоторые из них: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625F07" w:rsidRPr="00C1771B">
        <w:rPr>
          <w:rFonts w:ascii="Times New Roman" w:hAnsi="Times New Roman"/>
          <w:sz w:val="28"/>
          <w:szCs w:val="28"/>
        </w:rPr>
        <w:t>1</w:t>
      </w:r>
      <w:r w:rsidRPr="00C1771B">
        <w:rPr>
          <w:rFonts w:ascii="Times New Roman" w:hAnsi="Times New Roman"/>
          <w:sz w:val="28"/>
          <w:szCs w:val="28"/>
        </w:rPr>
        <w:t>) все ли запланированные меры в достаточной степени были по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>креплены ресурсами;</w:t>
      </w:r>
      <w:r w:rsidR="002D3D0E">
        <w:rPr>
          <w:rFonts w:ascii="Times New Roman" w:hAnsi="Times New Roman"/>
          <w:sz w:val="28"/>
          <w:szCs w:val="28"/>
        </w:rPr>
        <w:t xml:space="preserve"> </w:t>
      </w:r>
      <w:r w:rsidR="00625F07" w:rsidRPr="00C1771B">
        <w:rPr>
          <w:rFonts w:ascii="Times New Roman" w:hAnsi="Times New Roman"/>
          <w:sz w:val="28"/>
          <w:szCs w:val="28"/>
        </w:rPr>
        <w:t>2</w:t>
      </w:r>
      <w:r w:rsidRPr="00C1771B">
        <w:rPr>
          <w:rFonts w:ascii="Times New Roman" w:hAnsi="Times New Roman"/>
          <w:sz w:val="28"/>
          <w:szCs w:val="28"/>
        </w:rPr>
        <w:t xml:space="preserve">) какие фрагменты, части дела удались лучше, почему; </w:t>
      </w:r>
      <w:r w:rsidR="004E6957" w:rsidRPr="00C1771B">
        <w:rPr>
          <w:rFonts w:ascii="Times New Roman" w:hAnsi="Times New Roman"/>
          <w:sz w:val="28"/>
          <w:szCs w:val="28"/>
        </w:rPr>
        <w:t>4</w:t>
      </w:r>
      <w:r w:rsidRPr="00C1771B">
        <w:rPr>
          <w:rFonts w:ascii="Times New Roman" w:hAnsi="Times New Roman"/>
          <w:sz w:val="28"/>
          <w:szCs w:val="28"/>
        </w:rPr>
        <w:t>) кто и почему ср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 xml:space="preserve">вал сроки; </w:t>
      </w:r>
      <w:r w:rsidR="004E6957" w:rsidRPr="00C1771B">
        <w:rPr>
          <w:rFonts w:ascii="Times New Roman" w:hAnsi="Times New Roman"/>
          <w:sz w:val="28"/>
          <w:szCs w:val="28"/>
        </w:rPr>
        <w:t>5</w:t>
      </w:r>
      <w:r w:rsidRPr="00C1771B">
        <w:rPr>
          <w:rFonts w:ascii="Times New Roman" w:hAnsi="Times New Roman"/>
          <w:sz w:val="28"/>
          <w:szCs w:val="28"/>
        </w:rPr>
        <w:t xml:space="preserve">) представляло ли ВД систему или же было набором мало связанных между собой фрагментов и частей; </w:t>
      </w:r>
      <w:r w:rsidR="004E6957" w:rsidRPr="00C1771B">
        <w:rPr>
          <w:rFonts w:ascii="Times New Roman" w:hAnsi="Times New Roman"/>
          <w:sz w:val="28"/>
          <w:szCs w:val="28"/>
        </w:rPr>
        <w:t>7</w:t>
      </w:r>
      <w:r w:rsidRPr="00C1771B">
        <w:rPr>
          <w:rFonts w:ascii="Times New Roman" w:hAnsi="Times New Roman"/>
          <w:sz w:val="28"/>
          <w:szCs w:val="28"/>
        </w:rPr>
        <w:t>) удовлетворяет ли кач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ство дела, отношение к нему участников, над какими вопросами заставило оно их зад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 xml:space="preserve">маться; </w:t>
      </w:r>
      <w:r w:rsidR="004E6957" w:rsidRPr="00C1771B">
        <w:rPr>
          <w:rFonts w:ascii="Times New Roman" w:hAnsi="Times New Roman"/>
          <w:sz w:val="28"/>
          <w:szCs w:val="28"/>
        </w:rPr>
        <w:t>8</w:t>
      </w:r>
      <w:r w:rsidRPr="00C1771B">
        <w:rPr>
          <w:rFonts w:ascii="Times New Roman" w:hAnsi="Times New Roman"/>
          <w:sz w:val="28"/>
          <w:szCs w:val="28"/>
        </w:rPr>
        <w:t xml:space="preserve">) каким было поведение участников; </w:t>
      </w:r>
      <w:r w:rsidR="004E6957" w:rsidRPr="00C1771B">
        <w:rPr>
          <w:rFonts w:ascii="Times New Roman" w:hAnsi="Times New Roman"/>
          <w:sz w:val="28"/>
          <w:szCs w:val="28"/>
        </w:rPr>
        <w:t>9</w:t>
      </w:r>
      <w:r w:rsidRPr="00C1771B">
        <w:rPr>
          <w:rFonts w:ascii="Times New Roman" w:hAnsi="Times New Roman"/>
          <w:sz w:val="28"/>
          <w:szCs w:val="28"/>
        </w:rPr>
        <w:t xml:space="preserve">) почему возникли случаи отрицательной реакции части участников на те или иные </w:t>
      </w:r>
      <w:r w:rsidRPr="00C1771B">
        <w:rPr>
          <w:rFonts w:ascii="Times New Roman" w:hAnsi="Times New Roman"/>
          <w:sz w:val="28"/>
          <w:szCs w:val="28"/>
        </w:rPr>
        <w:lastRenderedPageBreak/>
        <w:t>педагогич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ские действия; 1</w:t>
      </w:r>
      <w:r w:rsidR="004E6957" w:rsidRPr="00C1771B">
        <w:rPr>
          <w:rFonts w:ascii="Times New Roman" w:hAnsi="Times New Roman"/>
          <w:sz w:val="28"/>
          <w:szCs w:val="28"/>
        </w:rPr>
        <w:t>0</w:t>
      </w:r>
      <w:r w:rsidRPr="00C1771B">
        <w:rPr>
          <w:rFonts w:ascii="Times New Roman" w:hAnsi="Times New Roman"/>
          <w:sz w:val="28"/>
          <w:szCs w:val="28"/>
        </w:rPr>
        <w:t>) от чего нужно отказаться; 1</w:t>
      </w:r>
      <w:r w:rsidR="004E6957" w:rsidRPr="00C1771B">
        <w:rPr>
          <w:rFonts w:ascii="Times New Roman" w:hAnsi="Times New Roman"/>
          <w:sz w:val="28"/>
          <w:szCs w:val="28"/>
        </w:rPr>
        <w:t>1</w:t>
      </w:r>
      <w:r w:rsidRPr="00C1771B">
        <w:rPr>
          <w:rFonts w:ascii="Times New Roman" w:hAnsi="Times New Roman"/>
          <w:sz w:val="28"/>
          <w:szCs w:val="28"/>
        </w:rPr>
        <w:t>) что нового ввести в след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 xml:space="preserve">ющие ВД? </w:t>
      </w:r>
      <w:r w:rsidR="00625F07" w:rsidRPr="00C1771B">
        <w:rPr>
          <w:rFonts w:ascii="Times New Roman" w:hAnsi="Times New Roman"/>
          <w:sz w:val="28"/>
          <w:szCs w:val="28"/>
        </w:rPr>
        <w:sym w:font="Symbol" w:char="F05B"/>
      </w:r>
      <w:r w:rsidR="00625F07" w:rsidRPr="00C1771B">
        <w:rPr>
          <w:rFonts w:ascii="Times New Roman" w:hAnsi="Times New Roman"/>
          <w:sz w:val="28"/>
          <w:szCs w:val="28"/>
        </w:rPr>
        <w:t>27, с. 155</w:t>
      </w:r>
      <w:r w:rsidR="00625F07" w:rsidRPr="00C1771B">
        <w:rPr>
          <w:rFonts w:ascii="Times New Roman" w:hAnsi="Times New Roman"/>
          <w:sz w:val="28"/>
          <w:szCs w:val="28"/>
        </w:rPr>
        <w:sym w:font="Symbol" w:char="F05D"/>
      </w:r>
      <w:r w:rsidR="00625F07" w:rsidRPr="00C1771B">
        <w:rPr>
          <w:rFonts w:ascii="Times New Roman" w:hAnsi="Times New Roman"/>
          <w:sz w:val="28"/>
          <w:szCs w:val="28"/>
        </w:rPr>
        <w:t xml:space="preserve">. </w:t>
      </w:r>
    </w:p>
    <w:p w:rsidR="00A628C1" w:rsidRPr="00C1771B" w:rsidRDefault="00A628C1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Коллективные творческие дела обладают следующим потенциалом:</w:t>
      </w:r>
    </w:p>
    <w:p w:rsidR="00A628C1" w:rsidRPr="00C1771B" w:rsidRDefault="00A628C1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- </w:t>
      </w:r>
      <w:r w:rsidR="00187320" w:rsidRPr="00C1771B">
        <w:rPr>
          <w:rFonts w:ascii="Times New Roman" w:hAnsi="Times New Roman"/>
          <w:sz w:val="28"/>
          <w:szCs w:val="28"/>
        </w:rPr>
        <w:t xml:space="preserve">создаются условия для </w:t>
      </w:r>
      <w:r w:rsidRPr="00C1771B">
        <w:rPr>
          <w:rFonts w:ascii="Times New Roman" w:hAnsi="Times New Roman"/>
          <w:sz w:val="28"/>
          <w:szCs w:val="28"/>
        </w:rPr>
        <w:t>практическо</w:t>
      </w:r>
      <w:r w:rsidR="00187320" w:rsidRPr="00C1771B">
        <w:rPr>
          <w:rFonts w:ascii="Times New Roman" w:hAnsi="Times New Roman"/>
          <w:sz w:val="28"/>
          <w:szCs w:val="28"/>
        </w:rPr>
        <w:t>го</w:t>
      </w:r>
      <w:r w:rsidRPr="00C1771B">
        <w:rPr>
          <w:rFonts w:ascii="Times New Roman" w:hAnsi="Times New Roman"/>
          <w:sz w:val="28"/>
          <w:szCs w:val="28"/>
        </w:rPr>
        <w:t xml:space="preserve"> познани</w:t>
      </w:r>
      <w:r w:rsidR="00187320" w:rsidRPr="00C1771B">
        <w:rPr>
          <w:rFonts w:ascii="Times New Roman" w:hAnsi="Times New Roman"/>
          <w:sz w:val="28"/>
          <w:szCs w:val="28"/>
        </w:rPr>
        <w:t>я</w:t>
      </w:r>
      <w:r w:rsidRPr="00C1771B">
        <w:rPr>
          <w:rFonts w:ascii="Times New Roman" w:hAnsi="Times New Roman"/>
          <w:sz w:val="28"/>
          <w:szCs w:val="28"/>
        </w:rPr>
        <w:t xml:space="preserve"> своих сильных и слабых сторон во вза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модействии с другими людьми в досуговой деятельности</w:t>
      </w:r>
      <w:r w:rsidR="00625F07" w:rsidRPr="00C1771B">
        <w:rPr>
          <w:rFonts w:ascii="Times New Roman" w:hAnsi="Times New Roman"/>
          <w:sz w:val="28"/>
          <w:szCs w:val="28"/>
        </w:rPr>
        <w:t>;</w:t>
      </w:r>
    </w:p>
    <w:p w:rsidR="00A628C1" w:rsidRPr="00C1771B" w:rsidRDefault="00A628C1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- предоставляется возможность самому оценить свои личностные кач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ства, уровень знаний, активности, перспективу результата и проникнуться чувством ответственности перед коллективом за выбранную роль</w:t>
      </w:r>
      <w:r w:rsidR="00625F07" w:rsidRPr="00C1771B">
        <w:rPr>
          <w:rFonts w:ascii="Times New Roman" w:hAnsi="Times New Roman"/>
          <w:sz w:val="28"/>
          <w:szCs w:val="28"/>
        </w:rPr>
        <w:t>;</w:t>
      </w:r>
    </w:p>
    <w:p w:rsidR="00187320" w:rsidRPr="00C1771B" w:rsidRDefault="00187320" w:rsidP="001873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- создаётся ситуация выбора способов действия, где подростки учатся самостоятельно проектировать свое поведение, поступки</w:t>
      </w:r>
      <w:r w:rsidR="00625F07" w:rsidRPr="00C1771B">
        <w:rPr>
          <w:rFonts w:ascii="Times New Roman" w:hAnsi="Times New Roman"/>
          <w:sz w:val="28"/>
          <w:szCs w:val="28"/>
        </w:rPr>
        <w:t>;</w:t>
      </w:r>
    </w:p>
    <w:p w:rsidR="00187320" w:rsidRPr="00C1771B" w:rsidRDefault="00187320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- развитие самооценки, самоутверждения личности в проявлении а</w:t>
      </w:r>
      <w:r w:rsidRPr="00C1771B">
        <w:rPr>
          <w:rFonts w:ascii="Times New Roman" w:hAnsi="Times New Roman"/>
          <w:sz w:val="28"/>
          <w:szCs w:val="28"/>
        </w:rPr>
        <w:t>к</w:t>
      </w:r>
      <w:r w:rsidRPr="00C1771B">
        <w:rPr>
          <w:rFonts w:ascii="Times New Roman" w:hAnsi="Times New Roman"/>
          <w:sz w:val="28"/>
          <w:szCs w:val="28"/>
        </w:rPr>
        <w:t>тивности, созидательной деятельности</w:t>
      </w:r>
      <w:r w:rsidR="00625F07" w:rsidRPr="00C1771B">
        <w:rPr>
          <w:rFonts w:ascii="Times New Roman" w:hAnsi="Times New Roman"/>
          <w:sz w:val="28"/>
          <w:szCs w:val="28"/>
        </w:rPr>
        <w:t>;</w:t>
      </w:r>
    </w:p>
    <w:p w:rsidR="00187320" w:rsidRPr="00C1771B" w:rsidRDefault="00187320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- формирование активной социальной позиции подростков и развитие их способности производить значимые изменения не только в своей жизни, но и в жизни окружающих людей</w:t>
      </w:r>
      <w:r w:rsidR="00625F07" w:rsidRPr="00C1771B">
        <w:rPr>
          <w:rFonts w:ascii="Times New Roman" w:hAnsi="Times New Roman"/>
          <w:sz w:val="28"/>
          <w:szCs w:val="28"/>
        </w:rPr>
        <w:t>.</w:t>
      </w:r>
    </w:p>
    <w:p w:rsidR="00A628C1" w:rsidRPr="00C1771B" w:rsidRDefault="00A628C1" w:rsidP="00A628C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Таким образом, в </w:t>
      </w:r>
      <w:r w:rsidR="00625F07" w:rsidRPr="00C1771B">
        <w:rPr>
          <w:rFonts w:ascii="Times New Roman" w:hAnsi="Times New Roman"/>
          <w:sz w:val="28"/>
          <w:szCs w:val="28"/>
        </w:rPr>
        <w:t xml:space="preserve">коллективной </w:t>
      </w:r>
      <w:r w:rsidR="00187320" w:rsidRPr="00C1771B">
        <w:rPr>
          <w:rFonts w:ascii="Times New Roman" w:hAnsi="Times New Roman"/>
          <w:sz w:val="28"/>
          <w:szCs w:val="28"/>
        </w:rPr>
        <w:t xml:space="preserve">творческой деятельности </w:t>
      </w:r>
      <w:r w:rsidRPr="00C1771B">
        <w:rPr>
          <w:rFonts w:ascii="Times New Roman" w:hAnsi="Times New Roman"/>
          <w:sz w:val="28"/>
          <w:szCs w:val="28"/>
        </w:rPr>
        <w:t xml:space="preserve"> удовлетв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ряются и реализуются различные потребности подростков, идёт развитие и удовлетворение познавательной деятельности и творческой активности,  инициативы и самостоятельности.</w:t>
      </w:r>
      <w:r w:rsidRPr="00C1771B">
        <w:rPr>
          <w:rFonts w:ascii="Times New Roman" w:hAnsi="Times New Roman"/>
          <w:i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 xml:space="preserve">Творческая работа </w:t>
      </w:r>
      <w:r w:rsidR="00187320" w:rsidRPr="00C1771B">
        <w:rPr>
          <w:rFonts w:ascii="Times New Roman" w:hAnsi="Times New Roman"/>
          <w:sz w:val="28"/>
          <w:szCs w:val="28"/>
        </w:rPr>
        <w:t xml:space="preserve">в коллективе </w:t>
      </w:r>
      <w:r w:rsidRPr="00C1771B">
        <w:rPr>
          <w:rFonts w:ascii="Times New Roman" w:hAnsi="Times New Roman"/>
          <w:sz w:val="28"/>
          <w:szCs w:val="28"/>
        </w:rPr>
        <w:t>дает по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>ростку возможность проявить свои таланты и возможности, показать окр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>жающим самоценность и уникальность своей личности. Данная деятельность способствует приобретени</w:t>
      </w:r>
      <w:r w:rsidR="00187320" w:rsidRPr="00C1771B">
        <w:rPr>
          <w:rFonts w:ascii="Times New Roman" w:hAnsi="Times New Roman"/>
          <w:sz w:val="28"/>
          <w:szCs w:val="28"/>
        </w:rPr>
        <w:t>ю</w:t>
      </w:r>
      <w:r w:rsidRPr="00C1771B">
        <w:rPr>
          <w:rFonts w:ascii="Times New Roman" w:hAnsi="Times New Roman"/>
          <w:sz w:val="28"/>
          <w:szCs w:val="28"/>
        </w:rPr>
        <w:t xml:space="preserve"> опыта самореализации</w:t>
      </w:r>
      <w:r w:rsidR="00187320" w:rsidRPr="00C1771B">
        <w:rPr>
          <w:rFonts w:ascii="Times New Roman" w:hAnsi="Times New Roman"/>
          <w:sz w:val="28"/>
          <w:szCs w:val="28"/>
        </w:rPr>
        <w:t>,  формированию кач</w:t>
      </w:r>
      <w:r w:rsidR="00187320" w:rsidRPr="00C1771B">
        <w:rPr>
          <w:rFonts w:ascii="Times New Roman" w:hAnsi="Times New Roman"/>
          <w:sz w:val="28"/>
          <w:szCs w:val="28"/>
        </w:rPr>
        <w:t>е</w:t>
      </w:r>
      <w:r w:rsidR="00187320" w:rsidRPr="00C1771B">
        <w:rPr>
          <w:rFonts w:ascii="Times New Roman" w:hAnsi="Times New Roman"/>
          <w:sz w:val="28"/>
          <w:szCs w:val="28"/>
        </w:rPr>
        <w:t xml:space="preserve">ственно новых уровней самооценки и уверенности в себе. </w:t>
      </w:r>
      <w:r w:rsidRPr="00C1771B">
        <w:rPr>
          <w:rFonts w:ascii="Times New Roman" w:hAnsi="Times New Roman"/>
          <w:sz w:val="28"/>
          <w:szCs w:val="28"/>
        </w:rPr>
        <w:t xml:space="preserve"> Так же это некоторого 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да отдушина, которая помогает подростку выразить и проецировать свои переживания и страхи, взглянуть на них со стороны и проанализир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вать, разобраться в волнующих проблемах, упоряд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чить и осознать их. </w:t>
      </w:r>
    </w:p>
    <w:p w:rsidR="00DE4A5B" w:rsidRPr="00930B74" w:rsidRDefault="004E6957" w:rsidP="00930B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br w:type="page"/>
      </w:r>
      <w:r w:rsidR="00497F80" w:rsidRPr="00930B74">
        <w:rPr>
          <w:rFonts w:ascii="Times New Roman" w:hAnsi="Times New Roman"/>
          <w:b/>
          <w:sz w:val="28"/>
          <w:szCs w:val="28"/>
        </w:rPr>
        <w:lastRenderedPageBreak/>
        <w:t xml:space="preserve">Глава 2. </w:t>
      </w:r>
      <w:r w:rsidR="00027184" w:rsidRPr="00930B74">
        <w:rPr>
          <w:rFonts w:ascii="Times New Roman" w:hAnsi="Times New Roman"/>
          <w:b/>
          <w:sz w:val="28"/>
          <w:szCs w:val="28"/>
        </w:rPr>
        <w:t>Исследование развития навыков противостояния нег</w:t>
      </w:r>
      <w:r w:rsidR="00027184" w:rsidRPr="00930B74">
        <w:rPr>
          <w:rFonts w:ascii="Times New Roman" w:hAnsi="Times New Roman"/>
          <w:b/>
          <w:sz w:val="28"/>
          <w:szCs w:val="28"/>
        </w:rPr>
        <w:t>а</w:t>
      </w:r>
      <w:r w:rsidR="00027184" w:rsidRPr="00930B74">
        <w:rPr>
          <w:rFonts w:ascii="Times New Roman" w:hAnsi="Times New Roman"/>
          <w:b/>
          <w:sz w:val="28"/>
          <w:szCs w:val="28"/>
        </w:rPr>
        <w:t>тивному влиянию</w:t>
      </w:r>
    </w:p>
    <w:p w:rsidR="00930B74" w:rsidRPr="00930B74" w:rsidRDefault="00930B74" w:rsidP="00930B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0B74">
        <w:rPr>
          <w:rFonts w:ascii="Times New Roman" w:hAnsi="Times New Roman"/>
          <w:b/>
          <w:sz w:val="28"/>
          <w:szCs w:val="28"/>
        </w:rPr>
        <w:t>2.1. Анализ взаимосвязи степени подверженности подростка нег</w:t>
      </w:r>
      <w:r w:rsidRPr="00930B74">
        <w:rPr>
          <w:rFonts w:ascii="Times New Roman" w:hAnsi="Times New Roman"/>
          <w:b/>
          <w:sz w:val="28"/>
          <w:szCs w:val="28"/>
        </w:rPr>
        <w:t>а</w:t>
      </w:r>
      <w:r w:rsidRPr="00930B74">
        <w:rPr>
          <w:rFonts w:ascii="Times New Roman" w:hAnsi="Times New Roman"/>
          <w:b/>
          <w:sz w:val="28"/>
          <w:szCs w:val="28"/>
        </w:rPr>
        <w:t>тивному влиянию социума с уровнем самооценки и уверенности в себе.</w:t>
      </w:r>
    </w:p>
    <w:p w:rsidR="00DE4A5B" w:rsidRPr="00C1771B" w:rsidRDefault="00C72B6A" w:rsidP="00DE4A5B">
      <w:pPr>
        <w:pStyle w:val="2"/>
        <w:spacing w:line="360" w:lineRule="auto"/>
        <w:ind w:firstLine="397"/>
        <w:jc w:val="both"/>
        <w:rPr>
          <w:sz w:val="28"/>
          <w:szCs w:val="28"/>
        </w:rPr>
      </w:pPr>
      <w:r w:rsidRPr="00C1771B">
        <w:rPr>
          <w:sz w:val="28"/>
          <w:szCs w:val="28"/>
        </w:rPr>
        <w:t xml:space="preserve">Исследователи, изучающие особенности подросткового возраста, отмечают, что </w:t>
      </w:r>
      <w:r w:rsidR="006470E2" w:rsidRPr="00C1771B">
        <w:rPr>
          <w:sz w:val="28"/>
          <w:szCs w:val="28"/>
        </w:rPr>
        <w:t>проблемы в ст</w:t>
      </w:r>
      <w:r w:rsidR="006470E2" w:rsidRPr="00C1771B">
        <w:rPr>
          <w:sz w:val="28"/>
          <w:szCs w:val="28"/>
        </w:rPr>
        <w:t>а</w:t>
      </w:r>
      <w:r w:rsidR="006470E2" w:rsidRPr="00C1771B">
        <w:rPr>
          <w:sz w:val="28"/>
          <w:szCs w:val="28"/>
        </w:rPr>
        <w:t>новлении адекватной самооценки, неуверенность в себе, а также, как правило, отсутствие навыков и умений достойного повед</w:t>
      </w:r>
      <w:r w:rsidR="006470E2" w:rsidRPr="00C1771B">
        <w:rPr>
          <w:sz w:val="28"/>
          <w:szCs w:val="28"/>
        </w:rPr>
        <w:t>е</w:t>
      </w:r>
      <w:r w:rsidR="006470E2" w:rsidRPr="00C1771B">
        <w:rPr>
          <w:sz w:val="28"/>
          <w:szCs w:val="28"/>
        </w:rPr>
        <w:t>ния в провокационных ситуациях делают подростка беспомощным в ситуациях манипулиров</w:t>
      </w:r>
      <w:r w:rsidR="006470E2" w:rsidRPr="00C1771B">
        <w:rPr>
          <w:sz w:val="28"/>
          <w:szCs w:val="28"/>
        </w:rPr>
        <w:t>а</w:t>
      </w:r>
      <w:r w:rsidR="006470E2" w:rsidRPr="00C1771B">
        <w:rPr>
          <w:sz w:val="28"/>
          <w:szCs w:val="28"/>
        </w:rPr>
        <w:t>ния.</w:t>
      </w:r>
    </w:p>
    <w:p w:rsidR="00DE4A5B" w:rsidRPr="00C1771B" w:rsidRDefault="00DE4A5B" w:rsidP="00F30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B74">
        <w:rPr>
          <w:rFonts w:ascii="Times New Roman" w:hAnsi="Times New Roman"/>
          <w:b/>
          <w:sz w:val="28"/>
          <w:szCs w:val="28"/>
        </w:rPr>
        <w:t>Целью работы</w:t>
      </w:r>
      <w:r w:rsidRPr="00C1771B">
        <w:rPr>
          <w:rFonts w:ascii="Times New Roman" w:hAnsi="Times New Roman"/>
          <w:sz w:val="28"/>
          <w:szCs w:val="28"/>
        </w:rPr>
        <w:t xml:space="preserve"> является  разработка и реализация </w:t>
      </w:r>
      <w:r w:rsidR="00BE422F" w:rsidRPr="00C1771B">
        <w:rPr>
          <w:rFonts w:ascii="Times New Roman" w:hAnsi="Times New Roman"/>
          <w:sz w:val="28"/>
          <w:szCs w:val="28"/>
        </w:rPr>
        <w:t>комплекса КТД</w:t>
      </w:r>
      <w:r w:rsidRPr="00C1771B">
        <w:rPr>
          <w:rFonts w:ascii="Times New Roman" w:hAnsi="Times New Roman"/>
          <w:sz w:val="28"/>
          <w:szCs w:val="28"/>
        </w:rPr>
        <w:t>,</w:t>
      </w:r>
      <w:r w:rsidR="00C72B6A" w:rsidRPr="00C1771B">
        <w:rPr>
          <w:rFonts w:ascii="Times New Roman" w:hAnsi="Times New Roman"/>
          <w:sz w:val="28"/>
          <w:szCs w:val="28"/>
        </w:rPr>
        <w:t xml:space="preserve"> позволяющего </w:t>
      </w:r>
      <w:r w:rsidR="00F30C3B" w:rsidRPr="00C1771B">
        <w:rPr>
          <w:rFonts w:ascii="Times New Roman" w:hAnsi="Times New Roman"/>
          <w:sz w:val="28"/>
          <w:szCs w:val="28"/>
        </w:rPr>
        <w:t>повысить у подростков уровень их самооценки, уверенности в себе и, как следствие, снизить порог их подверженности влиянию социального окружения, а</w:t>
      </w:r>
      <w:r w:rsidRPr="00C1771B">
        <w:rPr>
          <w:rFonts w:ascii="Times New Roman" w:hAnsi="Times New Roman"/>
          <w:sz w:val="28"/>
          <w:szCs w:val="28"/>
        </w:rPr>
        <w:t xml:space="preserve"> также анализ эффективности </w:t>
      </w:r>
      <w:r w:rsidR="00F30C3B" w:rsidRPr="00C1771B">
        <w:rPr>
          <w:rFonts w:ascii="Times New Roman" w:hAnsi="Times New Roman"/>
          <w:sz w:val="28"/>
          <w:szCs w:val="28"/>
        </w:rPr>
        <w:t>пр</w:t>
      </w:r>
      <w:r w:rsidR="00F30C3B" w:rsidRPr="00C1771B">
        <w:rPr>
          <w:rFonts w:ascii="Times New Roman" w:hAnsi="Times New Roman"/>
          <w:sz w:val="28"/>
          <w:szCs w:val="28"/>
        </w:rPr>
        <w:t>о</w:t>
      </w:r>
      <w:r w:rsidR="00F30C3B" w:rsidRPr="00C1771B">
        <w:rPr>
          <w:rFonts w:ascii="Times New Roman" w:hAnsi="Times New Roman"/>
          <w:sz w:val="28"/>
          <w:szCs w:val="28"/>
        </w:rPr>
        <w:t>дел</w:t>
      </w:r>
      <w:r w:rsidR="00C72B6A" w:rsidRPr="00C1771B">
        <w:rPr>
          <w:rFonts w:ascii="Times New Roman" w:hAnsi="Times New Roman"/>
          <w:sz w:val="28"/>
          <w:szCs w:val="28"/>
        </w:rPr>
        <w:t>анной работы</w:t>
      </w:r>
      <w:r w:rsidRPr="00C1771B">
        <w:rPr>
          <w:rFonts w:ascii="Times New Roman" w:hAnsi="Times New Roman"/>
          <w:sz w:val="28"/>
          <w:szCs w:val="28"/>
        </w:rPr>
        <w:t>.</w:t>
      </w:r>
    </w:p>
    <w:p w:rsidR="00DE4A5B" w:rsidRPr="00C1771B" w:rsidRDefault="00DE4A5B" w:rsidP="00F30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Исходя из этого, определяются </w:t>
      </w:r>
      <w:r w:rsidRPr="00930B74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C1771B">
        <w:rPr>
          <w:rFonts w:ascii="Times New Roman" w:hAnsi="Times New Roman"/>
          <w:sz w:val="28"/>
          <w:szCs w:val="28"/>
        </w:rPr>
        <w:t>:</w:t>
      </w:r>
    </w:p>
    <w:p w:rsidR="00C72B6A" w:rsidRPr="00C1771B" w:rsidRDefault="003B6881" w:rsidP="00F30C3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Диагностика и а</w:t>
      </w:r>
      <w:r w:rsidR="00C72B6A" w:rsidRPr="00C1771B">
        <w:rPr>
          <w:rFonts w:ascii="Times New Roman" w:hAnsi="Times New Roman"/>
          <w:sz w:val="28"/>
          <w:szCs w:val="28"/>
        </w:rPr>
        <w:t>нализ взаимосвязи степени подверженности  подростка негативному влиянию социума с уровнем самооценки и уверенности в с</w:t>
      </w:r>
      <w:r w:rsidR="00C72B6A" w:rsidRPr="00C1771B">
        <w:rPr>
          <w:rFonts w:ascii="Times New Roman" w:hAnsi="Times New Roman"/>
          <w:sz w:val="28"/>
          <w:szCs w:val="28"/>
        </w:rPr>
        <w:t>е</w:t>
      </w:r>
      <w:r w:rsidR="00C72B6A" w:rsidRPr="00C1771B">
        <w:rPr>
          <w:rFonts w:ascii="Times New Roman" w:hAnsi="Times New Roman"/>
          <w:sz w:val="28"/>
          <w:szCs w:val="28"/>
        </w:rPr>
        <w:t>бе</w:t>
      </w:r>
      <w:r w:rsidR="00B116B2" w:rsidRPr="00C1771B">
        <w:rPr>
          <w:rFonts w:ascii="Times New Roman" w:hAnsi="Times New Roman"/>
          <w:sz w:val="28"/>
          <w:szCs w:val="28"/>
        </w:rPr>
        <w:t>.</w:t>
      </w:r>
    </w:p>
    <w:p w:rsidR="007D2FBC" w:rsidRPr="00C1771B" w:rsidRDefault="007D2FBC" w:rsidP="00DE4A5B">
      <w:pPr>
        <w:numPr>
          <w:ilvl w:val="0"/>
          <w:numId w:val="5"/>
        </w:num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Разработка комплекса </w:t>
      </w:r>
      <w:r w:rsidR="00B116B2" w:rsidRPr="00C1771B">
        <w:rPr>
          <w:rFonts w:ascii="Times New Roman" w:hAnsi="Times New Roman"/>
          <w:sz w:val="28"/>
          <w:szCs w:val="28"/>
        </w:rPr>
        <w:t>коллективных творческих дел.</w:t>
      </w:r>
    </w:p>
    <w:p w:rsidR="00C72B6A" w:rsidRPr="00C1771B" w:rsidRDefault="003B6881" w:rsidP="00DE4A5B">
      <w:pPr>
        <w:numPr>
          <w:ilvl w:val="0"/>
          <w:numId w:val="5"/>
        </w:num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Реализация </w:t>
      </w:r>
      <w:r w:rsidR="007D2FBC" w:rsidRPr="00C1771B">
        <w:rPr>
          <w:rFonts w:ascii="Times New Roman" w:hAnsi="Times New Roman"/>
          <w:sz w:val="28"/>
          <w:szCs w:val="28"/>
        </w:rPr>
        <w:t xml:space="preserve">разработанного </w:t>
      </w:r>
      <w:r w:rsidRPr="00C1771B">
        <w:rPr>
          <w:rFonts w:ascii="Times New Roman" w:hAnsi="Times New Roman"/>
          <w:sz w:val="28"/>
          <w:szCs w:val="28"/>
        </w:rPr>
        <w:t>комплекса</w:t>
      </w:r>
    </w:p>
    <w:p w:rsidR="00DE4A5B" w:rsidRPr="00C1771B" w:rsidRDefault="003B6881" w:rsidP="00DE4A5B">
      <w:pPr>
        <w:numPr>
          <w:ilvl w:val="0"/>
          <w:numId w:val="5"/>
        </w:num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Повторная диагностика</w:t>
      </w:r>
      <w:r w:rsidR="00B116B2" w:rsidRPr="00C1771B">
        <w:rPr>
          <w:rFonts w:ascii="Times New Roman" w:hAnsi="Times New Roman"/>
          <w:sz w:val="28"/>
          <w:szCs w:val="28"/>
        </w:rPr>
        <w:t>.</w:t>
      </w:r>
    </w:p>
    <w:p w:rsidR="00DE4A5B" w:rsidRPr="00C1771B" w:rsidRDefault="003B6881" w:rsidP="00DE4A5B">
      <w:pPr>
        <w:numPr>
          <w:ilvl w:val="0"/>
          <w:numId w:val="5"/>
        </w:num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Оценка эффективности реализованного комплекса.</w:t>
      </w:r>
    </w:p>
    <w:p w:rsidR="00DE4A5B" w:rsidRPr="00C1771B" w:rsidRDefault="00DE4A5B" w:rsidP="00F30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 исследовании </w:t>
      </w:r>
      <w:r w:rsidR="00BE422F" w:rsidRPr="00C1771B">
        <w:rPr>
          <w:rFonts w:ascii="Times New Roman" w:hAnsi="Times New Roman"/>
          <w:sz w:val="28"/>
          <w:szCs w:val="28"/>
        </w:rPr>
        <w:t xml:space="preserve">взаимосвязи </w:t>
      </w:r>
      <w:r w:rsidR="00B116B2" w:rsidRPr="00C1771B">
        <w:rPr>
          <w:rFonts w:ascii="Times New Roman" w:hAnsi="Times New Roman"/>
          <w:sz w:val="28"/>
          <w:szCs w:val="28"/>
        </w:rPr>
        <w:t>степени подверженности  подростка нег</w:t>
      </w:r>
      <w:r w:rsidR="00B116B2" w:rsidRPr="00C1771B">
        <w:rPr>
          <w:rFonts w:ascii="Times New Roman" w:hAnsi="Times New Roman"/>
          <w:sz w:val="28"/>
          <w:szCs w:val="28"/>
        </w:rPr>
        <w:t>а</w:t>
      </w:r>
      <w:r w:rsidR="00B116B2" w:rsidRPr="00C1771B">
        <w:rPr>
          <w:rFonts w:ascii="Times New Roman" w:hAnsi="Times New Roman"/>
          <w:sz w:val="28"/>
          <w:szCs w:val="28"/>
        </w:rPr>
        <w:t xml:space="preserve">тивному влиянию социума с уровнем самооценки и уверенности в себе </w:t>
      </w:r>
      <w:r w:rsidR="00BE422F" w:rsidRPr="00C1771B">
        <w:rPr>
          <w:rFonts w:ascii="Times New Roman" w:hAnsi="Times New Roman"/>
          <w:sz w:val="28"/>
          <w:szCs w:val="28"/>
        </w:rPr>
        <w:t>приняло участие 50 человек в возрасте 1</w:t>
      </w:r>
      <w:r w:rsidR="00930B74">
        <w:rPr>
          <w:rFonts w:ascii="Times New Roman" w:hAnsi="Times New Roman"/>
          <w:sz w:val="28"/>
          <w:szCs w:val="28"/>
        </w:rPr>
        <w:t>4</w:t>
      </w:r>
      <w:r w:rsidR="00BE422F" w:rsidRPr="00C1771B">
        <w:rPr>
          <w:rFonts w:ascii="Times New Roman" w:hAnsi="Times New Roman"/>
          <w:sz w:val="28"/>
          <w:szCs w:val="28"/>
        </w:rPr>
        <w:t>-15 лет</w:t>
      </w:r>
      <w:r w:rsidR="00F30C3B" w:rsidRPr="00C1771B">
        <w:rPr>
          <w:rFonts w:ascii="Times New Roman" w:hAnsi="Times New Roman"/>
          <w:sz w:val="28"/>
          <w:szCs w:val="28"/>
        </w:rPr>
        <w:t>. В опросе приняли участи учащиеся ВПГ, МОУ СОШ №</w:t>
      </w:r>
      <w:r w:rsidR="00DA079C" w:rsidRPr="00C1771B">
        <w:rPr>
          <w:rFonts w:ascii="Times New Roman" w:hAnsi="Times New Roman"/>
          <w:sz w:val="28"/>
          <w:szCs w:val="28"/>
        </w:rPr>
        <w:t xml:space="preserve"> 45</w:t>
      </w:r>
      <w:r w:rsidR="00F30C3B" w:rsidRPr="00C1771B">
        <w:rPr>
          <w:rFonts w:ascii="Times New Roman" w:hAnsi="Times New Roman"/>
          <w:sz w:val="28"/>
          <w:szCs w:val="28"/>
        </w:rPr>
        <w:t xml:space="preserve">, а также подростки, посещающие клуб по месту жительства «Импульс». </w:t>
      </w:r>
      <w:r w:rsidR="00BE422F" w:rsidRPr="00C1771B">
        <w:rPr>
          <w:rFonts w:ascii="Times New Roman" w:hAnsi="Times New Roman"/>
          <w:sz w:val="28"/>
          <w:szCs w:val="28"/>
        </w:rPr>
        <w:t>В экспер</w:t>
      </w:r>
      <w:r w:rsidR="00BE422F" w:rsidRPr="00C1771B">
        <w:rPr>
          <w:rFonts w:ascii="Times New Roman" w:hAnsi="Times New Roman"/>
          <w:sz w:val="28"/>
          <w:szCs w:val="28"/>
        </w:rPr>
        <w:t>и</w:t>
      </w:r>
      <w:r w:rsidR="00BE422F" w:rsidRPr="00C1771B">
        <w:rPr>
          <w:rFonts w:ascii="Times New Roman" w:hAnsi="Times New Roman"/>
          <w:sz w:val="28"/>
          <w:szCs w:val="28"/>
        </w:rPr>
        <w:t xml:space="preserve">менте приняло участие </w:t>
      </w:r>
      <w:r w:rsidR="005E1D7B" w:rsidRPr="00C1771B">
        <w:rPr>
          <w:rFonts w:ascii="Times New Roman" w:hAnsi="Times New Roman"/>
          <w:sz w:val="28"/>
          <w:szCs w:val="28"/>
        </w:rPr>
        <w:t xml:space="preserve">17 </w:t>
      </w:r>
      <w:r w:rsidR="00BE422F" w:rsidRPr="00C1771B">
        <w:rPr>
          <w:rFonts w:ascii="Times New Roman" w:hAnsi="Times New Roman"/>
          <w:sz w:val="28"/>
          <w:szCs w:val="28"/>
        </w:rPr>
        <w:t xml:space="preserve"> учащи</w:t>
      </w:r>
      <w:r w:rsidR="003B6881" w:rsidRPr="00C1771B">
        <w:rPr>
          <w:rFonts w:ascii="Times New Roman" w:hAnsi="Times New Roman"/>
          <w:sz w:val="28"/>
          <w:szCs w:val="28"/>
        </w:rPr>
        <w:t>х</w:t>
      </w:r>
      <w:r w:rsidR="00BE422F" w:rsidRPr="00C1771B">
        <w:rPr>
          <w:rFonts w:ascii="Times New Roman" w:hAnsi="Times New Roman"/>
          <w:sz w:val="28"/>
          <w:szCs w:val="28"/>
        </w:rPr>
        <w:t xml:space="preserve">ся </w:t>
      </w:r>
      <w:r w:rsidR="00930B74">
        <w:rPr>
          <w:rFonts w:ascii="Times New Roman" w:hAnsi="Times New Roman"/>
          <w:sz w:val="28"/>
          <w:szCs w:val="28"/>
        </w:rPr>
        <w:t>9</w:t>
      </w:r>
      <w:r w:rsidR="00BE422F" w:rsidRPr="00C1771B">
        <w:rPr>
          <w:rFonts w:ascii="Times New Roman" w:hAnsi="Times New Roman"/>
          <w:sz w:val="28"/>
          <w:szCs w:val="28"/>
        </w:rPr>
        <w:t>-а кла</w:t>
      </w:r>
      <w:r w:rsidR="00BE422F" w:rsidRPr="00C1771B">
        <w:rPr>
          <w:rFonts w:ascii="Times New Roman" w:hAnsi="Times New Roman"/>
          <w:sz w:val="28"/>
          <w:szCs w:val="28"/>
        </w:rPr>
        <w:t>с</w:t>
      </w:r>
      <w:r w:rsidR="00BE422F" w:rsidRPr="00C1771B">
        <w:rPr>
          <w:rFonts w:ascii="Times New Roman" w:hAnsi="Times New Roman"/>
          <w:sz w:val="28"/>
          <w:szCs w:val="28"/>
        </w:rPr>
        <w:t>са МОУ СОШ №</w:t>
      </w:r>
      <w:r w:rsidR="00DA079C" w:rsidRPr="00C1771B">
        <w:rPr>
          <w:rFonts w:ascii="Times New Roman" w:hAnsi="Times New Roman"/>
          <w:sz w:val="28"/>
          <w:szCs w:val="28"/>
        </w:rPr>
        <w:t xml:space="preserve"> 45.</w:t>
      </w:r>
    </w:p>
    <w:p w:rsidR="00DE4A5B" w:rsidRPr="00C1771B" w:rsidRDefault="00DE4A5B" w:rsidP="00F30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Для определения </w:t>
      </w:r>
      <w:r w:rsidR="00DA079C" w:rsidRPr="00C1771B">
        <w:rPr>
          <w:rFonts w:ascii="Times New Roman" w:hAnsi="Times New Roman"/>
          <w:sz w:val="28"/>
          <w:szCs w:val="28"/>
        </w:rPr>
        <w:t>наличия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3B6881" w:rsidRPr="00C1771B">
        <w:rPr>
          <w:rFonts w:ascii="Times New Roman" w:hAnsi="Times New Roman"/>
          <w:sz w:val="28"/>
          <w:szCs w:val="28"/>
        </w:rPr>
        <w:t>взаимосвязи степени подверженности  по</w:t>
      </w:r>
      <w:r w:rsidR="003B6881" w:rsidRPr="00C1771B">
        <w:rPr>
          <w:rFonts w:ascii="Times New Roman" w:hAnsi="Times New Roman"/>
          <w:sz w:val="28"/>
          <w:szCs w:val="28"/>
        </w:rPr>
        <w:t>д</w:t>
      </w:r>
      <w:r w:rsidR="003B6881" w:rsidRPr="00C1771B">
        <w:rPr>
          <w:rFonts w:ascii="Times New Roman" w:hAnsi="Times New Roman"/>
          <w:sz w:val="28"/>
          <w:szCs w:val="28"/>
        </w:rPr>
        <w:t xml:space="preserve">ростка негативному влиянию социума с уровнем самооценки и уверенности в себе </w:t>
      </w:r>
      <w:r w:rsidRPr="00C1771B">
        <w:rPr>
          <w:rFonts w:ascii="Times New Roman" w:hAnsi="Times New Roman"/>
          <w:sz w:val="28"/>
          <w:szCs w:val="28"/>
        </w:rPr>
        <w:t>ребятам предлаг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лись анкета и тест (см. приложение).</w:t>
      </w:r>
    </w:p>
    <w:p w:rsidR="003B6881" w:rsidRPr="00C1771B" w:rsidRDefault="00DE4A5B" w:rsidP="00F30C3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Цель анкетирования – выявление</w:t>
      </w:r>
      <w:r w:rsidR="003B6881" w:rsidRPr="00C1771B">
        <w:rPr>
          <w:sz w:val="28"/>
          <w:szCs w:val="28"/>
        </w:rPr>
        <w:t xml:space="preserve"> уровня самооценки подростков.</w:t>
      </w:r>
    </w:p>
    <w:p w:rsidR="00DE4A5B" w:rsidRPr="00C1771B" w:rsidRDefault="003B6881" w:rsidP="00F30C3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Цель тестирования – выявление у подростков уровня уверенности в себе и степени по</w:t>
      </w:r>
      <w:r w:rsidRPr="00C1771B">
        <w:rPr>
          <w:sz w:val="28"/>
          <w:szCs w:val="28"/>
        </w:rPr>
        <w:t>д</w:t>
      </w:r>
      <w:r w:rsidRPr="00C1771B">
        <w:rPr>
          <w:sz w:val="28"/>
          <w:szCs w:val="28"/>
        </w:rPr>
        <w:t>верженности влиянию со стороны окружающих</w:t>
      </w:r>
      <w:r w:rsidR="00DE4A5B" w:rsidRPr="00C1771B">
        <w:rPr>
          <w:sz w:val="28"/>
          <w:szCs w:val="28"/>
        </w:rPr>
        <w:t>.</w:t>
      </w:r>
    </w:p>
    <w:p w:rsidR="004E3E43" w:rsidRPr="00C1771B" w:rsidRDefault="004E3E43" w:rsidP="00F30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Обратимся к обзору эмпирических данных, полученных нами в </w:t>
      </w:r>
      <w:r w:rsidR="00CA4F6F" w:rsidRPr="00C1771B">
        <w:rPr>
          <w:rFonts w:ascii="Times New Roman" w:hAnsi="Times New Roman"/>
          <w:sz w:val="28"/>
          <w:szCs w:val="28"/>
        </w:rPr>
        <w:t xml:space="preserve">ходе исследования. </w:t>
      </w:r>
      <w:r w:rsidR="0013298A" w:rsidRPr="00C1771B">
        <w:rPr>
          <w:rFonts w:ascii="Times New Roman" w:hAnsi="Times New Roman"/>
          <w:sz w:val="28"/>
          <w:szCs w:val="28"/>
        </w:rPr>
        <w:t>Для удобства сравнения параметров мы разместили получе</w:t>
      </w:r>
      <w:r w:rsidR="0013298A" w:rsidRPr="00C1771B">
        <w:rPr>
          <w:rFonts w:ascii="Times New Roman" w:hAnsi="Times New Roman"/>
          <w:sz w:val="28"/>
          <w:szCs w:val="28"/>
        </w:rPr>
        <w:t>н</w:t>
      </w:r>
      <w:r w:rsidR="0013298A" w:rsidRPr="00C1771B">
        <w:rPr>
          <w:rFonts w:ascii="Times New Roman" w:hAnsi="Times New Roman"/>
          <w:sz w:val="28"/>
          <w:szCs w:val="28"/>
        </w:rPr>
        <w:t>ные данные в две таблицы. В первой таблице мы сравниваем показатели уровня подверженности подростков влиянию со стороны социального окр</w:t>
      </w:r>
      <w:r w:rsidR="0013298A" w:rsidRPr="00C1771B">
        <w:rPr>
          <w:rFonts w:ascii="Times New Roman" w:hAnsi="Times New Roman"/>
          <w:sz w:val="28"/>
          <w:szCs w:val="28"/>
        </w:rPr>
        <w:t>у</w:t>
      </w:r>
      <w:r w:rsidR="0013298A" w:rsidRPr="00C1771B">
        <w:rPr>
          <w:rFonts w:ascii="Times New Roman" w:hAnsi="Times New Roman"/>
          <w:sz w:val="28"/>
          <w:szCs w:val="28"/>
        </w:rPr>
        <w:t>жения и уровня их самооценки. Вторая таблица нам показывает соотношение показателей того же уровня подверженности подростков влиянию со стороны социального окр</w:t>
      </w:r>
      <w:r w:rsidR="0013298A" w:rsidRPr="00C1771B">
        <w:rPr>
          <w:rFonts w:ascii="Times New Roman" w:hAnsi="Times New Roman"/>
          <w:sz w:val="28"/>
          <w:szCs w:val="28"/>
        </w:rPr>
        <w:t>у</w:t>
      </w:r>
      <w:r w:rsidR="0013298A" w:rsidRPr="00C1771B">
        <w:rPr>
          <w:rFonts w:ascii="Times New Roman" w:hAnsi="Times New Roman"/>
          <w:sz w:val="28"/>
          <w:szCs w:val="28"/>
        </w:rPr>
        <w:t>жения и уровня их уверенности в себе.</w:t>
      </w:r>
    </w:p>
    <w:p w:rsidR="0013298A" w:rsidRPr="00C1771B" w:rsidRDefault="0013298A" w:rsidP="0013298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Таблица 1</w:t>
      </w:r>
    </w:p>
    <w:p w:rsidR="00FE53E7" w:rsidRPr="00C1771B" w:rsidRDefault="00FE53E7" w:rsidP="00903EC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Данные об уровн</w:t>
      </w:r>
      <w:r w:rsidR="00903EC6" w:rsidRPr="00C1771B">
        <w:rPr>
          <w:rFonts w:ascii="Times New Roman" w:hAnsi="Times New Roman"/>
          <w:sz w:val="28"/>
          <w:szCs w:val="28"/>
        </w:rPr>
        <w:t>ях</w:t>
      </w:r>
      <w:r w:rsidRPr="00C1771B">
        <w:rPr>
          <w:rFonts w:ascii="Times New Roman" w:hAnsi="Times New Roman"/>
          <w:sz w:val="28"/>
          <w:szCs w:val="28"/>
        </w:rPr>
        <w:t xml:space="preserve"> подверженности влиянию </w:t>
      </w:r>
      <w:r w:rsidR="00903EC6" w:rsidRPr="00C1771B">
        <w:rPr>
          <w:rFonts w:ascii="Times New Roman" w:hAnsi="Times New Roman"/>
          <w:sz w:val="28"/>
          <w:szCs w:val="28"/>
        </w:rPr>
        <w:t xml:space="preserve">со стороны социума </w:t>
      </w:r>
      <w:r w:rsidRPr="00C1771B">
        <w:rPr>
          <w:rFonts w:ascii="Times New Roman" w:hAnsi="Times New Roman"/>
          <w:sz w:val="28"/>
          <w:szCs w:val="28"/>
        </w:rPr>
        <w:t xml:space="preserve">и </w:t>
      </w:r>
      <w:r w:rsidR="00903EC6" w:rsidRPr="00C1771B">
        <w:rPr>
          <w:rFonts w:ascii="Times New Roman" w:hAnsi="Times New Roman"/>
          <w:sz w:val="28"/>
          <w:szCs w:val="28"/>
        </w:rPr>
        <w:t xml:space="preserve">уровнях </w:t>
      </w:r>
      <w:r w:rsidRPr="00C1771B">
        <w:rPr>
          <w:rFonts w:ascii="Times New Roman" w:hAnsi="Times New Roman"/>
          <w:sz w:val="28"/>
          <w:szCs w:val="28"/>
        </w:rPr>
        <w:t>самооценки у подростков</w:t>
      </w:r>
      <w:r w:rsidR="00903EC6" w:rsidRPr="00C1771B">
        <w:rPr>
          <w:rFonts w:ascii="Times New Roman" w:hAnsi="Times New Roman"/>
          <w:sz w:val="28"/>
          <w:szCs w:val="28"/>
        </w:rPr>
        <w:t xml:space="preserve">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</w:tblGrid>
      <w:tr w:rsidR="00656123" w:rsidRPr="00C1771B" w:rsidTr="00B01727">
        <w:tc>
          <w:tcPr>
            <w:tcW w:w="3190" w:type="dxa"/>
            <w:gridSpan w:val="2"/>
            <w:vMerge w:val="restart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Уровень подверженности влиянию</w:t>
            </w:r>
          </w:p>
        </w:tc>
      </w:tr>
      <w:tr w:rsidR="00656123" w:rsidRPr="00C1771B" w:rsidTr="00B01727">
        <w:tc>
          <w:tcPr>
            <w:tcW w:w="3190" w:type="dxa"/>
            <w:gridSpan w:val="2"/>
            <w:vMerge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656123" w:rsidRPr="00C1771B" w:rsidTr="00B01727">
        <w:trPr>
          <w:trHeight w:val="393"/>
        </w:trPr>
        <w:tc>
          <w:tcPr>
            <w:tcW w:w="1595" w:type="dxa"/>
            <w:vMerge w:val="restart"/>
            <w:textDirection w:val="btLr"/>
            <w:vAlign w:val="center"/>
          </w:tcPr>
          <w:p w:rsidR="00656123" w:rsidRPr="00C1771B" w:rsidRDefault="00656123" w:rsidP="00B017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Уровень сам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vAlign w:val="center"/>
          </w:tcPr>
          <w:p w:rsidR="00656123" w:rsidRPr="00C1771B" w:rsidRDefault="00903EC6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  <w:vAlign w:val="center"/>
          </w:tcPr>
          <w:p w:rsidR="00656123" w:rsidRPr="00C1771B" w:rsidRDefault="00FE53E7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56123" w:rsidRPr="00C1771B" w:rsidTr="00B01727">
        <w:trPr>
          <w:trHeight w:val="417"/>
        </w:trPr>
        <w:tc>
          <w:tcPr>
            <w:tcW w:w="1595" w:type="dxa"/>
            <w:vMerge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vAlign w:val="center"/>
          </w:tcPr>
          <w:p w:rsidR="00656123" w:rsidRPr="00C1771B" w:rsidRDefault="00903EC6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56123" w:rsidRPr="00C1771B" w:rsidTr="00B01727">
        <w:trPr>
          <w:trHeight w:val="455"/>
        </w:trPr>
        <w:tc>
          <w:tcPr>
            <w:tcW w:w="1595" w:type="dxa"/>
            <w:vMerge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6123" w:rsidRPr="00C1771B" w:rsidRDefault="00656123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656123" w:rsidRPr="00C1771B" w:rsidRDefault="0003190C" w:rsidP="00B01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E1D7B" w:rsidRPr="00C1771B" w:rsidRDefault="005E1D7B" w:rsidP="00CC2DE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DEF" w:rsidRPr="00C1771B" w:rsidRDefault="004B30B4" w:rsidP="005E1D7B">
      <w:pPr>
        <w:spacing w:after="0" w:line="360" w:lineRule="auto"/>
        <w:ind w:firstLine="709"/>
        <w:rPr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Проанализируем таблицу №1. Лишь у </w:t>
      </w:r>
      <w:r w:rsidR="0003190C" w:rsidRPr="00C1771B">
        <w:rPr>
          <w:rFonts w:ascii="Times New Roman" w:hAnsi="Times New Roman"/>
          <w:sz w:val="28"/>
          <w:szCs w:val="28"/>
        </w:rPr>
        <w:t>2 %</w:t>
      </w:r>
      <w:r w:rsidRPr="00C1771B">
        <w:rPr>
          <w:rFonts w:ascii="Times New Roman" w:hAnsi="Times New Roman"/>
          <w:sz w:val="28"/>
          <w:szCs w:val="28"/>
        </w:rPr>
        <w:t xml:space="preserve"> подростков выявлена </w:t>
      </w:r>
      <w:r w:rsidR="000A6869">
        <w:rPr>
          <w:rFonts w:ascii="Times New Roman" w:hAnsi="Times New Roman"/>
          <w:sz w:val="28"/>
          <w:szCs w:val="28"/>
        </w:rPr>
        <w:t>прямая</w:t>
      </w:r>
      <w:r w:rsidRPr="00C1771B">
        <w:rPr>
          <w:rFonts w:ascii="Times New Roman" w:hAnsi="Times New Roman"/>
          <w:sz w:val="28"/>
          <w:szCs w:val="28"/>
        </w:rPr>
        <w:t xml:space="preserve"> зависимость уровня подверженности влиянию и уровня самооценки.</w:t>
      </w:r>
      <w:r w:rsidR="006B36B8" w:rsidRPr="00C1771B">
        <w:rPr>
          <w:rFonts w:ascii="Times New Roman" w:hAnsi="Times New Roman"/>
          <w:sz w:val="28"/>
          <w:szCs w:val="28"/>
        </w:rPr>
        <w:t xml:space="preserve"> При низком уровне самооценки он достаточно самостоятелен от мнения окруж</w:t>
      </w:r>
      <w:r w:rsidR="006B36B8" w:rsidRPr="00C1771B">
        <w:rPr>
          <w:rFonts w:ascii="Times New Roman" w:hAnsi="Times New Roman"/>
          <w:sz w:val="28"/>
          <w:szCs w:val="28"/>
        </w:rPr>
        <w:t>а</w:t>
      </w:r>
      <w:r w:rsidR="006B36B8" w:rsidRPr="00C1771B">
        <w:rPr>
          <w:rFonts w:ascii="Times New Roman" w:hAnsi="Times New Roman"/>
          <w:sz w:val="28"/>
          <w:szCs w:val="28"/>
        </w:rPr>
        <w:t>ющих</w:t>
      </w:r>
      <w:r w:rsidR="00D45DEF" w:rsidRPr="00C1771B">
        <w:rPr>
          <w:rFonts w:ascii="Times New Roman" w:hAnsi="Times New Roman"/>
          <w:sz w:val="28"/>
          <w:szCs w:val="28"/>
        </w:rPr>
        <w:t>, критически воспринимает окружающую действительность. Больши</w:t>
      </w:r>
      <w:r w:rsidR="00D45DEF" w:rsidRPr="00C1771B">
        <w:rPr>
          <w:rFonts w:ascii="Times New Roman" w:hAnsi="Times New Roman"/>
          <w:sz w:val="28"/>
          <w:szCs w:val="28"/>
        </w:rPr>
        <w:t>н</w:t>
      </w:r>
      <w:r w:rsidR="00D45DEF" w:rsidRPr="00C1771B">
        <w:rPr>
          <w:rFonts w:ascii="Times New Roman" w:hAnsi="Times New Roman"/>
          <w:sz w:val="28"/>
          <w:szCs w:val="28"/>
        </w:rPr>
        <w:t>ство подростков</w:t>
      </w:r>
      <w:r w:rsidR="00FE53E7" w:rsidRPr="00C1771B">
        <w:rPr>
          <w:rFonts w:ascii="Times New Roman" w:hAnsi="Times New Roman"/>
          <w:sz w:val="28"/>
          <w:szCs w:val="28"/>
        </w:rPr>
        <w:t xml:space="preserve"> </w:t>
      </w:r>
      <w:r w:rsidR="0003190C" w:rsidRPr="00C1771B">
        <w:rPr>
          <w:rFonts w:ascii="Times New Roman" w:hAnsi="Times New Roman"/>
          <w:sz w:val="28"/>
          <w:szCs w:val="28"/>
        </w:rPr>
        <w:t xml:space="preserve">(24 </w:t>
      </w:r>
      <w:r w:rsidR="00FE53E7" w:rsidRPr="00C1771B">
        <w:rPr>
          <w:rFonts w:ascii="Times New Roman" w:hAnsi="Times New Roman"/>
          <w:sz w:val="28"/>
          <w:szCs w:val="28"/>
        </w:rPr>
        <w:t>%)</w:t>
      </w:r>
      <w:r w:rsidR="00D45DEF" w:rsidRPr="00C1771B">
        <w:rPr>
          <w:rFonts w:ascii="Times New Roman" w:hAnsi="Times New Roman"/>
          <w:sz w:val="28"/>
          <w:szCs w:val="28"/>
        </w:rPr>
        <w:t xml:space="preserve"> с низким уровнем самооценки склонны к  копиров</w:t>
      </w:r>
      <w:r w:rsidR="00D45DEF" w:rsidRPr="00C1771B">
        <w:rPr>
          <w:rFonts w:ascii="Times New Roman" w:hAnsi="Times New Roman"/>
          <w:sz w:val="28"/>
          <w:szCs w:val="28"/>
        </w:rPr>
        <w:t>а</w:t>
      </w:r>
      <w:r w:rsidR="00D45DEF" w:rsidRPr="00C1771B">
        <w:rPr>
          <w:rFonts w:ascii="Times New Roman" w:hAnsi="Times New Roman"/>
          <w:sz w:val="28"/>
          <w:szCs w:val="28"/>
        </w:rPr>
        <w:t xml:space="preserve">нию образцов поведения, уязвимы и беспомощны перед  влиянием </w:t>
      </w:r>
      <w:r w:rsidR="00D45DEF" w:rsidRPr="00C1771B">
        <w:rPr>
          <w:rFonts w:ascii="Times New Roman" w:hAnsi="Times New Roman"/>
          <w:sz w:val="28"/>
          <w:szCs w:val="28"/>
        </w:rPr>
        <w:lastRenderedPageBreak/>
        <w:t>окруж</w:t>
      </w:r>
      <w:r w:rsidR="00D45DEF" w:rsidRPr="00C1771B">
        <w:rPr>
          <w:rFonts w:ascii="Times New Roman" w:hAnsi="Times New Roman"/>
          <w:sz w:val="28"/>
          <w:szCs w:val="28"/>
        </w:rPr>
        <w:t>а</w:t>
      </w:r>
      <w:r w:rsidR="00D45DEF" w:rsidRPr="00C1771B">
        <w:rPr>
          <w:rFonts w:ascii="Times New Roman" w:hAnsi="Times New Roman"/>
          <w:sz w:val="28"/>
          <w:szCs w:val="28"/>
        </w:rPr>
        <w:t>ющих, то есть уровень подверженности влиянию у данных подростков дост</w:t>
      </w:r>
      <w:r w:rsidR="00D45DEF" w:rsidRPr="00C1771B">
        <w:rPr>
          <w:rFonts w:ascii="Times New Roman" w:hAnsi="Times New Roman"/>
          <w:sz w:val="28"/>
          <w:szCs w:val="28"/>
        </w:rPr>
        <w:t>а</w:t>
      </w:r>
      <w:r w:rsidR="00D45DEF" w:rsidRPr="00C1771B">
        <w:rPr>
          <w:rFonts w:ascii="Times New Roman" w:hAnsi="Times New Roman"/>
          <w:sz w:val="28"/>
          <w:szCs w:val="28"/>
        </w:rPr>
        <w:t xml:space="preserve">точно высокий. </w:t>
      </w:r>
    </w:p>
    <w:p w:rsidR="006B36B8" w:rsidRPr="00C1771B" w:rsidRDefault="006B36B8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У </w:t>
      </w:r>
      <w:r w:rsidR="0003190C" w:rsidRPr="00C1771B">
        <w:rPr>
          <w:rFonts w:ascii="Times New Roman" w:hAnsi="Times New Roman"/>
          <w:sz w:val="28"/>
          <w:szCs w:val="28"/>
        </w:rPr>
        <w:t xml:space="preserve">16 % </w:t>
      </w:r>
      <w:r w:rsidRPr="00C1771B">
        <w:rPr>
          <w:rFonts w:ascii="Times New Roman" w:hAnsi="Times New Roman"/>
          <w:sz w:val="28"/>
          <w:szCs w:val="28"/>
        </w:rPr>
        <w:t xml:space="preserve"> подростков со средним уровнем самооценки выявлен средний уровень зависимости от окружающих</w:t>
      </w:r>
      <w:r w:rsidR="0003190C" w:rsidRPr="00C1771B">
        <w:rPr>
          <w:rFonts w:ascii="Times New Roman" w:hAnsi="Times New Roman"/>
          <w:sz w:val="28"/>
          <w:szCs w:val="28"/>
        </w:rPr>
        <w:t xml:space="preserve"> (большинство)</w:t>
      </w:r>
      <w:r w:rsidRPr="00C1771B">
        <w:rPr>
          <w:rFonts w:ascii="Times New Roman" w:hAnsi="Times New Roman"/>
          <w:sz w:val="28"/>
          <w:szCs w:val="28"/>
        </w:rPr>
        <w:t>. Время от времени они стараются под</w:t>
      </w:r>
      <w:r w:rsidR="0003190C" w:rsidRPr="00C1771B">
        <w:rPr>
          <w:rFonts w:ascii="Times New Roman" w:hAnsi="Times New Roman"/>
          <w:sz w:val="28"/>
          <w:szCs w:val="28"/>
        </w:rPr>
        <w:t>стро</w:t>
      </w:r>
      <w:r w:rsidRPr="00C1771B">
        <w:rPr>
          <w:rFonts w:ascii="Times New Roman" w:hAnsi="Times New Roman"/>
          <w:sz w:val="28"/>
          <w:szCs w:val="28"/>
        </w:rPr>
        <w:t>ит</w:t>
      </w:r>
      <w:r w:rsidR="0003190C"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ся под мнения других, подчиняются требованиям. Но в отдельные моменты они способны настоять на своем, отстоять свою точку зрения, не ориент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руясь на окружающих. </w:t>
      </w:r>
    </w:p>
    <w:p w:rsidR="006B36B8" w:rsidRPr="00C1771B" w:rsidRDefault="006B36B8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 последнем случае также лишь у </w:t>
      </w:r>
      <w:r w:rsidR="0003190C" w:rsidRPr="00C1771B">
        <w:rPr>
          <w:rFonts w:ascii="Times New Roman" w:hAnsi="Times New Roman"/>
          <w:sz w:val="28"/>
          <w:szCs w:val="28"/>
        </w:rPr>
        <w:t>2 %</w:t>
      </w:r>
      <w:r w:rsidRPr="00C1771B">
        <w:rPr>
          <w:rFonts w:ascii="Times New Roman" w:hAnsi="Times New Roman"/>
          <w:sz w:val="28"/>
          <w:szCs w:val="28"/>
        </w:rPr>
        <w:t xml:space="preserve"> подростк</w:t>
      </w:r>
      <w:r w:rsidR="0003190C" w:rsidRPr="00C1771B">
        <w:rPr>
          <w:rFonts w:ascii="Times New Roman" w:hAnsi="Times New Roman"/>
          <w:sz w:val="28"/>
          <w:szCs w:val="28"/>
        </w:rPr>
        <w:t>ов</w:t>
      </w:r>
      <w:r w:rsidRPr="00C1771B">
        <w:rPr>
          <w:rFonts w:ascii="Times New Roman" w:hAnsi="Times New Roman"/>
          <w:sz w:val="28"/>
          <w:szCs w:val="28"/>
        </w:rPr>
        <w:t xml:space="preserve"> выявлена </w:t>
      </w:r>
      <w:r w:rsidR="000A6869">
        <w:rPr>
          <w:rFonts w:ascii="Times New Roman" w:hAnsi="Times New Roman"/>
          <w:sz w:val="28"/>
          <w:szCs w:val="28"/>
        </w:rPr>
        <w:t>прямая</w:t>
      </w:r>
      <w:r w:rsidRPr="00C1771B">
        <w:rPr>
          <w:rFonts w:ascii="Times New Roman" w:hAnsi="Times New Roman"/>
          <w:sz w:val="28"/>
          <w:szCs w:val="28"/>
        </w:rPr>
        <w:t xml:space="preserve"> з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 xml:space="preserve">висимость: при высоком уровне самооценки он легко поддается влиянию окружающих. В большинстве случаев </w:t>
      </w:r>
      <w:r w:rsidR="0003190C" w:rsidRPr="00C1771B">
        <w:rPr>
          <w:rFonts w:ascii="Times New Roman" w:hAnsi="Times New Roman"/>
          <w:sz w:val="28"/>
          <w:szCs w:val="28"/>
        </w:rPr>
        <w:t xml:space="preserve">(12 %) </w:t>
      </w:r>
      <w:r w:rsidRPr="00C1771B">
        <w:rPr>
          <w:rFonts w:ascii="Times New Roman" w:hAnsi="Times New Roman"/>
          <w:sz w:val="28"/>
          <w:szCs w:val="28"/>
        </w:rPr>
        <w:t>выявлена прямая зависимость между этими показателями: чем выше уровень самооценки, тем более подростки  самостоятел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ны в выборе собственных моделей поведения</w:t>
      </w:r>
      <w:r w:rsidR="00D45DEF" w:rsidRPr="00C1771B">
        <w:rPr>
          <w:rFonts w:ascii="Times New Roman" w:hAnsi="Times New Roman"/>
          <w:sz w:val="28"/>
          <w:szCs w:val="28"/>
        </w:rPr>
        <w:t>.</w:t>
      </w:r>
    </w:p>
    <w:p w:rsidR="00D45DEF" w:rsidRPr="00C1771B" w:rsidRDefault="00D45DEF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Таким образом, мы увидели, что существует </w:t>
      </w:r>
      <w:r w:rsidR="00DF11B5" w:rsidRPr="00C1771B">
        <w:rPr>
          <w:rFonts w:ascii="Times New Roman" w:hAnsi="Times New Roman"/>
          <w:sz w:val="28"/>
          <w:szCs w:val="28"/>
        </w:rPr>
        <w:t>обратная</w:t>
      </w:r>
      <w:r w:rsidRPr="00C1771B">
        <w:rPr>
          <w:rFonts w:ascii="Times New Roman" w:hAnsi="Times New Roman"/>
          <w:sz w:val="28"/>
          <w:szCs w:val="28"/>
        </w:rPr>
        <w:t xml:space="preserve"> зависимость между уровнем подверженности подростков влиянию со стороны социального окружения и уро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 xml:space="preserve">нем их самооценки. </w:t>
      </w:r>
    </w:p>
    <w:p w:rsidR="00903EC6" w:rsidRPr="00C1771B" w:rsidRDefault="00D45DEF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Перейдем к анализу таблицы №2.</w:t>
      </w:r>
    </w:p>
    <w:p w:rsidR="00903EC6" w:rsidRPr="00C1771B" w:rsidRDefault="00903EC6" w:rsidP="00903EC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Таблица 2</w:t>
      </w:r>
    </w:p>
    <w:p w:rsidR="0003190C" w:rsidRPr="00C1771B" w:rsidRDefault="0003190C" w:rsidP="0003190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Данные об уровнях  подверженности подростков влиянию со стороны социального окруж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ния и уровнях их уверенности в себе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</w:tblGrid>
      <w:tr w:rsidR="00903EC6" w:rsidRPr="00C1771B" w:rsidTr="001B2E91">
        <w:tc>
          <w:tcPr>
            <w:tcW w:w="3190" w:type="dxa"/>
            <w:gridSpan w:val="2"/>
            <w:vMerge w:val="restart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Уровень подверженности влиянию</w:t>
            </w:r>
          </w:p>
        </w:tc>
      </w:tr>
      <w:tr w:rsidR="00903EC6" w:rsidRPr="00C1771B" w:rsidTr="001B2E91">
        <w:tc>
          <w:tcPr>
            <w:tcW w:w="3190" w:type="dxa"/>
            <w:gridSpan w:val="2"/>
            <w:vMerge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903EC6" w:rsidRPr="00C1771B" w:rsidTr="001B2E91">
        <w:tc>
          <w:tcPr>
            <w:tcW w:w="1595" w:type="dxa"/>
            <w:vMerge w:val="restart"/>
            <w:textDirection w:val="btLr"/>
            <w:vAlign w:val="center"/>
          </w:tcPr>
          <w:p w:rsidR="00903EC6" w:rsidRPr="00C1771B" w:rsidRDefault="00903EC6" w:rsidP="001B2E9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Уровень уверенности       в с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бе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ни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з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903EC6" w:rsidRPr="00C1771B" w:rsidRDefault="0003190C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3EC6" w:rsidRPr="00C1771B" w:rsidTr="001B2E91">
        <w:tc>
          <w:tcPr>
            <w:tcW w:w="1595" w:type="dxa"/>
            <w:vMerge/>
            <w:textDirection w:val="btLr"/>
            <w:vAlign w:val="center"/>
          </w:tcPr>
          <w:p w:rsidR="00903EC6" w:rsidRPr="00C1771B" w:rsidRDefault="00903EC6" w:rsidP="001B2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vAlign w:val="center"/>
          </w:tcPr>
          <w:p w:rsidR="00903EC6" w:rsidRPr="00C1771B" w:rsidRDefault="0003190C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vAlign w:val="center"/>
          </w:tcPr>
          <w:p w:rsidR="00903EC6" w:rsidRPr="00C1771B" w:rsidRDefault="0003190C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</w:t>
            </w:r>
            <w:r w:rsidR="00903EC6" w:rsidRPr="00C177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3EC6" w:rsidRPr="00C1771B" w:rsidTr="001B2E91">
        <w:tc>
          <w:tcPr>
            <w:tcW w:w="1595" w:type="dxa"/>
            <w:vMerge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03EC6" w:rsidRPr="00C1771B" w:rsidTr="001B2E91">
        <w:tc>
          <w:tcPr>
            <w:tcW w:w="1595" w:type="dxa"/>
            <w:vMerge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903EC6" w:rsidRPr="00C1771B" w:rsidRDefault="0003190C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EC6" w:rsidRPr="00C1771B" w:rsidTr="001B2E91">
        <w:tc>
          <w:tcPr>
            <w:tcW w:w="1595" w:type="dxa"/>
            <w:vMerge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в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ы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сокий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903EC6" w:rsidRPr="00C1771B" w:rsidRDefault="00DB6404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903EC6" w:rsidRPr="00C1771B" w:rsidRDefault="00903EC6" w:rsidP="001B2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45DEF" w:rsidRPr="00C1771B" w:rsidRDefault="00D45DEF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DF21A5" w:rsidRPr="00C1771B">
        <w:rPr>
          <w:rFonts w:ascii="Times New Roman" w:hAnsi="Times New Roman"/>
          <w:sz w:val="28"/>
          <w:szCs w:val="28"/>
        </w:rPr>
        <w:t>Подростки, неуверенные в себе, имеют высокий уровень подверже</w:t>
      </w:r>
      <w:r w:rsidR="00DF21A5" w:rsidRPr="00C1771B">
        <w:rPr>
          <w:rFonts w:ascii="Times New Roman" w:hAnsi="Times New Roman"/>
          <w:sz w:val="28"/>
          <w:szCs w:val="28"/>
        </w:rPr>
        <w:t>н</w:t>
      </w:r>
      <w:r w:rsidR="00DF21A5" w:rsidRPr="00C1771B">
        <w:rPr>
          <w:rFonts w:ascii="Times New Roman" w:hAnsi="Times New Roman"/>
          <w:sz w:val="28"/>
          <w:szCs w:val="28"/>
        </w:rPr>
        <w:t>ности влиянию со стороны социума. Им очень сложно пр</w:t>
      </w:r>
      <w:r w:rsidR="001C7446" w:rsidRPr="00C1771B">
        <w:rPr>
          <w:rFonts w:ascii="Times New Roman" w:hAnsi="Times New Roman"/>
          <w:sz w:val="28"/>
          <w:szCs w:val="28"/>
        </w:rPr>
        <w:t>отивостоять угов</w:t>
      </w:r>
      <w:r w:rsidR="001C7446" w:rsidRPr="00C1771B">
        <w:rPr>
          <w:rFonts w:ascii="Times New Roman" w:hAnsi="Times New Roman"/>
          <w:sz w:val="28"/>
          <w:szCs w:val="28"/>
        </w:rPr>
        <w:t>о</w:t>
      </w:r>
      <w:r w:rsidR="001C7446" w:rsidRPr="00C1771B">
        <w:rPr>
          <w:rFonts w:ascii="Times New Roman" w:hAnsi="Times New Roman"/>
          <w:sz w:val="28"/>
          <w:szCs w:val="28"/>
        </w:rPr>
        <w:t xml:space="preserve">рам, убеждениям, они подчиняются мнению </w:t>
      </w:r>
      <w:r w:rsidR="001C7446" w:rsidRPr="00C1771B">
        <w:rPr>
          <w:rFonts w:ascii="Times New Roman" w:hAnsi="Times New Roman"/>
          <w:sz w:val="28"/>
          <w:szCs w:val="28"/>
        </w:rPr>
        <w:lastRenderedPageBreak/>
        <w:t xml:space="preserve">окружающих. </w:t>
      </w:r>
      <w:r w:rsidR="00DF21A5" w:rsidRPr="00C1771B">
        <w:rPr>
          <w:sz w:val="28"/>
          <w:szCs w:val="28"/>
        </w:rPr>
        <w:t xml:space="preserve"> </w:t>
      </w:r>
      <w:r w:rsidR="00DF21A5" w:rsidRPr="00C1771B">
        <w:rPr>
          <w:rFonts w:ascii="Times New Roman" w:hAnsi="Times New Roman"/>
          <w:sz w:val="28"/>
          <w:szCs w:val="28"/>
        </w:rPr>
        <w:t xml:space="preserve">Из </w:t>
      </w:r>
      <w:r w:rsidR="00DB6404" w:rsidRPr="00C1771B">
        <w:rPr>
          <w:rFonts w:ascii="Times New Roman" w:hAnsi="Times New Roman"/>
          <w:sz w:val="28"/>
          <w:szCs w:val="28"/>
        </w:rPr>
        <w:t xml:space="preserve">100 % </w:t>
      </w:r>
      <w:r w:rsidR="00DF21A5" w:rsidRPr="00C1771B">
        <w:rPr>
          <w:rFonts w:ascii="Times New Roman" w:hAnsi="Times New Roman"/>
          <w:sz w:val="28"/>
          <w:szCs w:val="28"/>
        </w:rPr>
        <w:t xml:space="preserve"> подростков не выявлено ни одного с обратной з</w:t>
      </w:r>
      <w:r w:rsidR="00DF21A5" w:rsidRPr="00C1771B">
        <w:rPr>
          <w:rFonts w:ascii="Times New Roman" w:hAnsi="Times New Roman"/>
          <w:sz w:val="28"/>
          <w:szCs w:val="28"/>
        </w:rPr>
        <w:t>а</w:t>
      </w:r>
      <w:r w:rsidR="00DF21A5" w:rsidRPr="00C1771B">
        <w:rPr>
          <w:rFonts w:ascii="Times New Roman" w:hAnsi="Times New Roman"/>
          <w:sz w:val="28"/>
          <w:szCs w:val="28"/>
        </w:rPr>
        <w:t xml:space="preserve">висимостью. </w:t>
      </w:r>
    </w:p>
    <w:p w:rsidR="00EF5356" w:rsidRPr="00C1771B" w:rsidRDefault="001C7446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Подростки с высоким уровнем уверенности </w:t>
      </w:r>
      <w:r w:rsidR="00EF5356" w:rsidRPr="00C1771B">
        <w:rPr>
          <w:rFonts w:ascii="Times New Roman" w:hAnsi="Times New Roman"/>
          <w:sz w:val="28"/>
          <w:szCs w:val="28"/>
        </w:rPr>
        <w:t>способны контролир</w:t>
      </w:r>
      <w:r w:rsidR="00EF5356" w:rsidRPr="00C1771B">
        <w:rPr>
          <w:rFonts w:ascii="Times New Roman" w:hAnsi="Times New Roman"/>
          <w:sz w:val="28"/>
          <w:szCs w:val="28"/>
        </w:rPr>
        <w:t>о</w:t>
      </w:r>
      <w:r w:rsidR="00EF5356" w:rsidRPr="00C1771B">
        <w:rPr>
          <w:rFonts w:ascii="Times New Roman" w:hAnsi="Times New Roman"/>
          <w:sz w:val="28"/>
          <w:szCs w:val="28"/>
        </w:rPr>
        <w:t>вать социальное влияние. Они осознают тот факт, что согласие с группой, посту</w:t>
      </w:r>
      <w:r w:rsidR="00EF5356" w:rsidRPr="00C1771B">
        <w:rPr>
          <w:rFonts w:ascii="Times New Roman" w:hAnsi="Times New Roman"/>
          <w:sz w:val="28"/>
          <w:szCs w:val="28"/>
        </w:rPr>
        <w:t>п</w:t>
      </w:r>
      <w:r w:rsidR="00EF5356" w:rsidRPr="00C1771B">
        <w:rPr>
          <w:rFonts w:ascii="Times New Roman" w:hAnsi="Times New Roman"/>
          <w:sz w:val="28"/>
          <w:szCs w:val="28"/>
        </w:rPr>
        <w:t xml:space="preserve">ление своими интересами не всегда приводят к нужному результату. Протест против чего-либо несправедливого, неприемлемого с их точки зрения не остается невысказанным и в большинстве случаев </w:t>
      </w:r>
      <w:r w:rsidR="00B44E82" w:rsidRPr="00C1771B">
        <w:rPr>
          <w:rFonts w:ascii="Times New Roman" w:hAnsi="Times New Roman"/>
          <w:sz w:val="28"/>
          <w:szCs w:val="28"/>
        </w:rPr>
        <w:t>они руководствуются со</w:t>
      </w:r>
      <w:r w:rsidR="00B44E82" w:rsidRPr="00C1771B">
        <w:rPr>
          <w:rFonts w:ascii="Times New Roman" w:hAnsi="Times New Roman"/>
          <w:sz w:val="28"/>
          <w:szCs w:val="28"/>
        </w:rPr>
        <w:t>б</w:t>
      </w:r>
      <w:r w:rsidR="00B44E82" w:rsidRPr="00C1771B">
        <w:rPr>
          <w:rFonts w:ascii="Times New Roman" w:hAnsi="Times New Roman"/>
          <w:sz w:val="28"/>
          <w:szCs w:val="28"/>
        </w:rPr>
        <w:t>ственными мнениями.</w:t>
      </w:r>
      <w:r w:rsidR="00DB6404" w:rsidRPr="00C1771B">
        <w:rPr>
          <w:rFonts w:ascii="Times New Roman" w:hAnsi="Times New Roman"/>
          <w:sz w:val="28"/>
          <w:szCs w:val="28"/>
        </w:rPr>
        <w:t xml:space="preserve"> Среди опрошенных нами респондентов доля таких подростов (с высоким и очень высоким уровнем уверенности) составила 14 %.</w:t>
      </w:r>
    </w:p>
    <w:p w:rsidR="00DF21A5" w:rsidRPr="00C1771B" w:rsidRDefault="00DF21A5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При среднем уровне уверенности в себе отчетливо виден средний ур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вень зависимости. </w:t>
      </w:r>
    </w:p>
    <w:p w:rsidR="00B44E82" w:rsidRPr="00C1771B" w:rsidRDefault="00B44E82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Исходя из вышеизложенного, мы можем сказать, что между уровнем подверженности подростков влиянию со стороны социального окр</w:t>
      </w:r>
      <w:r w:rsidRPr="00C1771B">
        <w:rPr>
          <w:rFonts w:ascii="Times New Roman" w:hAnsi="Times New Roman"/>
          <w:sz w:val="28"/>
          <w:szCs w:val="28"/>
        </w:rPr>
        <w:t>у</w:t>
      </w:r>
      <w:r w:rsidRPr="00C1771B">
        <w:rPr>
          <w:rFonts w:ascii="Times New Roman" w:hAnsi="Times New Roman"/>
          <w:sz w:val="28"/>
          <w:szCs w:val="28"/>
        </w:rPr>
        <w:t xml:space="preserve">жения и уровнем их уверенности в себе также существует взаимосвязь в виде </w:t>
      </w:r>
      <w:r w:rsidR="00DF11B5" w:rsidRPr="00C1771B">
        <w:rPr>
          <w:rFonts w:ascii="Times New Roman" w:hAnsi="Times New Roman"/>
          <w:sz w:val="28"/>
          <w:szCs w:val="28"/>
        </w:rPr>
        <w:t>обратной</w:t>
      </w:r>
      <w:r w:rsidRPr="00C1771B">
        <w:rPr>
          <w:rFonts w:ascii="Times New Roman" w:hAnsi="Times New Roman"/>
          <w:sz w:val="28"/>
          <w:szCs w:val="28"/>
        </w:rPr>
        <w:t xml:space="preserve"> з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висимости.</w:t>
      </w:r>
    </w:p>
    <w:p w:rsidR="00B44E82" w:rsidRPr="00C1771B" w:rsidRDefault="00B44E82" w:rsidP="00B44E8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Таким образом, мы видим, что первая часть нашей гипотезы о том, что степень подверженности  подростка негативному влиянию с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циума зависит, в частности, от уровней самооценки и уверенности в себе, оказалась верной. Следующим этапом нашей работы мы проверим достоверность второй части гипотезы, в которой предполагается, что  с помощью методов КТД возможна корректировка вышеуказанных показателей, ч</w:t>
      </w:r>
      <w:r w:rsidR="00DB6404" w:rsidRPr="00C1771B">
        <w:rPr>
          <w:rFonts w:ascii="Times New Roman" w:hAnsi="Times New Roman"/>
          <w:sz w:val="28"/>
          <w:szCs w:val="28"/>
        </w:rPr>
        <w:t>то в</w:t>
      </w:r>
      <w:r w:rsidRPr="00C1771B">
        <w:rPr>
          <w:rFonts w:ascii="Times New Roman" w:hAnsi="Times New Roman"/>
          <w:sz w:val="28"/>
          <w:szCs w:val="28"/>
        </w:rPr>
        <w:t>последствии приведет к более устойчивому поведению подростка в условиях негативного влияния социума.</w:t>
      </w:r>
    </w:p>
    <w:p w:rsidR="003E3659" w:rsidRPr="00C1771B" w:rsidRDefault="003E3659" w:rsidP="00B44E8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4E82" w:rsidRPr="00C1771B" w:rsidRDefault="00B44E82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E1D7B" w:rsidRPr="00C1771B" w:rsidRDefault="005E1D7B" w:rsidP="001B4A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5225" w:rsidRPr="00715225" w:rsidRDefault="001B4A66" w:rsidP="0071522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caps/>
          <w:sz w:val="28"/>
          <w:szCs w:val="28"/>
        </w:rPr>
        <w:br w:type="page"/>
      </w:r>
      <w:r w:rsidR="00715225" w:rsidRPr="00715225">
        <w:rPr>
          <w:rFonts w:ascii="Times New Roman" w:hAnsi="Times New Roman"/>
          <w:b/>
          <w:sz w:val="28"/>
          <w:szCs w:val="28"/>
        </w:rPr>
        <w:lastRenderedPageBreak/>
        <w:t>2.2. Развитие у подростков навыков противостояния негативному вли</w:t>
      </w:r>
      <w:r w:rsidR="00715225" w:rsidRPr="00715225">
        <w:rPr>
          <w:rFonts w:ascii="Times New Roman" w:hAnsi="Times New Roman"/>
          <w:b/>
          <w:sz w:val="28"/>
          <w:szCs w:val="28"/>
        </w:rPr>
        <w:t>я</w:t>
      </w:r>
      <w:r w:rsidR="00715225" w:rsidRPr="00715225">
        <w:rPr>
          <w:rFonts w:ascii="Times New Roman" w:hAnsi="Times New Roman"/>
          <w:b/>
          <w:sz w:val="28"/>
          <w:szCs w:val="28"/>
        </w:rPr>
        <w:t>нию социума посредством коллективной творческой деятельности.</w:t>
      </w:r>
    </w:p>
    <w:p w:rsidR="00CB14BE" w:rsidRPr="00C1771B" w:rsidRDefault="00063908" w:rsidP="0071522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Подростковый возраст трактуется как сложный и противоречивый этап ст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новления личности, сопровождаемый количественными и качественными изменениями в различных областях. Большая часть изменений в самосозн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нии подростка приходится на долю его самоотношения. Наряду с самоприн</w:t>
      </w:r>
      <w:r w:rsidRPr="00C1771B">
        <w:rPr>
          <w:rFonts w:ascii="Times New Roman" w:hAnsi="Times New Roman"/>
          <w:sz w:val="28"/>
          <w:szCs w:val="28"/>
        </w:rPr>
        <w:t>я</w:t>
      </w:r>
      <w:r w:rsidRPr="00C1771B">
        <w:rPr>
          <w:rFonts w:ascii="Times New Roman" w:hAnsi="Times New Roman"/>
          <w:sz w:val="28"/>
          <w:szCs w:val="28"/>
        </w:rPr>
        <w:t xml:space="preserve">тием,  самообвинением </w:t>
      </w:r>
      <w:r w:rsidR="00132CB3" w:rsidRPr="00C1771B">
        <w:rPr>
          <w:rFonts w:ascii="Times New Roman" w:hAnsi="Times New Roman"/>
          <w:sz w:val="28"/>
          <w:szCs w:val="28"/>
        </w:rPr>
        <w:t xml:space="preserve">это понятие </w:t>
      </w:r>
      <w:r w:rsidRPr="00C1771B">
        <w:rPr>
          <w:rFonts w:ascii="Times New Roman" w:hAnsi="Times New Roman"/>
          <w:sz w:val="28"/>
          <w:szCs w:val="28"/>
        </w:rPr>
        <w:t xml:space="preserve"> включает в себя и самооценку.</w:t>
      </w:r>
      <w:r w:rsidR="00715225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>Это обр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зование начинает закладываться еще в раннем детском возрасте, однако наиболее сложные изменения, в дальнейшем приобретающие относительно устойчивые черты, оно претерпевает именно в подростковый период. Поэт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му так важно помочь подростку осознать ценность и неповторимость </w:t>
      </w:r>
      <w:r w:rsidR="00132CB3" w:rsidRPr="00C1771B">
        <w:rPr>
          <w:rFonts w:ascii="Times New Roman" w:hAnsi="Times New Roman"/>
          <w:sz w:val="28"/>
          <w:szCs w:val="28"/>
        </w:rPr>
        <w:t xml:space="preserve">его </w:t>
      </w:r>
      <w:r w:rsidRPr="00C1771B">
        <w:rPr>
          <w:rFonts w:ascii="Times New Roman" w:hAnsi="Times New Roman"/>
          <w:sz w:val="28"/>
          <w:szCs w:val="28"/>
        </w:rPr>
        <w:t>личности, показать его лучшие качества и черты, его способности и возмо</w:t>
      </w:r>
      <w:r w:rsidRPr="00C1771B">
        <w:rPr>
          <w:rFonts w:ascii="Times New Roman" w:hAnsi="Times New Roman"/>
          <w:sz w:val="28"/>
          <w:szCs w:val="28"/>
        </w:rPr>
        <w:t>ж</w:t>
      </w:r>
      <w:r w:rsidRPr="00C1771B">
        <w:rPr>
          <w:rFonts w:ascii="Times New Roman" w:hAnsi="Times New Roman"/>
          <w:sz w:val="28"/>
          <w:szCs w:val="28"/>
        </w:rPr>
        <w:t>ности, способствуя тем самым становлению качественного другого уровня сам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оценки и уверенности в себе. С другой стороны, мы доказали, что эти две категории напрямую определяют уровень подверженности подростка влияниям социума. Мы предполагаем, что </w:t>
      </w:r>
      <w:r w:rsidR="00E16756" w:rsidRPr="00C1771B">
        <w:rPr>
          <w:rFonts w:ascii="Times New Roman" w:hAnsi="Times New Roman"/>
          <w:sz w:val="28"/>
          <w:szCs w:val="28"/>
        </w:rPr>
        <w:t>разработанный и апробированный нами комплекс коллективных творческих дел будет способствовать стано</w:t>
      </w:r>
      <w:r w:rsidR="00E16756" w:rsidRPr="00C1771B">
        <w:rPr>
          <w:rFonts w:ascii="Times New Roman" w:hAnsi="Times New Roman"/>
          <w:sz w:val="28"/>
          <w:szCs w:val="28"/>
        </w:rPr>
        <w:t>в</w:t>
      </w:r>
      <w:r w:rsidR="00E16756" w:rsidRPr="00C1771B">
        <w:rPr>
          <w:rFonts w:ascii="Times New Roman" w:hAnsi="Times New Roman"/>
          <w:sz w:val="28"/>
          <w:szCs w:val="28"/>
        </w:rPr>
        <w:t xml:space="preserve">лению </w:t>
      </w:r>
      <w:r w:rsidR="00CB14BE" w:rsidRPr="00C1771B">
        <w:rPr>
          <w:rFonts w:ascii="Times New Roman" w:hAnsi="Times New Roman"/>
          <w:sz w:val="28"/>
          <w:szCs w:val="28"/>
        </w:rPr>
        <w:t>адекватной самооценки подростков и уровню их уверенности в себе</w:t>
      </w:r>
      <w:r w:rsidR="00E16756" w:rsidRPr="00C1771B">
        <w:rPr>
          <w:rFonts w:ascii="Times New Roman" w:hAnsi="Times New Roman"/>
          <w:sz w:val="28"/>
          <w:szCs w:val="28"/>
        </w:rPr>
        <w:t xml:space="preserve">, что повлечет за собой </w:t>
      </w:r>
      <w:r w:rsidR="00CB14BE" w:rsidRPr="00C1771B">
        <w:rPr>
          <w:rFonts w:ascii="Times New Roman" w:hAnsi="Times New Roman"/>
          <w:sz w:val="28"/>
          <w:szCs w:val="28"/>
        </w:rPr>
        <w:t xml:space="preserve"> коррекцию уровня </w:t>
      </w:r>
      <w:r w:rsidR="00E16756" w:rsidRPr="00C1771B">
        <w:rPr>
          <w:rFonts w:ascii="Times New Roman" w:hAnsi="Times New Roman"/>
          <w:sz w:val="28"/>
          <w:szCs w:val="28"/>
        </w:rPr>
        <w:t xml:space="preserve"> </w:t>
      </w:r>
      <w:r w:rsidR="00CB14BE" w:rsidRPr="00C1771B">
        <w:rPr>
          <w:rFonts w:ascii="Times New Roman" w:hAnsi="Times New Roman"/>
          <w:sz w:val="28"/>
          <w:szCs w:val="28"/>
        </w:rPr>
        <w:t>подверженности вли</w:t>
      </w:r>
      <w:r w:rsidR="00CB14BE" w:rsidRPr="00C1771B">
        <w:rPr>
          <w:rFonts w:ascii="Times New Roman" w:hAnsi="Times New Roman"/>
          <w:sz w:val="28"/>
          <w:szCs w:val="28"/>
        </w:rPr>
        <w:t>я</w:t>
      </w:r>
      <w:r w:rsidR="00CB14BE" w:rsidRPr="00C1771B">
        <w:rPr>
          <w:rFonts w:ascii="Times New Roman" w:hAnsi="Times New Roman"/>
          <w:sz w:val="28"/>
          <w:szCs w:val="28"/>
        </w:rPr>
        <w:t>нию.</w:t>
      </w:r>
    </w:p>
    <w:p w:rsidR="00AB7729" w:rsidRPr="00C1771B" w:rsidRDefault="00A532B6" w:rsidP="004D33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Каждое дело построено так, что класс делится на две группы (кроме фестиваля). Одна группа готовит дело, другая группа является участниками подгото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>ленного действия. Каждый раз участники меняются таким образом, чтоб</w:t>
      </w:r>
      <w:r w:rsidR="00CB14BE"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 xml:space="preserve"> каждый подросток побывал в обеих группах. Особое внимание удел</w:t>
      </w:r>
      <w:r w:rsidRPr="00C1771B">
        <w:rPr>
          <w:rFonts w:ascii="Times New Roman" w:hAnsi="Times New Roman"/>
          <w:sz w:val="28"/>
          <w:szCs w:val="28"/>
        </w:rPr>
        <w:t>я</w:t>
      </w:r>
      <w:r w:rsidRPr="00C1771B">
        <w:rPr>
          <w:rFonts w:ascii="Times New Roman" w:hAnsi="Times New Roman"/>
          <w:sz w:val="28"/>
          <w:szCs w:val="28"/>
        </w:rPr>
        <w:t>ется подросткам с низкими показателями уровней самооценки и уверенности в себе.</w:t>
      </w:r>
    </w:p>
    <w:p w:rsidR="00642175" w:rsidRPr="00C1771B" w:rsidRDefault="00642175" w:rsidP="00621F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 начале работы нам необходимо было сориентировать подростков на осознание целей предстоящей деятельности. Именно всей деятельности, а не одного мероприятия. </w:t>
      </w:r>
      <w:r w:rsidR="00132CB3" w:rsidRPr="00C1771B">
        <w:rPr>
          <w:rFonts w:ascii="Times New Roman" w:hAnsi="Times New Roman"/>
          <w:sz w:val="28"/>
          <w:szCs w:val="28"/>
        </w:rPr>
        <w:t>Для этого</w:t>
      </w:r>
      <w:r w:rsidRPr="00C1771B">
        <w:rPr>
          <w:rFonts w:ascii="Times New Roman" w:hAnsi="Times New Roman"/>
          <w:sz w:val="28"/>
          <w:szCs w:val="28"/>
        </w:rPr>
        <w:t xml:space="preserve"> нам показалось целесообразно провести </w:t>
      </w:r>
      <w:r w:rsidRPr="00C1771B">
        <w:rPr>
          <w:rFonts w:ascii="Times New Roman" w:hAnsi="Times New Roman"/>
          <w:sz w:val="28"/>
          <w:szCs w:val="28"/>
        </w:rPr>
        <w:lastRenderedPageBreak/>
        <w:t>классный час, где с подростками была проведена беседа. Подросткам были озвучены результаты исследования, заданы вопросы для обсуждения. По реакции по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 xml:space="preserve">ростков сразу было видно, кто заинтересовался данной проблемой, а кому это показалось очередной тратой времени. </w:t>
      </w:r>
      <w:r w:rsidR="00621FA1" w:rsidRPr="00C1771B">
        <w:rPr>
          <w:rFonts w:ascii="Times New Roman" w:hAnsi="Times New Roman"/>
          <w:sz w:val="28"/>
          <w:szCs w:val="28"/>
        </w:rPr>
        <w:t>Нек</w:t>
      </w:r>
      <w:r w:rsidR="00621FA1" w:rsidRPr="00C1771B">
        <w:rPr>
          <w:rFonts w:ascii="Times New Roman" w:hAnsi="Times New Roman"/>
          <w:sz w:val="28"/>
          <w:szCs w:val="28"/>
        </w:rPr>
        <w:t>о</w:t>
      </w:r>
      <w:r w:rsidR="00621FA1" w:rsidRPr="00C1771B">
        <w:rPr>
          <w:rFonts w:ascii="Times New Roman" w:hAnsi="Times New Roman"/>
          <w:sz w:val="28"/>
          <w:szCs w:val="28"/>
        </w:rPr>
        <w:t xml:space="preserve">торые заявили, что их данная проблема не касается. Несмотря на это, </w:t>
      </w:r>
      <w:r w:rsidRPr="00C1771B">
        <w:rPr>
          <w:rFonts w:ascii="Times New Roman" w:hAnsi="Times New Roman"/>
          <w:sz w:val="28"/>
          <w:szCs w:val="28"/>
        </w:rPr>
        <w:t xml:space="preserve"> большая часть учащихся в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 xml:space="preserve">сказала желание </w:t>
      </w:r>
      <w:r w:rsidR="00621FA1" w:rsidRPr="00C1771B">
        <w:rPr>
          <w:rFonts w:ascii="Times New Roman" w:hAnsi="Times New Roman"/>
          <w:sz w:val="28"/>
          <w:szCs w:val="28"/>
        </w:rPr>
        <w:t>принять участие в деятельности, способствующей формир</w:t>
      </w:r>
      <w:r w:rsidR="00621FA1" w:rsidRPr="00C1771B">
        <w:rPr>
          <w:rFonts w:ascii="Times New Roman" w:hAnsi="Times New Roman"/>
          <w:sz w:val="28"/>
          <w:szCs w:val="28"/>
        </w:rPr>
        <w:t>о</w:t>
      </w:r>
      <w:r w:rsidR="00621FA1" w:rsidRPr="00C1771B">
        <w:rPr>
          <w:rFonts w:ascii="Times New Roman" w:hAnsi="Times New Roman"/>
          <w:sz w:val="28"/>
          <w:szCs w:val="28"/>
        </w:rPr>
        <w:t>ванию навыков противостояния негативному влиянию социума.</w:t>
      </w:r>
    </w:p>
    <w:p w:rsidR="00610C67" w:rsidRPr="00C1771B" w:rsidRDefault="00A532B6" w:rsidP="005E1D7B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1. Вечер-размышление «Умей говорить НЕТ»»</w:t>
      </w:r>
    </w:p>
    <w:p w:rsidR="00A532B6" w:rsidRPr="00C1771B" w:rsidRDefault="00A532B6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Цель: получение дополнительных знаний о влиянии на наш организм алкоголя, никотина, ПАВ; отработка моделей поведения при отказе; поиск аргументации отказа.</w:t>
      </w:r>
    </w:p>
    <w:p w:rsidR="00621FA1" w:rsidRPr="00C1771B" w:rsidRDefault="001B4A66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При наборе инициативной группы для первого мероприятия возникли некоторые затруднения. Оказалось, что желающих быть организаторами не так уж и много и в основной своей массе – это подростки с высоким уровнем самооценки, уверенности в себе и низким уровнем подверженности влиянию. Но так как нам необходимо сделать акцент на подростках с другими показ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 xml:space="preserve">телями, пришлось заменить трех подростков с низким уровнем самооценки и высоким уровнем подверженности влиянию. </w:t>
      </w:r>
    </w:p>
    <w:p w:rsidR="00815034" w:rsidRPr="00C1771B" w:rsidRDefault="001B4A66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целеполагания необходимо было сориентировать подростков на постановку целей относительно всего класса, рабочей группы и непосре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 xml:space="preserve">ственно себя. </w:t>
      </w:r>
      <w:r w:rsidR="00A90BDE" w:rsidRPr="00C1771B">
        <w:rPr>
          <w:rFonts w:ascii="Times New Roman" w:hAnsi="Times New Roman"/>
          <w:sz w:val="28"/>
          <w:szCs w:val="28"/>
        </w:rPr>
        <w:t>Трудность возникла в постановке цели относительно себя. Данная деятельность потребовала в некотором роде самоанализа, в результ</w:t>
      </w:r>
      <w:r w:rsidR="00A90BDE" w:rsidRPr="00C1771B">
        <w:rPr>
          <w:rFonts w:ascii="Times New Roman" w:hAnsi="Times New Roman"/>
          <w:sz w:val="28"/>
          <w:szCs w:val="28"/>
        </w:rPr>
        <w:t>а</w:t>
      </w:r>
      <w:r w:rsidR="00A90BDE" w:rsidRPr="00C1771B">
        <w:rPr>
          <w:rFonts w:ascii="Times New Roman" w:hAnsi="Times New Roman"/>
          <w:sz w:val="28"/>
          <w:szCs w:val="28"/>
        </w:rPr>
        <w:t>т</w:t>
      </w:r>
      <w:r w:rsidR="00815034" w:rsidRPr="00C1771B">
        <w:rPr>
          <w:rFonts w:ascii="Times New Roman" w:hAnsi="Times New Roman"/>
          <w:sz w:val="28"/>
          <w:szCs w:val="28"/>
        </w:rPr>
        <w:t>е которого каждый подросток поставил перед собой индивидуальную цель.</w:t>
      </w:r>
    </w:p>
    <w:p w:rsidR="00435391" w:rsidRPr="00C1771B" w:rsidRDefault="00815034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планирования подростки осуществляли деятельность по нап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санию сценария, </w:t>
      </w:r>
      <w:r w:rsidR="00A90BDE"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>выделению основных моментов хода дела (тестирование, театр зарисовок, рынок аргументов). В зависимости от  предпочтений и во</w:t>
      </w:r>
      <w:r w:rsidRPr="00C1771B">
        <w:rPr>
          <w:rFonts w:ascii="Times New Roman" w:hAnsi="Times New Roman"/>
          <w:sz w:val="28"/>
          <w:szCs w:val="28"/>
        </w:rPr>
        <w:t>з</w:t>
      </w:r>
      <w:r w:rsidRPr="00C1771B">
        <w:rPr>
          <w:rFonts w:ascii="Times New Roman" w:hAnsi="Times New Roman"/>
          <w:sz w:val="28"/>
          <w:szCs w:val="28"/>
        </w:rPr>
        <w:t xml:space="preserve">можностей, подростки сами распределили обязанности, </w:t>
      </w:r>
      <w:r w:rsidRPr="00C1771B">
        <w:rPr>
          <w:rFonts w:ascii="Times New Roman" w:hAnsi="Times New Roman"/>
          <w:sz w:val="28"/>
          <w:szCs w:val="28"/>
        </w:rPr>
        <w:lastRenderedPageBreak/>
        <w:t>выбрали ответстве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ных за направления деятельности. Наша деятельность заключалась в контр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ле за целесообразным и аргументированным распределением обязанн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стей</w:t>
      </w:r>
      <w:r w:rsidR="00435391" w:rsidRPr="00C1771B">
        <w:rPr>
          <w:rFonts w:ascii="Times New Roman" w:hAnsi="Times New Roman"/>
          <w:sz w:val="28"/>
          <w:szCs w:val="28"/>
        </w:rPr>
        <w:t>.</w:t>
      </w:r>
    </w:p>
    <w:p w:rsidR="001B4A66" w:rsidRPr="00C1771B" w:rsidRDefault="002121AC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При подготовке дела подростки занимались поиском информации, </w:t>
      </w:r>
      <w:r w:rsidR="00815034" w:rsidRPr="00C1771B">
        <w:rPr>
          <w:rFonts w:ascii="Times New Roman" w:hAnsi="Times New Roman"/>
          <w:sz w:val="28"/>
          <w:szCs w:val="28"/>
        </w:rPr>
        <w:t xml:space="preserve"> подготовк</w:t>
      </w:r>
      <w:r w:rsidRPr="00C1771B">
        <w:rPr>
          <w:rFonts w:ascii="Times New Roman" w:hAnsi="Times New Roman"/>
          <w:sz w:val="28"/>
          <w:szCs w:val="28"/>
        </w:rPr>
        <w:t>ой</w:t>
      </w:r>
      <w:r w:rsidR="00815034" w:rsidRPr="00C1771B">
        <w:rPr>
          <w:rFonts w:ascii="Times New Roman" w:hAnsi="Times New Roman"/>
          <w:sz w:val="28"/>
          <w:szCs w:val="28"/>
        </w:rPr>
        <w:t xml:space="preserve"> теста и необходимого оборудования</w:t>
      </w:r>
      <w:r w:rsidRPr="00C1771B">
        <w:rPr>
          <w:rFonts w:ascii="Times New Roman" w:hAnsi="Times New Roman"/>
          <w:sz w:val="28"/>
          <w:szCs w:val="28"/>
        </w:rPr>
        <w:t xml:space="preserve">, </w:t>
      </w:r>
      <w:r w:rsidR="00815034" w:rsidRPr="00C1771B">
        <w:rPr>
          <w:rFonts w:ascii="Times New Roman" w:hAnsi="Times New Roman"/>
          <w:sz w:val="28"/>
          <w:szCs w:val="28"/>
        </w:rPr>
        <w:t xml:space="preserve"> подготовк</w:t>
      </w:r>
      <w:r w:rsidRPr="00C1771B">
        <w:rPr>
          <w:rFonts w:ascii="Times New Roman" w:hAnsi="Times New Roman"/>
          <w:sz w:val="28"/>
          <w:szCs w:val="28"/>
        </w:rPr>
        <w:t>ой</w:t>
      </w:r>
      <w:r w:rsidR="00815034" w:rsidRPr="00C1771B">
        <w:rPr>
          <w:rFonts w:ascii="Times New Roman" w:hAnsi="Times New Roman"/>
          <w:sz w:val="28"/>
          <w:szCs w:val="28"/>
        </w:rPr>
        <w:t xml:space="preserve"> ситуаций для разыгрыва</w:t>
      </w:r>
      <w:r w:rsidRPr="00C1771B">
        <w:rPr>
          <w:rFonts w:ascii="Times New Roman" w:hAnsi="Times New Roman"/>
          <w:sz w:val="28"/>
          <w:szCs w:val="28"/>
        </w:rPr>
        <w:t>ния,</w:t>
      </w:r>
      <w:r w:rsidR="00815034" w:rsidRPr="00C1771B">
        <w:rPr>
          <w:rFonts w:ascii="Times New Roman" w:hAnsi="Times New Roman"/>
          <w:sz w:val="28"/>
          <w:szCs w:val="28"/>
        </w:rPr>
        <w:t xml:space="preserve"> поиск</w:t>
      </w:r>
      <w:r w:rsidRPr="00C1771B">
        <w:rPr>
          <w:rFonts w:ascii="Times New Roman" w:hAnsi="Times New Roman"/>
          <w:sz w:val="28"/>
          <w:szCs w:val="28"/>
        </w:rPr>
        <w:t>ом</w:t>
      </w:r>
      <w:r w:rsidR="00815034" w:rsidRPr="00C1771B">
        <w:rPr>
          <w:rFonts w:ascii="Times New Roman" w:hAnsi="Times New Roman"/>
          <w:sz w:val="28"/>
          <w:szCs w:val="28"/>
        </w:rPr>
        <w:t xml:space="preserve"> аргументов и антиаргументов</w:t>
      </w:r>
      <w:r w:rsidRPr="00C1771B">
        <w:rPr>
          <w:rFonts w:ascii="Times New Roman" w:hAnsi="Times New Roman"/>
          <w:sz w:val="28"/>
          <w:szCs w:val="28"/>
        </w:rPr>
        <w:t>, осуществлением реп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тиций. С нашей стороны осуществлялась п</w:t>
      </w:r>
      <w:r w:rsidR="00815034" w:rsidRPr="00C1771B">
        <w:rPr>
          <w:rFonts w:ascii="Times New Roman" w:hAnsi="Times New Roman"/>
          <w:sz w:val="28"/>
          <w:szCs w:val="28"/>
        </w:rPr>
        <w:t>омощь в поиске информации, консультирование, контроль за исполнением обязанностей</w:t>
      </w:r>
      <w:r w:rsidRPr="00C1771B">
        <w:rPr>
          <w:rFonts w:ascii="Times New Roman" w:hAnsi="Times New Roman"/>
          <w:sz w:val="28"/>
          <w:szCs w:val="28"/>
        </w:rPr>
        <w:t>. Существенной 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блемой для подростков стал поиск аргументов, необходимых для обоснова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ного отказа от чего-либо. Это подтверждает ту мысль, что у подростков сл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бо развиты критичность мышления и аргументированность поведения в 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вокационных ситуациях. </w:t>
      </w:r>
    </w:p>
    <w:p w:rsidR="00815034" w:rsidRPr="00C1771B" w:rsidRDefault="002121AC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 процессе осуществления происходил непосредственная реализация всех задумок и приготовл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ний. Особенно было </w:t>
      </w:r>
      <w:r w:rsidR="00655EBF" w:rsidRPr="00C1771B">
        <w:rPr>
          <w:rFonts w:ascii="Times New Roman" w:hAnsi="Times New Roman"/>
          <w:sz w:val="28"/>
          <w:szCs w:val="28"/>
        </w:rPr>
        <w:t>значимо</w:t>
      </w:r>
      <w:r w:rsidR="00132CB3" w:rsidRPr="00C1771B">
        <w:rPr>
          <w:rFonts w:ascii="Times New Roman" w:hAnsi="Times New Roman"/>
          <w:sz w:val="28"/>
          <w:szCs w:val="28"/>
        </w:rPr>
        <w:t xml:space="preserve"> то</w:t>
      </w:r>
      <w:r w:rsidRPr="00C1771B">
        <w:rPr>
          <w:rFonts w:ascii="Times New Roman" w:hAnsi="Times New Roman"/>
          <w:sz w:val="28"/>
          <w:szCs w:val="28"/>
        </w:rPr>
        <w:t>, что подростки, на которых</w:t>
      </w:r>
      <w:r w:rsidR="00655EBF" w:rsidRPr="00C1771B">
        <w:rPr>
          <w:rFonts w:ascii="Times New Roman" w:hAnsi="Times New Roman"/>
          <w:sz w:val="28"/>
          <w:szCs w:val="28"/>
        </w:rPr>
        <w:t xml:space="preserve"> был сделан акцент, держатся достаточно уверенно, свободно влад</w:t>
      </w:r>
      <w:r w:rsidR="00655EBF" w:rsidRPr="00C1771B">
        <w:rPr>
          <w:rFonts w:ascii="Times New Roman" w:hAnsi="Times New Roman"/>
          <w:sz w:val="28"/>
          <w:szCs w:val="28"/>
        </w:rPr>
        <w:t>е</w:t>
      </w:r>
      <w:r w:rsidR="00655EBF" w:rsidRPr="00C1771B">
        <w:rPr>
          <w:rFonts w:ascii="Times New Roman" w:hAnsi="Times New Roman"/>
          <w:sz w:val="28"/>
          <w:szCs w:val="28"/>
        </w:rPr>
        <w:t xml:space="preserve">ют полученной вновь информацией и в доступной форме доносят ее до остальных членов коллектива. 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655EBF" w:rsidRPr="00C1771B">
        <w:rPr>
          <w:rFonts w:ascii="Times New Roman" w:hAnsi="Times New Roman"/>
          <w:sz w:val="28"/>
          <w:szCs w:val="28"/>
        </w:rPr>
        <w:t>Среди второй группы подростков чувствов</w:t>
      </w:r>
      <w:r w:rsidR="00655EBF" w:rsidRPr="00C1771B">
        <w:rPr>
          <w:rFonts w:ascii="Times New Roman" w:hAnsi="Times New Roman"/>
          <w:sz w:val="28"/>
          <w:szCs w:val="28"/>
        </w:rPr>
        <w:t>а</w:t>
      </w:r>
      <w:r w:rsidR="00655EBF" w:rsidRPr="00C1771B">
        <w:rPr>
          <w:rFonts w:ascii="Times New Roman" w:hAnsi="Times New Roman"/>
          <w:sz w:val="28"/>
          <w:szCs w:val="28"/>
        </w:rPr>
        <w:t>лась заинтересованность, увлеченность происходящим в зале. Возвращаясь к аргументам и антиаргументам важно отметить, что в процессе колле</w:t>
      </w:r>
      <w:r w:rsidR="00655EBF" w:rsidRPr="00C1771B">
        <w:rPr>
          <w:rFonts w:ascii="Times New Roman" w:hAnsi="Times New Roman"/>
          <w:sz w:val="28"/>
          <w:szCs w:val="28"/>
        </w:rPr>
        <w:t>к</w:t>
      </w:r>
      <w:r w:rsidR="00655EBF" w:rsidRPr="00C1771B">
        <w:rPr>
          <w:rFonts w:ascii="Times New Roman" w:hAnsi="Times New Roman"/>
          <w:sz w:val="28"/>
          <w:szCs w:val="28"/>
        </w:rPr>
        <w:t>тивного поиска результаты были существенно превосходящими. В процессе прои</w:t>
      </w:r>
      <w:r w:rsidR="00655EBF" w:rsidRPr="00C1771B">
        <w:rPr>
          <w:rFonts w:ascii="Times New Roman" w:hAnsi="Times New Roman"/>
          <w:sz w:val="28"/>
          <w:szCs w:val="28"/>
        </w:rPr>
        <w:t>г</w:t>
      </w:r>
      <w:r w:rsidR="00655EBF" w:rsidRPr="00C1771B">
        <w:rPr>
          <w:rFonts w:ascii="Times New Roman" w:hAnsi="Times New Roman"/>
          <w:sz w:val="28"/>
          <w:szCs w:val="28"/>
        </w:rPr>
        <w:t xml:space="preserve">рывания заданных ситуаций среди подростков чувствовалась неловкость. Им было непросто сориентироваться в ситуации, </w:t>
      </w:r>
      <w:r w:rsidR="008C3C54" w:rsidRPr="00C1771B">
        <w:rPr>
          <w:rFonts w:ascii="Times New Roman" w:hAnsi="Times New Roman"/>
          <w:sz w:val="28"/>
          <w:szCs w:val="28"/>
        </w:rPr>
        <w:t>выбрать ту или иную модель поведения.</w:t>
      </w:r>
    </w:p>
    <w:p w:rsidR="008C3C54" w:rsidRPr="00C1771B" w:rsidRDefault="008C3C54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При подведении итогов учащиеся были довольно активными, высказ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>вали свои точки зрения, высказывали конструктивную критику и по достои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ству оценили старания товарищей.</w:t>
      </w:r>
      <w:r w:rsidR="00132CB3" w:rsidRPr="00C1771B">
        <w:rPr>
          <w:rFonts w:ascii="Times New Roman" w:hAnsi="Times New Roman"/>
          <w:sz w:val="28"/>
          <w:szCs w:val="28"/>
        </w:rPr>
        <w:t xml:space="preserve"> Также</w:t>
      </w:r>
      <w:r w:rsidRPr="00C1771B">
        <w:rPr>
          <w:rFonts w:ascii="Times New Roman" w:hAnsi="Times New Roman"/>
          <w:sz w:val="28"/>
          <w:szCs w:val="28"/>
        </w:rPr>
        <w:t xml:space="preserve"> было принято решение о проведении следующего д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ла. </w:t>
      </w:r>
    </w:p>
    <w:p w:rsidR="008C3C54" w:rsidRPr="00C1771B" w:rsidRDefault="008C3C54" w:rsidP="005E1D7B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2. Тематическая дискотека «А может – нет, а может – да?»</w:t>
      </w:r>
    </w:p>
    <w:p w:rsidR="006B3D95" w:rsidRPr="00C1771B" w:rsidRDefault="006B3D95" w:rsidP="006B3D9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="002D5E24" w:rsidRPr="00C1771B">
        <w:rPr>
          <w:rFonts w:ascii="Times New Roman" w:hAnsi="Times New Roman"/>
          <w:sz w:val="28"/>
          <w:szCs w:val="28"/>
        </w:rPr>
        <w:t xml:space="preserve">получение дополнительных знаний о влиянии на наш организм алкоголя, никотина, ПАВ; отработка моделей поведения в провокационных ситуациях, </w:t>
      </w:r>
      <w:r w:rsidR="008C6EF7" w:rsidRPr="00C1771B">
        <w:rPr>
          <w:rFonts w:ascii="Times New Roman" w:hAnsi="Times New Roman"/>
          <w:sz w:val="28"/>
          <w:szCs w:val="28"/>
        </w:rPr>
        <w:t>создание атмосферы, помогающей раскрыться каждому участн</w:t>
      </w:r>
      <w:r w:rsidR="008C6EF7" w:rsidRPr="00C1771B">
        <w:rPr>
          <w:rFonts w:ascii="Times New Roman" w:hAnsi="Times New Roman"/>
          <w:sz w:val="28"/>
          <w:szCs w:val="28"/>
        </w:rPr>
        <w:t>и</w:t>
      </w:r>
      <w:r w:rsidR="008C6EF7" w:rsidRPr="00C1771B">
        <w:rPr>
          <w:rFonts w:ascii="Times New Roman" w:hAnsi="Times New Roman"/>
          <w:sz w:val="28"/>
          <w:szCs w:val="28"/>
        </w:rPr>
        <w:t>ку дела</w:t>
      </w:r>
      <w:r w:rsidR="002D5E24" w:rsidRPr="00C1771B">
        <w:rPr>
          <w:rFonts w:ascii="Times New Roman" w:hAnsi="Times New Roman"/>
          <w:sz w:val="28"/>
          <w:szCs w:val="28"/>
        </w:rPr>
        <w:t>.</w:t>
      </w:r>
    </w:p>
    <w:p w:rsidR="008C3C54" w:rsidRPr="00C1771B" w:rsidRDefault="008C3C54" w:rsidP="005E1D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Форма дела – тематическая дискотека – вызвала заинтересованность абсолютного большинства подростков. </w:t>
      </w:r>
      <w:r w:rsidR="006B3D95" w:rsidRPr="00C1771B">
        <w:rPr>
          <w:rFonts w:ascii="Times New Roman" w:hAnsi="Times New Roman"/>
          <w:sz w:val="28"/>
          <w:szCs w:val="28"/>
        </w:rPr>
        <w:t>В инициативную группу захотели п</w:t>
      </w:r>
      <w:r w:rsidR="006B3D95" w:rsidRPr="00C1771B">
        <w:rPr>
          <w:rFonts w:ascii="Times New Roman" w:hAnsi="Times New Roman"/>
          <w:sz w:val="28"/>
          <w:szCs w:val="28"/>
        </w:rPr>
        <w:t>о</w:t>
      </w:r>
      <w:r w:rsidR="006B3D95" w:rsidRPr="00C1771B">
        <w:rPr>
          <w:rFonts w:ascii="Times New Roman" w:hAnsi="Times New Roman"/>
          <w:sz w:val="28"/>
          <w:szCs w:val="28"/>
        </w:rPr>
        <w:t>пасть подростки с разными показателями диагностируемых уровней.</w:t>
      </w:r>
    </w:p>
    <w:p w:rsidR="00435391" w:rsidRPr="00C1771B" w:rsidRDefault="006B3D95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На этапе целеполагания возникла </w:t>
      </w:r>
      <w:r w:rsidR="00132CB3" w:rsidRPr="00C1771B">
        <w:rPr>
          <w:rFonts w:ascii="Times New Roman" w:hAnsi="Times New Roman"/>
          <w:sz w:val="28"/>
          <w:szCs w:val="28"/>
        </w:rPr>
        <w:t>аналогичная проблема: п</w:t>
      </w:r>
      <w:r w:rsidRPr="00C1771B">
        <w:rPr>
          <w:rFonts w:ascii="Times New Roman" w:hAnsi="Times New Roman"/>
          <w:sz w:val="28"/>
          <w:szCs w:val="28"/>
        </w:rPr>
        <w:t xml:space="preserve">одростки не сразу смогли определить для себя, чего они хотят достичь </w:t>
      </w:r>
      <w:r w:rsidR="00435391" w:rsidRPr="00C1771B">
        <w:rPr>
          <w:rFonts w:ascii="Times New Roman" w:hAnsi="Times New Roman"/>
          <w:sz w:val="28"/>
          <w:szCs w:val="28"/>
        </w:rPr>
        <w:t>в процессе подготовки и проведения порученн</w:t>
      </w:r>
      <w:r w:rsidR="00435391" w:rsidRPr="00C1771B">
        <w:rPr>
          <w:rFonts w:ascii="Times New Roman" w:hAnsi="Times New Roman"/>
          <w:sz w:val="28"/>
          <w:szCs w:val="28"/>
        </w:rPr>
        <w:t>о</w:t>
      </w:r>
      <w:r w:rsidR="00435391" w:rsidRPr="00C1771B">
        <w:rPr>
          <w:rFonts w:ascii="Times New Roman" w:hAnsi="Times New Roman"/>
          <w:sz w:val="28"/>
          <w:szCs w:val="28"/>
        </w:rPr>
        <w:t>го им дела.</w:t>
      </w:r>
    </w:p>
    <w:p w:rsidR="00435391" w:rsidRPr="00C1771B" w:rsidRDefault="00435391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Этап планирования отличался от предыдущего тем, что подростки пр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явили явную заинтересованность в осуществлении мероприятия. Написание сценария выявил скрытый литературный талант  </w:t>
      </w:r>
      <w:r w:rsidR="00E10C5E" w:rsidRPr="00C1771B">
        <w:rPr>
          <w:rFonts w:ascii="Times New Roman" w:hAnsi="Times New Roman"/>
          <w:sz w:val="28"/>
          <w:szCs w:val="28"/>
        </w:rPr>
        <w:t>Даши К</w:t>
      </w:r>
      <w:r w:rsidRPr="00C1771B">
        <w:rPr>
          <w:rFonts w:ascii="Times New Roman" w:hAnsi="Times New Roman"/>
          <w:sz w:val="28"/>
          <w:szCs w:val="28"/>
        </w:rPr>
        <w:t>., которая возглав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 xml:space="preserve">ла процесс. Вопреки тому, что диагностика выявила у </w:t>
      </w:r>
      <w:r w:rsidR="00E10C5E" w:rsidRPr="00C1771B">
        <w:rPr>
          <w:rFonts w:ascii="Times New Roman" w:hAnsi="Times New Roman"/>
          <w:sz w:val="28"/>
          <w:szCs w:val="28"/>
        </w:rPr>
        <w:t>Даши</w:t>
      </w:r>
      <w:r w:rsidRPr="00C1771B">
        <w:rPr>
          <w:rFonts w:ascii="Times New Roman" w:hAnsi="Times New Roman"/>
          <w:sz w:val="28"/>
          <w:szCs w:val="28"/>
        </w:rPr>
        <w:t xml:space="preserve"> низкий уровень с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 xml:space="preserve">мооценки и уверенности в себе, девушка держалась очень уверенно. Этот факт можно объяснить тем, что </w:t>
      </w:r>
      <w:r w:rsidR="00E10C5E" w:rsidRPr="00C1771B">
        <w:rPr>
          <w:rFonts w:ascii="Times New Roman" w:hAnsi="Times New Roman"/>
          <w:sz w:val="28"/>
          <w:szCs w:val="28"/>
        </w:rPr>
        <w:t>Даша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2D5E24" w:rsidRPr="00C1771B">
        <w:rPr>
          <w:rFonts w:ascii="Times New Roman" w:hAnsi="Times New Roman"/>
          <w:sz w:val="28"/>
          <w:szCs w:val="28"/>
        </w:rPr>
        <w:t>занималась той деятельностью, в кот</w:t>
      </w:r>
      <w:r w:rsidR="002D5E24" w:rsidRPr="00C1771B">
        <w:rPr>
          <w:rFonts w:ascii="Times New Roman" w:hAnsi="Times New Roman"/>
          <w:sz w:val="28"/>
          <w:szCs w:val="28"/>
        </w:rPr>
        <w:t>о</w:t>
      </w:r>
      <w:r w:rsidR="002D5E24" w:rsidRPr="00C1771B">
        <w:rPr>
          <w:rFonts w:ascii="Times New Roman" w:hAnsi="Times New Roman"/>
          <w:sz w:val="28"/>
          <w:szCs w:val="28"/>
        </w:rPr>
        <w:t>рой она могла показать свою уникальность, значимость, которая ей была дейс</w:t>
      </w:r>
      <w:r w:rsidR="002D5E24" w:rsidRPr="00C1771B">
        <w:rPr>
          <w:rFonts w:ascii="Times New Roman" w:hAnsi="Times New Roman"/>
          <w:sz w:val="28"/>
          <w:szCs w:val="28"/>
        </w:rPr>
        <w:t>т</w:t>
      </w:r>
      <w:r w:rsidR="002D5E24" w:rsidRPr="00C1771B">
        <w:rPr>
          <w:rFonts w:ascii="Times New Roman" w:hAnsi="Times New Roman"/>
          <w:sz w:val="28"/>
          <w:szCs w:val="28"/>
        </w:rPr>
        <w:t>вительно интересна.</w:t>
      </w:r>
      <w:r w:rsidRPr="00C1771B">
        <w:rPr>
          <w:rFonts w:ascii="Times New Roman" w:hAnsi="Times New Roman"/>
          <w:sz w:val="28"/>
          <w:szCs w:val="28"/>
        </w:rPr>
        <w:t xml:space="preserve"> </w:t>
      </w:r>
    </w:p>
    <w:p w:rsidR="00325947" w:rsidRPr="00C1771B" w:rsidRDefault="002D5E24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Подготовка дела включала в себя написание плакатов для оформления зала, подбор соответствующей музыки, подготовку конкурсов и соотве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>ствующего реквизита, поиск информации</w:t>
      </w:r>
    </w:p>
    <w:p w:rsidR="006B3D95" w:rsidRPr="00C1771B" w:rsidRDefault="008C6EF7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проведения мероприятия все подростки активно включились в предлагаемую деятельность. Это обосновывается интересной формой и с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держанием дела. </w:t>
      </w:r>
    </w:p>
    <w:p w:rsidR="00D2477D" w:rsidRPr="00C1771B" w:rsidRDefault="00D2477D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При подведении итогов подростки выразили </w:t>
      </w:r>
      <w:r w:rsidR="00E10C5E" w:rsidRPr="00C1771B">
        <w:rPr>
          <w:rFonts w:ascii="Times New Roman" w:hAnsi="Times New Roman"/>
          <w:sz w:val="28"/>
          <w:szCs w:val="28"/>
        </w:rPr>
        <w:t>признательность орган</w:t>
      </w:r>
      <w:r w:rsidR="00E10C5E" w:rsidRPr="00C1771B">
        <w:rPr>
          <w:rFonts w:ascii="Times New Roman" w:hAnsi="Times New Roman"/>
          <w:sz w:val="28"/>
          <w:szCs w:val="28"/>
        </w:rPr>
        <w:t>и</w:t>
      </w:r>
      <w:r w:rsidR="00E10C5E" w:rsidRPr="00C1771B">
        <w:rPr>
          <w:rFonts w:ascii="Times New Roman" w:hAnsi="Times New Roman"/>
          <w:sz w:val="28"/>
          <w:szCs w:val="28"/>
        </w:rPr>
        <w:t>заторам дела, отметив заслуги каждого.</w:t>
      </w:r>
    </w:p>
    <w:p w:rsidR="001B3E27" w:rsidRPr="00C1771B" w:rsidRDefault="00680835" w:rsidP="001B3E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Форма следующего мероприятия была ненавязчиво предложена по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 xml:space="preserve">росткам. Было решено провести акцию </w:t>
      </w:r>
      <w:r w:rsidR="001B3E27" w:rsidRPr="00C1771B">
        <w:rPr>
          <w:rFonts w:ascii="Times New Roman" w:hAnsi="Times New Roman"/>
          <w:sz w:val="28"/>
          <w:szCs w:val="28"/>
        </w:rPr>
        <w:t xml:space="preserve"> «Быть уверенным – это здорово»</w:t>
      </w:r>
      <w:r w:rsidR="00DF11B5" w:rsidRPr="00C1771B">
        <w:rPr>
          <w:rFonts w:ascii="Times New Roman" w:hAnsi="Times New Roman"/>
          <w:sz w:val="28"/>
          <w:szCs w:val="28"/>
        </w:rPr>
        <w:t>.</w:t>
      </w:r>
    </w:p>
    <w:p w:rsidR="001B3E27" w:rsidRPr="00C1771B" w:rsidRDefault="00DF11B5" w:rsidP="00AB7729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3. Акция «Быть уверенным – это здорово»</w:t>
      </w:r>
    </w:p>
    <w:p w:rsidR="00DF11B5" w:rsidRPr="00C1771B" w:rsidRDefault="0093422E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>Цель:  формирование понятия об уверенном/неуверенном человеке, групповом давлении, формирование и отработка навыков уверенного пов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дения, </w:t>
      </w:r>
    </w:p>
    <w:p w:rsidR="00FD3D80" w:rsidRPr="00C1771B" w:rsidRDefault="0093422E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Постановка цели вызвала небольшие затруднения, связанные с катег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ризацией понятия групповое давление. Так как это ключевое понятие данн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го дела, перед нами возникла необходимость просветить подростков в  д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ступной для них форме. После того, как учащиеся осознали данное понятие, </w:t>
      </w:r>
      <w:r w:rsidR="00FD3D80" w:rsidRPr="00C1771B">
        <w:rPr>
          <w:rFonts w:ascii="Times New Roman" w:hAnsi="Times New Roman"/>
          <w:sz w:val="28"/>
          <w:szCs w:val="28"/>
        </w:rPr>
        <w:t>проблема исчерпала себя.</w:t>
      </w:r>
    </w:p>
    <w:p w:rsidR="00FD3D80" w:rsidRPr="00C1771B" w:rsidRDefault="00FD3D80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планирования подросткам была предложена схема дела, кот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рую они должны были расширить до полноценного сценария. Подростки занимались поиском информации в рамках понятий группового давления и категорий уверенность/неуверенность. Наша деятельность заключалась в ок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зании помощи при поиске информации, ее обработке и систематизации. По</w:t>
      </w:r>
      <w:r w:rsidRPr="00C1771B">
        <w:rPr>
          <w:rFonts w:ascii="Times New Roman" w:hAnsi="Times New Roman"/>
          <w:sz w:val="28"/>
          <w:szCs w:val="28"/>
        </w:rPr>
        <w:t>д</w:t>
      </w:r>
      <w:r w:rsidRPr="00C1771B">
        <w:rPr>
          <w:rFonts w:ascii="Times New Roman" w:hAnsi="Times New Roman"/>
          <w:sz w:val="28"/>
          <w:szCs w:val="28"/>
        </w:rPr>
        <w:t>ростки высказали большую заинтересованность при разработке новых пон</w:t>
      </w:r>
      <w:r w:rsidRPr="00C1771B">
        <w:rPr>
          <w:rFonts w:ascii="Times New Roman" w:hAnsi="Times New Roman"/>
          <w:sz w:val="28"/>
          <w:szCs w:val="28"/>
        </w:rPr>
        <w:t>я</w:t>
      </w:r>
      <w:r w:rsidRPr="00C1771B">
        <w:rPr>
          <w:rFonts w:ascii="Times New Roman" w:hAnsi="Times New Roman"/>
          <w:sz w:val="28"/>
          <w:szCs w:val="28"/>
        </w:rPr>
        <w:t xml:space="preserve">тий. Надо отметить, что получив новые знания, они тут же  перенесли их на себя. </w:t>
      </w:r>
      <w:r w:rsidR="006A5DA5" w:rsidRPr="00C1771B">
        <w:rPr>
          <w:rFonts w:ascii="Times New Roman" w:hAnsi="Times New Roman"/>
          <w:sz w:val="28"/>
          <w:szCs w:val="28"/>
        </w:rPr>
        <w:t>Подростки, пришедшие к выводу о своей неуверенности, с большим интересом ознакомились с материалами, дающими рекомендации для ко</w:t>
      </w:r>
      <w:r w:rsidR="006A5DA5" w:rsidRPr="00C1771B">
        <w:rPr>
          <w:rFonts w:ascii="Times New Roman" w:hAnsi="Times New Roman"/>
          <w:sz w:val="28"/>
          <w:szCs w:val="28"/>
        </w:rPr>
        <w:t>р</w:t>
      </w:r>
      <w:r w:rsidR="006A5DA5" w:rsidRPr="00C1771B">
        <w:rPr>
          <w:rFonts w:ascii="Times New Roman" w:hAnsi="Times New Roman"/>
          <w:sz w:val="28"/>
          <w:szCs w:val="28"/>
        </w:rPr>
        <w:t>рекции этого качества личности.</w:t>
      </w:r>
    </w:p>
    <w:p w:rsidR="006A5DA5" w:rsidRPr="00C1771B" w:rsidRDefault="006A5DA5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При проведении мероприятия материал заинтересовал и остальных подростков, дав пищу для размышления и активного применения получе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ных знаний на практике. Подростки с большим интересом включались в предложенные виды деятельности, открывая для себя новые возможности поведения. Хочется отметить, что подростки смогли найти огромное колич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ство способов отказаться от предложенной сигареты, наркотика, алкоголя.</w:t>
      </w:r>
    </w:p>
    <w:p w:rsidR="00FD3D80" w:rsidRPr="00C1771B" w:rsidRDefault="006A5DA5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подведения итогов прозвучали высказывания всех подрос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 xml:space="preserve">ков. Многие отметили, что данное дело помогло осознать, что у них есть большой выбор вариантов независимого, уверенного поведения. </w:t>
      </w:r>
    </w:p>
    <w:p w:rsidR="00E10C5E" w:rsidRPr="00C1771B" w:rsidRDefault="00E10C5E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>При принятии решения о проведении следующего дела возникла н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большая дискуссия. В результате было решено провести  игру «100 к 1». </w:t>
      </w:r>
    </w:p>
    <w:p w:rsidR="001B3E27" w:rsidRPr="00C1771B" w:rsidRDefault="00680835" w:rsidP="00AB7729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t>4</w:t>
      </w:r>
      <w:r w:rsidR="001B3E27" w:rsidRPr="00C1771B">
        <w:rPr>
          <w:rFonts w:ascii="Times New Roman" w:hAnsi="Times New Roman"/>
          <w:i/>
          <w:sz w:val="28"/>
          <w:szCs w:val="28"/>
        </w:rPr>
        <w:t>. Игра «100 к 1»</w:t>
      </w:r>
    </w:p>
    <w:p w:rsidR="001B3E27" w:rsidRPr="00C1771B" w:rsidRDefault="001B3E27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Цель: обобщение имеющегося информационного блока, построение конструктивных контактов между подростками и отработка на практике моделей успешного поведения при сборе информации, создание атмосферы с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трудничества.</w:t>
      </w:r>
    </w:p>
    <w:p w:rsidR="00AB7729" w:rsidRPr="00C1771B" w:rsidRDefault="001B3E27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E10C5E" w:rsidRPr="00C1771B">
        <w:rPr>
          <w:rFonts w:ascii="Times New Roman" w:hAnsi="Times New Roman"/>
          <w:sz w:val="28"/>
          <w:szCs w:val="28"/>
        </w:rPr>
        <w:t>В процессе целеполагания подростками были определены цели отн</w:t>
      </w:r>
      <w:r w:rsidR="00E10C5E" w:rsidRPr="00C1771B">
        <w:rPr>
          <w:rFonts w:ascii="Times New Roman" w:hAnsi="Times New Roman"/>
          <w:sz w:val="28"/>
          <w:szCs w:val="28"/>
        </w:rPr>
        <w:t>о</w:t>
      </w:r>
      <w:r w:rsidR="00E10C5E" w:rsidRPr="00C1771B">
        <w:rPr>
          <w:rFonts w:ascii="Times New Roman" w:hAnsi="Times New Roman"/>
          <w:sz w:val="28"/>
          <w:szCs w:val="28"/>
        </w:rPr>
        <w:t>сительно предстоящего дела. В данной группе каждый подросток без затруднения смог поставить перед с</w:t>
      </w:r>
      <w:r w:rsidR="00E10C5E" w:rsidRPr="00C1771B">
        <w:rPr>
          <w:rFonts w:ascii="Times New Roman" w:hAnsi="Times New Roman"/>
          <w:sz w:val="28"/>
          <w:szCs w:val="28"/>
        </w:rPr>
        <w:t>о</w:t>
      </w:r>
      <w:r w:rsidR="00E10C5E" w:rsidRPr="00C1771B">
        <w:rPr>
          <w:rFonts w:ascii="Times New Roman" w:hAnsi="Times New Roman"/>
          <w:sz w:val="28"/>
          <w:szCs w:val="28"/>
        </w:rPr>
        <w:t>бой конкретную цель.</w:t>
      </w:r>
    </w:p>
    <w:p w:rsidR="00E10C5E" w:rsidRPr="00C1771B" w:rsidRDefault="00E10C5E" w:rsidP="00AB77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планирования подростки написали сценарий игры в соотве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>ствии с правилами, выбрали тематику конку</w:t>
      </w:r>
      <w:r w:rsidR="001B3E27" w:rsidRPr="00C1771B">
        <w:rPr>
          <w:rFonts w:ascii="Times New Roman" w:hAnsi="Times New Roman"/>
          <w:sz w:val="28"/>
          <w:szCs w:val="28"/>
        </w:rPr>
        <w:t>рсов, распределили обязанности, выбрали ответственных.</w:t>
      </w:r>
    </w:p>
    <w:p w:rsidR="001B3E27" w:rsidRPr="00C1771B" w:rsidRDefault="001B3E27" w:rsidP="001B3E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Подготовка включала в себя получение ответов на следующие вопросы: к</w:t>
      </w:r>
      <w:r w:rsidR="00610C67" w:rsidRPr="00C1771B">
        <w:rPr>
          <w:rFonts w:ascii="Times New Roman" w:hAnsi="Times New Roman"/>
          <w:sz w:val="28"/>
          <w:szCs w:val="28"/>
        </w:rPr>
        <w:t>ак отказаться от предложенной сигареты</w:t>
      </w:r>
      <w:r w:rsidRPr="00C1771B">
        <w:rPr>
          <w:rFonts w:ascii="Times New Roman" w:hAnsi="Times New Roman"/>
          <w:sz w:val="28"/>
          <w:szCs w:val="28"/>
        </w:rPr>
        <w:t>, н</w:t>
      </w:r>
      <w:r w:rsidR="00610C67" w:rsidRPr="00C1771B">
        <w:rPr>
          <w:rFonts w:ascii="Times New Roman" w:hAnsi="Times New Roman"/>
          <w:sz w:val="28"/>
          <w:szCs w:val="28"/>
        </w:rPr>
        <w:t>азовите последствия уп</w:t>
      </w:r>
      <w:r w:rsidR="00610C67" w:rsidRPr="00C1771B">
        <w:rPr>
          <w:rFonts w:ascii="Times New Roman" w:hAnsi="Times New Roman"/>
          <w:sz w:val="28"/>
          <w:szCs w:val="28"/>
        </w:rPr>
        <w:t>о</w:t>
      </w:r>
      <w:r w:rsidR="00610C67" w:rsidRPr="00C1771B">
        <w:rPr>
          <w:rFonts w:ascii="Times New Roman" w:hAnsi="Times New Roman"/>
          <w:sz w:val="28"/>
          <w:szCs w:val="28"/>
        </w:rPr>
        <w:t>требления алкоголя</w:t>
      </w:r>
      <w:r w:rsidRPr="00C1771B">
        <w:rPr>
          <w:rFonts w:ascii="Times New Roman" w:hAnsi="Times New Roman"/>
          <w:sz w:val="28"/>
          <w:szCs w:val="28"/>
        </w:rPr>
        <w:t>, п</w:t>
      </w:r>
      <w:r w:rsidR="00610C67" w:rsidRPr="00C1771B">
        <w:rPr>
          <w:rFonts w:ascii="Times New Roman" w:hAnsi="Times New Roman"/>
          <w:sz w:val="28"/>
          <w:szCs w:val="28"/>
        </w:rPr>
        <w:t>ризнаки, характерные для неуверенного в себе челов</w:t>
      </w:r>
      <w:r w:rsidR="00610C67" w:rsidRPr="00C1771B">
        <w:rPr>
          <w:rFonts w:ascii="Times New Roman" w:hAnsi="Times New Roman"/>
          <w:sz w:val="28"/>
          <w:szCs w:val="28"/>
        </w:rPr>
        <w:t>е</w:t>
      </w:r>
      <w:r w:rsidR="00610C67" w:rsidRPr="00C1771B">
        <w:rPr>
          <w:rFonts w:ascii="Times New Roman" w:hAnsi="Times New Roman"/>
          <w:sz w:val="28"/>
          <w:szCs w:val="28"/>
        </w:rPr>
        <w:t>ка</w:t>
      </w:r>
      <w:r w:rsidRPr="00C1771B">
        <w:rPr>
          <w:rFonts w:ascii="Times New Roman" w:hAnsi="Times New Roman"/>
          <w:sz w:val="28"/>
          <w:szCs w:val="28"/>
        </w:rPr>
        <w:t>, п</w:t>
      </w:r>
      <w:r w:rsidR="00610C67" w:rsidRPr="00C1771B">
        <w:rPr>
          <w:rFonts w:ascii="Times New Roman" w:hAnsi="Times New Roman"/>
          <w:sz w:val="28"/>
          <w:szCs w:val="28"/>
        </w:rPr>
        <w:t>ризнаки уверенного в себе человека</w:t>
      </w:r>
      <w:r w:rsidRPr="00C1771B">
        <w:rPr>
          <w:rFonts w:ascii="Times New Roman" w:hAnsi="Times New Roman"/>
          <w:sz w:val="28"/>
          <w:szCs w:val="28"/>
        </w:rPr>
        <w:t>. Также подростки осуществляли подг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товку реквизита, оформления и другие организационные моменты.</w:t>
      </w:r>
    </w:p>
    <w:p w:rsidR="00170B39" w:rsidRPr="00C1771B" w:rsidRDefault="00170B39" w:rsidP="001B3E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Игра вызвала заинтересованность у всех подростков. На протяжении всего дела подростки были активны, уверенно отвечали на предложенные вопросы, соблюдали правила игры. </w:t>
      </w:r>
    </w:p>
    <w:p w:rsidR="00170B39" w:rsidRPr="00C1771B" w:rsidRDefault="00170B39" w:rsidP="001B3E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подведения итогов каждый подросток высказал свое мнение относительно проведенного дела. В основном отзывы носили положител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 xml:space="preserve">ный характер. Особенно значимо признание </w:t>
      </w:r>
      <w:r w:rsidR="00680835" w:rsidRPr="00C1771B">
        <w:rPr>
          <w:rFonts w:ascii="Times New Roman" w:hAnsi="Times New Roman"/>
          <w:sz w:val="28"/>
          <w:szCs w:val="28"/>
        </w:rPr>
        <w:t>Алены О</w:t>
      </w:r>
      <w:r w:rsidRPr="00C1771B">
        <w:rPr>
          <w:rFonts w:ascii="Times New Roman" w:hAnsi="Times New Roman"/>
          <w:sz w:val="28"/>
          <w:szCs w:val="28"/>
        </w:rPr>
        <w:t>. Она сказала, что очень боялась и стеснялась подходить к респондентам для того, чтоб задать инт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ресующий ее вопрос. Но с каждым разом ее боязнь и неуверенность отступ</w:t>
      </w:r>
      <w:r w:rsidRPr="00C1771B">
        <w:rPr>
          <w:rFonts w:ascii="Times New Roman" w:hAnsi="Times New Roman"/>
          <w:sz w:val="28"/>
          <w:szCs w:val="28"/>
        </w:rPr>
        <w:t>а</w:t>
      </w:r>
      <w:r w:rsidR="00680835" w:rsidRPr="00C1771B">
        <w:rPr>
          <w:rFonts w:ascii="Times New Roman" w:hAnsi="Times New Roman"/>
          <w:sz w:val="28"/>
          <w:szCs w:val="28"/>
        </w:rPr>
        <w:t>ли и к концу своей миссии она могла свободно подойти к предполагаемому собеседнику.</w:t>
      </w:r>
    </w:p>
    <w:p w:rsidR="00680835" w:rsidRPr="00C1771B" w:rsidRDefault="00680835" w:rsidP="001B3E27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1771B">
        <w:rPr>
          <w:rFonts w:ascii="Times New Roman" w:hAnsi="Times New Roman"/>
          <w:i/>
          <w:sz w:val="28"/>
          <w:szCs w:val="28"/>
        </w:rPr>
        <w:lastRenderedPageBreak/>
        <w:t>5.</w:t>
      </w:r>
      <w:r w:rsidR="00782C15" w:rsidRPr="00782C15">
        <w:rPr>
          <w:rFonts w:ascii="Times New Roman" w:hAnsi="Times New Roman"/>
          <w:sz w:val="28"/>
          <w:szCs w:val="28"/>
        </w:rPr>
        <w:t xml:space="preserve"> </w:t>
      </w:r>
      <w:r w:rsidR="00782C15" w:rsidRPr="00C1771B">
        <w:rPr>
          <w:rFonts w:ascii="Times New Roman" w:hAnsi="Times New Roman"/>
          <w:sz w:val="28"/>
          <w:szCs w:val="28"/>
        </w:rPr>
        <w:t>Итоговым мероприятием стал</w:t>
      </w:r>
      <w:r w:rsidRPr="00C1771B">
        <w:rPr>
          <w:rFonts w:ascii="Times New Roman" w:hAnsi="Times New Roman"/>
          <w:i/>
          <w:sz w:val="28"/>
          <w:szCs w:val="28"/>
        </w:rPr>
        <w:t xml:space="preserve"> Фестиваль нарисованных фильмов</w:t>
      </w:r>
    </w:p>
    <w:p w:rsidR="00E10C5E" w:rsidRPr="00C1771B" w:rsidRDefault="006A5DA5" w:rsidP="00610C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Цель: обобщение полученной информации, </w:t>
      </w:r>
      <w:r w:rsidR="007A453C" w:rsidRPr="00C1771B">
        <w:rPr>
          <w:rFonts w:ascii="Times New Roman" w:hAnsi="Times New Roman"/>
          <w:sz w:val="28"/>
          <w:szCs w:val="28"/>
        </w:rPr>
        <w:t>ее систематизация посре</w:t>
      </w:r>
      <w:r w:rsidR="007A453C" w:rsidRPr="00C1771B">
        <w:rPr>
          <w:rFonts w:ascii="Times New Roman" w:hAnsi="Times New Roman"/>
          <w:sz w:val="28"/>
          <w:szCs w:val="28"/>
        </w:rPr>
        <w:t>д</w:t>
      </w:r>
      <w:r w:rsidR="007A453C" w:rsidRPr="00C1771B">
        <w:rPr>
          <w:rFonts w:ascii="Times New Roman" w:hAnsi="Times New Roman"/>
          <w:sz w:val="28"/>
          <w:szCs w:val="28"/>
        </w:rPr>
        <w:t>ством творческой интерпретации.</w:t>
      </w:r>
    </w:p>
    <w:p w:rsidR="00E10C5E" w:rsidRPr="00C1771B" w:rsidRDefault="007A453C" w:rsidP="00E10C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Класс поделился на три группы. Надо отметить, что, по наблюдению педагога, группы сформировались совершенно по другому принципу, нежели они формировались ранее.</w:t>
      </w:r>
      <w:r w:rsidR="00E10C5E" w:rsidRPr="00C1771B">
        <w:rPr>
          <w:rFonts w:ascii="Times New Roman" w:hAnsi="Times New Roman"/>
          <w:sz w:val="28"/>
          <w:szCs w:val="28"/>
        </w:rPr>
        <w:t xml:space="preserve"> Каждая </w:t>
      </w:r>
      <w:r w:rsidRPr="00C1771B">
        <w:rPr>
          <w:rFonts w:ascii="Times New Roman" w:hAnsi="Times New Roman"/>
          <w:sz w:val="28"/>
          <w:szCs w:val="28"/>
        </w:rPr>
        <w:t>группа занята созданием своего фильма по той тематике, которую мы затрагивали в рамках  проведенных коллекти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>ных творческих дел.</w:t>
      </w:r>
      <w:r w:rsidR="00E10C5E" w:rsidRPr="00C1771B">
        <w:rPr>
          <w:rFonts w:ascii="Times New Roman" w:hAnsi="Times New Roman"/>
          <w:sz w:val="28"/>
          <w:szCs w:val="28"/>
        </w:rPr>
        <w:t xml:space="preserve"> </w:t>
      </w:r>
    </w:p>
    <w:p w:rsidR="007A453C" w:rsidRPr="00C1771B" w:rsidRDefault="007A453C" w:rsidP="00E10C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Этап целеполагания не вызвал никаких затруднений.</w:t>
      </w:r>
    </w:p>
    <w:p w:rsidR="007A453C" w:rsidRPr="00C1771B" w:rsidRDefault="007A453C" w:rsidP="00E10C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На этапе планирования подростки занимались разработкой сценария, распределением обязанностей. Разрабатывался макет будущего фильма.</w:t>
      </w:r>
    </w:p>
    <w:p w:rsidR="007A453C" w:rsidRPr="00C1771B" w:rsidRDefault="007A453C" w:rsidP="00E10C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Этап подготовки стал самым ярким и эмоциональным. Подростки на протяжении всей работы постоянно переделывали сценарий, стараясь пр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внести в свою работу какую-то изюминку. Осуществлялся перенос сценария на бумагу в виде зарисовок.</w:t>
      </w:r>
    </w:p>
    <w:p w:rsidR="007A453C" w:rsidRPr="00C1771B" w:rsidRDefault="007A453C" w:rsidP="00E10C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Проведение фестиваля вызвало бурю эмоций. </w:t>
      </w:r>
      <w:r w:rsidR="00132CB3" w:rsidRPr="00C1771B">
        <w:rPr>
          <w:rFonts w:ascii="Times New Roman" w:hAnsi="Times New Roman"/>
          <w:sz w:val="28"/>
          <w:szCs w:val="28"/>
        </w:rPr>
        <w:t>Было видно, что каждая группа ощущала гордость за своих нарисованных героев. В своих фильмах подростки отразили все знания и навыки, приобретенные в ходе комплекса КТД.  Можно сказать, что это не нарисованные герои преодолевали препя</w:t>
      </w:r>
      <w:r w:rsidR="00132CB3" w:rsidRPr="00C1771B">
        <w:rPr>
          <w:rFonts w:ascii="Times New Roman" w:hAnsi="Times New Roman"/>
          <w:sz w:val="28"/>
          <w:szCs w:val="28"/>
        </w:rPr>
        <w:t>т</w:t>
      </w:r>
      <w:r w:rsidR="00132CB3" w:rsidRPr="00C1771B">
        <w:rPr>
          <w:rFonts w:ascii="Times New Roman" w:hAnsi="Times New Roman"/>
          <w:sz w:val="28"/>
          <w:szCs w:val="28"/>
        </w:rPr>
        <w:t xml:space="preserve">ствия, а сами подростки </w:t>
      </w:r>
      <w:r w:rsidR="00AC3DA6" w:rsidRPr="00C1771B">
        <w:rPr>
          <w:rFonts w:ascii="Times New Roman" w:hAnsi="Times New Roman"/>
          <w:sz w:val="28"/>
          <w:szCs w:val="28"/>
        </w:rPr>
        <w:t xml:space="preserve">находили оптимальные варианты поведения в </w:t>
      </w:r>
      <w:r w:rsidR="00CF1B3A">
        <w:rPr>
          <w:rFonts w:ascii="Times New Roman" w:hAnsi="Times New Roman"/>
          <w:sz w:val="28"/>
          <w:szCs w:val="28"/>
        </w:rPr>
        <w:t>провокационных</w:t>
      </w:r>
      <w:r w:rsidR="00AC3DA6" w:rsidRPr="00C1771B">
        <w:rPr>
          <w:rFonts w:ascii="Times New Roman" w:hAnsi="Times New Roman"/>
          <w:sz w:val="28"/>
          <w:szCs w:val="28"/>
        </w:rPr>
        <w:t xml:space="preserve"> с</w:t>
      </w:r>
      <w:r w:rsidR="00AC3DA6" w:rsidRPr="00C1771B">
        <w:rPr>
          <w:rFonts w:ascii="Times New Roman" w:hAnsi="Times New Roman"/>
          <w:sz w:val="28"/>
          <w:szCs w:val="28"/>
        </w:rPr>
        <w:t>и</w:t>
      </w:r>
      <w:r w:rsidR="00AC3DA6" w:rsidRPr="00C1771B">
        <w:rPr>
          <w:rFonts w:ascii="Times New Roman" w:hAnsi="Times New Roman"/>
          <w:sz w:val="28"/>
          <w:szCs w:val="28"/>
        </w:rPr>
        <w:t>туациях.</w:t>
      </w:r>
    </w:p>
    <w:p w:rsidR="00782C15" w:rsidRDefault="00AC3DA6" w:rsidP="00782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Таким образом, мы можем с уверенность сказать, что подростки приняли данный комплекс, старались в меру своих сил и возможностей кач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ственно реализовать каждое дело. И с каждым делом подростки становились все активнее, увереннее в себе, снова и снова осознавая значимость и неп</w:t>
      </w:r>
      <w:r w:rsidRPr="00C1771B">
        <w:rPr>
          <w:rFonts w:ascii="Times New Roman" w:hAnsi="Times New Roman"/>
          <w:sz w:val="28"/>
          <w:szCs w:val="28"/>
        </w:rPr>
        <w:t>о</w:t>
      </w:r>
      <w:r w:rsidR="00782C15">
        <w:rPr>
          <w:rFonts w:ascii="Times New Roman" w:hAnsi="Times New Roman"/>
          <w:sz w:val="28"/>
          <w:szCs w:val="28"/>
        </w:rPr>
        <w:t>вторимость своей личности.</w:t>
      </w:r>
    </w:p>
    <w:p w:rsidR="00715225" w:rsidRPr="00715225" w:rsidRDefault="00782C15" w:rsidP="007152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2C15">
        <w:rPr>
          <w:rFonts w:ascii="Times New Roman" w:hAnsi="Times New Roman"/>
          <w:caps/>
          <w:sz w:val="28"/>
          <w:szCs w:val="28"/>
        </w:rPr>
        <w:br w:type="page"/>
      </w:r>
      <w:r w:rsidR="00715225" w:rsidRPr="00715225">
        <w:rPr>
          <w:rFonts w:ascii="Times New Roman" w:hAnsi="Times New Roman"/>
          <w:b/>
          <w:sz w:val="28"/>
          <w:szCs w:val="28"/>
        </w:rPr>
        <w:lastRenderedPageBreak/>
        <w:t>2.3. Оценка эффективности реализованных дел по развитию нав</w:t>
      </w:r>
      <w:r w:rsidR="00715225" w:rsidRPr="00715225">
        <w:rPr>
          <w:rFonts w:ascii="Times New Roman" w:hAnsi="Times New Roman"/>
          <w:b/>
          <w:sz w:val="28"/>
          <w:szCs w:val="28"/>
        </w:rPr>
        <w:t>ы</w:t>
      </w:r>
      <w:r w:rsidR="00715225" w:rsidRPr="00715225">
        <w:rPr>
          <w:rFonts w:ascii="Times New Roman" w:hAnsi="Times New Roman"/>
          <w:b/>
          <w:sz w:val="28"/>
          <w:szCs w:val="28"/>
        </w:rPr>
        <w:t>ков противостояния подростков негативному влиянию социума.</w:t>
      </w:r>
    </w:p>
    <w:p w:rsidR="00487669" w:rsidRDefault="00284512" w:rsidP="00782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</w:t>
      </w:r>
      <w:r w:rsidR="00782C15">
        <w:rPr>
          <w:rFonts w:ascii="Times New Roman" w:hAnsi="Times New Roman"/>
          <w:sz w:val="28"/>
          <w:szCs w:val="28"/>
        </w:rPr>
        <w:t xml:space="preserve"> оценить эффективность реализованного нами компле</w:t>
      </w:r>
      <w:r w:rsidR="00782C15">
        <w:rPr>
          <w:rFonts w:ascii="Times New Roman" w:hAnsi="Times New Roman"/>
          <w:sz w:val="28"/>
          <w:szCs w:val="28"/>
        </w:rPr>
        <w:t>к</w:t>
      </w:r>
      <w:r w:rsidR="00782C15">
        <w:rPr>
          <w:rFonts w:ascii="Times New Roman" w:hAnsi="Times New Roman"/>
          <w:sz w:val="28"/>
          <w:szCs w:val="28"/>
        </w:rPr>
        <w:t>са коллективных творческих дел, необходимо провести сравнительный ан</w:t>
      </w:r>
      <w:r w:rsidR="00782C15">
        <w:rPr>
          <w:rFonts w:ascii="Times New Roman" w:hAnsi="Times New Roman"/>
          <w:sz w:val="28"/>
          <w:szCs w:val="28"/>
        </w:rPr>
        <w:t>а</w:t>
      </w:r>
      <w:r w:rsidR="00782C15">
        <w:rPr>
          <w:rFonts w:ascii="Times New Roman" w:hAnsi="Times New Roman"/>
          <w:sz w:val="28"/>
          <w:szCs w:val="28"/>
        </w:rPr>
        <w:t xml:space="preserve">лиз показателей </w:t>
      </w:r>
      <w:r>
        <w:rPr>
          <w:rFonts w:ascii="Times New Roman" w:hAnsi="Times New Roman"/>
          <w:sz w:val="28"/>
          <w:szCs w:val="28"/>
        </w:rPr>
        <w:t>основных диагностируемых характеристик.</w:t>
      </w:r>
      <w:r w:rsidR="00487669">
        <w:rPr>
          <w:rFonts w:ascii="Times New Roman" w:hAnsi="Times New Roman"/>
          <w:sz w:val="28"/>
          <w:szCs w:val="28"/>
        </w:rPr>
        <w:t xml:space="preserve"> </w:t>
      </w:r>
    </w:p>
    <w:p w:rsidR="00AC3DA6" w:rsidRPr="00C1771B" w:rsidRDefault="00487669" w:rsidP="00487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анализу показателей уровня самооценки до и после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комплекса КТД.</w:t>
      </w:r>
    </w:p>
    <w:p w:rsidR="00C1771B" w:rsidRDefault="004422FB" w:rsidP="004422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4422FB" w:rsidRDefault="004422FB" w:rsidP="004422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63082">
        <w:rPr>
          <w:rFonts w:ascii="Times New Roman" w:hAnsi="Times New Roman"/>
          <w:sz w:val="26"/>
          <w:szCs w:val="28"/>
        </w:rPr>
        <w:t>Показатели уровней самооценки</w:t>
      </w:r>
      <w:r w:rsidR="00782C15">
        <w:rPr>
          <w:rFonts w:ascii="Times New Roman" w:hAnsi="Times New Roman"/>
          <w:sz w:val="26"/>
          <w:szCs w:val="28"/>
        </w:rPr>
        <w:t xml:space="preserve">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118"/>
        <w:gridCol w:w="3792"/>
      </w:tblGrid>
      <w:tr w:rsidR="00563082" w:rsidTr="004422FB">
        <w:trPr>
          <w:trHeight w:val="428"/>
        </w:trPr>
        <w:tc>
          <w:tcPr>
            <w:tcW w:w="2660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Уровень самооценки</w:t>
            </w:r>
          </w:p>
        </w:tc>
        <w:tc>
          <w:tcPr>
            <w:tcW w:w="3118" w:type="dxa"/>
            <w:vAlign w:val="center"/>
          </w:tcPr>
          <w:p w:rsidR="00563082" w:rsidRPr="00563082" w:rsidRDefault="0028451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Д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 xml:space="preserve">о </w:t>
            </w:r>
            <w:r w:rsidR="004422FB">
              <w:rPr>
                <w:rFonts w:ascii="Times New Roman" w:hAnsi="Times New Roman"/>
                <w:sz w:val="26"/>
                <w:szCs w:val="28"/>
              </w:rPr>
              <w:t>реализации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 xml:space="preserve"> компле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>к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>са</w:t>
            </w:r>
          </w:p>
        </w:tc>
        <w:tc>
          <w:tcPr>
            <w:tcW w:w="3792" w:type="dxa"/>
            <w:vAlign w:val="center"/>
          </w:tcPr>
          <w:p w:rsidR="00563082" w:rsidRPr="00563082" w:rsidRDefault="0028451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 xml:space="preserve">осле </w:t>
            </w:r>
            <w:r w:rsidR="004422FB">
              <w:rPr>
                <w:rFonts w:ascii="Times New Roman" w:hAnsi="Times New Roman"/>
                <w:sz w:val="26"/>
                <w:szCs w:val="28"/>
              </w:rPr>
              <w:t>реализации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 xml:space="preserve"> ко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>м</w:t>
            </w:r>
            <w:r w:rsidR="00563082" w:rsidRPr="00563082">
              <w:rPr>
                <w:rFonts w:ascii="Times New Roman" w:hAnsi="Times New Roman"/>
                <w:sz w:val="26"/>
                <w:szCs w:val="28"/>
              </w:rPr>
              <w:t>плекса</w:t>
            </w:r>
          </w:p>
        </w:tc>
      </w:tr>
      <w:tr w:rsidR="00563082" w:rsidTr="004422FB">
        <w:trPr>
          <w:trHeight w:val="436"/>
        </w:trPr>
        <w:tc>
          <w:tcPr>
            <w:tcW w:w="2660" w:type="dxa"/>
            <w:vAlign w:val="center"/>
          </w:tcPr>
          <w:p w:rsidR="00563082" w:rsidRPr="00563082" w:rsidRDefault="004422FB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низкий</w:t>
            </w:r>
          </w:p>
        </w:tc>
        <w:tc>
          <w:tcPr>
            <w:tcW w:w="3118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41,2</w:t>
            </w:r>
          </w:p>
        </w:tc>
        <w:tc>
          <w:tcPr>
            <w:tcW w:w="3792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23,5</w:t>
            </w:r>
          </w:p>
        </w:tc>
      </w:tr>
      <w:tr w:rsidR="00563082" w:rsidTr="004422FB">
        <w:tc>
          <w:tcPr>
            <w:tcW w:w="2660" w:type="dxa"/>
            <w:vAlign w:val="center"/>
          </w:tcPr>
          <w:p w:rsidR="00563082" w:rsidRPr="00563082" w:rsidRDefault="004422FB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средний</w:t>
            </w:r>
          </w:p>
        </w:tc>
        <w:tc>
          <w:tcPr>
            <w:tcW w:w="3118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29,4</w:t>
            </w:r>
          </w:p>
        </w:tc>
        <w:tc>
          <w:tcPr>
            <w:tcW w:w="3792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47,1</w:t>
            </w:r>
          </w:p>
        </w:tc>
      </w:tr>
      <w:tr w:rsidR="00563082" w:rsidTr="004422FB">
        <w:tc>
          <w:tcPr>
            <w:tcW w:w="2660" w:type="dxa"/>
            <w:vAlign w:val="center"/>
          </w:tcPr>
          <w:p w:rsidR="00563082" w:rsidRPr="00563082" w:rsidRDefault="004422FB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высокий</w:t>
            </w:r>
          </w:p>
        </w:tc>
        <w:tc>
          <w:tcPr>
            <w:tcW w:w="3118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29,4</w:t>
            </w:r>
          </w:p>
        </w:tc>
        <w:tc>
          <w:tcPr>
            <w:tcW w:w="3792" w:type="dxa"/>
            <w:vAlign w:val="center"/>
          </w:tcPr>
          <w:p w:rsidR="00563082" w:rsidRPr="00563082" w:rsidRDefault="00563082" w:rsidP="004422FB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63082">
              <w:rPr>
                <w:rFonts w:ascii="Times New Roman" w:hAnsi="Times New Roman"/>
                <w:sz w:val="26"/>
                <w:szCs w:val="28"/>
              </w:rPr>
              <w:t>29,4</w:t>
            </w:r>
          </w:p>
        </w:tc>
      </w:tr>
    </w:tbl>
    <w:p w:rsidR="00563082" w:rsidRDefault="00206B72" w:rsidP="00563082">
      <w:r>
        <w:rPr>
          <w:noProof/>
          <w:lang w:eastAsia="ru-RU"/>
        </w:rPr>
        <w:drawing>
          <wp:inline distT="0" distB="0" distL="0" distR="0">
            <wp:extent cx="5662295" cy="178498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840" w:rsidRDefault="00487669" w:rsidP="00454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7669">
        <w:rPr>
          <w:rFonts w:ascii="Times New Roman" w:hAnsi="Times New Roman"/>
          <w:sz w:val="28"/>
          <w:szCs w:val="28"/>
        </w:rPr>
        <w:t>На диаграмме хорошо видно динамику показателей. Количество подростков с высоким уровнем самооценки осталось на прежнем уровне. Уч</w:t>
      </w:r>
      <w:r w:rsidRPr="00487669">
        <w:rPr>
          <w:rFonts w:ascii="Times New Roman" w:hAnsi="Times New Roman"/>
          <w:sz w:val="28"/>
          <w:szCs w:val="28"/>
        </w:rPr>
        <w:t>а</w:t>
      </w:r>
      <w:r w:rsidRPr="00487669">
        <w:rPr>
          <w:rFonts w:ascii="Times New Roman" w:hAnsi="Times New Roman"/>
          <w:sz w:val="28"/>
          <w:szCs w:val="28"/>
        </w:rPr>
        <w:t xml:space="preserve">стие в делах позволило им только укрепить уверенность в самоценности и индивидуальности своей личности. Можно сказать, что такие подростки знают свои возможности и при выборе моделей поведения ориентируются на </w:t>
      </w:r>
      <w:r w:rsidR="00454840">
        <w:rPr>
          <w:rFonts w:ascii="Times New Roman" w:hAnsi="Times New Roman"/>
          <w:sz w:val="28"/>
          <w:szCs w:val="28"/>
        </w:rPr>
        <w:t>собстве</w:t>
      </w:r>
      <w:r w:rsidR="00454840">
        <w:rPr>
          <w:rFonts w:ascii="Times New Roman" w:hAnsi="Times New Roman"/>
          <w:sz w:val="28"/>
          <w:szCs w:val="28"/>
        </w:rPr>
        <w:t>н</w:t>
      </w:r>
      <w:r w:rsidR="00454840">
        <w:rPr>
          <w:rFonts w:ascii="Times New Roman" w:hAnsi="Times New Roman"/>
          <w:sz w:val="28"/>
          <w:szCs w:val="28"/>
        </w:rPr>
        <w:t>ное мнение. Отсутствие динамики этого показателя объясняется тем, что один комплекс КТД не в состоянии в короткие сроки поднять самооценку подростка. Для этого необходима  планомерная, многоплановая работа.</w:t>
      </w:r>
    </w:p>
    <w:p w:rsidR="00454840" w:rsidRDefault="00454840" w:rsidP="00454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мы видим динамику двух других показателей. Почти в два раза снизилось количество </w:t>
      </w:r>
      <w:r w:rsidR="00CC26AC">
        <w:rPr>
          <w:rFonts w:ascii="Times New Roman" w:hAnsi="Times New Roman"/>
          <w:sz w:val="28"/>
          <w:szCs w:val="28"/>
        </w:rPr>
        <w:t xml:space="preserve">подростков с низкой самооценкой и в полтора </w:t>
      </w:r>
      <w:r w:rsidR="00CC26AC">
        <w:rPr>
          <w:rFonts w:ascii="Times New Roman" w:hAnsi="Times New Roman"/>
          <w:sz w:val="28"/>
          <w:szCs w:val="28"/>
        </w:rPr>
        <w:lastRenderedPageBreak/>
        <w:t>раза увеличилось число подростков со средним уровнем самооценки.</w:t>
      </w:r>
      <w:r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ческая </w:t>
      </w:r>
      <w:r w:rsidR="00CC26AC">
        <w:rPr>
          <w:rFonts w:ascii="Times New Roman" w:hAnsi="Times New Roman"/>
          <w:sz w:val="28"/>
          <w:szCs w:val="28"/>
        </w:rPr>
        <w:t>коллективная деятельность помогла этим подросткам осознать себя частью единого коллектива, деятельность которого направлена на достиж</w:t>
      </w:r>
      <w:r w:rsidR="00CC26AC">
        <w:rPr>
          <w:rFonts w:ascii="Times New Roman" w:hAnsi="Times New Roman"/>
          <w:sz w:val="28"/>
          <w:szCs w:val="28"/>
        </w:rPr>
        <w:t>е</w:t>
      </w:r>
      <w:r w:rsidR="00CC26AC">
        <w:rPr>
          <w:rFonts w:ascii="Times New Roman" w:hAnsi="Times New Roman"/>
          <w:sz w:val="28"/>
          <w:szCs w:val="28"/>
        </w:rPr>
        <w:t>ние важной для него цели. Подросткам была дана возможность понять, что без его участия, вклада его сил, талантов, способностей многое из задума</w:t>
      </w:r>
      <w:r w:rsidR="00CC26AC">
        <w:rPr>
          <w:rFonts w:ascii="Times New Roman" w:hAnsi="Times New Roman"/>
          <w:sz w:val="28"/>
          <w:szCs w:val="28"/>
        </w:rPr>
        <w:t>н</w:t>
      </w:r>
      <w:r w:rsidR="00CC26AC">
        <w:rPr>
          <w:rFonts w:ascii="Times New Roman" w:hAnsi="Times New Roman"/>
          <w:sz w:val="28"/>
          <w:szCs w:val="28"/>
        </w:rPr>
        <w:t>ного не получилось бы реализовать с такой успешностью. И этот факт пр</w:t>
      </w:r>
      <w:r w:rsidR="00CC26AC">
        <w:rPr>
          <w:rFonts w:ascii="Times New Roman" w:hAnsi="Times New Roman"/>
          <w:sz w:val="28"/>
          <w:szCs w:val="28"/>
        </w:rPr>
        <w:t>и</w:t>
      </w:r>
      <w:r w:rsidR="00CC26AC">
        <w:rPr>
          <w:rFonts w:ascii="Times New Roman" w:hAnsi="Times New Roman"/>
          <w:sz w:val="28"/>
          <w:szCs w:val="28"/>
        </w:rPr>
        <w:t>дал подросткам значимости в собственных глазах. Также дела позволили окружающим взглянуть на некоторых подростков совершенно под другим у</w:t>
      </w:r>
      <w:r w:rsidR="00CC26AC">
        <w:rPr>
          <w:rFonts w:ascii="Times New Roman" w:hAnsi="Times New Roman"/>
          <w:sz w:val="28"/>
          <w:szCs w:val="28"/>
        </w:rPr>
        <w:t>г</w:t>
      </w:r>
      <w:r w:rsidR="00CC26AC">
        <w:rPr>
          <w:rFonts w:ascii="Times New Roman" w:hAnsi="Times New Roman"/>
          <w:sz w:val="28"/>
          <w:szCs w:val="28"/>
        </w:rPr>
        <w:t>лом зрения</w:t>
      </w:r>
      <w:r w:rsidR="00B26B04">
        <w:rPr>
          <w:rFonts w:ascii="Times New Roman" w:hAnsi="Times New Roman"/>
          <w:sz w:val="28"/>
          <w:szCs w:val="28"/>
        </w:rPr>
        <w:t>. У многих подростков были выявлены таланты и способности к творческой, оформительской, организаторской деятельности. А это всегда вызывает одобрение, признание которое так важно для подростка.</w:t>
      </w:r>
    </w:p>
    <w:p w:rsidR="00B26B04" w:rsidRDefault="00B26B04" w:rsidP="00454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Перейдем к анализу показателей уровня уверенности подростков в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бе. Здесь также прослеживается динамика показателей.</w:t>
      </w:r>
    </w:p>
    <w:p w:rsidR="00B26B04" w:rsidRDefault="00B26B04" w:rsidP="00454840">
      <w:pPr>
        <w:spacing w:after="0"/>
        <w:jc w:val="right"/>
        <w:rPr>
          <w:rFonts w:ascii="Times New Roman" w:hAnsi="Times New Roman"/>
          <w:sz w:val="26"/>
          <w:szCs w:val="28"/>
        </w:rPr>
      </w:pPr>
    </w:p>
    <w:p w:rsidR="00563082" w:rsidRPr="00454840" w:rsidRDefault="004422FB" w:rsidP="004548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22FB">
        <w:rPr>
          <w:rFonts w:ascii="Times New Roman" w:hAnsi="Times New Roman"/>
          <w:sz w:val="26"/>
          <w:szCs w:val="28"/>
        </w:rPr>
        <w:t>Таблица 2.</w:t>
      </w:r>
    </w:p>
    <w:p w:rsidR="004422FB" w:rsidRPr="004422FB" w:rsidRDefault="004422FB" w:rsidP="004422FB">
      <w:pPr>
        <w:jc w:val="right"/>
        <w:rPr>
          <w:rFonts w:ascii="Times New Roman" w:hAnsi="Times New Roman"/>
          <w:sz w:val="26"/>
          <w:szCs w:val="28"/>
        </w:rPr>
      </w:pPr>
      <w:r w:rsidRPr="004422FB">
        <w:rPr>
          <w:rFonts w:ascii="Times New Roman" w:hAnsi="Times New Roman"/>
          <w:sz w:val="26"/>
          <w:szCs w:val="28"/>
        </w:rPr>
        <w:t>Показатели уровней  уверенности в себе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508"/>
      </w:tblGrid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4422FB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487669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>
              <w:rPr>
                <w:rFonts w:ascii="Times New Roman" w:hAnsi="Times New Roman"/>
                <w:sz w:val="26"/>
                <w:szCs w:val="18"/>
              </w:rPr>
              <w:t>Д</w:t>
            </w:r>
            <w:r w:rsidR="00563082" w:rsidRPr="004422FB">
              <w:rPr>
                <w:rFonts w:ascii="Times New Roman" w:hAnsi="Times New Roman"/>
                <w:sz w:val="26"/>
                <w:szCs w:val="18"/>
              </w:rPr>
              <w:t>о</w:t>
            </w:r>
            <w:r w:rsidR="004422FB" w:rsidRPr="004422FB">
              <w:rPr>
                <w:rFonts w:ascii="Times New Roman" w:hAnsi="Times New Roman"/>
                <w:sz w:val="26"/>
                <w:szCs w:val="18"/>
              </w:rPr>
              <w:t xml:space="preserve"> реализации комплекса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487669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>
              <w:rPr>
                <w:rFonts w:ascii="Times New Roman" w:hAnsi="Times New Roman"/>
                <w:sz w:val="26"/>
                <w:szCs w:val="18"/>
              </w:rPr>
              <w:t>П</w:t>
            </w:r>
            <w:r w:rsidR="00563082" w:rsidRPr="004422FB">
              <w:rPr>
                <w:rFonts w:ascii="Times New Roman" w:hAnsi="Times New Roman"/>
                <w:sz w:val="26"/>
                <w:szCs w:val="18"/>
              </w:rPr>
              <w:t>осле</w:t>
            </w:r>
            <w:r w:rsidR="004422FB" w:rsidRPr="004422FB">
              <w:rPr>
                <w:rFonts w:ascii="Times New Roman" w:hAnsi="Times New Roman"/>
                <w:sz w:val="26"/>
                <w:szCs w:val="18"/>
              </w:rPr>
              <w:t xml:space="preserve"> реализации ко</w:t>
            </w:r>
            <w:r w:rsidR="004422FB" w:rsidRPr="004422FB">
              <w:rPr>
                <w:rFonts w:ascii="Times New Roman" w:hAnsi="Times New Roman"/>
                <w:sz w:val="26"/>
                <w:szCs w:val="18"/>
              </w:rPr>
              <w:t>м</w:t>
            </w:r>
            <w:r w:rsidR="004422FB" w:rsidRPr="004422FB">
              <w:rPr>
                <w:rFonts w:ascii="Times New Roman" w:hAnsi="Times New Roman"/>
                <w:sz w:val="26"/>
                <w:szCs w:val="18"/>
              </w:rPr>
              <w:t>плекса</w:t>
            </w:r>
          </w:p>
        </w:tc>
      </w:tr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очень 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5,9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782C15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>
              <w:rPr>
                <w:rFonts w:ascii="Times New Roman" w:hAnsi="Times New Roman"/>
                <w:sz w:val="26"/>
                <w:szCs w:val="18"/>
              </w:rPr>
              <w:t>-</w:t>
            </w:r>
          </w:p>
        </w:tc>
      </w:tr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29,4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5,9</w:t>
            </w:r>
          </w:p>
        </w:tc>
      </w:tr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средний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41,1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52,9</w:t>
            </w:r>
          </w:p>
        </w:tc>
      </w:tr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11,8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29,4</w:t>
            </w:r>
          </w:p>
        </w:tc>
      </w:tr>
      <w:tr w:rsidR="00563082" w:rsidTr="004422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очень 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11,8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4422FB" w:rsidRDefault="00563082" w:rsidP="004422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4422FB">
              <w:rPr>
                <w:rFonts w:ascii="Times New Roman" w:hAnsi="Times New Roman"/>
                <w:sz w:val="26"/>
                <w:szCs w:val="18"/>
              </w:rPr>
              <w:t>11,8</w:t>
            </w:r>
          </w:p>
        </w:tc>
      </w:tr>
    </w:tbl>
    <w:p w:rsidR="004422FB" w:rsidRDefault="00206B72" w:rsidP="00B26B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9590" cy="1863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26B04">
        <w:rPr>
          <w:rFonts w:ascii="Times New Roman" w:hAnsi="Times New Roman"/>
          <w:sz w:val="28"/>
          <w:szCs w:val="28"/>
        </w:rPr>
        <w:t>Во-первых, надо отметить, что нам удалось свести к нулю количество по</w:t>
      </w:r>
      <w:r w:rsidR="00B26B04">
        <w:rPr>
          <w:rFonts w:ascii="Times New Roman" w:hAnsi="Times New Roman"/>
          <w:sz w:val="28"/>
          <w:szCs w:val="28"/>
        </w:rPr>
        <w:t>д</w:t>
      </w:r>
      <w:r w:rsidR="00B26B04">
        <w:rPr>
          <w:rFonts w:ascii="Times New Roman" w:hAnsi="Times New Roman"/>
          <w:sz w:val="28"/>
          <w:szCs w:val="28"/>
        </w:rPr>
        <w:t>ростков с очень низкой уверенностью в себе.</w:t>
      </w:r>
      <w:r w:rsidR="00C44FDC">
        <w:rPr>
          <w:rFonts w:ascii="Times New Roman" w:hAnsi="Times New Roman"/>
          <w:sz w:val="28"/>
          <w:szCs w:val="28"/>
        </w:rPr>
        <w:t xml:space="preserve"> </w:t>
      </w:r>
    </w:p>
    <w:p w:rsidR="00C44FDC" w:rsidRDefault="00C44FDC" w:rsidP="00BC02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в 5 раз снизилось количество подростков, у которых был выявлен низкий уровень уверенности в себе </w:t>
      </w:r>
      <w:r w:rsidR="00BC0287">
        <w:rPr>
          <w:rFonts w:ascii="Times New Roman" w:hAnsi="Times New Roman"/>
          <w:sz w:val="28"/>
          <w:szCs w:val="28"/>
        </w:rPr>
        <w:t xml:space="preserve">и в 2 раза увеличилось число </w:t>
      </w:r>
      <w:r w:rsidR="00BC0287">
        <w:rPr>
          <w:rFonts w:ascii="Times New Roman" w:hAnsi="Times New Roman"/>
          <w:sz w:val="28"/>
          <w:szCs w:val="28"/>
        </w:rPr>
        <w:lastRenderedPageBreak/>
        <w:t>по</w:t>
      </w:r>
      <w:r w:rsidR="00BC0287">
        <w:rPr>
          <w:rFonts w:ascii="Times New Roman" w:hAnsi="Times New Roman"/>
          <w:sz w:val="28"/>
          <w:szCs w:val="28"/>
        </w:rPr>
        <w:t>д</w:t>
      </w:r>
      <w:r w:rsidR="00BC0287">
        <w:rPr>
          <w:rFonts w:ascii="Times New Roman" w:hAnsi="Times New Roman"/>
          <w:sz w:val="28"/>
          <w:szCs w:val="28"/>
        </w:rPr>
        <w:t>ростков, у которых был диагностирован высокий уровень уверенности в себе. Количественный показатель  среднего уровня уверенности в себе так же им</w:t>
      </w:r>
      <w:r w:rsidR="00BC0287">
        <w:rPr>
          <w:rFonts w:ascii="Times New Roman" w:hAnsi="Times New Roman"/>
          <w:sz w:val="28"/>
          <w:szCs w:val="28"/>
        </w:rPr>
        <w:t>е</w:t>
      </w:r>
      <w:r w:rsidR="00BC0287">
        <w:rPr>
          <w:rFonts w:ascii="Times New Roman" w:hAnsi="Times New Roman"/>
          <w:sz w:val="28"/>
          <w:szCs w:val="28"/>
        </w:rPr>
        <w:t>ет положительную динамику.</w:t>
      </w:r>
    </w:p>
    <w:p w:rsidR="00BC0287" w:rsidRDefault="00BC0287" w:rsidP="00BC02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комплекса подростки получили большой и качественный блок информации, которая в большинстве случаев подкрепл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лась практической отработкой моделей уверенного поведения. Это один из факторов, объясняющих данную динамику.</w:t>
      </w:r>
    </w:p>
    <w:p w:rsidR="00C44FDC" w:rsidRDefault="00BC0287" w:rsidP="00B26B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в процессе всех этапов подготовки и реализации КТД,  подростки ощущали свою значимость и принадлежность к группе. Для подростка очень важно осознавать, что его принимают в коллективе. Так же на подростках </w:t>
      </w:r>
      <w:r w:rsidR="00C44FDC">
        <w:rPr>
          <w:rFonts w:ascii="Times New Roman" w:hAnsi="Times New Roman"/>
          <w:sz w:val="28"/>
          <w:szCs w:val="28"/>
        </w:rPr>
        <w:t xml:space="preserve"> леж</w:t>
      </w:r>
      <w:r>
        <w:rPr>
          <w:rFonts w:ascii="Times New Roman" w:hAnsi="Times New Roman"/>
          <w:sz w:val="28"/>
          <w:szCs w:val="28"/>
        </w:rPr>
        <w:t>ала</w:t>
      </w:r>
      <w:r w:rsidR="00C44FDC">
        <w:rPr>
          <w:rFonts w:ascii="Times New Roman" w:hAnsi="Times New Roman"/>
          <w:sz w:val="28"/>
          <w:szCs w:val="28"/>
        </w:rPr>
        <w:t xml:space="preserve"> ответственность за общее дело, и </w:t>
      </w:r>
      <w:r>
        <w:rPr>
          <w:rFonts w:ascii="Times New Roman" w:hAnsi="Times New Roman"/>
          <w:sz w:val="28"/>
          <w:szCs w:val="28"/>
        </w:rPr>
        <w:t>они понимали, что о</w:t>
      </w:r>
      <w:r w:rsidR="00C44FDC">
        <w:rPr>
          <w:rFonts w:ascii="Times New Roman" w:hAnsi="Times New Roman"/>
          <w:sz w:val="28"/>
          <w:szCs w:val="28"/>
        </w:rPr>
        <w:t xml:space="preserve">т того, как </w:t>
      </w:r>
      <w:r>
        <w:rPr>
          <w:rFonts w:ascii="Times New Roman" w:hAnsi="Times New Roman"/>
          <w:sz w:val="28"/>
          <w:szCs w:val="28"/>
        </w:rPr>
        <w:t>будет выполнена индивидуальная работа</w:t>
      </w:r>
      <w:r w:rsidR="00C44FDC">
        <w:rPr>
          <w:rFonts w:ascii="Times New Roman" w:hAnsi="Times New Roman"/>
          <w:sz w:val="28"/>
          <w:szCs w:val="28"/>
        </w:rPr>
        <w:t>, будет зависеть успех всего д</w:t>
      </w:r>
      <w:r w:rsidR="00C44FDC">
        <w:rPr>
          <w:rFonts w:ascii="Times New Roman" w:hAnsi="Times New Roman"/>
          <w:sz w:val="28"/>
          <w:szCs w:val="28"/>
        </w:rPr>
        <w:t>е</w:t>
      </w:r>
      <w:r w:rsidR="00C44FDC">
        <w:rPr>
          <w:rFonts w:ascii="Times New Roman" w:hAnsi="Times New Roman"/>
          <w:sz w:val="28"/>
          <w:szCs w:val="28"/>
        </w:rPr>
        <w:t>ла.</w:t>
      </w:r>
      <w:r w:rsidR="009F4662">
        <w:rPr>
          <w:rFonts w:ascii="Times New Roman" w:hAnsi="Times New Roman"/>
          <w:sz w:val="28"/>
          <w:szCs w:val="28"/>
        </w:rPr>
        <w:t xml:space="preserve"> Так как все реализованные дела были успешными, то подростки соответственно оценивали свою деятельность как успешную.</w:t>
      </w:r>
    </w:p>
    <w:p w:rsidR="004422FB" w:rsidRDefault="00BC0287" w:rsidP="004422F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подростков с очень высоким уровнем уверенности осталось неизменным.</w:t>
      </w:r>
    </w:p>
    <w:p w:rsidR="009F4662" w:rsidRDefault="009F4662" w:rsidP="009F4662">
      <w:pPr>
        <w:spacing w:after="0" w:line="360" w:lineRule="auto"/>
        <w:ind w:firstLine="709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Пронаблюдаем динамику показателей таблицы 3.</w:t>
      </w:r>
    </w:p>
    <w:p w:rsidR="00563082" w:rsidRPr="00782C15" w:rsidRDefault="004422FB" w:rsidP="004422FB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782C15">
        <w:rPr>
          <w:rFonts w:ascii="Times New Roman" w:hAnsi="Times New Roman"/>
          <w:sz w:val="26"/>
          <w:szCs w:val="28"/>
        </w:rPr>
        <w:t>Таблица 3</w:t>
      </w:r>
    </w:p>
    <w:p w:rsidR="004422FB" w:rsidRPr="00782C15" w:rsidRDefault="004422FB" w:rsidP="004422FB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782C15">
        <w:rPr>
          <w:rFonts w:ascii="Times New Roman" w:hAnsi="Times New Roman"/>
          <w:sz w:val="26"/>
          <w:szCs w:val="28"/>
        </w:rPr>
        <w:t>Показатели подверженности подростков влиянию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0"/>
      </w:tblGrid>
      <w:tr w:rsidR="00563082" w:rsidRPr="00782C15" w:rsidTr="00782C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48766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>
              <w:rPr>
                <w:rFonts w:ascii="Times New Roman" w:hAnsi="Times New Roman"/>
                <w:sz w:val="26"/>
                <w:szCs w:val="18"/>
              </w:rPr>
              <w:t>Д</w:t>
            </w:r>
            <w:r w:rsidR="00563082" w:rsidRPr="00782C15">
              <w:rPr>
                <w:rFonts w:ascii="Times New Roman" w:hAnsi="Times New Roman"/>
                <w:sz w:val="26"/>
                <w:szCs w:val="18"/>
              </w:rPr>
              <w:t>о</w:t>
            </w:r>
            <w:r w:rsidR="00782C15" w:rsidRPr="00782C15">
              <w:rPr>
                <w:rFonts w:ascii="Times New Roman" w:hAnsi="Times New Roman"/>
                <w:sz w:val="26"/>
                <w:szCs w:val="18"/>
              </w:rPr>
              <w:t xml:space="preserve"> реализации комплекса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48766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>
              <w:rPr>
                <w:rFonts w:ascii="Times New Roman" w:hAnsi="Times New Roman"/>
                <w:sz w:val="26"/>
                <w:szCs w:val="18"/>
              </w:rPr>
              <w:t>П</w:t>
            </w:r>
            <w:r w:rsidR="00563082" w:rsidRPr="00782C15">
              <w:rPr>
                <w:rFonts w:ascii="Times New Roman" w:hAnsi="Times New Roman"/>
                <w:sz w:val="26"/>
                <w:szCs w:val="18"/>
              </w:rPr>
              <w:t>осле</w:t>
            </w:r>
            <w:r w:rsidR="00782C15" w:rsidRPr="00782C15">
              <w:rPr>
                <w:rFonts w:ascii="Times New Roman" w:hAnsi="Times New Roman"/>
                <w:sz w:val="26"/>
                <w:szCs w:val="18"/>
              </w:rPr>
              <w:t xml:space="preserve"> реализации ко</w:t>
            </w:r>
            <w:r w:rsidR="00782C15" w:rsidRPr="00782C15">
              <w:rPr>
                <w:rFonts w:ascii="Times New Roman" w:hAnsi="Times New Roman"/>
                <w:sz w:val="26"/>
                <w:szCs w:val="18"/>
              </w:rPr>
              <w:t>м</w:t>
            </w:r>
            <w:r w:rsidR="00782C15" w:rsidRPr="00782C15">
              <w:rPr>
                <w:rFonts w:ascii="Times New Roman" w:hAnsi="Times New Roman"/>
                <w:sz w:val="26"/>
                <w:szCs w:val="18"/>
              </w:rPr>
              <w:t>плекса</w:t>
            </w:r>
          </w:p>
        </w:tc>
      </w:tr>
      <w:tr w:rsidR="00563082" w:rsidRPr="00782C15" w:rsidTr="00782C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17,6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 w:rsidP="009F46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17,</w:t>
            </w:r>
            <w:r w:rsidR="009F4662">
              <w:rPr>
                <w:rFonts w:ascii="Times New Roman" w:hAnsi="Times New Roman"/>
                <w:sz w:val="26"/>
                <w:szCs w:val="18"/>
              </w:rPr>
              <w:t>6</w:t>
            </w:r>
          </w:p>
        </w:tc>
      </w:tr>
      <w:tr w:rsidR="00563082" w:rsidRPr="00782C15" w:rsidTr="00782C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средний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35,3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 w:rsidP="009F46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64,</w:t>
            </w:r>
            <w:r w:rsidR="009F4662">
              <w:rPr>
                <w:rFonts w:ascii="Times New Roman" w:hAnsi="Times New Roman"/>
                <w:sz w:val="26"/>
                <w:szCs w:val="18"/>
              </w:rPr>
              <w:t>8</w:t>
            </w:r>
          </w:p>
        </w:tc>
      </w:tr>
      <w:tr w:rsidR="00563082" w:rsidRPr="00782C15" w:rsidTr="00782C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47,1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82" w:rsidRPr="00782C15" w:rsidRDefault="0056308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18"/>
              </w:rPr>
            </w:pPr>
            <w:r w:rsidRPr="00782C15">
              <w:rPr>
                <w:rFonts w:ascii="Times New Roman" w:hAnsi="Times New Roman"/>
                <w:sz w:val="26"/>
                <w:szCs w:val="18"/>
              </w:rPr>
              <w:t>17,6</w:t>
            </w:r>
          </w:p>
        </w:tc>
      </w:tr>
    </w:tbl>
    <w:p w:rsidR="00782C15" w:rsidRDefault="00206B72" w:rsidP="00AC3D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1085" cy="174117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4FDC" w:rsidRDefault="009F4662" w:rsidP="009F46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подростков с низким уровнем подверженности влиянию осталось прежним. В это же время в 2,5 раза снизился количественный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затель высокого уровня зависимости от окружения и почти в 2 раза выросло число подростков со средним уровнем подверженности влиянию. </w:t>
      </w:r>
    </w:p>
    <w:p w:rsidR="00C44FDC" w:rsidRDefault="00C44FDC" w:rsidP="009F46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обосновать, чем вызвана такая резкая динамика </w:t>
      </w:r>
      <w:r w:rsidR="009F4662">
        <w:rPr>
          <w:rFonts w:ascii="Times New Roman" w:hAnsi="Times New Roman"/>
          <w:sz w:val="28"/>
          <w:szCs w:val="28"/>
        </w:rPr>
        <w:t>во всех</w:t>
      </w:r>
      <w:r>
        <w:rPr>
          <w:rFonts w:ascii="Times New Roman" w:hAnsi="Times New Roman"/>
          <w:sz w:val="28"/>
          <w:szCs w:val="28"/>
        </w:rPr>
        <w:t xml:space="preserve"> показателях. На наш взгляд это объясняется тем, что контрольный экспер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мент проводился </w:t>
      </w:r>
      <w:r w:rsidR="00BC0287">
        <w:rPr>
          <w:rFonts w:ascii="Times New Roman" w:hAnsi="Times New Roman"/>
          <w:sz w:val="28"/>
          <w:szCs w:val="28"/>
        </w:rPr>
        <w:t>практически сразу после реализации комплекса коллекти</w:t>
      </w:r>
      <w:r w:rsidR="00BC0287">
        <w:rPr>
          <w:rFonts w:ascii="Times New Roman" w:hAnsi="Times New Roman"/>
          <w:sz w:val="28"/>
          <w:szCs w:val="28"/>
        </w:rPr>
        <w:t>в</w:t>
      </w:r>
      <w:r w:rsidR="00BC0287">
        <w:rPr>
          <w:rFonts w:ascii="Times New Roman" w:hAnsi="Times New Roman"/>
          <w:sz w:val="28"/>
          <w:szCs w:val="28"/>
        </w:rPr>
        <w:t>ных творческих дел</w:t>
      </w:r>
      <w:r w:rsidR="009F4662">
        <w:rPr>
          <w:rFonts w:ascii="Times New Roman" w:hAnsi="Times New Roman"/>
          <w:sz w:val="28"/>
          <w:szCs w:val="28"/>
        </w:rPr>
        <w:t xml:space="preserve">. В памяти подростков </w:t>
      </w:r>
      <w:r w:rsidR="006A6464">
        <w:rPr>
          <w:rFonts w:ascii="Times New Roman" w:hAnsi="Times New Roman"/>
          <w:sz w:val="28"/>
          <w:szCs w:val="28"/>
        </w:rPr>
        <w:t xml:space="preserve">была </w:t>
      </w:r>
      <w:r w:rsidR="009F4662">
        <w:rPr>
          <w:rFonts w:ascii="Times New Roman" w:hAnsi="Times New Roman"/>
          <w:sz w:val="28"/>
          <w:szCs w:val="28"/>
        </w:rPr>
        <w:t>еще свежа полученная и</w:t>
      </w:r>
      <w:r w:rsidR="009F4662">
        <w:rPr>
          <w:rFonts w:ascii="Times New Roman" w:hAnsi="Times New Roman"/>
          <w:sz w:val="28"/>
          <w:szCs w:val="28"/>
        </w:rPr>
        <w:t>н</w:t>
      </w:r>
      <w:r w:rsidR="009F4662">
        <w:rPr>
          <w:rFonts w:ascii="Times New Roman" w:hAnsi="Times New Roman"/>
          <w:sz w:val="28"/>
          <w:szCs w:val="28"/>
        </w:rPr>
        <w:t xml:space="preserve">формация, </w:t>
      </w:r>
      <w:r w:rsidR="006A6464">
        <w:rPr>
          <w:rFonts w:ascii="Times New Roman" w:hAnsi="Times New Roman"/>
          <w:sz w:val="28"/>
          <w:szCs w:val="28"/>
        </w:rPr>
        <w:t>дали о себе знать отработанные варианты поведения. Были свежи воспоминания и впечатления о том, как были подготовлены и успешно ре</w:t>
      </w:r>
      <w:r w:rsidR="006A6464">
        <w:rPr>
          <w:rFonts w:ascii="Times New Roman" w:hAnsi="Times New Roman"/>
          <w:sz w:val="28"/>
          <w:szCs w:val="28"/>
        </w:rPr>
        <w:t>а</w:t>
      </w:r>
      <w:r w:rsidR="006A6464">
        <w:rPr>
          <w:rFonts w:ascii="Times New Roman" w:hAnsi="Times New Roman"/>
          <w:sz w:val="28"/>
          <w:szCs w:val="28"/>
        </w:rPr>
        <w:t>лизованы все дела. Подростки  получили возможность раскрыть свой творч</w:t>
      </w:r>
      <w:r w:rsidR="006A6464">
        <w:rPr>
          <w:rFonts w:ascii="Times New Roman" w:hAnsi="Times New Roman"/>
          <w:sz w:val="28"/>
          <w:szCs w:val="28"/>
        </w:rPr>
        <w:t>е</w:t>
      </w:r>
      <w:r w:rsidR="006A6464">
        <w:rPr>
          <w:rFonts w:ascii="Times New Roman" w:hAnsi="Times New Roman"/>
          <w:sz w:val="28"/>
          <w:szCs w:val="28"/>
        </w:rPr>
        <w:t xml:space="preserve">ский потенциал, способности, возможности. </w:t>
      </w:r>
    </w:p>
    <w:p w:rsidR="006A6464" w:rsidRDefault="006A6464" w:rsidP="006A64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 диагностические данные, мы мо</w:t>
      </w:r>
      <w:r w:rsidR="00715225">
        <w:rPr>
          <w:sz w:val="28"/>
          <w:szCs w:val="28"/>
        </w:rPr>
        <w:t>ж</w:t>
      </w:r>
      <w:r>
        <w:rPr>
          <w:sz w:val="28"/>
          <w:szCs w:val="28"/>
        </w:rPr>
        <w:t xml:space="preserve">ем сделать вывод, что реализация комплекса коллективных творческих дел была успешна. Комплекс действительно способствовал корректировке уровня самооценки и уверенности в себе, что повлекло за собой </w:t>
      </w:r>
      <w:r w:rsidR="00D5178F">
        <w:rPr>
          <w:sz w:val="28"/>
          <w:szCs w:val="28"/>
        </w:rPr>
        <w:t xml:space="preserve">формирование </w:t>
      </w:r>
      <w:r w:rsidRPr="00C1771B">
        <w:rPr>
          <w:sz w:val="28"/>
          <w:szCs w:val="28"/>
        </w:rPr>
        <w:t>усто</w:t>
      </w:r>
      <w:r w:rsidRPr="00C1771B">
        <w:rPr>
          <w:sz w:val="28"/>
          <w:szCs w:val="28"/>
        </w:rPr>
        <w:t>й</w:t>
      </w:r>
      <w:r w:rsidR="00D5178F">
        <w:rPr>
          <w:sz w:val="28"/>
          <w:szCs w:val="28"/>
        </w:rPr>
        <w:t>чивого</w:t>
      </w:r>
      <w:r w:rsidRPr="00C1771B">
        <w:rPr>
          <w:sz w:val="28"/>
          <w:szCs w:val="28"/>
        </w:rPr>
        <w:t xml:space="preserve"> поведени</w:t>
      </w:r>
      <w:r w:rsidR="00D5178F">
        <w:rPr>
          <w:sz w:val="28"/>
          <w:szCs w:val="28"/>
        </w:rPr>
        <w:t>я</w:t>
      </w:r>
      <w:r w:rsidRPr="00C1771B">
        <w:rPr>
          <w:sz w:val="28"/>
          <w:szCs w:val="28"/>
        </w:rPr>
        <w:t xml:space="preserve"> подростка </w:t>
      </w:r>
      <w:r w:rsidR="00D5178F">
        <w:rPr>
          <w:sz w:val="28"/>
          <w:szCs w:val="28"/>
        </w:rPr>
        <w:t>в условиях манипулирования и снижение уро</w:t>
      </w:r>
      <w:r w:rsidR="00D5178F">
        <w:rPr>
          <w:sz w:val="28"/>
          <w:szCs w:val="28"/>
        </w:rPr>
        <w:t>в</w:t>
      </w:r>
      <w:r w:rsidR="00D5178F">
        <w:rPr>
          <w:sz w:val="28"/>
          <w:szCs w:val="28"/>
        </w:rPr>
        <w:t>ня подверженности негативному влиянию со стороны социума.</w:t>
      </w:r>
    </w:p>
    <w:p w:rsidR="006A6464" w:rsidRDefault="00D5178F" w:rsidP="00D517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большая доля вероятности, что со временем большая часть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приобретет отрицательную динамику. Чтобы это предотвратить, необходимо проведение комплексной, целенаправленной работы с подрос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ками в данном направлении.</w:t>
      </w:r>
    </w:p>
    <w:p w:rsidR="00AC3DA6" w:rsidRDefault="00AC3DA6" w:rsidP="0071522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5225" w:rsidRPr="00715225" w:rsidRDefault="00715225" w:rsidP="0071522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522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C3DA6" w:rsidRPr="00C1771B" w:rsidRDefault="00AC3DA6" w:rsidP="00AC3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Социальный мир создается людьми. Он возникает как результат разн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образных человеческих взаимодействий. Это особая реальность, в которой де</w:t>
      </w:r>
      <w:r w:rsidRPr="00C1771B">
        <w:rPr>
          <w:rFonts w:ascii="Times New Roman" w:hAnsi="Times New Roman"/>
          <w:sz w:val="28"/>
          <w:szCs w:val="28"/>
        </w:rPr>
        <w:t>й</w:t>
      </w:r>
      <w:r w:rsidRPr="00C1771B">
        <w:rPr>
          <w:rFonts w:ascii="Times New Roman" w:hAnsi="Times New Roman"/>
          <w:sz w:val="28"/>
          <w:szCs w:val="28"/>
        </w:rPr>
        <w:t>ствуют свои законы, многим отличающиеся от законов природы. Главный из них – закон всеобщего социального влияния. Индивид может ощущать и осознавать его воздействие, но может и не догадываться о его существов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 xml:space="preserve">нии. </w:t>
      </w:r>
      <w:r w:rsidR="006E7F1E" w:rsidRPr="00C1771B">
        <w:rPr>
          <w:rFonts w:ascii="Times New Roman" w:hAnsi="Times New Roman"/>
          <w:sz w:val="28"/>
          <w:szCs w:val="28"/>
        </w:rPr>
        <w:t>Большинству подростков</w:t>
      </w:r>
      <w:r w:rsidR="007911A2"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 xml:space="preserve"> кажется, что он</w:t>
      </w:r>
      <w:r w:rsidR="007911A2" w:rsidRPr="00C1771B">
        <w:rPr>
          <w:rFonts w:ascii="Times New Roman" w:hAnsi="Times New Roman"/>
          <w:sz w:val="28"/>
          <w:szCs w:val="28"/>
        </w:rPr>
        <w:t>и совершенно свобод</w:t>
      </w:r>
      <w:r w:rsidRPr="00C1771B">
        <w:rPr>
          <w:rFonts w:ascii="Times New Roman" w:hAnsi="Times New Roman"/>
          <w:sz w:val="28"/>
          <w:szCs w:val="28"/>
        </w:rPr>
        <w:t>н</w:t>
      </w:r>
      <w:r w:rsidR="007911A2"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 xml:space="preserve"> от всякого общественно</w:t>
      </w:r>
      <w:r w:rsidR="007911A2" w:rsidRPr="00C1771B">
        <w:rPr>
          <w:rFonts w:ascii="Times New Roman" w:hAnsi="Times New Roman"/>
          <w:sz w:val="28"/>
          <w:szCs w:val="28"/>
        </w:rPr>
        <w:t>го влияния, их</w:t>
      </w:r>
      <w:r w:rsidRPr="00C1771B">
        <w:rPr>
          <w:rFonts w:ascii="Times New Roman" w:hAnsi="Times New Roman"/>
          <w:sz w:val="28"/>
          <w:szCs w:val="28"/>
        </w:rPr>
        <w:t xml:space="preserve"> поведение является результатом искл</w:t>
      </w:r>
      <w:r w:rsidRPr="00C1771B">
        <w:rPr>
          <w:rFonts w:ascii="Times New Roman" w:hAnsi="Times New Roman"/>
          <w:sz w:val="28"/>
          <w:szCs w:val="28"/>
        </w:rPr>
        <w:t>ю</w:t>
      </w:r>
      <w:r w:rsidRPr="00C1771B">
        <w:rPr>
          <w:rFonts w:ascii="Times New Roman" w:hAnsi="Times New Roman"/>
          <w:sz w:val="28"/>
          <w:szCs w:val="28"/>
        </w:rPr>
        <w:t xml:space="preserve">чительно собственных решений и воли. </w:t>
      </w:r>
    </w:p>
    <w:p w:rsidR="00AC3DA6" w:rsidRPr="00C1771B" w:rsidRDefault="007911A2" w:rsidP="00AC3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Основная проблема заключается не в</w:t>
      </w:r>
      <w:r w:rsidR="00AC3DA6" w:rsidRPr="00C1771B">
        <w:rPr>
          <w:rFonts w:ascii="Times New Roman" w:hAnsi="Times New Roman"/>
          <w:sz w:val="28"/>
          <w:szCs w:val="28"/>
        </w:rPr>
        <w:t xml:space="preserve"> том, чтобы освободиться от соц</w:t>
      </w:r>
      <w:r w:rsidR="00AC3DA6" w:rsidRPr="00C1771B">
        <w:rPr>
          <w:rFonts w:ascii="Times New Roman" w:hAnsi="Times New Roman"/>
          <w:sz w:val="28"/>
          <w:szCs w:val="28"/>
        </w:rPr>
        <w:t>и</w:t>
      </w:r>
      <w:r w:rsidR="00AC3DA6" w:rsidRPr="00C1771B">
        <w:rPr>
          <w:rFonts w:ascii="Times New Roman" w:hAnsi="Times New Roman"/>
          <w:sz w:val="28"/>
          <w:szCs w:val="28"/>
        </w:rPr>
        <w:t>ального влияния – это занятие заведомо бесперспективное, более того, опа</w:t>
      </w:r>
      <w:r w:rsidR="00AC3DA6" w:rsidRPr="00C1771B">
        <w:rPr>
          <w:rFonts w:ascii="Times New Roman" w:hAnsi="Times New Roman"/>
          <w:sz w:val="28"/>
          <w:szCs w:val="28"/>
        </w:rPr>
        <w:t>с</w:t>
      </w:r>
      <w:r w:rsidR="00AC3DA6" w:rsidRPr="00C1771B">
        <w:rPr>
          <w:rFonts w:ascii="Times New Roman" w:hAnsi="Times New Roman"/>
          <w:sz w:val="28"/>
          <w:szCs w:val="28"/>
        </w:rPr>
        <w:t>ное, а в том, чтобы научиться распознавать и контролировать социальное влияние.</w:t>
      </w:r>
    </w:p>
    <w:p w:rsidR="006E7F1E" w:rsidRPr="00C1771B" w:rsidRDefault="007911A2" w:rsidP="00791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В.Д. Менделевич утверждает, что «любое поведение, характеризующ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>еся признаками зависимости, имеет не внешнее, а внутреннее происхожд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ние. </w:t>
      </w:r>
      <w:r w:rsidR="006E7F1E" w:rsidRPr="00C1771B">
        <w:rPr>
          <w:rFonts w:ascii="Times New Roman" w:hAnsi="Times New Roman"/>
          <w:sz w:val="28"/>
          <w:szCs w:val="28"/>
        </w:rPr>
        <w:t>Подросток</w:t>
      </w:r>
      <w:r w:rsidRPr="00C1771B">
        <w:rPr>
          <w:rFonts w:ascii="Times New Roman" w:hAnsi="Times New Roman"/>
          <w:sz w:val="28"/>
          <w:szCs w:val="28"/>
        </w:rPr>
        <w:t xml:space="preserve"> становится зависимым от чего-либо или кого-либо не в силу давления или принуждения извне, а благ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даря готовности подчиняться»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13, с. 80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. </w:t>
      </w:r>
      <w:r w:rsidR="006E7F1E" w:rsidRPr="00C1771B">
        <w:rPr>
          <w:rFonts w:ascii="Times New Roman" w:hAnsi="Times New Roman"/>
          <w:sz w:val="28"/>
          <w:szCs w:val="28"/>
        </w:rPr>
        <w:t>Подросток</w:t>
      </w:r>
      <w:r w:rsidRPr="00C1771B">
        <w:rPr>
          <w:rFonts w:ascii="Times New Roman" w:hAnsi="Times New Roman"/>
          <w:sz w:val="28"/>
          <w:szCs w:val="28"/>
        </w:rPr>
        <w:t xml:space="preserve">, </w:t>
      </w:r>
      <w:r w:rsidR="006E7F1E" w:rsidRPr="00C1771B">
        <w:rPr>
          <w:rFonts w:ascii="Times New Roman" w:hAnsi="Times New Roman"/>
          <w:sz w:val="28"/>
          <w:szCs w:val="28"/>
        </w:rPr>
        <w:t>осознающий</w:t>
      </w:r>
      <w:r w:rsidRPr="00C1771B">
        <w:rPr>
          <w:rFonts w:ascii="Times New Roman" w:hAnsi="Times New Roman"/>
          <w:sz w:val="28"/>
          <w:szCs w:val="28"/>
        </w:rPr>
        <w:t xml:space="preserve"> ценность и неповторимость собственной ли</w:t>
      </w:r>
      <w:r w:rsidRPr="00C1771B">
        <w:rPr>
          <w:rFonts w:ascii="Times New Roman" w:hAnsi="Times New Roman"/>
          <w:sz w:val="28"/>
          <w:szCs w:val="28"/>
        </w:rPr>
        <w:t>ч</w:t>
      </w:r>
      <w:r w:rsidRPr="00C1771B">
        <w:rPr>
          <w:rFonts w:ascii="Times New Roman" w:hAnsi="Times New Roman"/>
          <w:sz w:val="28"/>
          <w:szCs w:val="28"/>
        </w:rPr>
        <w:t>ности</w:t>
      </w:r>
      <w:r w:rsidR="0060041D" w:rsidRPr="00C1771B">
        <w:rPr>
          <w:rFonts w:ascii="Times New Roman" w:hAnsi="Times New Roman"/>
          <w:sz w:val="28"/>
          <w:szCs w:val="28"/>
        </w:rPr>
        <w:t>, свои способности и возможности</w:t>
      </w: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6E7F1E" w:rsidRPr="00C1771B">
        <w:rPr>
          <w:rFonts w:ascii="Times New Roman" w:hAnsi="Times New Roman"/>
          <w:sz w:val="28"/>
          <w:szCs w:val="28"/>
        </w:rPr>
        <w:t>находит силы и возможности прот</w:t>
      </w:r>
      <w:r w:rsidR="006E7F1E" w:rsidRPr="00C1771B">
        <w:rPr>
          <w:rFonts w:ascii="Times New Roman" w:hAnsi="Times New Roman"/>
          <w:sz w:val="28"/>
          <w:szCs w:val="28"/>
        </w:rPr>
        <w:t>и</w:t>
      </w:r>
      <w:r w:rsidR="006E7F1E" w:rsidRPr="00C1771B">
        <w:rPr>
          <w:rFonts w:ascii="Times New Roman" w:hAnsi="Times New Roman"/>
          <w:sz w:val="28"/>
          <w:szCs w:val="28"/>
        </w:rPr>
        <w:t>востоять любой зависимости. Но вся проблема заключается в том, что ему необходимо помочь в этой непростой борьбе</w:t>
      </w:r>
      <w:r w:rsidR="0060041D" w:rsidRPr="00C1771B">
        <w:rPr>
          <w:rFonts w:ascii="Times New Roman" w:hAnsi="Times New Roman"/>
          <w:sz w:val="28"/>
          <w:szCs w:val="28"/>
        </w:rPr>
        <w:t>, создать условия для самоп</w:t>
      </w:r>
      <w:r w:rsidR="0060041D" w:rsidRPr="00C1771B">
        <w:rPr>
          <w:rFonts w:ascii="Times New Roman" w:hAnsi="Times New Roman"/>
          <w:sz w:val="28"/>
          <w:szCs w:val="28"/>
        </w:rPr>
        <w:t>о</w:t>
      </w:r>
      <w:r w:rsidR="0060041D" w:rsidRPr="00C1771B">
        <w:rPr>
          <w:rFonts w:ascii="Times New Roman" w:hAnsi="Times New Roman"/>
          <w:sz w:val="28"/>
          <w:szCs w:val="28"/>
        </w:rPr>
        <w:t>знания</w:t>
      </w:r>
      <w:r w:rsidR="006E7F1E" w:rsidRPr="00C1771B">
        <w:rPr>
          <w:rFonts w:ascii="Times New Roman" w:hAnsi="Times New Roman"/>
          <w:sz w:val="28"/>
          <w:szCs w:val="28"/>
        </w:rPr>
        <w:t xml:space="preserve">. </w:t>
      </w:r>
    </w:p>
    <w:p w:rsidR="000A47C9" w:rsidRPr="00C1771B" w:rsidRDefault="006E7F1E" w:rsidP="000A47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Подростки с низким уровнем самооценки и уверенности в себе в бол</w:t>
      </w:r>
      <w:r w:rsidRPr="00C1771B">
        <w:rPr>
          <w:rFonts w:ascii="Times New Roman" w:hAnsi="Times New Roman"/>
          <w:sz w:val="28"/>
          <w:szCs w:val="28"/>
        </w:rPr>
        <w:t>ь</w:t>
      </w:r>
      <w:r w:rsidRPr="00C1771B">
        <w:rPr>
          <w:rFonts w:ascii="Times New Roman" w:hAnsi="Times New Roman"/>
          <w:sz w:val="28"/>
          <w:szCs w:val="28"/>
        </w:rPr>
        <w:t>шей степени подвержены влиянию со стороны социума. У них отсутствует критичное и осмысленное отношение к окружающей дейс</w:t>
      </w:r>
      <w:r w:rsidRPr="00C1771B">
        <w:rPr>
          <w:rFonts w:ascii="Times New Roman" w:hAnsi="Times New Roman"/>
          <w:sz w:val="28"/>
          <w:szCs w:val="28"/>
        </w:rPr>
        <w:t>т</w:t>
      </w:r>
      <w:r w:rsidRPr="00C1771B">
        <w:rPr>
          <w:rFonts w:ascii="Times New Roman" w:hAnsi="Times New Roman"/>
          <w:sz w:val="28"/>
          <w:szCs w:val="28"/>
        </w:rPr>
        <w:t xml:space="preserve">вительности. В.М. Бехтерев писал, что внушение входит в сознание человека «не с парадного входа, а как бы с заднего крыльца», минуя сторожа – критику. Поэтому так важно работать с подростками в направлении развития </w:t>
      </w:r>
      <w:r w:rsidR="0060041D" w:rsidRPr="00C1771B">
        <w:rPr>
          <w:rFonts w:ascii="Times New Roman" w:hAnsi="Times New Roman"/>
          <w:sz w:val="28"/>
          <w:szCs w:val="28"/>
        </w:rPr>
        <w:t>этого сторожа. В о</w:t>
      </w:r>
      <w:r w:rsidR="0060041D" w:rsidRPr="00C1771B">
        <w:rPr>
          <w:rFonts w:ascii="Times New Roman" w:hAnsi="Times New Roman"/>
          <w:sz w:val="28"/>
          <w:szCs w:val="28"/>
        </w:rPr>
        <w:t>с</w:t>
      </w:r>
      <w:r w:rsidR="0060041D" w:rsidRPr="00C1771B">
        <w:rPr>
          <w:rFonts w:ascii="Times New Roman" w:hAnsi="Times New Roman"/>
          <w:sz w:val="28"/>
          <w:szCs w:val="28"/>
        </w:rPr>
        <w:t xml:space="preserve">нову этого развития мы положили комплекс </w:t>
      </w:r>
      <w:r w:rsidR="0060041D" w:rsidRPr="00C1771B">
        <w:rPr>
          <w:rFonts w:ascii="Times New Roman" w:hAnsi="Times New Roman"/>
          <w:sz w:val="28"/>
          <w:szCs w:val="28"/>
        </w:rPr>
        <w:lastRenderedPageBreak/>
        <w:t xml:space="preserve">коллективных творческих дел. </w:t>
      </w:r>
      <w:r w:rsidR="000A47C9" w:rsidRPr="00C1771B">
        <w:rPr>
          <w:rFonts w:ascii="Times New Roman" w:hAnsi="Times New Roman"/>
          <w:sz w:val="28"/>
          <w:szCs w:val="28"/>
        </w:rPr>
        <w:t>Для нас было важно  изучить  возможности коллективных творческих дел в развитии у подростков навыков противостояния негативному влиянию соц</w:t>
      </w:r>
      <w:r w:rsidR="000A47C9" w:rsidRPr="00C1771B">
        <w:rPr>
          <w:rFonts w:ascii="Times New Roman" w:hAnsi="Times New Roman"/>
          <w:sz w:val="28"/>
          <w:szCs w:val="28"/>
        </w:rPr>
        <w:t>и</w:t>
      </w:r>
      <w:r w:rsidR="000A47C9" w:rsidRPr="00C1771B">
        <w:rPr>
          <w:rFonts w:ascii="Times New Roman" w:hAnsi="Times New Roman"/>
          <w:sz w:val="28"/>
          <w:szCs w:val="28"/>
        </w:rPr>
        <w:t xml:space="preserve">ума.  </w:t>
      </w:r>
    </w:p>
    <w:p w:rsidR="006E7F1E" w:rsidRPr="00C1771B" w:rsidRDefault="0060041D" w:rsidP="00600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0A47C9" w:rsidRPr="00C1771B">
        <w:rPr>
          <w:rFonts w:ascii="Times New Roman" w:hAnsi="Times New Roman"/>
          <w:sz w:val="28"/>
          <w:szCs w:val="28"/>
        </w:rPr>
        <w:t xml:space="preserve">комплекса </w:t>
      </w:r>
      <w:r w:rsidRPr="00C1771B">
        <w:rPr>
          <w:rFonts w:ascii="Times New Roman" w:hAnsi="Times New Roman"/>
          <w:sz w:val="28"/>
          <w:szCs w:val="28"/>
        </w:rPr>
        <w:t>мы предложили подросткам нас</w:t>
      </w:r>
      <w:r w:rsidRPr="00C1771B">
        <w:rPr>
          <w:rFonts w:ascii="Times New Roman" w:hAnsi="Times New Roman"/>
          <w:sz w:val="28"/>
          <w:szCs w:val="28"/>
        </w:rPr>
        <w:t>ы</w:t>
      </w:r>
      <w:r w:rsidRPr="00C1771B">
        <w:rPr>
          <w:rFonts w:ascii="Times New Roman" w:hAnsi="Times New Roman"/>
          <w:sz w:val="28"/>
          <w:szCs w:val="28"/>
        </w:rPr>
        <w:t>щенный информационный блок, который подкреплялся практической отр</w:t>
      </w:r>
      <w:r w:rsidRPr="00C1771B">
        <w:rPr>
          <w:rFonts w:ascii="Times New Roman" w:hAnsi="Times New Roman"/>
          <w:sz w:val="28"/>
          <w:szCs w:val="28"/>
        </w:rPr>
        <w:t>а</w:t>
      </w:r>
      <w:r w:rsidRPr="00C1771B">
        <w:rPr>
          <w:rFonts w:ascii="Times New Roman" w:hAnsi="Times New Roman"/>
          <w:sz w:val="28"/>
          <w:szCs w:val="28"/>
        </w:rPr>
        <w:t>боткой новых образцов поведения. И новое поведение отличалось независимостью, увере</w:t>
      </w:r>
      <w:r w:rsidRPr="00C1771B">
        <w:rPr>
          <w:rFonts w:ascii="Times New Roman" w:hAnsi="Times New Roman"/>
          <w:sz w:val="28"/>
          <w:szCs w:val="28"/>
        </w:rPr>
        <w:t>н</w:t>
      </w:r>
      <w:r w:rsidRPr="00C1771B">
        <w:rPr>
          <w:rFonts w:ascii="Times New Roman" w:hAnsi="Times New Roman"/>
          <w:sz w:val="28"/>
          <w:szCs w:val="28"/>
        </w:rPr>
        <w:t>ностью, самостоятельностью принимаемых решений.</w:t>
      </w:r>
    </w:p>
    <w:p w:rsidR="007911A2" w:rsidRPr="00C1771B" w:rsidRDefault="007911A2" w:rsidP="00791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Любое внешнее воздействие на подростка становится эффективным лишь тогда, когда оно внутренне принимается. Кроме того, подросток не только воспринимает воздействия среды и воспитания, но и сам активно тв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рит себя, исходя из условий окружающей среды  и внутренних потенций св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 xml:space="preserve">ей личности 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15, с. 3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>.</w:t>
      </w:r>
      <w:r w:rsidR="006E7F1E" w:rsidRPr="00C1771B">
        <w:rPr>
          <w:rFonts w:ascii="Times New Roman" w:hAnsi="Times New Roman"/>
          <w:sz w:val="28"/>
          <w:szCs w:val="28"/>
        </w:rPr>
        <w:t xml:space="preserve"> Подростки, </w:t>
      </w:r>
      <w:r w:rsidR="0060041D" w:rsidRPr="00C1771B">
        <w:rPr>
          <w:rFonts w:ascii="Times New Roman" w:hAnsi="Times New Roman"/>
          <w:sz w:val="28"/>
          <w:szCs w:val="28"/>
        </w:rPr>
        <w:t>участвующие в реализации комплекса коллективных творческих дел</w:t>
      </w:r>
      <w:r w:rsidR="006E7F1E" w:rsidRPr="00C1771B">
        <w:rPr>
          <w:rFonts w:ascii="Times New Roman" w:hAnsi="Times New Roman"/>
          <w:sz w:val="28"/>
          <w:szCs w:val="28"/>
        </w:rPr>
        <w:t xml:space="preserve">, </w:t>
      </w:r>
      <w:r w:rsidR="0060041D" w:rsidRPr="00C1771B">
        <w:rPr>
          <w:rFonts w:ascii="Times New Roman" w:hAnsi="Times New Roman"/>
          <w:sz w:val="28"/>
          <w:szCs w:val="28"/>
        </w:rPr>
        <w:t>полностью приняли предложенную деятел</w:t>
      </w:r>
      <w:r w:rsidR="0060041D" w:rsidRPr="00C1771B">
        <w:rPr>
          <w:rFonts w:ascii="Times New Roman" w:hAnsi="Times New Roman"/>
          <w:sz w:val="28"/>
          <w:szCs w:val="28"/>
        </w:rPr>
        <w:t>ь</w:t>
      </w:r>
      <w:r w:rsidR="0060041D" w:rsidRPr="00C1771B">
        <w:rPr>
          <w:rFonts w:ascii="Times New Roman" w:hAnsi="Times New Roman"/>
          <w:sz w:val="28"/>
          <w:szCs w:val="28"/>
        </w:rPr>
        <w:t xml:space="preserve">ность. Созданные условия, предполагающие наличие взаимодействия, творческого полета мысли, возможности для самораскрытия, </w:t>
      </w:r>
      <w:r w:rsidR="000A47C9" w:rsidRPr="00C1771B">
        <w:rPr>
          <w:rFonts w:ascii="Times New Roman" w:hAnsi="Times New Roman"/>
          <w:sz w:val="28"/>
          <w:szCs w:val="28"/>
        </w:rPr>
        <w:t>позволили бол</w:t>
      </w:r>
      <w:r w:rsidR="000A47C9" w:rsidRPr="00C1771B">
        <w:rPr>
          <w:rFonts w:ascii="Times New Roman" w:hAnsi="Times New Roman"/>
          <w:sz w:val="28"/>
          <w:szCs w:val="28"/>
        </w:rPr>
        <w:t>ь</w:t>
      </w:r>
      <w:r w:rsidR="000A47C9" w:rsidRPr="00C1771B">
        <w:rPr>
          <w:rFonts w:ascii="Times New Roman" w:hAnsi="Times New Roman"/>
          <w:sz w:val="28"/>
          <w:szCs w:val="28"/>
        </w:rPr>
        <w:t>шинству подростков «сотворить» себя заново, посмотреть на себя с другой стороны и почувствовать собственную силу и независимость от влияний внешнего окружения.</w:t>
      </w:r>
    </w:p>
    <w:p w:rsidR="000A47C9" w:rsidRPr="00C1771B" w:rsidRDefault="000A47C9" w:rsidP="000A47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71B">
        <w:rPr>
          <w:sz w:val="28"/>
          <w:szCs w:val="28"/>
        </w:rPr>
        <w:t>Подводя итог, мы можем сказать, что выдвинутая нами гипотеза о том, что  степень подверженности  подростка влиянию социума зависит, в частн</w:t>
      </w:r>
      <w:r w:rsidRPr="00C1771B">
        <w:rPr>
          <w:sz w:val="28"/>
          <w:szCs w:val="28"/>
        </w:rPr>
        <w:t>о</w:t>
      </w:r>
      <w:r w:rsidRPr="00C1771B">
        <w:rPr>
          <w:sz w:val="28"/>
          <w:szCs w:val="28"/>
        </w:rPr>
        <w:t>сти, от уровней самооценки и уверенности в себе, а с помощью коллекти</w:t>
      </w:r>
      <w:r w:rsidRPr="00C1771B">
        <w:rPr>
          <w:sz w:val="28"/>
          <w:szCs w:val="28"/>
        </w:rPr>
        <w:t>в</w:t>
      </w:r>
      <w:r w:rsidRPr="00C1771B">
        <w:rPr>
          <w:sz w:val="28"/>
          <w:szCs w:val="28"/>
        </w:rPr>
        <w:t>ной творческой деятельности  возможна корректировка этих показателей, что впоследствии приведет к более устойчивому поведению подростка в услов</w:t>
      </w:r>
      <w:r w:rsidRPr="00C1771B">
        <w:rPr>
          <w:sz w:val="28"/>
          <w:szCs w:val="28"/>
        </w:rPr>
        <w:t>и</w:t>
      </w:r>
      <w:r w:rsidRPr="00C1771B">
        <w:rPr>
          <w:sz w:val="28"/>
          <w:szCs w:val="28"/>
        </w:rPr>
        <w:t>ях манипулирования оказалась верной, что подтверждают эмпирические данные.</w:t>
      </w:r>
    </w:p>
    <w:p w:rsidR="000A47C9" w:rsidRPr="00C1771B" w:rsidRDefault="000A47C9" w:rsidP="00791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1A2" w:rsidRPr="00C1771B" w:rsidRDefault="007911A2" w:rsidP="007911A2"/>
    <w:p w:rsidR="007911A2" w:rsidRPr="00C1771B" w:rsidRDefault="007911A2" w:rsidP="007911A2"/>
    <w:p w:rsidR="0030769B" w:rsidRPr="00C1771B" w:rsidRDefault="005866A9" w:rsidP="003218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br w:type="page"/>
      </w:r>
      <w:r w:rsidR="0030769B" w:rsidRPr="00C1771B">
        <w:rPr>
          <w:rFonts w:ascii="Times New Roman" w:hAnsi="Times New Roman"/>
          <w:sz w:val="28"/>
          <w:szCs w:val="28"/>
        </w:rPr>
        <w:lastRenderedPageBreak/>
        <w:t>БИБЛИОГРАФИЧЕСКИЙ СПИСОК</w:t>
      </w:r>
    </w:p>
    <w:p w:rsidR="0030769B" w:rsidRPr="00C1771B" w:rsidRDefault="0030769B" w:rsidP="003C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</w:p>
    <w:p w:rsidR="00E4069E" w:rsidRPr="00C1771B" w:rsidRDefault="00E4069E" w:rsidP="00E4069E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Абросимова, Е.И. Коллективные творческие дела</w:t>
      </w:r>
      <w:r w:rsidR="00AC17D2" w:rsidRPr="00C1771B">
        <w:rPr>
          <w:rFonts w:ascii="Times New Roman" w:hAnsi="Times New Roman"/>
          <w:sz w:val="28"/>
          <w:szCs w:val="28"/>
        </w:rPr>
        <w:t xml:space="preserve"> </w:t>
      </w:r>
      <w:r w:rsidRPr="00C1771B">
        <w:rPr>
          <w:rFonts w:ascii="Times New Roman" w:hAnsi="Times New Roman"/>
          <w:sz w:val="28"/>
          <w:szCs w:val="28"/>
        </w:rPr>
        <w:t>[Текст]</w:t>
      </w:r>
      <w:r w:rsidR="00440F49" w:rsidRPr="00C1771B">
        <w:rPr>
          <w:rFonts w:ascii="Times New Roman" w:hAnsi="Times New Roman"/>
          <w:sz w:val="28"/>
          <w:szCs w:val="28"/>
        </w:rPr>
        <w:t xml:space="preserve"> / Е.И. Абросимова </w:t>
      </w:r>
      <w:r w:rsidRPr="00C1771B">
        <w:rPr>
          <w:rFonts w:ascii="Times New Roman" w:hAnsi="Times New Roman"/>
          <w:sz w:val="28"/>
          <w:szCs w:val="28"/>
        </w:rPr>
        <w:t>// Классный руковод</w:t>
      </w:r>
      <w:r w:rsidRPr="00C1771B">
        <w:rPr>
          <w:rFonts w:ascii="Times New Roman" w:hAnsi="Times New Roman"/>
          <w:sz w:val="28"/>
          <w:szCs w:val="28"/>
        </w:rPr>
        <w:t>и</w:t>
      </w:r>
      <w:r w:rsidRPr="00C1771B">
        <w:rPr>
          <w:rFonts w:ascii="Times New Roman" w:hAnsi="Times New Roman"/>
          <w:sz w:val="28"/>
          <w:szCs w:val="28"/>
        </w:rPr>
        <w:t>тель. – 2004. – №2. – Стр. 37-41.</w:t>
      </w:r>
    </w:p>
    <w:p w:rsidR="00AC17D2" w:rsidRPr="00C1771B" w:rsidRDefault="00440F49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Андреева, Г.</w:t>
      </w:r>
      <w:r w:rsidR="00AC17D2" w:rsidRPr="00C1771B">
        <w:rPr>
          <w:rFonts w:ascii="Times New Roman" w:hAnsi="Times New Roman"/>
          <w:sz w:val="28"/>
          <w:szCs w:val="28"/>
        </w:rPr>
        <w:t>М. Социальная психология [Текст]</w:t>
      </w:r>
      <w:r w:rsidRPr="00C1771B">
        <w:rPr>
          <w:rFonts w:ascii="Times New Roman" w:hAnsi="Times New Roman"/>
          <w:sz w:val="28"/>
          <w:szCs w:val="28"/>
        </w:rPr>
        <w:t xml:space="preserve"> / Г.М. Андреева</w:t>
      </w:r>
      <w:r w:rsidR="00AC17D2" w:rsidRPr="00C1771B">
        <w:rPr>
          <w:rFonts w:ascii="Times New Roman" w:hAnsi="Times New Roman"/>
          <w:sz w:val="28"/>
          <w:szCs w:val="28"/>
        </w:rPr>
        <w:t>: учебник для студентов высших уч</w:t>
      </w:r>
      <w:r w:rsidRPr="00C1771B">
        <w:rPr>
          <w:rFonts w:ascii="Times New Roman" w:hAnsi="Times New Roman"/>
          <w:sz w:val="28"/>
          <w:szCs w:val="28"/>
        </w:rPr>
        <w:t>ебных</w:t>
      </w:r>
      <w:r w:rsidR="00AC17D2" w:rsidRPr="00C1771B">
        <w:rPr>
          <w:rFonts w:ascii="Times New Roman" w:hAnsi="Times New Roman"/>
          <w:sz w:val="28"/>
          <w:szCs w:val="28"/>
        </w:rPr>
        <w:t xml:space="preserve"> заведений/ Г. М. Андреева. - М.: Аспект Пресс, 1999. - 375с.</w:t>
      </w:r>
    </w:p>
    <w:p w:rsidR="00364404" w:rsidRPr="00C1771B" w:rsidRDefault="00364404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Баженов, В.Г. Психологические механизмы коррекции девиантного пов</w:t>
      </w:r>
      <w:r w:rsidRPr="00C1771B">
        <w:rPr>
          <w:rFonts w:ascii="Times New Roman" w:hAnsi="Times New Roman"/>
          <w:sz w:val="28"/>
          <w:szCs w:val="28"/>
        </w:rPr>
        <w:t>е</w:t>
      </w:r>
      <w:r w:rsidRPr="00C1771B">
        <w:rPr>
          <w:rFonts w:ascii="Times New Roman" w:hAnsi="Times New Roman"/>
          <w:sz w:val="28"/>
          <w:szCs w:val="28"/>
        </w:rPr>
        <w:t xml:space="preserve">дения школьников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Текст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 / В.Г. Баженов, В.П. Баженова. – Ростов-на-Дону: Феникс, 2007. – 320 с.</w:t>
      </w:r>
    </w:p>
    <w:p w:rsidR="00364404" w:rsidRPr="00C1771B" w:rsidRDefault="00364404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Беляева, Л.А. Психолого-педагогическое сопровождение детского отдыха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Текст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 / Л.А. Беляева // Дополнительное образование и воспитание. – 2007. – №4. – С. 12-14.</w:t>
      </w:r>
    </w:p>
    <w:p w:rsidR="000141F4" w:rsidRPr="00C1771B" w:rsidRDefault="000141F4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Бондырева, С.К. Наркотизм (природа и преодоление)</w:t>
      </w:r>
      <w:r w:rsidR="00E4069E" w:rsidRPr="00C1771B">
        <w:rPr>
          <w:rFonts w:ascii="Times New Roman" w:hAnsi="Times New Roman"/>
          <w:sz w:val="28"/>
          <w:szCs w:val="28"/>
        </w:rPr>
        <w:t xml:space="preserve"> [Текст]</w:t>
      </w:r>
      <w:r w:rsidRPr="00C1771B">
        <w:rPr>
          <w:rFonts w:ascii="Times New Roman" w:hAnsi="Times New Roman"/>
          <w:sz w:val="28"/>
          <w:szCs w:val="28"/>
        </w:rPr>
        <w:t>: Учебное п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собие / С.К Бондырева, Д.В. Колесов.- М.: Издательство Московского психолого-социального института, 2006. – 432 с.</w:t>
      </w:r>
    </w:p>
    <w:p w:rsidR="00364404" w:rsidRPr="00C1771B" w:rsidRDefault="00364404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Воспитательная работа с учащимися вне школы [Текст] / Под ред. Л.М. Николаевой. – М.: Педагогика, 1981. – 144с.</w:t>
      </w:r>
    </w:p>
    <w:p w:rsidR="00395686" w:rsidRPr="00C1771B" w:rsidRDefault="00395686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Высоцкая, Н.В. Подростки </w:t>
      </w:r>
      <w:r w:rsidRPr="00C1771B">
        <w:rPr>
          <w:rFonts w:ascii="Times New Roman" w:hAnsi="Times New Roman"/>
          <w:sz w:val="28"/>
          <w:szCs w:val="28"/>
          <w:lang w:val="en-US"/>
        </w:rPr>
        <w:t>XXI</w:t>
      </w:r>
      <w:r w:rsidRPr="00C1771B">
        <w:rPr>
          <w:rFonts w:ascii="Times New Roman" w:hAnsi="Times New Roman"/>
          <w:sz w:val="28"/>
          <w:szCs w:val="28"/>
        </w:rPr>
        <w:t xml:space="preserve"> века. Психолого- педагогическая работа в кризисных ситуациях: 8-11 классы</w:t>
      </w:r>
      <w:r w:rsidR="00E4069E" w:rsidRPr="00C1771B">
        <w:rPr>
          <w:rFonts w:ascii="Times New Roman" w:hAnsi="Times New Roman"/>
          <w:sz w:val="28"/>
          <w:szCs w:val="28"/>
        </w:rPr>
        <w:t xml:space="preserve"> [Текст]</w:t>
      </w:r>
      <w:r w:rsidRPr="00C1771B">
        <w:rPr>
          <w:rFonts w:ascii="Times New Roman" w:hAnsi="Times New Roman"/>
          <w:sz w:val="28"/>
          <w:szCs w:val="28"/>
        </w:rPr>
        <w:t xml:space="preserve"> / Н.В. Высоцкая, Н.С. Толст</w:t>
      </w:r>
      <w:r w:rsidRPr="00C1771B">
        <w:rPr>
          <w:rFonts w:ascii="Times New Roman" w:hAnsi="Times New Roman"/>
          <w:sz w:val="28"/>
          <w:szCs w:val="28"/>
        </w:rPr>
        <w:t>о</w:t>
      </w:r>
      <w:r w:rsidRPr="00C1771B">
        <w:rPr>
          <w:rFonts w:ascii="Times New Roman" w:hAnsi="Times New Roman"/>
          <w:sz w:val="28"/>
          <w:szCs w:val="28"/>
        </w:rPr>
        <w:t>ухова, Т.А. Фалькович. – М.: ВАКО, 2007. – 256 с.</w:t>
      </w:r>
    </w:p>
    <w:p w:rsidR="001108EB" w:rsidRPr="00C1771B" w:rsidRDefault="001108EB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Капустина, Н.М.  Методические рекомендации по проведению коллекти</w:t>
      </w:r>
      <w:r w:rsidRPr="00C1771B">
        <w:rPr>
          <w:rFonts w:ascii="Times New Roman" w:hAnsi="Times New Roman"/>
          <w:sz w:val="28"/>
          <w:szCs w:val="28"/>
        </w:rPr>
        <w:t>в</w:t>
      </w:r>
      <w:r w:rsidRPr="00C1771B">
        <w:rPr>
          <w:rFonts w:ascii="Times New Roman" w:hAnsi="Times New Roman"/>
          <w:sz w:val="28"/>
          <w:szCs w:val="28"/>
        </w:rPr>
        <w:t xml:space="preserve">ных творческих дел </w:t>
      </w:r>
      <w:r w:rsidRPr="00C1771B">
        <w:rPr>
          <w:rFonts w:ascii="Times New Roman" w:hAnsi="Times New Roman"/>
          <w:sz w:val="28"/>
          <w:szCs w:val="28"/>
        </w:rPr>
        <w:sym w:font="Symbol" w:char="F05B"/>
      </w:r>
      <w:r w:rsidRPr="00C1771B">
        <w:rPr>
          <w:rFonts w:ascii="Times New Roman" w:hAnsi="Times New Roman"/>
          <w:sz w:val="28"/>
          <w:szCs w:val="28"/>
        </w:rPr>
        <w:t>Текст</w:t>
      </w:r>
      <w:r w:rsidRPr="00C1771B">
        <w:rPr>
          <w:rFonts w:ascii="Times New Roman" w:hAnsi="Times New Roman"/>
          <w:sz w:val="28"/>
          <w:szCs w:val="28"/>
        </w:rPr>
        <w:sym w:font="Symbol" w:char="F05D"/>
      </w:r>
      <w:r w:rsidRPr="00C1771B">
        <w:rPr>
          <w:rFonts w:ascii="Times New Roman" w:hAnsi="Times New Roman"/>
          <w:sz w:val="28"/>
          <w:szCs w:val="28"/>
        </w:rPr>
        <w:t xml:space="preserve"> /Н.М. Капустина. – Киров, 1987. – 44 с.</w:t>
      </w:r>
    </w:p>
    <w:p w:rsidR="001108EB" w:rsidRPr="00C1771B" w:rsidRDefault="001108EB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Капустина, Н.М. Опыт использования методики коллективной творческой деятельности [Текст] /Н.М. Капустина. – Киров, 1991. – 76 с.</w:t>
      </w:r>
    </w:p>
    <w:p w:rsidR="00D37912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D37912" w:rsidRPr="00C1771B">
        <w:rPr>
          <w:rFonts w:ascii="Times New Roman" w:hAnsi="Times New Roman"/>
          <w:sz w:val="28"/>
          <w:szCs w:val="28"/>
        </w:rPr>
        <w:t>Крылова, Н. Пространство свободы [Текст] / Н. Крылова // Народное о</w:t>
      </w:r>
      <w:r w:rsidR="00D37912" w:rsidRPr="00C1771B">
        <w:rPr>
          <w:rFonts w:ascii="Times New Roman" w:hAnsi="Times New Roman"/>
          <w:sz w:val="28"/>
          <w:szCs w:val="28"/>
        </w:rPr>
        <w:t>б</w:t>
      </w:r>
      <w:r w:rsidR="00D37912" w:rsidRPr="00C1771B">
        <w:rPr>
          <w:rFonts w:ascii="Times New Roman" w:hAnsi="Times New Roman"/>
          <w:sz w:val="28"/>
          <w:szCs w:val="28"/>
        </w:rPr>
        <w:t>разование. – 1999. - №5. – С. 18-22</w:t>
      </w:r>
    </w:p>
    <w:p w:rsidR="00E4069E" w:rsidRPr="00C1771B" w:rsidRDefault="001F5882" w:rsidP="00E4069E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069E" w:rsidRPr="00C1771B">
        <w:rPr>
          <w:rFonts w:ascii="Times New Roman" w:hAnsi="Times New Roman"/>
          <w:sz w:val="28"/>
          <w:szCs w:val="28"/>
        </w:rPr>
        <w:t>Кутногорская, А.А. Воспитание успешно, если оно системно [Текст]</w:t>
      </w:r>
      <w:r w:rsidR="00440F49" w:rsidRPr="00C1771B">
        <w:rPr>
          <w:rFonts w:ascii="Times New Roman" w:hAnsi="Times New Roman"/>
          <w:sz w:val="28"/>
          <w:szCs w:val="28"/>
        </w:rPr>
        <w:t xml:space="preserve"> / А.А. Кутногорская </w:t>
      </w:r>
      <w:r w:rsidR="00E4069E" w:rsidRPr="00C1771B">
        <w:rPr>
          <w:rFonts w:ascii="Times New Roman" w:hAnsi="Times New Roman"/>
          <w:sz w:val="28"/>
          <w:szCs w:val="28"/>
        </w:rPr>
        <w:t>// Классный руковод</w:t>
      </w:r>
      <w:r w:rsidR="00E4069E" w:rsidRPr="00C1771B">
        <w:rPr>
          <w:rFonts w:ascii="Times New Roman" w:hAnsi="Times New Roman"/>
          <w:sz w:val="28"/>
          <w:szCs w:val="28"/>
        </w:rPr>
        <w:t>и</w:t>
      </w:r>
      <w:r w:rsidR="00E4069E" w:rsidRPr="00C1771B">
        <w:rPr>
          <w:rFonts w:ascii="Times New Roman" w:hAnsi="Times New Roman"/>
          <w:sz w:val="28"/>
          <w:szCs w:val="28"/>
        </w:rPr>
        <w:t>тель. – 2004. – №2. – Стр. 77-79.</w:t>
      </w:r>
    </w:p>
    <w:p w:rsidR="000141F4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0141F4" w:rsidRPr="00C1771B">
        <w:rPr>
          <w:rFonts w:ascii="Times New Roman" w:hAnsi="Times New Roman"/>
          <w:sz w:val="28"/>
          <w:szCs w:val="28"/>
        </w:rPr>
        <w:t>Лаврова, К.Н. Улица. Компания. Подросток</w:t>
      </w:r>
      <w:r w:rsidR="00E4069E" w:rsidRPr="00C1771B">
        <w:rPr>
          <w:rFonts w:ascii="Times New Roman" w:hAnsi="Times New Roman"/>
          <w:sz w:val="28"/>
          <w:szCs w:val="28"/>
        </w:rPr>
        <w:t xml:space="preserve"> [Текст]</w:t>
      </w:r>
      <w:r w:rsidR="00440F49" w:rsidRPr="00C1771B">
        <w:rPr>
          <w:rFonts w:ascii="Times New Roman" w:hAnsi="Times New Roman"/>
          <w:sz w:val="28"/>
          <w:szCs w:val="28"/>
        </w:rPr>
        <w:t xml:space="preserve"> / К.Н. Лаврова</w:t>
      </w:r>
      <w:r w:rsidR="000141F4" w:rsidRPr="00C1771B">
        <w:rPr>
          <w:rFonts w:ascii="Times New Roman" w:hAnsi="Times New Roman"/>
          <w:sz w:val="28"/>
          <w:szCs w:val="28"/>
        </w:rPr>
        <w:t>. – М.: Зн</w:t>
      </w:r>
      <w:r w:rsidR="000141F4" w:rsidRPr="00C1771B">
        <w:rPr>
          <w:rFonts w:ascii="Times New Roman" w:hAnsi="Times New Roman"/>
          <w:sz w:val="28"/>
          <w:szCs w:val="28"/>
        </w:rPr>
        <w:t>а</w:t>
      </w:r>
      <w:r w:rsidR="000141F4" w:rsidRPr="00C1771B">
        <w:rPr>
          <w:rFonts w:ascii="Times New Roman" w:hAnsi="Times New Roman"/>
          <w:sz w:val="28"/>
          <w:szCs w:val="28"/>
        </w:rPr>
        <w:t>ние, 1987. – 64 с.</w:t>
      </w:r>
    </w:p>
    <w:p w:rsidR="001A7313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440F49" w:rsidRPr="00C1771B">
        <w:rPr>
          <w:rFonts w:ascii="Times New Roman" w:hAnsi="Times New Roman"/>
          <w:sz w:val="28"/>
          <w:szCs w:val="28"/>
        </w:rPr>
        <w:t xml:space="preserve">Менделевич, В.Д. </w:t>
      </w:r>
      <w:r w:rsidR="000141F4" w:rsidRPr="00C1771B">
        <w:rPr>
          <w:rFonts w:ascii="Times New Roman" w:hAnsi="Times New Roman"/>
          <w:sz w:val="28"/>
          <w:szCs w:val="28"/>
        </w:rPr>
        <w:t>Психология зависимой личности, или Подросток в окружении соблазнов</w:t>
      </w:r>
      <w:r w:rsidR="00E4069E" w:rsidRPr="00C1771B">
        <w:rPr>
          <w:rFonts w:ascii="Times New Roman" w:hAnsi="Times New Roman"/>
          <w:sz w:val="28"/>
          <w:szCs w:val="28"/>
        </w:rPr>
        <w:t xml:space="preserve"> [Текст]</w:t>
      </w:r>
      <w:r w:rsidR="00440F49" w:rsidRPr="00C1771B">
        <w:rPr>
          <w:rFonts w:ascii="Times New Roman" w:hAnsi="Times New Roman"/>
          <w:sz w:val="28"/>
          <w:szCs w:val="28"/>
        </w:rPr>
        <w:t xml:space="preserve"> / В.Д. Менделевич, Р.Г. Садыкова</w:t>
      </w:r>
      <w:r w:rsidR="000141F4" w:rsidRPr="00C1771B">
        <w:rPr>
          <w:rFonts w:ascii="Times New Roman" w:hAnsi="Times New Roman"/>
          <w:sz w:val="28"/>
          <w:szCs w:val="28"/>
        </w:rPr>
        <w:t>. -  Казань: РЦПНН при КМРТ, 2002. – 240 с.</w:t>
      </w:r>
    </w:p>
    <w:p w:rsidR="001A7313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1A7313" w:rsidRPr="00C1771B">
        <w:rPr>
          <w:rFonts w:ascii="Times New Roman" w:hAnsi="Times New Roman"/>
          <w:sz w:val="28"/>
          <w:szCs w:val="28"/>
        </w:rPr>
        <w:t>Мудрик, А.В. О воспитании старшеклассников [Текст]</w:t>
      </w:r>
      <w:r w:rsidR="00440F49" w:rsidRPr="00C1771B">
        <w:rPr>
          <w:rFonts w:ascii="Times New Roman" w:hAnsi="Times New Roman"/>
          <w:sz w:val="28"/>
          <w:szCs w:val="28"/>
        </w:rPr>
        <w:t xml:space="preserve"> / А.В. Мудрик</w:t>
      </w:r>
      <w:r w:rsidR="001A7313" w:rsidRPr="00C1771B">
        <w:rPr>
          <w:rFonts w:ascii="Times New Roman" w:hAnsi="Times New Roman"/>
          <w:sz w:val="28"/>
          <w:szCs w:val="28"/>
        </w:rPr>
        <w:t>. – М.,1981</w:t>
      </w:r>
    </w:p>
    <w:p w:rsidR="001A7313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DD0D35" w:rsidRPr="00C1771B">
        <w:rPr>
          <w:rFonts w:ascii="Times New Roman" w:hAnsi="Times New Roman"/>
          <w:sz w:val="28"/>
          <w:szCs w:val="28"/>
        </w:rPr>
        <w:t>Мудрик, А.В. Роль социального окружения в формировании личности подростка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А.В. Мудрик</w:t>
      </w:r>
      <w:r w:rsidR="00DD0D35" w:rsidRPr="00C1771B">
        <w:rPr>
          <w:rFonts w:ascii="Times New Roman" w:hAnsi="Times New Roman"/>
          <w:sz w:val="28"/>
          <w:szCs w:val="28"/>
        </w:rPr>
        <w:t>. – М.: Знание, 1979. – 40с.</w:t>
      </w:r>
    </w:p>
    <w:p w:rsidR="000141F4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0141F4" w:rsidRPr="00C1771B">
        <w:rPr>
          <w:rFonts w:ascii="Times New Roman" w:hAnsi="Times New Roman"/>
          <w:sz w:val="28"/>
          <w:szCs w:val="28"/>
        </w:rPr>
        <w:t>Подласый, И.П. Педагогика: Новый курс: учебник для студентов высших учебных заведений: В 2книгах.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И.П. Подласый.</w:t>
      </w:r>
      <w:r w:rsidR="000141F4" w:rsidRPr="00C1771B">
        <w:rPr>
          <w:rFonts w:ascii="Times New Roman" w:hAnsi="Times New Roman"/>
          <w:sz w:val="28"/>
          <w:szCs w:val="28"/>
        </w:rPr>
        <w:t xml:space="preserve"> – М.: Гуманита</w:t>
      </w:r>
      <w:r w:rsidR="000141F4" w:rsidRPr="00C1771B">
        <w:rPr>
          <w:rFonts w:ascii="Times New Roman" w:hAnsi="Times New Roman"/>
          <w:sz w:val="28"/>
          <w:szCs w:val="28"/>
        </w:rPr>
        <w:t>р</w:t>
      </w:r>
      <w:r w:rsidR="000141F4" w:rsidRPr="00C1771B">
        <w:rPr>
          <w:rFonts w:ascii="Times New Roman" w:hAnsi="Times New Roman"/>
          <w:sz w:val="28"/>
          <w:szCs w:val="28"/>
        </w:rPr>
        <w:t>ный издательский центр ВЛАДОС, 2003. – Кн. 2: Процесс воспитания. – 256 с.</w:t>
      </w:r>
    </w:p>
    <w:p w:rsidR="00E4069E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E4069E" w:rsidRPr="00C1771B">
        <w:rPr>
          <w:rFonts w:ascii="Times New Roman" w:hAnsi="Times New Roman"/>
          <w:sz w:val="28"/>
          <w:szCs w:val="28"/>
        </w:rPr>
        <w:t>Поляков, С.Д. Технология КТД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С.Д. Поляков</w:t>
      </w:r>
      <w:r w:rsidR="00E4069E" w:rsidRPr="00C1771B">
        <w:rPr>
          <w:rFonts w:ascii="Times New Roman" w:hAnsi="Times New Roman"/>
          <w:sz w:val="28"/>
          <w:szCs w:val="28"/>
        </w:rPr>
        <w:t xml:space="preserve"> // Классный рук</w:t>
      </w:r>
      <w:r w:rsidR="00E4069E" w:rsidRPr="00C1771B">
        <w:rPr>
          <w:rFonts w:ascii="Times New Roman" w:hAnsi="Times New Roman"/>
          <w:sz w:val="28"/>
          <w:szCs w:val="28"/>
        </w:rPr>
        <w:t>о</w:t>
      </w:r>
      <w:r w:rsidR="00E4069E" w:rsidRPr="00C1771B">
        <w:rPr>
          <w:rFonts w:ascii="Times New Roman" w:hAnsi="Times New Roman"/>
          <w:sz w:val="28"/>
          <w:szCs w:val="28"/>
        </w:rPr>
        <w:t>водитель. – 2000. – №6. – Стр. 63-69.</w:t>
      </w:r>
    </w:p>
    <w:p w:rsidR="00576AFC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576AFC" w:rsidRPr="00C1771B">
        <w:rPr>
          <w:rFonts w:ascii="Times New Roman" w:hAnsi="Times New Roman"/>
          <w:sz w:val="28"/>
          <w:szCs w:val="28"/>
        </w:rPr>
        <w:t xml:space="preserve">Психология современного подростка </w:t>
      </w:r>
      <w:r w:rsidR="00440F49" w:rsidRPr="00C1771B">
        <w:rPr>
          <w:rFonts w:ascii="Times New Roman" w:hAnsi="Times New Roman"/>
          <w:sz w:val="28"/>
          <w:szCs w:val="28"/>
        </w:rPr>
        <w:t xml:space="preserve">[Текст] </w:t>
      </w:r>
      <w:r w:rsidR="00576AFC" w:rsidRPr="00C1771B">
        <w:rPr>
          <w:rFonts w:ascii="Times New Roman" w:hAnsi="Times New Roman"/>
          <w:sz w:val="28"/>
          <w:szCs w:val="28"/>
        </w:rPr>
        <w:t>/ Под ред. Л.А. Регуш. – СПб.: Речь, 2005. – 400 с.</w:t>
      </w:r>
    </w:p>
    <w:p w:rsidR="008875B1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8875B1" w:rsidRPr="00C1771B">
        <w:rPr>
          <w:rFonts w:ascii="Times New Roman" w:hAnsi="Times New Roman"/>
          <w:sz w:val="28"/>
          <w:szCs w:val="28"/>
        </w:rPr>
        <w:t>Реан, А.А. Психология личности. Социализация, поведение, общение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А.А. Реан.</w:t>
      </w:r>
      <w:r w:rsidR="008875B1" w:rsidRPr="00C1771B">
        <w:rPr>
          <w:rFonts w:ascii="Times New Roman" w:hAnsi="Times New Roman"/>
          <w:sz w:val="28"/>
          <w:szCs w:val="28"/>
        </w:rPr>
        <w:t xml:space="preserve"> – СПб.: Прайм-ЕВРОЗНАК, 2004. – 46с.</w:t>
      </w:r>
      <w:r w:rsidR="00C36542" w:rsidRPr="00C1771B">
        <w:rPr>
          <w:rFonts w:ascii="Times New Roman" w:hAnsi="Times New Roman"/>
          <w:sz w:val="28"/>
          <w:szCs w:val="28"/>
        </w:rPr>
        <w:t xml:space="preserve"> </w:t>
      </w:r>
    </w:p>
    <w:p w:rsidR="00E4069E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E4069E" w:rsidRPr="00C1771B">
        <w:rPr>
          <w:rFonts w:ascii="Times New Roman" w:hAnsi="Times New Roman"/>
          <w:sz w:val="28"/>
          <w:szCs w:val="28"/>
        </w:rPr>
        <w:t>Рожков, М.И. Профилактика наркомании у подростков</w:t>
      </w:r>
      <w:r w:rsidR="00F81094" w:rsidRPr="00C1771B">
        <w:rPr>
          <w:rFonts w:ascii="Times New Roman" w:hAnsi="Times New Roman"/>
          <w:sz w:val="28"/>
          <w:szCs w:val="28"/>
        </w:rPr>
        <w:t>: Учебно-методическое пособие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</w:t>
      </w:r>
      <w:r w:rsidR="00F81094" w:rsidRPr="00C1771B">
        <w:rPr>
          <w:rFonts w:ascii="Times New Roman" w:hAnsi="Times New Roman"/>
          <w:sz w:val="28"/>
          <w:szCs w:val="28"/>
        </w:rPr>
        <w:t>/ М.И. Рожков</w:t>
      </w:r>
      <w:r w:rsidR="00440F49" w:rsidRPr="00C1771B">
        <w:rPr>
          <w:rFonts w:ascii="Times New Roman" w:hAnsi="Times New Roman"/>
          <w:sz w:val="28"/>
          <w:szCs w:val="28"/>
        </w:rPr>
        <w:t>, М.А. Ковальчук</w:t>
      </w:r>
      <w:r w:rsidR="00F81094" w:rsidRPr="00C1771B">
        <w:rPr>
          <w:rFonts w:ascii="Times New Roman" w:hAnsi="Times New Roman"/>
          <w:sz w:val="28"/>
          <w:szCs w:val="28"/>
        </w:rPr>
        <w:t>. – М.: ВЛАДОС, 2003. – 144с.</w:t>
      </w:r>
    </w:p>
    <w:p w:rsidR="00F30A13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F30A13" w:rsidRPr="00C1771B">
        <w:rPr>
          <w:rFonts w:ascii="Times New Roman" w:hAnsi="Times New Roman"/>
          <w:sz w:val="28"/>
          <w:szCs w:val="28"/>
        </w:rPr>
        <w:t xml:space="preserve">Саенко, Л.С. Планирование и организация КТД </w:t>
      </w:r>
      <w:r w:rsidR="00440F49" w:rsidRPr="00C1771B">
        <w:rPr>
          <w:rFonts w:ascii="Times New Roman" w:hAnsi="Times New Roman"/>
          <w:sz w:val="28"/>
          <w:szCs w:val="28"/>
        </w:rPr>
        <w:t xml:space="preserve">[Текст] / Л.С. Саенко </w:t>
      </w:r>
      <w:r w:rsidR="00F30A13" w:rsidRPr="00C1771B">
        <w:rPr>
          <w:rFonts w:ascii="Times New Roman" w:hAnsi="Times New Roman"/>
          <w:sz w:val="28"/>
          <w:szCs w:val="28"/>
        </w:rPr>
        <w:t>// Классный ру</w:t>
      </w:r>
      <w:r w:rsidR="00E4069E" w:rsidRPr="00C1771B">
        <w:rPr>
          <w:rFonts w:ascii="Times New Roman" w:hAnsi="Times New Roman"/>
          <w:sz w:val="28"/>
          <w:szCs w:val="28"/>
        </w:rPr>
        <w:t>к</w:t>
      </w:r>
      <w:r w:rsidR="00F30A13" w:rsidRPr="00C1771B">
        <w:rPr>
          <w:rFonts w:ascii="Times New Roman" w:hAnsi="Times New Roman"/>
          <w:sz w:val="28"/>
          <w:szCs w:val="28"/>
        </w:rPr>
        <w:t>овод</w:t>
      </w:r>
      <w:r w:rsidR="00F30A13" w:rsidRPr="00C1771B">
        <w:rPr>
          <w:rFonts w:ascii="Times New Roman" w:hAnsi="Times New Roman"/>
          <w:sz w:val="28"/>
          <w:szCs w:val="28"/>
        </w:rPr>
        <w:t>и</w:t>
      </w:r>
      <w:r w:rsidR="00F30A13" w:rsidRPr="00C1771B">
        <w:rPr>
          <w:rFonts w:ascii="Times New Roman" w:hAnsi="Times New Roman"/>
          <w:sz w:val="28"/>
          <w:szCs w:val="28"/>
        </w:rPr>
        <w:t>тель</w:t>
      </w:r>
      <w:r w:rsidR="00E4069E" w:rsidRPr="00C1771B">
        <w:rPr>
          <w:rFonts w:ascii="Times New Roman" w:hAnsi="Times New Roman"/>
          <w:sz w:val="28"/>
          <w:szCs w:val="28"/>
        </w:rPr>
        <w:t>. – 2004. – №2. – Стр. 18-24.</w:t>
      </w:r>
    </w:p>
    <w:p w:rsidR="00395686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395686" w:rsidRPr="00C1771B">
        <w:rPr>
          <w:rFonts w:ascii="Times New Roman" w:hAnsi="Times New Roman"/>
          <w:sz w:val="28"/>
          <w:szCs w:val="28"/>
        </w:rPr>
        <w:t>Сборник методических материалов для проведения мероприятий по пр</w:t>
      </w:r>
      <w:r w:rsidR="00395686" w:rsidRPr="00C1771B">
        <w:rPr>
          <w:rFonts w:ascii="Times New Roman" w:hAnsi="Times New Roman"/>
          <w:sz w:val="28"/>
          <w:szCs w:val="28"/>
        </w:rPr>
        <w:t>о</w:t>
      </w:r>
      <w:r w:rsidR="00395686" w:rsidRPr="00C1771B">
        <w:rPr>
          <w:rFonts w:ascii="Times New Roman" w:hAnsi="Times New Roman"/>
          <w:sz w:val="28"/>
          <w:szCs w:val="28"/>
        </w:rPr>
        <w:t>филактике негативных явлений в молодежной среде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</w:t>
      </w:r>
      <w:r w:rsidR="00395686" w:rsidRPr="00C1771B">
        <w:rPr>
          <w:rFonts w:ascii="Times New Roman" w:hAnsi="Times New Roman"/>
          <w:sz w:val="28"/>
          <w:szCs w:val="28"/>
        </w:rPr>
        <w:t>. - Вологда: ТПФ «Граффити» 2007. – 200с.</w:t>
      </w:r>
    </w:p>
    <w:p w:rsidR="00364404" w:rsidRPr="00C1771B" w:rsidRDefault="001F5882" w:rsidP="00364404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866A9" w:rsidRPr="00C1771B">
        <w:rPr>
          <w:rFonts w:ascii="Times New Roman" w:hAnsi="Times New Roman"/>
          <w:sz w:val="28"/>
          <w:szCs w:val="28"/>
        </w:rPr>
        <w:t>Семечкин, Н.И. Психология социального влияния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Н.И. Семе</w:t>
      </w:r>
      <w:r w:rsidR="00440F49" w:rsidRPr="00C1771B">
        <w:rPr>
          <w:rFonts w:ascii="Times New Roman" w:hAnsi="Times New Roman"/>
          <w:sz w:val="28"/>
          <w:szCs w:val="28"/>
        </w:rPr>
        <w:t>ч</w:t>
      </w:r>
      <w:r w:rsidR="00440F49" w:rsidRPr="00C1771B">
        <w:rPr>
          <w:rFonts w:ascii="Times New Roman" w:hAnsi="Times New Roman"/>
          <w:sz w:val="28"/>
          <w:szCs w:val="28"/>
        </w:rPr>
        <w:t>кин</w:t>
      </w:r>
      <w:r w:rsidR="005866A9" w:rsidRPr="00C1771B">
        <w:rPr>
          <w:rFonts w:ascii="Times New Roman" w:hAnsi="Times New Roman"/>
          <w:sz w:val="28"/>
          <w:szCs w:val="28"/>
        </w:rPr>
        <w:t>. – СПб.: Речь, 2004. – 304с.</w:t>
      </w:r>
    </w:p>
    <w:p w:rsidR="00364404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364404" w:rsidRPr="00C1771B">
        <w:rPr>
          <w:rFonts w:ascii="Times New Roman" w:hAnsi="Times New Roman"/>
          <w:sz w:val="28"/>
          <w:szCs w:val="28"/>
        </w:rPr>
        <w:t xml:space="preserve">Сизанов А.Н. Модульный курс профилактики курения. Школа без табака. 5-11 классы, ПТУ </w:t>
      </w:r>
      <w:r w:rsidR="00364404" w:rsidRPr="00C1771B">
        <w:rPr>
          <w:rFonts w:ascii="Times New Roman" w:hAnsi="Times New Roman"/>
          <w:sz w:val="28"/>
          <w:szCs w:val="28"/>
        </w:rPr>
        <w:sym w:font="Symbol" w:char="F05B"/>
      </w:r>
      <w:r w:rsidR="00364404" w:rsidRPr="00C1771B">
        <w:rPr>
          <w:rFonts w:ascii="Times New Roman" w:hAnsi="Times New Roman"/>
          <w:sz w:val="28"/>
          <w:szCs w:val="28"/>
        </w:rPr>
        <w:t>Текст</w:t>
      </w:r>
      <w:r w:rsidR="00364404" w:rsidRPr="00C1771B">
        <w:rPr>
          <w:rFonts w:ascii="Times New Roman" w:hAnsi="Times New Roman"/>
          <w:sz w:val="28"/>
          <w:szCs w:val="28"/>
        </w:rPr>
        <w:sym w:font="Symbol" w:char="F05D"/>
      </w:r>
      <w:r w:rsidR="00364404" w:rsidRPr="00C1771B">
        <w:rPr>
          <w:rFonts w:ascii="Times New Roman" w:hAnsi="Times New Roman"/>
          <w:sz w:val="28"/>
          <w:szCs w:val="28"/>
        </w:rPr>
        <w:t xml:space="preserve"> / А.Н. Сизанов, В.А. Хриптович. – М.: ВАКО, 2004. – 272 с.</w:t>
      </w:r>
    </w:p>
    <w:p w:rsidR="00D37912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D37912" w:rsidRPr="00C1771B">
        <w:rPr>
          <w:rFonts w:ascii="Times New Roman" w:hAnsi="Times New Roman"/>
          <w:sz w:val="28"/>
          <w:szCs w:val="28"/>
        </w:rPr>
        <w:t>Сиялова, А.А. Повышение социально-психологической грамотности по</w:t>
      </w:r>
      <w:r w:rsidR="00D37912" w:rsidRPr="00C1771B">
        <w:rPr>
          <w:rFonts w:ascii="Times New Roman" w:hAnsi="Times New Roman"/>
          <w:sz w:val="28"/>
          <w:szCs w:val="28"/>
        </w:rPr>
        <w:t>д</w:t>
      </w:r>
      <w:r w:rsidR="00D37912" w:rsidRPr="00C1771B">
        <w:rPr>
          <w:rFonts w:ascii="Times New Roman" w:hAnsi="Times New Roman"/>
          <w:sz w:val="28"/>
          <w:szCs w:val="28"/>
        </w:rPr>
        <w:t>ростков [Текст] / А.А. Сиялова // Дополнительное образование и воспит</w:t>
      </w:r>
      <w:r w:rsidR="00D37912" w:rsidRPr="00C1771B">
        <w:rPr>
          <w:rFonts w:ascii="Times New Roman" w:hAnsi="Times New Roman"/>
          <w:sz w:val="28"/>
          <w:szCs w:val="28"/>
        </w:rPr>
        <w:t>а</w:t>
      </w:r>
      <w:r w:rsidR="00D37912" w:rsidRPr="00C1771B">
        <w:rPr>
          <w:rFonts w:ascii="Times New Roman" w:hAnsi="Times New Roman"/>
          <w:sz w:val="28"/>
          <w:szCs w:val="28"/>
        </w:rPr>
        <w:t>ние. – 2007. - №5. – С. 22-24</w:t>
      </w:r>
    </w:p>
    <w:p w:rsidR="00395686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395686" w:rsidRPr="00C1771B">
        <w:rPr>
          <w:rFonts w:ascii="Times New Roman" w:hAnsi="Times New Roman"/>
          <w:sz w:val="28"/>
          <w:szCs w:val="28"/>
        </w:rPr>
        <w:t>Сказка о тебе и других: Программа «Избирательной профилактики по употреблению психоактивных веществ для детей из асоциальных семей»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 </w:t>
      </w:r>
      <w:r w:rsidR="00395686" w:rsidRPr="00C1771B">
        <w:rPr>
          <w:rFonts w:ascii="Times New Roman" w:hAnsi="Times New Roman"/>
          <w:sz w:val="28"/>
          <w:szCs w:val="28"/>
        </w:rPr>
        <w:t>/ Под ред. А.А. Михеевой – М.: Научно-методический центр «Д</w:t>
      </w:r>
      <w:r w:rsidR="00395686" w:rsidRPr="00C1771B">
        <w:rPr>
          <w:rFonts w:ascii="Times New Roman" w:hAnsi="Times New Roman"/>
          <w:sz w:val="28"/>
          <w:szCs w:val="28"/>
        </w:rPr>
        <w:t>и</w:t>
      </w:r>
      <w:r w:rsidR="00395686" w:rsidRPr="00C1771B">
        <w:rPr>
          <w:rFonts w:ascii="Times New Roman" w:hAnsi="Times New Roman"/>
          <w:sz w:val="28"/>
          <w:szCs w:val="28"/>
        </w:rPr>
        <w:t>агностика. Адаптация. Развитие», 2005. – 128 с.</w:t>
      </w:r>
    </w:p>
    <w:p w:rsidR="000141F4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0141F4" w:rsidRPr="00C1771B">
        <w:rPr>
          <w:rFonts w:ascii="Times New Roman" w:hAnsi="Times New Roman"/>
          <w:sz w:val="28"/>
          <w:szCs w:val="28"/>
        </w:rPr>
        <w:t>Сластенин, В.А. Педагогика: учебное пособие для студентов высших учебных заведений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</w:t>
      </w:r>
      <w:r w:rsidR="000141F4" w:rsidRPr="00C1771B">
        <w:rPr>
          <w:rFonts w:ascii="Times New Roman" w:hAnsi="Times New Roman"/>
          <w:sz w:val="28"/>
          <w:szCs w:val="28"/>
        </w:rPr>
        <w:t xml:space="preserve"> / В.А. Сластенин.- М.: Издательский центр «Акад</w:t>
      </w:r>
      <w:r w:rsidR="000141F4" w:rsidRPr="00C1771B">
        <w:rPr>
          <w:rFonts w:ascii="Times New Roman" w:hAnsi="Times New Roman"/>
          <w:sz w:val="28"/>
          <w:szCs w:val="28"/>
        </w:rPr>
        <w:t>е</w:t>
      </w:r>
      <w:r w:rsidR="000141F4" w:rsidRPr="00C1771B">
        <w:rPr>
          <w:rFonts w:ascii="Times New Roman" w:hAnsi="Times New Roman"/>
          <w:sz w:val="28"/>
          <w:szCs w:val="28"/>
        </w:rPr>
        <w:t>мия», 2007. – 576 с.</w:t>
      </w:r>
    </w:p>
    <w:p w:rsidR="00576AFC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576AFC" w:rsidRPr="00C1771B">
        <w:rPr>
          <w:rFonts w:ascii="Times New Roman" w:hAnsi="Times New Roman"/>
          <w:sz w:val="28"/>
          <w:szCs w:val="28"/>
        </w:rPr>
        <w:t>Столяренко, Л.Д. Основы психологии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Л.Д. Столяренко</w:t>
      </w:r>
      <w:r w:rsidR="00576AFC" w:rsidRPr="00C1771B">
        <w:rPr>
          <w:rFonts w:ascii="Times New Roman" w:hAnsi="Times New Roman"/>
          <w:sz w:val="28"/>
          <w:szCs w:val="28"/>
        </w:rPr>
        <w:t>. – Р</w:t>
      </w:r>
      <w:r w:rsidR="00576AFC" w:rsidRPr="00C1771B">
        <w:rPr>
          <w:rFonts w:ascii="Times New Roman" w:hAnsi="Times New Roman"/>
          <w:sz w:val="28"/>
          <w:szCs w:val="28"/>
        </w:rPr>
        <w:t>о</w:t>
      </w:r>
      <w:r w:rsidR="00576AFC" w:rsidRPr="00C1771B">
        <w:rPr>
          <w:rFonts w:ascii="Times New Roman" w:hAnsi="Times New Roman"/>
          <w:sz w:val="28"/>
          <w:szCs w:val="28"/>
        </w:rPr>
        <w:t>стов-н/Д.: Феникс, 1997. – 736 с.</w:t>
      </w:r>
    </w:p>
    <w:p w:rsidR="001A7313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1A7313" w:rsidRPr="00C1771B">
        <w:rPr>
          <w:rFonts w:ascii="Times New Roman" w:hAnsi="Times New Roman"/>
          <w:sz w:val="28"/>
          <w:szCs w:val="28"/>
        </w:rPr>
        <w:t>Фридман, Л.М. Психология детей и подростков [Текст]: справо</w:t>
      </w:r>
      <w:r w:rsidR="001A7313" w:rsidRPr="00C1771B">
        <w:rPr>
          <w:rFonts w:ascii="Times New Roman" w:hAnsi="Times New Roman"/>
          <w:sz w:val="28"/>
          <w:szCs w:val="28"/>
        </w:rPr>
        <w:t>ч</w:t>
      </w:r>
      <w:r w:rsidR="001A7313" w:rsidRPr="00C1771B">
        <w:rPr>
          <w:rFonts w:ascii="Times New Roman" w:hAnsi="Times New Roman"/>
          <w:sz w:val="28"/>
          <w:szCs w:val="28"/>
        </w:rPr>
        <w:t>ник для учителей и воспитателей</w:t>
      </w:r>
      <w:r w:rsidR="00440F49" w:rsidRPr="00C1771B">
        <w:rPr>
          <w:rFonts w:ascii="Times New Roman" w:hAnsi="Times New Roman"/>
          <w:sz w:val="28"/>
          <w:szCs w:val="28"/>
        </w:rPr>
        <w:t xml:space="preserve"> / Л.М. Фридман</w:t>
      </w:r>
      <w:r w:rsidR="001A7313" w:rsidRPr="00C1771B">
        <w:rPr>
          <w:rFonts w:ascii="Times New Roman" w:hAnsi="Times New Roman"/>
          <w:sz w:val="28"/>
          <w:szCs w:val="28"/>
        </w:rPr>
        <w:t>. – М.: Изд-во Института Псих</w:t>
      </w:r>
      <w:r w:rsidR="001A7313" w:rsidRPr="00C1771B">
        <w:rPr>
          <w:rFonts w:ascii="Times New Roman" w:hAnsi="Times New Roman"/>
          <w:sz w:val="28"/>
          <w:szCs w:val="28"/>
        </w:rPr>
        <w:t>о</w:t>
      </w:r>
      <w:r w:rsidR="001A7313" w:rsidRPr="00C1771B">
        <w:rPr>
          <w:rFonts w:ascii="Times New Roman" w:hAnsi="Times New Roman"/>
          <w:sz w:val="28"/>
          <w:szCs w:val="28"/>
        </w:rPr>
        <w:t xml:space="preserve">терапии, 2003. – 480с. </w:t>
      </w:r>
    </w:p>
    <w:p w:rsidR="001F5882" w:rsidRPr="00C1771B" w:rsidRDefault="001F5882" w:rsidP="001F5882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r w:rsidR="000141F4" w:rsidRPr="00C1771B">
        <w:rPr>
          <w:rFonts w:ascii="Times New Roman" w:hAnsi="Times New Roman"/>
          <w:sz w:val="28"/>
          <w:szCs w:val="28"/>
        </w:rPr>
        <w:t>Шейнов, В.П. Психология влияния: Скрытое управление, манипулиров</w:t>
      </w:r>
      <w:r w:rsidR="000141F4" w:rsidRPr="00C1771B">
        <w:rPr>
          <w:rFonts w:ascii="Times New Roman" w:hAnsi="Times New Roman"/>
          <w:sz w:val="28"/>
          <w:szCs w:val="28"/>
        </w:rPr>
        <w:t>а</w:t>
      </w:r>
      <w:r w:rsidR="000141F4" w:rsidRPr="00C1771B">
        <w:rPr>
          <w:rFonts w:ascii="Times New Roman" w:hAnsi="Times New Roman"/>
          <w:sz w:val="28"/>
          <w:szCs w:val="28"/>
        </w:rPr>
        <w:t>ние и защита от них</w:t>
      </w:r>
      <w:r w:rsidR="00440F49" w:rsidRPr="00C1771B">
        <w:rPr>
          <w:rFonts w:ascii="Times New Roman" w:hAnsi="Times New Roman"/>
          <w:sz w:val="28"/>
          <w:szCs w:val="28"/>
        </w:rPr>
        <w:t xml:space="preserve"> [Текст] / В.П. Шейнов</w:t>
      </w:r>
      <w:r w:rsidR="000141F4" w:rsidRPr="00C1771B">
        <w:rPr>
          <w:rFonts w:ascii="Times New Roman" w:hAnsi="Times New Roman"/>
          <w:sz w:val="28"/>
          <w:szCs w:val="28"/>
        </w:rPr>
        <w:t>. – М.: Ось-89, 2002. – 720с.</w:t>
      </w:r>
    </w:p>
    <w:p w:rsidR="001F5882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1771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http://www.ozhegov.org/words/28342.shtml</w:t>
        </w:r>
      </w:hyperlink>
    </w:p>
    <w:p w:rsidR="001F5882" w:rsidRPr="00C1771B" w:rsidRDefault="001F5882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1771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http://slovorus.ru/index.php</w:t>
        </w:r>
      </w:hyperlink>
    </w:p>
    <w:p w:rsidR="00303B65" w:rsidRPr="00C1771B" w:rsidRDefault="001F5882" w:rsidP="00303B65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03B65" w:rsidRPr="00C1771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http://mega.km.ru/ojigov/encyclop.asp</w:t>
        </w:r>
      </w:hyperlink>
    </w:p>
    <w:p w:rsidR="00303B65" w:rsidRPr="00C1771B" w:rsidRDefault="00303B65" w:rsidP="00303B65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C1771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http://www.psychology.spb.ru/students/gretsov/gretsov2.htm</w:t>
        </w:r>
      </w:hyperlink>
    </w:p>
    <w:p w:rsidR="00303B65" w:rsidRPr="00C1771B" w:rsidRDefault="00303B65" w:rsidP="00CC2DE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http://azps.ru/handbook/p.html</w:t>
      </w:r>
    </w:p>
    <w:p w:rsidR="000141F4" w:rsidRPr="00C1771B" w:rsidRDefault="00EC0FC8" w:rsidP="00CC2D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br w:type="page"/>
      </w:r>
      <w:r w:rsidRPr="00C1771B">
        <w:rPr>
          <w:rFonts w:ascii="Times New Roman" w:hAnsi="Times New Roman"/>
          <w:sz w:val="28"/>
          <w:szCs w:val="28"/>
        </w:rPr>
        <w:lastRenderedPageBreak/>
        <w:t>ПРИЛОЖЕНИ</w:t>
      </w:r>
      <w:r w:rsidR="000D4421" w:rsidRPr="00C1771B">
        <w:rPr>
          <w:rFonts w:ascii="Times New Roman" w:hAnsi="Times New Roman"/>
          <w:caps/>
          <w:sz w:val="28"/>
          <w:szCs w:val="28"/>
        </w:rPr>
        <w:t>я</w:t>
      </w:r>
    </w:p>
    <w:p w:rsidR="000D4421" w:rsidRPr="00C1771B" w:rsidRDefault="000D4421" w:rsidP="000D4421">
      <w:pPr>
        <w:spacing w:after="0"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C1771B">
        <w:rPr>
          <w:rFonts w:ascii="Times New Roman" w:hAnsi="Times New Roman"/>
          <w:caps/>
          <w:sz w:val="28"/>
          <w:szCs w:val="28"/>
        </w:rPr>
        <w:t xml:space="preserve">Приложение </w:t>
      </w:r>
      <w:r w:rsidRPr="00C1771B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C1771B">
        <w:rPr>
          <w:rFonts w:ascii="Times New Roman" w:hAnsi="Times New Roman"/>
          <w:caps/>
          <w:sz w:val="28"/>
          <w:szCs w:val="28"/>
        </w:rPr>
        <w:t>.</w:t>
      </w:r>
    </w:p>
    <w:p w:rsidR="00EC0FC8" w:rsidRPr="00C1771B" w:rsidRDefault="00EC0FC8" w:rsidP="000D4421">
      <w:pPr>
        <w:pStyle w:val="FR1"/>
        <w:spacing w:before="0"/>
        <w:ind w:firstLine="0"/>
        <w:jc w:val="center"/>
        <w:rPr>
          <w:caps/>
          <w:sz w:val="28"/>
          <w:szCs w:val="28"/>
        </w:rPr>
      </w:pPr>
      <w:r w:rsidRPr="00C1771B">
        <w:rPr>
          <w:caps/>
          <w:sz w:val="28"/>
          <w:szCs w:val="28"/>
        </w:rPr>
        <w:t>Экспресс-диагностика уровня самооценки</w:t>
      </w:r>
    </w:p>
    <w:p w:rsidR="00EC0FC8" w:rsidRPr="00C1771B" w:rsidRDefault="00ED60BA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Пожалуйста, о</w:t>
      </w:r>
      <w:r w:rsidR="00EC0FC8" w:rsidRPr="00C1771B">
        <w:rPr>
          <w:sz w:val="28"/>
          <w:szCs w:val="28"/>
        </w:rPr>
        <w:t xml:space="preserve">тветьте на </w:t>
      </w:r>
      <w:r w:rsidRPr="00C1771B">
        <w:rPr>
          <w:sz w:val="28"/>
          <w:szCs w:val="28"/>
        </w:rPr>
        <w:t xml:space="preserve">предложенные </w:t>
      </w:r>
      <w:r w:rsidR="00EC0FC8" w:rsidRPr="00C1771B">
        <w:rPr>
          <w:sz w:val="28"/>
          <w:szCs w:val="28"/>
        </w:rPr>
        <w:t>вопросы. Выберите один из возможных пяти вариантов о</w:t>
      </w:r>
      <w:r w:rsidR="00EC0FC8" w:rsidRPr="00C1771B">
        <w:rPr>
          <w:sz w:val="28"/>
          <w:szCs w:val="28"/>
        </w:rPr>
        <w:t>т</w:t>
      </w:r>
      <w:r w:rsidR="00EC0FC8" w:rsidRPr="00C1771B">
        <w:rPr>
          <w:sz w:val="28"/>
          <w:szCs w:val="28"/>
        </w:rPr>
        <w:t xml:space="preserve">ветов: </w:t>
      </w:r>
    </w:p>
    <w:p w:rsidR="00EC0FC8" w:rsidRPr="00C1771B" w:rsidRDefault="00EC0FC8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очень часто</w:t>
      </w:r>
      <w:r w:rsidRPr="00C1771B">
        <w:rPr>
          <w:noProof/>
          <w:sz w:val="28"/>
          <w:szCs w:val="28"/>
        </w:rPr>
        <w:t xml:space="preserve"> — 4</w:t>
      </w:r>
      <w:r w:rsidRPr="00C1771B">
        <w:rPr>
          <w:sz w:val="28"/>
          <w:szCs w:val="28"/>
        </w:rPr>
        <w:t xml:space="preserve"> балла;       </w:t>
      </w:r>
    </w:p>
    <w:p w:rsidR="00EC0FC8" w:rsidRPr="00C1771B" w:rsidRDefault="00EC0FC8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часто</w:t>
      </w:r>
      <w:r w:rsidRPr="00C1771B">
        <w:rPr>
          <w:noProof/>
          <w:sz w:val="28"/>
          <w:szCs w:val="28"/>
        </w:rPr>
        <w:t xml:space="preserve"> — 3</w:t>
      </w:r>
      <w:r w:rsidRPr="00C1771B">
        <w:rPr>
          <w:sz w:val="28"/>
          <w:szCs w:val="28"/>
        </w:rPr>
        <w:t xml:space="preserve"> балла; </w:t>
      </w:r>
    </w:p>
    <w:p w:rsidR="00EC0FC8" w:rsidRPr="00C1771B" w:rsidRDefault="00EC0FC8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иногда</w:t>
      </w:r>
      <w:r w:rsidRPr="00C1771B">
        <w:rPr>
          <w:noProof/>
          <w:sz w:val="28"/>
          <w:szCs w:val="28"/>
        </w:rPr>
        <w:t xml:space="preserve"> — 2</w:t>
      </w:r>
      <w:r w:rsidRPr="00C1771B">
        <w:rPr>
          <w:sz w:val="28"/>
          <w:szCs w:val="28"/>
        </w:rPr>
        <w:t xml:space="preserve"> балла;</w:t>
      </w:r>
    </w:p>
    <w:p w:rsidR="00EC0FC8" w:rsidRPr="00C1771B" w:rsidRDefault="00EC0FC8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 xml:space="preserve"> редко—</w:t>
      </w:r>
      <w:r w:rsidRPr="00C1771B">
        <w:rPr>
          <w:noProof/>
          <w:sz w:val="28"/>
          <w:szCs w:val="28"/>
        </w:rPr>
        <w:t xml:space="preserve"> 1</w:t>
      </w:r>
      <w:r w:rsidRPr="00C1771B">
        <w:rPr>
          <w:sz w:val="28"/>
          <w:szCs w:val="28"/>
        </w:rPr>
        <w:t xml:space="preserve"> балл; </w:t>
      </w:r>
    </w:p>
    <w:p w:rsidR="00EC0FC8" w:rsidRPr="00C1771B" w:rsidRDefault="00EC0FC8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никогда</w:t>
      </w:r>
      <w:r w:rsidRPr="00C1771B">
        <w:rPr>
          <w:noProof/>
          <w:sz w:val="28"/>
          <w:szCs w:val="28"/>
        </w:rPr>
        <w:t xml:space="preserve"> —0</w:t>
      </w:r>
      <w:r w:rsidRPr="00C1771B">
        <w:rPr>
          <w:sz w:val="28"/>
          <w:szCs w:val="28"/>
        </w:rPr>
        <w:t xml:space="preserve"> баллов (поставьте баллы напротив утверждения).</w:t>
      </w:r>
    </w:p>
    <w:p w:rsidR="00ED60BA" w:rsidRPr="00C1771B" w:rsidRDefault="00ED60BA" w:rsidP="00EC0FC8">
      <w:pPr>
        <w:pStyle w:val="FR1"/>
        <w:spacing w:before="0"/>
        <w:ind w:firstLine="0"/>
        <w:rPr>
          <w:sz w:val="28"/>
          <w:szCs w:val="28"/>
        </w:rPr>
      </w:pPr>
      <w:r w:rsidRPr="00C1771B">
        <w:rPr>
          <w:sz w:val="28"/>
          <w:szCs w:val="28"/>
        </w:rPr>
        <w:t>Заранее спасибо за сотрудничество!</w:t>
      </w:r>
    </w:p>
    <w:p w:rsidR="00EC0FC8" w:rsidRPr="00C1771B" w:rsidRDefault="00EC0FC8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b/>
          <w:sz w:val="28"/>
          <w:szCs w:val="28"/>
        </w:rPr>
        <w:t>Суждения</w:t>
      </w:r>
    </w:p>
    <w:p w:rsidR="00EC0FC8" w:rsidRPr="00C1771B" w:rsidRDefault="00EC0FC8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1.</w:t>
      </w:r>
      <w:r w:rsidRPr="00C1771B">
        <w:rPr>
          <w:rFonts w:ascii="Times New Roman" w:hAnsi="Times New Roman"/>
          <w:sz w:val="28"/>
          <w:szCs w:val="28"/>
        </w:rPr>
        <w:t xml:space="preserve"> Мне хочется, чтобы мои друзья подбадривали меня.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Многие меня ненавидят.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3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обладаю меньшей инициативой, нежели другие.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4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боюсь выглядеть глупцом.</w:t>
      </w:r>
      <w:r w:rsidR="00EC0FC8" w:rsidRPr="00C1771B">
        <w:rPr>
          <w:rFonts w:ascii="Times New Roman" w:hAnsi="Times New Roman"/>
          <w:noProof/>
          <w:sz w:val="28"/>
          <w:szCs w:val="28"/>
        </w:rPr>
        <w:t xml:space="preserve">                       -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5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Внешний вид других куда лучше, чем ной.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6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боюсь выступать с речью перед незнакомыми людьми.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7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часто допускаю ошибки.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8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Как жаль, что  мне не хватает уверенности в себе.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9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Мне бы хотелось, чтобы мои действия одобрялись другими чаще.</w:t>
      </w:r>
    </w:p>
    <w:p w:rsidR="00EC0FC8" w:rsidRPr="00C1771B" w:rsidRDefault="00EC0FC8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</w:t>
      </w:r>
      <w:r w:rsidR="00ED60BA" w:rsidRPr="00C1771B">
        <w:rPr>
          <w:rFonts w:ascii="Times New Roman" w:hAnsi="Times New Roman"/>
          <w:noProof/>
          <w:sz w:val="28"/>
          <w:szCs w:val="28"/>
        </w:rPr>
        <w:t>0</w:t>
      </w:r>
      <w:r w:rsidRPr="00C1771B">
        <w:rPr>
          <w:rFonts w:ascii="Times New Roman" w:hAnsi="Times New Roman"/>
          <w:noProof/>
          <w:sz w:val="28"/>
          <w:szCs w:val="28"/>
        </w:rPr>
        <w:t>.</w:t>
      </w:r>
      <w:r w:rsidRPr="00C1771B">
        <w:rPr>
          <w:rFonts w:ascii="Times New Roman" w:hAnsi="Times New Roman"/>
          <w:sz w:val="28"/>
          <w:szCs w:val="28"/>
        </w:rPr>
        <w:t xml:space="preserve"> Я слишком скромен.</w:t>
      </w:r>
    </w:p>
    <w:p w:rsidR="00EC0FC8" w:rsidRPr="00C1771B" w:rsidRDefault="00EC0FC8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</w:t>
      </w:r>
      <w:r w:rsidR="00ED60BA" w:rsidRPr="00C1771B">
        <w:rPr>
          <w:rFonts w:ascii="Times New Roman" w:hAnsi="Times New Roman"/>
          <w:noProof/>
          <w:sz w:val="28"/>
          <w:szCs w:val="28"/>
        </w:rPr>
        <w:t>1</w:t>
      </w:r>
      <w:r w:rsidRPr="00C1771B">
        <w:rPr>
          <w:rFonts w:ascii="Times New Roman" w:hAnsi="Times New Roman"/>
          <w:noProof/>
          <w:sz w:val="28"/>
          <w:szCs w:val="28"/>
        </w:rPr>
        <w:t>.</w:t>
      </w:r>
      <w:r w:rsidRPr="00C1771B">
        <w:rPr>
          <w:rFonts w:ascii="Times New Roman" w:hAnsi="Times New Roman"/>
          <w:sz w:val="28"/>
          <w:szCs w:val="28"/>
        </w:rPr>
        <w:t xml:space="preserve"> Моя жизнь бесполезна.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12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Многие неправильного мнения обо мне.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13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Мне</w:t>
      </w:r>
      <w:r w:rsidR="00EC0FC8" w:rsidRPr="00C1771B">
        <w:rPr>
          <w:rFonts w:ascii="Times New Roman" w:hAnsi="Times New Roman"/>
          <w:b/>
          <w:sz w:val="28"/>
          <w:szCs w:val="28"/>
        </w:rPr>
        <w:t xml:space="preserve"> </w:t>
      </w:r>
      <w:r w:rsidR="00EC0FC8" w:rsidRPr="00C1771B">
        <w:rPr>
          <w:rFonts w:ascii="Times New Roman" w:hAnsi="Times New Roman"/>
          <w:sz w:val="28"/>
          <w:szCs w:val="28"/>
        </w:rPr>
        <w:t>не с кем поделиться своими мыслями.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14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Люди ждут от меня очень многого.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15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Люди</w:t>
      </w:r>
      <w:r w:rsidR="00EC0FC8" w:rsidRPr="00C1771B">
        <w:rPr>
          <w:rFonts w:ascii="Times New Roman" w:hAnsi="Times New Roman"/>
          <w:b/>
          <w:sz w:val="28"/>
          <w:szCs w:val="28"/>
        </w:rPr>
        <w:t xml:space="preserve"> </w:t>
      </w:r>
      <w:r w:rsidR="00EC0FC8" w:rsidRPr="00C1771B">
        <w:rPr>
          <w:rFonts w:ascii="Times New Roman" w:hAnsi="Times New Roman"/>
          <w:sz w:val="28"/>
          <w:szCs w:val="28"/>
        </w:rPr>
        <w:t>не особенно интересуются моими достижениями.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16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слегка смущаюсь.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17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чувствую,</w:t>
      </w:r>
      <w:r w:rsidR="00EC0FC8" w:rsidRPr="00C1771B">
        <w:rPr>
          <w:rFonts w:ascii="Times New Roman" w:hAnsi="Times New Roman"/>
          <w:b/>
          <w:sz w:val="28"/>
          <w:szCs w:val="28"/>
        </w:rPr>
        <w:t xml:space="preserve"> </w:t>
      </w:r>
      <w:r w:rsidR="00EC0FC8" w:rsidRPr="00C1771B">
        <w:rPr>
          <w:rFonts w:ascii="Times New Roman" w:hAnsi="Times New Roman"/>
          <w:sz w:val="28"/>
          <w:szCs w:val="28"/>
        </w:rPr>
        <w:t>что многие люди не понимают меня.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18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часто напрасно волнуюсь.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19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чувствую себя неловко, когда вхожу в комнату, где уже сидят люди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20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чувствую себя скованным.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21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Мне кажется, что со мной должна случиться какая-нибудь неприятность.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22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Меня волнует мысль о том, как люди относятся ко мне.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23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Как жаль, что я не так общителен.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24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В спорах я высказываюсь только тогда, когда уверен в своей правоте.</w:t>
      </w:r>
    </w:p>
    <w:p w:rsidR="00EC0FC8" w:rsidRPr="00C1771B" w:rsidRDefault="00ED60BA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noProof/>
          <w:sz w:val="28"/>
          <w:szCs w:val="28"/>
        </w:rPr>
        <w:t>25</w:t>
      </w:r>
      <w:r w:rsidR="00EC0FC8" w:rsidRPr="00C1771B">
        <w:rPr>
          <w:rFonts w:ascii="Times New Roman" w:hAnsi="Times New Roman"/>
          <w:noProof/>
          <w:sz w:val="28"/>
          <w:szCs w:val="28"/>
        </w:rPr>
        <w:t>.</w:t>
      </w:r>
      <w:r w:rsidR="00EC0FC8" w:rsidRPr="00C1771B">
        <w:rPr>
          <w:rFonts w:ascii="Times New Roman" w:hAnsi="Times New Roman"/>
          <w:sz w:val="28"/>
          <w:szCs w:val="28"/>
        </w:rPr>
        <w:t xml:space="preserve"> Я думаю о том, чего ждут от меня окружающие.</w:t>
      </w:r>
    </w:p>
    <w:p w:rsidR="00CA4F6F" w:rsidRPr="00C1771B" w:rsidRDefault="00CA4F6F" w:rsidP="00CA4F6F">
      <w:pPr>
        <w:pStyle w:val="FR1"/>
        <w:rPr>
          <w:sz w:val="28"/>
          <w:szCs w:val="28"/>
        </w:rPr>
      </w:pPr>
      <w:r w:rsidRPr="00C1771B">
        <w:rPr>
          <w:sz w:val="28"/>
          <w:szCs w:val="28"/>
        </w:rPr>
        <w:t>Для того чтобы определить уровень самооценки, необ</w:t>
      </w:r>
      <w:r w:rsidRPr="00C1771B">
        <w:rPr>
          <w:sz w:val="28"/>
          <w:szCs w:val="28"/>
        </w:rPr>
        <w:softHyphen/>
        <w:t>ходимо сложить баллы по всем</w:t>
      </w:r>
      <w:r w:rsidRPr="00C1771B">
        <w:rPr>
          <w:noProof/>
          <w:sz w:val="28"/>
          <w:szCs w:val="28"/>
        </w:rPr>
        <w:t xml:space="preserve"> 2</w:t>
      </w:r>
      <w:r w:rsidR="00ED60BA" w:rsidRPr="00C1771B">
        <w:rPr>
          <w:noProof/>
          <w:sz w:val="28"/>
          <w:szCs w:val="28"/>
        </w:rPr>
        <w:t>5</w:t>
      </w:r>
      <w:r w:rsidRPr="00C1771B">
        <w:rPr>
          <w:sz w:val="28"/>
          <w:szCs w:val="28"/>
        </w:rPr>
        <w:t xml:space="preserve"> суждениям. Сумма баллов от</w:t>
      </w:r>
      <w:r w:rsidRPr="00C1771B">
        <w:rPr>
          <w:noProof/>
          <w:sz w:val="28"/>
          <w:szCs w:val="28"/>
        </w:rPr>
        <w:t xml:space="preserve"> 0</w:t>
      </w:r>
      <w:r w:rsidRPr="00C1771B">
        <w:rPr>
          <w:sz w:val="28"/>
          <w:szCs w:val="28"/>
        </w:rPr>
        <w:t xml:space="preserve"> до</w:t>
      </w:r>
      <w:r w:rsidR="00ED60BA" w:rsidRPr="00C1771B">
        <w:rPr>
          <w:noProof/>
          <w:sz w:val="28"/>
          <w:szCs w:val="28"/>
        </w:rPr>
        <w:t xml:space="preserve"> 20</w:t>
      </w:r>
      <w:r w:rsidRPr="00C1771B">
        <w:rPr>
          <w:sz w:val="28"/>
          <w:szCs w:val="28"/>
        </w:rPr>
        <w:t xml:space="preserve"> говорит о высоком уровне самооценки, при котором человек, как правило, оказывается не отягощенным «комп</w:t>
      </w:r>
      <w:r w:rsidRPr="00C1771B">
        <w:rPr>
          <w:sz w:val="28"/>
          <w:szCs w:val="28"/>
        </w:rPr>
        <w:softHyphen/>
        <w:t>лексом неполноценности», правильно реагирует на замеч</w:t>
      </w:r>
      <w:r w:rsidRPr="00C1771B">
        <w:rPr>
          <w:sz w:val="28"/>
          <w:szCs w:val="28"/>
        </w:rPr>
        <w:t>а</w:t>
      </w:r>
      <w:r w:rsidRPr="00C1771B">
        <w:rPr>
          <w:sz w:val="28"/>
          <w:szCs w:val="28"/>
        </w:rPr>
        <w:t>ния других и редко сомневается в своих действиях. Сумма баллов от</w:t>
      </w:r>
      <w:r w:rsidRPr="00C1771B">
        <w:rPr>
          <w:noProof/>
          <w:sz w:val="28"/>
          <w:szCs w:val="28"/>
        </w:rPr>
        <w:t xml:space="preserve"> </w:t>
      </w:r>
      <w:r w:rsidR="00ED60BA" w:rsidRPr="00C1771B">
        <w:rPr>
          <w:noProof/>
          <w:sz w:val="28"/>
          <w:szCs w:val="28"/>
        </w:rPr>
        <w:lastRenderedPageBreak/>
        <w:t>21</w:t>
      </w:r>
      <w:r w:rsidRPr="00C1771B">
        <w:rPr>
          <w:sz w:val="28"/>
          <w:szCs w:val="28"/>
        </w:rPr>
        <w:t xml:space="preserve"> до</w:t>
      </w:r>
      <w:r w:rsidRPr="00C1771B">
        <w:rPr>
          <w:noProof/>
          <w:sz w:val="28"/>
          <w:szCs w:val="28"/>
        </w:rPr>
        <w:t xml:space="preserve"> </w:t>
      </w:r>
      <w:r w:rsidR="00ED60BA" w:rsidRPr="00C1771B">
        <w:rPr>
          <w:noProof/>
          <w:sz w:val="28"/>
          <w:szCs w:val="28"/>
        </w:rPr>
        <w:t>40</w:t>
      </w:r>
      <w:r w:rsidRPr="00C1771B">
        <w:rPr>
          <w:sz w:val="28"/>
          <w:szCs w:val="28"/>
        </w:rPr>
        <w:t xml:space="preserve"> свидетельствует</w:t>
      </w:r>
      <w:r w:rsidRPr="00C1771B">
        <w:rPr>
          <w:noProof/>
          <w:sz w:val="28"/>
          <w:szCs w:val="28"/>
        </w:rPr>
        <w:t xml:space="preserve"> о</w:t>
      </w:r>
      <w:r w:rsidRPr="00C1771B">
        <w:rPr>
          <w:sz w:val="28"/>
          <w:szCs w:val="28"/>
        </w:rPr>
        <w:t xml:space="preserve"> среднем уровне самооценки, при котором человек редко страдает от «комплекса неполноцен</w:t>
      </w:r>
      <w:r w:rsidRPr="00C1771B">
        <w:rPr>
          <w:sz w:val="28"/>
          <w:szCs w:val="28"/>
        </w:rPr>
        <w:softHyphen/>
        <w:t>ности» и лишь время от времени старается по</w:t>
      </w:r>
      <w:r w:rsidRPr="00C1771B">
        <w:rPr>
          <w:sz w:val="28"/>
          <w:szCs w:val="28"/>
        </w:rPr>
        <w:t>д</w:t>
      </w:r>
      <w:r w:rsidRPr="00C1771B">
        <w:rPr>
          <w:sz w:val="28"/>
          <w:szCs w:val="28"/>
        </w:rPr>
        <w:t>ладиться под мнения других. Сумма баллов от</w:t>
      </w:r>
      <w:r w:rsidRPr="00C1771B">
        <w:rPr>
          <w:noProof/>
          <w:sz w:val="28"/>
          <w:szCs w:val="28"/>
        </w:rPr>
        <w:t xml:space="preserve"> 4</w:t>
      </w:r>
      <w:r w:rsidR="00ED60BA" w:rsidRPr="00C1771B">
        <w:rPr>
          <w:noProof/>
          <w:sz w:val="28"/>
          <w:szCs w:val="28"/>
        </w:rPr>
        <w:t>1</w:t>
      </w:r>
      <w:r w:rsidRPr="00C1771B">
        <w:rPr>
          <w:sz w:val="28"/>
          <w:szCs w:val="28"/>
        </w:rPr>
        <w:t xml:space="preserve"> до</w:t>
      </w:r>
      <w:r w:rsidRPr="00C1771B">
        <w:rPr>
          <w:noProof/>
          <w:sz w:val="28"/>
          <w:szCs w:val="28"/>
        </w:rPr>
        <w:t xml:space="preserve"> 1</w:t>
      </w:r>
      <w:r w:rsidR="00ED60BA" w:rsidRPr="00C1771B">
        <w:rPr>
          <w:noProof/>
          <w:sz w:val="28"/>
          <w:szCs w:val="28"/>
        </w:rPr>
        <w:t>00</w:t>
      </w:r>
      <w:r w:rsidRPr="00C1771B">
        <w:rPr>
          <w:sz w:val="28"/>
          <w:szCs w:val="28"/>
        </w:rPr>
        <w:t xml:space="preserve"> указывает на низ</w:t>
      </w:r>
      <w:r w:rsidRPr="00C1771B">
        <w:rPr>
          <w:sz w:val="28"/>
          <w:szCs w:val="28"/>
        </w:rPr>
        <w:softHyphen/>
        <w:t>кий уровень самооценки, при котором человек болезненно переносит критические замечания в свой а</w:t>
      </w:r>
      <w:r w:rsidRPr="00C1771B">
        <w:rPr>
          <w:sz w:val="28"/>
          <w:szCs w:val="28"/>
        </w:rPr>
        <w:t>д</w:t>
      </w:r>
      <w:r w:rsidRPr="00C1771B">
        <w:rPr>
          <w:sz w:val="28"/>
          <w:szCs w:val="28"/>
        </w:rPr>
        <w:t>рес, старается всегда считаться с мнениями других и часто страдает от «комплекса непо</w:t>
      </w:r>
      <w:r w:rsidRPr="00C1771B">
        <w:rPr>
          <w:sz w:val="28"/>
          <w:szCs w:val="28"/>
        </w:rPr>
        <w:t>л</w:t>
      </w:r>
      <w:r w:rsidRPr="00C1771B">
        <w:rPr>
          <w:sz w:val="28"/>
          <w:szCs w:val="28"/>
        </w:rPr>
        <w:t>ноценности».</w:t>
      </w:r>
    </w:p>
    <w:p w:rsidR="00CA4F6F" w:rsidRPr="00C1771B" w:rsidRDefault="00CA4F6F" w:rsidP="00EC0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FC8" w:rsidRPr="00C1771B" w:rsidRDefault="00CC2DE7" w:rsidP="000D44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br w:type="page"/>
      </w:r>
      <w:r w:rsidR="000D4421" w:rsidRPr="00C1771B">
        <w:rPr>
          <w:bCs/>
          <w:sz w:val="28"/>
          <w:szCs w:val="28"/>
        </w:rPr>
        <w:lastRenderedPageBreak/>
        <w:t xml:space="preserve">ПРИЛОЖЕНИЕ </w:t>
      </w:r>
      <w:r w:rsidR="000D4421" w:rsidRPr="00C1771B">
        <w:rPr>
          <w:bCs/>
          <w:sz w:val="28"/>
          <w:szCs w:val="28"/>
          <w:lang w:val="en-US"/>
        </w:rPr>
        <w:t>II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caps/>
          <w:sz w:val="28"/>
          <w:szCs w:val="28"/>
        </w:rPr>
        <w:t xml:space="preserve">Диагностика сформированности навыков уверенного поведения и </w:t>
      </w:r>
      <w:r w:rsidR="00CC2DE7" w:rsidRPr="00C1771B">
        <w:rPr>
          <w:bCs/>
          <w:caps/>
          <w:sz w:val="28"/>
          <w:szCs w:val="28"/>
        </w:rPr>
        <w:t>склонности к конформизму</w:t>
      </w:r>
      <w:r w:rsidR="00CC2DE7" w:rsidRPr="00C1771B">
        <w:rPr>
          <w:bCs/>
          <w:sz w:val="28"/>
          <w:szCs w:val="28"/>
        </w:rPr>
        <w:t xml:space="preserve"> (</w:t>
      </w:r>
      <w:r w:rsidR="0013298A" w:rsidRPr="00C1771B">
        <w:rPr>
          <w:bCs/>
          <w:sz w:val="28"/>
          <w:szCs w:val="28"/>
        </w:rPr>
        <w:t xml:space="preserve"> ТЕСТ </w:t>
      </w:r>
      <w:r w:rsidR="000D4421" w:rsidRPr="00C1771B">
        <w:rPr>
          <w:bCs/>
          <w:caps/>
          <w:sz w:val="28"/>
          <w:szCs w:val="28"/>
        </w:rPr>
        <w:t>Прихожан, А.М</w:t>
      </w:r>
      <w:r w:rsidR="000D4421" w:rsidRPr="00C1771B">
        <w:rPr>
          <w:bCs/>
          <w:sz w:val="28"/>
          <w:szCs w:val="28"/>
        </w:rPr>
        <w:t>.</w:t>
      </w:r>
      <w:r w:rsidR="00CC2DE7" w:rsidRPr="00C1771B">
        <w:rPr>
          <w:bCs/>
          <w:sz w:val="28"/>
          <w:szCs w:val="28"/>
        </w:rPr>
        <w:t>)</w:t>
      </w:r>
    </w:p>
    <w:p w:rsidR="00CC2DE7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Ответьте, пожалуйста, на предложенные вопросы. Отметьте в каждом вопросе один вариант ответа. </w:t>
      </w:r>
      <w:r w:rsidR="00CC2DE7" w:rsidRPr="00C1771B">
        <w:rPr>
          <w:bCs/>
          <w:sz w:val="28"/>
          <w:szCs w:val="28"/>
        </w:rPr>
        <w:t>Пожалуйста, б</w:t>
      </w:r>
      <w:r w:rsidRPr="00C1771B">
        <w:rPr>
          <w:bCs/>
          <w:sz w:val="28"/>
          <w:szCs w:val="28"/>
        </w:rPr>
        <w:t>удьте предельно ч</w:t>
      </w:r>
      <w:r w:rsidRPr="00C1771B">
        <w:rPr>
          <w:bCs/>
          <w:sz w:val="28"/>
          <w:szCs w:val="28"/>
        </w:rPr>
        <w:t>е</w:t>
      </w:r>
      <w:r w:rsidRPr="00C1771B">
        <w:rPr>
          <w:bCs/>
          <w:sz w:val="28"/>
          <w:szCs w:val="28"/>
        </w:rPr>
        <w:t>стны</w:t>
      </w:r>
      <w:r w:rsidR="000D4421" w:rsidRPr="00C1771B">
        <w:rPr>
          <w:bCs/>
          <w:sz w:val="28"/>
          <w:szCs w:val="28"/>
        </w:rPr>
        <w:t>. Спасибо за сотрудничество!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 xml:space="preserve"> 1. Вы узнали, что ваш приятель говорит о вас плохо. Вы: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а) поищите удобного случая выяснить отношения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перестанете с ним общаться и будете избегать встреч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b/>
          <w:sz w:val="28"/>
          <w:szCs w:val="28"/>
        </w:rPr>
        <w:t xml:space="preserve">2. Большая часть класса сбегает с </w:t>
      </w:r>
      <w:r w:rsidR="00E5129E" w:rsidRPr="00C1771B">
        <w:rPr>
          <w:rFonts w:ascii="Times New Roman" w:hAnsi="Times New Roman"/>
          <w:b/>
          <w:sz w:val="28"/>
          <w:szCs w:val="28"/>
        </w:rPr>
        <w:t>контрольной</w:t>
      </w:r>
      <w:r w:rsidRPr="00C1771B">
        <w:rPr>
          <w:rFonts w:ascii="Times New Roman" w:hAnsi="Times New Roman"/>
          <w:b/>
          <w:sz w:val="28"/>
          <w:szCs w:val="28"/>
        </w:rPr>
        <w:t>, уговаривая вас тоже сбежать. Ваша реакция:</w:t>
      </w:r>
    </w:p>
    <w:p w:rsidR="00E5129E" w:rsidRPr="00C1771B" w:rsidRDefault="00E5129E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а) уйду, потому что не хочу отставать от товарищей</w:t>
      </w:r>
    </w:p>
    <w:p w:rsidR="00EC0FC8" w:rsidRPr="00C1771B" w:rsidRDefault="00E5129E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</w:t>
      </w:r>
      <w:r w:rsidR="00EC0FC8" w:rsidRPr="00C1771B">
        <w:rPr>
          <w:rFonts w:ascii="Times New Roman" w:hAnsi="Times New Roman"/>
          <w:sz w:val="28"/>
          <w:szCs w:val="28"/>
        </w:rPr>
        <w:t>) не поддамся на уговоры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3. При входе в автобус или троллейбус вас грубо толкают. Вы: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а) громко протестуете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молча пытаетесь пробиться вперед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е) ждете, пока все войдут и тогда, если получится, заходите сами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/>
          <w:sz w:val="28"/>
          <w:szCs w:val="28"/>
        </w:rPr>
        <w:t xml:space="preserve">4. </w:t>
      </w:r>
      <w:r w:rsidRPr="00C1771B">
        <w:rPr>
          <w:b/>
          <w:bCs/>
          <w:sz w:val="28"/>
          <w:szCs w:val="28"/>
        </w:rPr>
        <w:t>От вас требуют услуги, которая может принести вам неприятности. Легко ли вам отказаться от ее</w:t>
      </w:r>
      <w:r w:rsidRPr="00C1771B">
        <w:rPr>
          <w:bCs/>
          <w:sz w:val="28"/>
          <w:szCs w:val="28"/>
        </w:rPr>
        <w:t xml:space="preserve"> </w:t>
      </w:r>
      <w:r w:rsidRPr="00C1771B">
        <w:rPr>
          <w:b/>
          <w:bCs/>
          <w:sz w:val="28"/>
          <w:szCs w:val="28"/>
        </w:rPr>
        <w:t>исполнения</w:t>
      </w:r>
      <w:r w:rsidRPr="00C1771B">
        <w:rPr>
          <w:bCs/>
          <w:sz w:val="28"/>
          <w:szCs w:val="28"/>
        </w:rPr>
        <w:t>:</w:t>
      </w:r>
    </w:p>
    <w:p w:rsidR="000D4421" w:rsidRPr="00C1771B" w:rsidRDefault="00E5129E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а</w:t>
      </w:r>
      <w:r w:rsidR="00EC0FC8" w:rsidRPr="00C1771B">
        <w:rPr>
          <w:bCs/>
          <w:sz w:val="28"/>
          <w:szCs w:val="28"/>
        </w:rPr>
        <w:t xml:space="preserve">) нет </w:t>
      </w:r>
    </w:p>
    <w:p w:rsidR="00EC0FC8" w:rsidRPr="00C1771B" w:rsidRDefault="00E5129E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</w:t>
      </w:r>
      <w:r w:rsidR="00EC0FC8" w:rsidRPr="00C1771B">
        <w:rPr>
          <w:bCs/>
          <w:sz w:val="28"/>
          <w:szCs w:val="28"/>
        </w:rPr>
        <w:t>) да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5. Собеседник отстаивает противоположную вашей точку зрения. Вы: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не высказываете своего мнения, поскольку считаете, что не сможете уб</w:t>
      </w:r>
      <w:r w:rsidRPr="00C1771B">
        <w:rPr>
          <w:bCs/>
          <w:sz w:val="28"/>
          <w:szCs w:val="28"/>
        </w:rPr>
        <w:t>е</w:t>
      </w:r>
      <w:r w:rsidRPr="00C1771B">
        <w:rPr>
          <w:bCs/>
          <w:sz w:val="28"/>
          <w:szCs w:val="28"/>
        </w:rPr>
        <w:t>дить его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д) отстаиваете свои убеждения, стараясь убедить его и других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 xml:space="preserve">6. </w:t>
      </w:r>
      <w:r w:rsidR="000D4421" w:rsidRPr="00C1771B">
        <w:rPr>
          <w:b/>
          <w:bCs/>
          <w:sz w:val="28"/>
          <w:szCs w:val="28"/>
        </w:rPr>
        <w:t>Вас хвалят за хорошую работу. Вы</w:t>
      </w:r>
      <w:r w:rsidRPr="00C1771B">
        <w:rPr>
          <w:b/>
          <w:bCs/>
          <w:sz w:val="28"/>
          <w:szCs w:val="28"/>
        </w:rPr>
        <w:t>:</w:t>
      </w:r>
    </w:p>
    <w:p w:rsidR="000D4421" w:rsidRPr="00C1771B" w:rsidRDefault="000D4421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</w:t>
      </w:r>
      <w:r w:rsidR="00EC0FC8" w:rsidRPr="00C1771B">
        <w:rPr>
          <w:bCs/>
          <w:sz w:val="28"/>
          <w:szCs w:val="28"/>
        </w:rPr>
        <w:t xml:space="preserve">) </w:t>
      </w:r>
      <w:r w:rsidRPr="00C1771B">
        <w:rPr>
          <w:bCs/>
          <w:sz w:val="28"/>
          <w:szCs w:val="28"/>
        </w:rPr>
        <w:t>не знаете, что сказать в ответ</w:t>
      </w:r>
    </w:p>
    <w:p w:rsidR="00EC0FC8" w:rsidRPr="00C1771B" w:rsidRDefault="000D4421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д</w:t>
      </w:r>
      <w:r w:rsidR="00EC0FC8" w:rsidRPr="00C1771B">
        <w:rPr>
          <w:bCs/>
          <w:sz w:val="28"/>
          <w:szCs w:val="28"/>
        </w:rPr>
        <w:t xml:space="preserve">) </w:t>
      </w:r>
      <w:r w:rsidRPr="00C1771B">
        <w:rPr>
          <w:bCs/>
          <w:sz w:val="28"/>
          <w:szCs w:val="28"/>
        </w:rPr>
        <w:t>благодарите за похвалу</w:t>
      </w:r>
    </w:p>
    <w:p w:rsidR="000D4421" w:rsidRPr="00C1771B" w:rsidRDefault="000D4421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е) ужасно смущаетесь и еле слышно бормочете благодарность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7. Кто-то лезет впереди вас без очереди. Вы:</w:t>
      </w:r>
    </w:p>
    <w:p w:rsidR="000D4421" w:rsidRPr="00C1771B" w:rsidRDefault="000D4421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</w:t>
      </w:r>
      <w:r w:rsidR="00EC0FC8" w:rsidRPr="00C1771B">
        <w:rPr>
          <w:bCs/>
          <w:sz w:val="28"/>
          <w:szCs w:val="28"/>
        </w:rPr>
        <w:t xml:space="preserve">) глотаете про себя обиду </w:t>
      </w:r>
    </w:p>
    <w:p w:rsidR="00EC0FC8" w:rsidRPr="00C1771B" w:rsidRDefault="000D4421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д</w:t>
      </w:r>
      <w:r w:rsidR="00EC0FC8" w:rsidRPr="00C1771B">
        <w:rPr>
          <w:bCs/>
          <w:sz w:val="28"/>
          <w:szCs w:val="28"/>
        </w:rPr>
        <w:t xml:space="preserve">) даете ему отпор 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8. Я не хочу, чтобы мое поведение вызвало неодобрение моих товарищей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а) да 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нет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9. Можно ли сказать, что другие люди увереннее в себе, чем вы: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д) нет 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е) да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771B">
        <w:rPr>
          <w:b/>
          <w:sz w:val="28"/>
          <w:szCs w:val="28"/>
        </w:rPr>
        <w:t>10.  Трудно ли вам вступать в разговор с незнакомыми людьми: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sz w:val="28"/>
          <w:szCs w:val="28"/>
        </w:rPr>
      </w:pPr>
      <w:r w:rsidRPr="00C1771B">
        <w:rPr>
          <w:sz w:val="28"/>
          <w:szCs w:val="28"/>
        </w:rPr>
        <w:t>д) нет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sz w:val="28"/>
          <w:szCs w:val="28"/>
        </w:rPr>
      </w:pPr>
      <w:r w:rsidRPr="00C1771B">
        <w:rPr>
          <w:sz w:val="28"/>
          <w:szCs w:val="28"/>
        </w:rPr>
        <w:t>е) да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11. Я стараюсь всегда соглашаться с мнением группы: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lastRenderedPageBreak/>
        <w:t xml:space="preserve">а) да 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б) нет 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b/>
          <w:sz w:val="28"/>
          <w:szCs w:val="28"/>
        </w:rPr>
        <w:t>12. Вы купили бракованную вещь. Легко ли вам возвратить покупку:</w:t>
      </w:r>
    </w:p>
    <w:p w:rsidR="000D4421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б) нет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 в) да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b/>
          <w:sz w:val="28"/>
          <w:szCs w:val="28"/>
        </w:rPr>
        <w:t>13. Вы не понимаете объяснений преподавателя. Вы: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б) не будете задавать вопросов, потому что боитесь показаться глупым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в) спокойно зададите вопрос сразу после объяснений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г) зададите вопрос после занятий, когда останетесь с преподавателем наедине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71B">
        <w:rPr>
          <w:rFonts w:ascii="Times New Roman" w:hAnsi="Times New Roman"/>
          <w:b/>
          <w:sz w:val="28"/>
          <w:szCs w:val="28"/>
        </w:rPr>
        <w:t>14. Вам надо позвонить по телефону в какое-либо учреждение. Вы: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б) под любым предлогом избегаете этого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в) звоните без колебаний</w:t>
      </w:r>
    </w:p>
    <w:p w:rsidR="00EC0FC8" w:rsidRPr="00C1771B" w:rsidRDefault="00EC0FC8" w:rsidP="00EC0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>е) звоните после долгих колебаний, продумав свою речь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15.  Вы всегда поддерживаете предложения своих товарищей, даже если они вам не по душе: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а) да 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нет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16. Меня очень легко в чем-либо убедить: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а) да 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б) нет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1771B">
        <w:rPr>
          <w:b/>
          <w:bCs/>
          <w:sz w:val="28"/>
          <w:szCs w:val="28"/>
        </w:rPr>
        <w:t>17. Согласны ли вы с тем, что окружающие часто используют вас в св</w:t>
      </w:r>
      <w:r w:rsidRPr="00C1771B">
        <w:rPr>
          <w:b/>
          <w:bCs/>
          <w:sz w:val="28"/>
          <w:szCs w:val="28"/>
        </w:rPr>
        <w:t>о</w:t>
      </w:r>
      <w:r w:rsidRPr="00C1771B">
        <w:rPr>
          <w:b/>
          <w:bCs/>
          <w:sz w:val="28"/>
          <w:szCs w:val="28"/>
        </w:rPr>
        <w:t>их интересах:</w:t>
      </w:r>
    </w:p>
    <w:p w:rsidR="000D4421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д) да</w:t>
      </w:r>
    </w:p>
    <w:p w:rsidR="00EC0FC8" w:rsidRPr="00C1771B" w:rsidRDefault="00EC0FC8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е) нет</w:t>
      </w:r>
    </w:p>
    <w:p w:rsidR="00EC0FC8" w:rsidRPr="00C1771B" w:rsidRDefault="00E5129E" w:rsidP="00EC0FC8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C1771B">
        <w:rPr>
          <w:bCs/>
          <w:i/>
          <w:sz w:val="28"/>
          <w:szCs w:val="28"/>
        </w:rPr>
        <w:t>Ключ для вопросов №№ 2, 4, 8, 11, 15, 16, 17</w:t>
      </w:r>
    </w:p>
    <w:p w:rsidR="00E5129E" w:rsidRPr="00C1771B" w:rsidRDefault="00E5129E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 «а» - 1</w:t>
      </w:r>
      <w:r w:rsidR="002928AD" w:rsidRPr="00C1771B">
        <w:rPr>
          <w:bCs/>
          <w:sz w:val="28"/>
          <w:szCs w:val="28"/>
        </w:rPr>
        <w:t xml:space="preserve">, </w:t>
      </w:r>
      <w:r w:rsidRPr="00C1771B">
        <w:rPr>
          <w:bCs/>
          <w:sz w:val="28"/>
          <w:szCs w:val="28"/>
        </w:rPr>
        <w:t xml:space="preserve"> «б» - 0</w:t>
      </w:r>
    </w:p>
    <w:p w:rsidR="00E5129E" w:rsidRPr="00C1771B" w:rsidRDefault="00E5129E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 xml:space="preserve">&lt; </w:t>
      </w:r>
      <w:r w:rsidR="0015166B" w:rsidRPr="00C1771B">
        <w:rPr>
          <w:bCs/>
          <w:sz w:val="28"/>
          <w:szCs w:val="28"/>
        </w:rPr>
        <w:t>3</w:t>
      </w:r>
      <w:r w:rsidRPr="00C1771B">
        <w:rPr>
          <w:bCs/>
          <w:sz w:val="28"/>
          <w:szCs w:val="28"/>
        </w:rPr>
        <w:t xml:space="preserve"> баллов – слабый уровень подверженности влиянию</w:t>
      </w:r>
    </w:p>
    <w:p w:rsidR="00E5129E" w:rsidRPr="00C1771B" w:rsidRDefault="00E5129E" w:rsidP="00EC0FC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1771B">
        <w:rPr>
          <w:bCs/>
          <w:sz w:val="28"/>
          <w:szCs w:val="28"/>
        </w:rPr>
        <w:t>3-4 балла – средний уровень подверженности влиянию</w:t>
      </w:r>
    </w:p>
    <w:p w:rsidR="00EC0FC8" w:rsidRPr="00C1771B" w:rsidRDefault="00E5129E" w:rsidP="00EC0FC8">
      <w:pPr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t xml:space="preserve">&gt; 4 баллов – высокий </w:t>
      </w:r>
      <w:r w:rsidRPr="00C1771B">
        <w:rPr>
          <w:rFonts w:ascii="Times New Roman" w:hAnsi="Times New Roman"/>
          <w:bCs/>
          <w:sz w:val="28"/>
          <w:szCs w:val="28"/>
        </w:rPr>
        <w:t>уровень подверженности влиянию</w:t>
      </w:r>
    </w:p>
    <w:p w:rsidR="00E5129E" w:rsidRPr="00C1771B" w:rsidRDefault="00E5129E" w:rsidP="00E5129E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C1771B">
        <w:rPr>
          <w:rFonts w:ascii="Times New Roman" w:hAnsi="Times New Roman"/>
          <w:bCs/>
          <w:i/>
          <w:sz w:val="28"/>
          <w:szCs w:val="28"/>
        </w:rPr>
        <w:t>Ключ для остальных вопросов</w:t>
      </w:r>
    </w:p>
    <w:p w:rsidR="00E5129E" w:rsidRPr="00C1771B" w:rsidRDefault="00E5129E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 xml:space="preserve">«а» - </w:t>
      </w:r>
      <w:r w:rsidR="002928AD" w:rsidRPr="00C1771B">
        <w:rPr>
          <w:rFonts w:ascii="Times New Roman" w:hAnsi="Times New Roman"/>
          <w:bCs/>
          <w:sz w:val="28"/>
          <w:szCs w:val="28"/>
        </w:rPr>
        <w:t>3 балла, «б» - 0 баллов, «в» - 5 баллов, «г» - 2 балла, «д» - 4 балла, «е» - 1 балл.</w:t>
      </w:r>
    </w:p>
    <w:p w:rsidR="002928AD" w:rsidRPr="00C1771B" w:rsidRDefault="002928AD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 xml:space="preserve">&lt;  </w:t>
      </w:r>
      <w:r w:rsidR="0015166B" w:rsidRPr="00C1771B">
        <w:rPr>
          <w:rFonts w:ascii="Times New Roman" w:hAnsi="Times New Roman"/>
          <w:bCs/>
          <w:sz w:val="28"/>
          <w:szCs w:val="28"/>
        </w:rPr>
        <w:t>6</w:t>
      </w:r>
      <w:r w:rsidRPr="00C1771B">
        <w:rPr>
          <w:rFonts w:ascii="Times New Roman" w:hAnsi="Times New Roman"/>
          <w:bCs/>
          <w:sz w:val="28"/>
          <w:szCs w:val="28"/>
        </w:rPr>
        <w:t xml:space="preserve"> баллов – сильная неуверенность в себе</w:t>
      </w:r>
    </w:p>
    <w:p w:rsidR="002928AD" w:rsidRPr="00C1771B" w:rsidRDefault="0015166B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>6</w:t>
      </w:r>
      <w:r w:rsidR="002928AD" w:rsidRPr="00C1771B">
        <w:rPr>
          <w:rFonts w:ascii="Times New Roman" w:hAnsi="Times New Roman"/>
          <w:bCs/>
          <w:sz w:val="28"/>
          <w:szCs w:val="28"/>
        </w:rPr>
        <w:t>-1</w:t>
      </w:r>
      <w:r w:rsidRPr="00C1771B">
        <w:rPr>
          <w:rFonts w:ascii="Times New Roman" w:hAnsi="Times New Roman"/>
          <w:bCs/>
          <w:sz w:val="28"/>
          <w:szCs w:val="28"/>
        </w:rPr>
        <w:t>6</w:t>
      </w:r>
      <w:r w:rsidR="002928AD" w:rsidRPr="00C1771B">
        <w:rPr>
          <w:rFonts w:ascii="Times New Roman" w:hAnsi="Times New Roman"/>
          <w:bCs/>
          <w:sz w:val="28"/>
          <w:szCs w:val="28"/>
        </w:rPr>
        <w:t xml:space="preserve"> баллов – низкая уверенность в себе</w:t>
      </w:r>
    </w:p>
    <w:p w:rsidR="002928AD" w:rsidRPr="00C1771B" w:rsidRDefault="002928AD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>1</w:t>
      </w:r>
      <w:r w:rsidR="0015166B" w:rsidRPr="00C1771B">
        <w:rPr>
          <w:rFonts w:ascii="Times New Roman" w:hAnsi="Times New Roman"/>
          <w:bCs/>
          <w:sz w:val="28"/>
          <w:szCs w:val="28"/>
        </w:rPr>
        <w:t>7</w:t>
      </w:r>
      <w:r w:rsidRPr="00C1771B">
        <w:rPr>
          <w:rFonts w:ascii="Times New Roman" w:hAnsi="Times New Roman"/>
          <w:bCs/>
          <w:sz w:val="28"/>
          <w:szCs w:val="28"/>
        </w:rPr>
        <w:t>-</w:t>
      </w:r>
      <w:r w:rsidR="0015166B" w:rsidRPr="00C1771B">
        <w:rPr>
          <w:rFonts w:ascii="Times New Roman" w:hAnsi="Times New Roman"/>
          <w:bCs/>
          <w:sz w:val="28"/>
          <w:szCs w:val="28"/>
        </w:rPr>
        <w:t>30</w:t>
      </w:r>
      <w:r w:rsidRPr="00C1771B">
        <w:rPr>
          <w:rFonts w:ascii="Times New Roman" w:hAnsi="Times New Roman"/>
          <w:bCs/>
          <w:sz w:val="28"/>
          <w:szCs w:val="28"/>
        </w:rPr>
        <w:t xml:space="preserve"> баллов – средний уровень уверенности в себе</w:t>
      </w:r>
    </w:p>
    <w:p w:rsidR="002928AD" w:rsidRPr="00C1771B" w:rsidRDefault="002928AD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>31-36</w:t>
      </w:r>
      <w:r w:rsidR="0015166B" w:rsidRPr="00C1771B">
        <w:rPr>
          <w:rFonts w:ascii="Times New Roman" w:hAnsi="Times New Roman"/>
          <w:bCs/>
          <w:sz w:val="28"/>
          <w:szCs w:val="28"/>
        </w:rPr>
        <w:t xml:space="preserve"> баллов</w:t>
      </w:r>
      <w:r w:rsidRPr="00C1771B">
        <w:rPr>
          <w:rFonts w:ascii="Times New Roman" w:hAnsi="Times New Roman"/>
          <w:bCs/>
          <w:sz w:val="28"/>
          <w:szCs w:val="28"/>
        </w:rPr>
        <w:t xml:space="preserve"> </w:t>
      </w:r>
      <w:r w:rsidR="0015166B" w:rsidRPr="00C1771B">
        <w:rPr>
          <w:rFonts w:ascii="Times New Roman" w:hAnsi="Times New Roman"/>
          <w:bCs/>
          <w:sz w:val="28"/>
          <w:szCs w:val="28"/>
        </w:rPr>
        <w:t>–</w:t>
      </w:r>
      <w:r w:rsidRPr="00C1771B">
        <w:rPr>
          <w:rFonts w:ascii="Times New Roman" w:hAnsi="Times New Roman"/>
          <w:bCs/>
          <w:sz w:val="28"/>
          <w:szCs w:val="28"/>
        </w:rPr>
        <w:t xml:space="preserve"> </w:t>
      </w:r>
      <w:r w:rsidR="0015166B" w:rsidRPr="00C1771B">
        <w:rPr>
          <w:rFonts w:ascii="Times New Roman" w:hAnsi="Times New Roman"/>
          <w:bCs/>
          <w:sz w:val="28"/>
          <w:szCs w:val="28"/>
        </w:rPr>
        <w:t>высокая уверенность в себе</w:t>
      </w:r>
    </w:p>
    <w:p w:rsidR="002928AD" w:rsidRPr="00C1771B" w:rsidRDefault="002928AD" w:rsidP="00E512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771B">
        <w:rPr>
          <w:rFonts w:ascii="Times New Roman" w:hAnsi="Times New Roman"/>
          <w:bCs/>
          <w:sz w:val="28"/>
          <w:szCs w:val="28"/>
        </w:rPr>
        <w:t>&gt;</w:t>
      </w:r>
      <w:r w:rsidR="0015166B" w:rsidRPr="00C1771B">
        <w:rPr>
          <w:rFonts w:ascii="Times New Roman" w:hAnsi="Times New Roman"/>
          <w:bCs/>
          <w:sz w:val="28"/>
          <w:szCs w:val="28"/>
        </w:rPr>
        <w:t>36 баллов – очень высокий уровень уверенности в себе</w:t>
      </w:r>
    </w:p>
    <w:p w:rsidR="00E5129E" w:rsidRPr="00C1771B" w:rsidRDefault="00E5129E" w:rsidP="00EC0FC8">
      <w:pPr>
        <w:rPr>
          <w:rFonts w:ascii="Times New Roman" w:hAnsi="Times New Roman"/>
          <w:sz w:val="28"/>
          <w:szCs w:val="28"/>
        </w:rPr>
      </w:pPr>
    </w:p>
    <w:p w:rsidR="00EC0FC8" w:rsidRPr="00C1771B" w:rsidRDefault="00C1771B" w:rsidP="00C1771B">
      <w:pPr>
        <w:jc w:val="right"/>
        <w:rPr>
          <w:rFonts w:ascii="Times New Roman" w:hAnsi="Times New Roman"/>
          <w:sz w:val="28"/>
          <w:szCs w:val="28"/>
        </w:rPr>
      </w:pPr>
      <w:r w:rsidRPr="00C1771B">
        <w:rPr>
          <w:rFonts w:ascii="Times New Roman" w:hAnsi="Times New Roman"/>
          <w:sz w:val="28"/>
          <w:szCs w:val="28"/>
        </w:rPr>
        <w:br w:type="page"/>
      </w:r>
      <w:r w:rsidRPr="00C177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C1771B">
        <w:rPr>
          <w:rFonts w:ascii="Times New Roman" w:hAnsi="Times New Roman"/>
          <w:sz w:val="28"/>
          <w:szCs w:val="28"/>
          <w:lang w:val="en-US"/>
        </w:rPr>
        <w:t>III</w:t>
      </w:r>
    </w:p>
    <w:p w:rsidR="00C1771B" w:rsidRPr="00C1771B" w:rsidRDefault="00C1771B" w:rsidP="00C1771B">
      <w:pPr>
        <w:rPr>
          <w:rFonts w:ascii="Times New Roman" w:hAnsi="Times New Roman"/>
          <w:caps/>
          <w:sz w:val="28"/>
          <w:szCs w:val="28"/>
        </w:rPr>
      </w:pPr>
      <w:r w:rsidRPr="00C1771B">
        <w:rPr>
          <w:rFonts w:ascii="Times New Roman" w:hAnsi="Times New Roman"/>
          <w:caps/>
          <w:sz w:val="28"/>
          <w:szCs w:val="28"/>
        </w:rPr>
        <w:t>Изменение диагностируемых показателей до и после экспериментального изучения возможностей КТД в развитии навыков противостояния негативн</w:t>
      </w:r>
      <w:r w:rsidRPr="00C1771B">
        <w:rPr>
          <w:rFonts w:ascii="Times New Roman" w:hAnsi="Times New Roman"/>
          <w:caps/>
          <w:sz w:val="28"/>
          <w:szCs w:val="28"/>
        </w:rPr>
        <w:t>о</w:t>
      </w:r>
      <w:r w:rsidRPr="00C1771B">
        <w:rPr>
          <w:rFonts w:ascii="Times New Roman" w:hAnsi="Times New Roman"/>
          <w:caps/>
          <w:sz w:val="28"/>
          <w:szCs w:val="28"/>
        </w:rPr>
        <w:t>му влиянию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25"/>
        <w:gridCol w:w="1237"/>
        <w:gridCol w:w="1237"/>
        <w:gridCol w:w="1516"/>
        <w:gridCol w:w="1237"/>
        <w:gridCol w:w="1237"/>
        <w:gridCol w:w="1516"/>
      </w:tblGrid>
      <w:tr w:rsidR="00C1771B" w:rsidRPr="00C1771B" w:rsidTr="00C1771B">
        <w:tc>
          <w:tcPr>
            <w:tcW w:w="496" w:type="dxa"/>
            <w:vMerge w:val="restart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  <w:vMerge w:val="restart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3990" w:type="dxa"/>
            <w:gridSpan w:val="3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До эксперимента</w:t>
            </w:r>
          </w:p>
        </w:tc>
        <w:tc>
          <w:tcPr>
            <w:tcW w:w="3990" w:type="dxa"/>
            <w:gridSpan w:val="3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После эксперимента</w:t>
            </w:r>
          </w:p>
        </w:tc>
      </w:tr>
      <w:tr w:rsidR="00C1771B" w:rsidRPr="00C1771B" w:rsidTr="00C1771B">
        <w:tc>
          <w:tcPr>
            <w:tcW w:w="496" w:type="dxa"/>
            <w:vMerge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Само-</w:t>
            </w:r>
          </w:p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Уверен-ность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Конфликт-</w:t>
            </w:r>
          </w:p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Само-оценка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уверен-ность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Конфликт-</w:t>
            </w:r>
          </w:p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B26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 xml:space="preserve">Даша </w:t>
            </w:r>
            <w:r w:rsidR="00B26B04">
              <w:rPr>
                <w:rFonts w:ascii="Times New Roman" w:hAnsi="Times New Roman"/>
                <w:sz w:val="28"/>
                <w:szCs w:val="28"/>
              </w:rPr>
              <w:t>П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Оля А.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Дима Р.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C44FDC" w:rsidRPr="00C1771B" w:rsidTr="00C1771B">
        <w:tc>
          <w:tcPr>
            <w:tcW w:w="496" w:type="dxa"/>
            <w:vAlign w:val="center"/>
          </w:tcPr>
          <w:p w:rsidR="00C44FDC" w:rsidRPr="00C1771B" w:rsidRDefault="00C44FDC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C44FDC" w:rsidRPr="00C1771B" w:rsidRDefault="00C44FDC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Алена О.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низкий</w:t>
            </w:r>
          </w:p>
        </w:tc>
        <w:tc>
          <w:tcPr>
            <w:tcW w:w="1516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Ксюша В.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Андрей С.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Лена Т.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Ваня К.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44FDC" w:rsidRPr="00C1771B" w:rsidTr="00C1771B">
        <w:tc>
          <w:tcPr>
            <w:tcW w:w="496" w:type="dxa"/>
            <w:vAlign w:val="center"/>
          </w:tcPr>
          <w:p w:rsidR="00C44FDC" w:rsidRPr="00C1771B" w:rsidRDefault="00C44FDC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vAlign w:val="center"/>
          </w:tcPr>
          <w:p w:rsidR="00C44FDC" w:rsidRPr="00C1771B" w:rsidRDefault="00C44FDC" w:rsidP="00B26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 xml:space="preserve">Даша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177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44FDC" w:rsidRDefault="00C44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Илья М.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Таня Р.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Олеся Я.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Антон Ж.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Катя Г.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Оля С.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Сережа В.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C1771B" w:rsidRPr="00C1771B" w:rsidTr="00C1771B">
        <w:tc>
          <w:tcPr>
            <w:tcW w:w="49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5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Света Л.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1516" w:type="dxa"/>
            <w:vAlign w:val="center"/>
          </w:tcPr>
          <w:p w:rsidR="00C1771B" w:rsidRPr="00C1771B" w:rsidRDefault="00C1771B" w:rsidP="00C17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71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</w:tbl>
    <w:p w:rsidR="00C1771B" w:rsidRPr="00C1771B" w:rsidRDefault="00C1771B" w:rsidP="00C1771B">
      <w:pPr>
        <w:rPr>
          <w:rFonts w:ascii="Times New Roman" w:hAnsi="Times New Roman"/>
          <w:sz w:val="28"/>
          <w:szCs w:val="28"/>
        </w:rPr>
      </w:pPr>
    </w:p>
    <w:p w:rsidR="00EC0FC8" w:rsidRPr="00C1771B" w:rsidRDefault="00EC0FC8" w:rsidP="00EC0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C0FC8" w:rsidRPr="00C1771B" w:rsidSect="003A1805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94" w:rsidRDefault="00AC6994" w:rsidP="001346B6">
      <w:pPr>
        <w:spacing w:after="0" w:line="240" w:lineRule="auto"/>
      </w:pPr>
      <w:r>
        <w:separator/>
      </w:r>
    </w:p>
  </w:endnote>
  <w:endnote w:type="continuationSeparator" w:id="0">
    <w:p w:rsidR="00AC6994" w:rsidRDefault="00AC6994" w:rsidP="0013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1B" w:rsidRDefault="00C1771B" w:rsidP="003A18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771B" w:rsidRDefault="00C1771B" w:rsidP="003A1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1B" w:rsidRDefault="00C1771B" w:rsidP="003A18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B72">
      <w:rPr>
        <w:rStyle w:val="a8"/>
        <w:noProof/>
      </w:rPr>
      <w:t>50</w:t>
    </w:r>
    <w:r>
      <w:rPr>
        <w:rStyle w:val="a8"/>
      </w:rPr>
      <w:fldChar w:fldCharType="end"/>
    </w:r>
  </w:p>
  <w:p w:rsidR="00C1771B" w:rsidRDefault="00C1771B" w:rsidP="003A1805">
    <w:pPr>
      <w:pStyle w:val="a6"/>
      <w:ind w:right="360"/>
      <w:jc w:val="center"/>
    </w:pPr>
  </w:p>
  <w:p w:rsidR="00C1771B" w:rsidRDefault="00C17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94" w:rsidRDefault="00AC6994" w:rsidP="001346B6">
      <w:pPr>
        <w:spacing w:after="0" w:line="240" w:lineRule="auto"/>
      </w:pPr>
      <w:r>
        <w:separator/>
      </w:r>
    </w:p>
  </w:footnote>
  <w:footnote w:type="continuationSeparator" w:id="0">
    <w:p w:rsidR="00AC6994" w:rsidRDefault="00AC6994" w:rsidP="0013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46F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4E9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56B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28B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B04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C85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A2C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54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C61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90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655D5"/>
    <w:multiLevelType w:val="hybridMultilevel"/>
    <w:tmpl w:val="76925F42"/>
    <w:lvl w:ilvl="0" w:tplc="F1B09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E2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4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2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7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4F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6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760F3C"/>
    <w:multiLevelType w:val="hybridMultilevel"/>
    <w:tmpl w:val="FF64473C"/>
    <w:lvl w:ilvl="0" w:tplc="30BC0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944DE4"/>
    <w:multiLevelType w:val="hybridMultilevel"/>
    <w:tmpl w:val="3CB8C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4045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1046A5"/>
    <w:multiLevelType w:val="hybridMultilevel"/>
    <w:tmpl w:val="C0A4CE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C2222D"/>
    <w:multiLevelType w:val="hybridMultilevel"/>
    <w:tmpl w:val="389AEC38"/>
    <w:lvl w:ilvl="0" w:tplc="AD04F350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8C70A8"/>
    <w:multiLevelType w:val="multilevel"/>
    <w:tmpl w:val="D1AC37B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6AF17F4B"/>
    <w:multiLevelType w:val="hybridMultilevel"/>
    <w:tmpl w:val="45064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F8"/>
    <w:rsid w:val="000141F4"/>
    <w:rsid w:val="00027184"/>
    <w:rsid w:val="0003190C"/>
    <w:rsid w:val="000462E7"/>
    <w:rsid w:val="00063908"/>
    <w:rsid w:val="00063EC7"/>
    <w:rsid w:val="00072BE5"/>
    <w:rsid w:val="000865DB"/>
    <w:rsid w:val="000927EC"/>
    <w:rsid w:val="000A47C9"/>
    <w:rsid w:val="000A6869"/>
    <w:rsid w:val="000B0B5C"/>
    <w:rsid w:val="000B492C"/>
    <w:rsid w:val="000B573A"/>
    <w:rsid w:val="000C1294"/>
    <w:rsid w:val="000C3924"/>
    <w:rsid w:val="000D00B2"/>
    <w:rsid w:val="000D4421"/>
    <w:rsid w:val="000D62D8"/>
    <w:rsid w:val="000E57AC"/>
    <w:rsid w:val="000E651E"/>
    <w:rsid w:val="001108EB"/>
    <w:rsid w:val="00115C5F"/>
    <w:rsid w:val="00123A6D"/>
    <w:rsid w:val="001302DC"/>
    <w:rsid w:val="0013298A"/>
    <w:rsid w:val="00132CB3"/>
    <w:rsid w:val="00134022"/>
    <w:rsid w:val="001346B6"/>
    <w:rsid w:val="0015166B"/>
    <w:rsid w:val="00161663"/>
    <w:rsid w:val="00170B39"/>
    <w:rsid w:val="00173C62"/>
    <w:rsid w:val="0018009C"/>
    <w:rsid w:val="00181BB5"/>
    <w:rsid w:val="00187320"/>
    <w:rsid w:val="00193F63"/>
    <w:rsid w:val="001947B1"/>
    <w:rsid w:val="001A546C"/>
    <w:rsid w:val="001A5DB1"/>
    <w:rsid w:val="001A7313"/>
    <w:rsid w:val="001B24E7"/>
    <w:rsid w:val="001B2E91"/>
    <w:rsid w:val="001B2F6D"/>
    <w:rsid w:val="001B3E27"/>
    <w:rsid w:val="001B4A66"/>
    <w:rsid w:val="001B60D6"/>
    <w:rsid w:val="001C01DA"/>
    <w:rsid w:val="001C7446"/>
    <w:rsid w:val="001D2785"/>
    <w:rsid w:val="001D4EF1"/>
    <w:rsid w:val="001F2FA7"/>
    <w:rsid w:val="001F3C73"/>
    <w:rsid w:val="001F5882"/>
    <w:rsid w:val="00206B72"/>
    <w:rsid w:val="002121AC"/>
    <w:rsid w:val="002132DF"/>
    <w:rsid w:val="002344CA"/>
    <w:rsid w:val="0025337B"/>
    <w:rsid w:val="00255D24"/>
    <w:rsid w:val="00274F4A"/>
    <w:rsid w:val="00276857"/>
    <w:rsid w:val="00284512"/>
    <w:rsid w:val="00290CDC"/>
    <w:rsid w:val="002928AD"/>
    <w:rsid w:val="002936DF"/>
    <w:rsid w:val="002A2D68"/>
    <w:rsid w:val="002A5636"/>
    <w:rsid w:val="002B493A"/>
    <w:rsid w:val="002B7703"/>
    <w:rsid w:val="002D3D0E"/>
    <w:rsid w:val="002D44E9"/>
    <w:rsid w:val="002D5E24"/>
    <w:rsid w:val="002D64DA"/>
    <w:rsid w:val="002E4392"/>
    <w:rsid w:val="002F152F"/>
    <w:rsid w:val="00303B65"/>
    <w:rsid w:val="0030769B"/>
    <w:rsid w:val="00313B7C"/>
    <w:rsid w:val="00320BFA"/>
    <w:rsid w:val="00321883"/>
    <w:rsid w:val="00325947"/>
    <w:rsid w:val="00344C5E"/>
    <w:rsid w:val="00354808"/>
    <w:rsid w:val="00357AF5"/>
    <w:rsid w:val="00364404"/>
    <w:rsid w:val="003753F0"/>
    <w:rsid w:val="003773CA"/>
    <w:rsid w:val="00383AA3"/>
    <w:rsid w:val="00386353"/>
    <w:rsid w:val="00395686"/>
    <w:rsid w:val="00395CF7"/>
    <w:rsid w:val="003A1805"/>
    <w:rsid w:val="003B315A"/>
    <w:rsid w:val="003B441C"/>
    <w:rsid w:val="003B6881"/>
    <w:rsid w:val="003C2CB5"/>
    <w:rsid w:val="003D0C0E"/>
    <w:rsid w:val="003D13D1"/>
    <w:rsid w:val="003E11D7"/>
    <w:rsid w:val="003E3659"/>
    <w:rsid w:val="003E7349"/>
    <w:rsid w:val="003F5912"/>
    <w:rsid w:val="00401078"/>
    <w:rsid w:val="00416203"/>
    <w:rsid w:val="00417F03"/>
    <w:rsid w:val="00427447"/>
    <w:rsid w:val="0042769D"/>
    <w:rsid w:val="00431E13"/>
    <w:rsid w:val="00435391"/>
    <w:rsid w:val="00437BF5"/>
    <w:rsid w:val="00440F49"/>
    <w:rsid w:val="004422FB"/>
    <w:rsid w:val="00454840"/>
    <w:rsid w:val="00456B2D"/>
    <w:rsid w:val="00462856"/>
    <w:rsid w:val="004674F9"/>
    <w:rsid w:val="00474DD8"/>
    <w:rsid w:val="00485A23"/>
    <w:rsid w:val="00487669"/>
    <w:rsid w:val="00492B1F"/>
    <w:rsid w:val="00497F80"/>
    <w:rsid w:val="004A0143"/>
    <w:rsid w:val="004B30B4"/>
    <w:rsid w:val="004C1C62"/>
    <w:rsid w:val="004C3D21"/>
    <w:rsid w:val="004D1572"/>
    <w:rsid w:val="004D33DD"/>
    <w:rsid w:val="004E3E43"/>
    <w:rsid w:val="004E5C53"/>
    <w:rsid w:val="004E6957"/>
    <w:rsid w:val="004F3CB1"/>
    <w:rsid w:val="00503637"/>
    <w:rsid w:val="0051488F"/>
    <w:rsid w:val="00536D44"/>
    <w:rsid w:val="00537A39"/>
    <w:rsid w:val="00537CDA"/>
    <w:rsid w:val="00542CFD"/>
    <w:rsid w:val="005524BC"/>
    <w:rsid w:val="00553CE4"/>
    <w:rsid w:val="00563082"/>
    <w:rsid w:val="00574798"/>
    <w:rsid w:val="00576AFC"/>
    <w:rsid w:val="0058192D"/>
    <w:rsid w:val="005866A9"/>
    <w:rsid w:val="005921BA"/>
    <w:rsid w:val="005A226F"/>
    <w:rsid w:val="005A61B2"/>
    <w:rsid w:val="005C09CD"/>
    <w:rsid w:val="005E1D7B"/>
    <w:rsid w:val="005F55ED"/>
    <w:rsid w:val="0060041D"/>
    <w:rsid w:val="00604433"/>
    <w:rsid w:val="00610C67"/>
    <w:rsid w:val="0061714B"/>
    <w:rsid w:val="00621FA1"/>
    <w:rsid w:val="00625F07"/>
    <w:rsid w:val="00631B0A"/>
    <w:rsid w:val="00642175"/>
    <w:rsid w:val="00642AF5"/>
    <w:rsid w:val="00645697"/>
    <w:rsid w:val="006470E2"/>
    <w:rsid w:val="00655EBF"/>
    <w:rsid w:val="00656123"/>
    <w:rsid w:val="00664F7D"/>
    <w:rsid w:val="00677B2E"/>
    <w:rsid w:val="00680835"/>
    <w:rsid w:val="006914CF"/>
    <w:rsid w:val="006A5DA5"/>
    <w:rsid w:val="006A6464"/>
    <w:rsid w:val="006B0C4C"/>
    <w:rsid w:val="006B31CB"/>
    <w:rsid w:val="006B36B8"/>
    <w:rsid w:val="006B3D95"/>
    <w:rsid w:val="006B638D"/>
    <w:rsid w:val="006C20E4"/>
    <w:rsid w:val="006C61A7"/>
    <w:rsid w:val="006D0A22"/>
    <w:rsid w:val="006D786F"/>
    <w:rsid w:val="006E7F1E"/>
    <w:rsid w:val="006F105D"/>
    <w:rsid w:val="00704856"/>
    <w:rsid w:val="00706FC0"/>
    <w:rsid w:val="0070780B"/>
    <w:rsid w:val="00715225"/>
    <w:rsid w:val="00720BF7"/>
    <w:rsid w:val="00754C46"/>
    <w:rsid w:val="007677A7"/>
    <w:rsid w:val="00767980"/>
    <w:rsid w:val="00782C15"/>
    <w:rsid w:val="0079087E"/>
    <w:rsid w:val="007911A2"/>
    <w:rsid w:val="00794418"/>
    <w:rsid w:val="007A2E29"/>
    <w:rsid w:val="007A3094"/>
    <w:rsid w:val="007A453C"/>
    <w:rsid w:val="007B24C7"/>
    <w:rsid w:val="007B4B56"/>
    <w:rsid w:val="007C6BFB"/>
    <w:rsid w:val="007D2FBC"/>
    <w:rsid w:val="007D6D69"/>
    <w:rsid w:val="007E7053"/>
    <w:rsid w:val="007F12AE"/>
    <w:rsid w:val="00803616"/>
    <w:rsid w:val="008137E4"/>
    <w:rsid w:val="00815034"/>
    <w:rsid w:val="00822E35"/>
    <w:rsid w:val="00826034"/>
    <w:rsid w:val="008310F7"/>
    <w:rsid w:val="00834194"/>
    <w:rsid w:val="00841B56"/>
    <w:rsid w:val="0084235A"/>
    <w:rsid w:val="00852CC9"/>
    <w:rsid w:val="00853684"/>
    <w:rsid w:val="008611A5"/>
    <w:rsid w:val="00862438"/>
    <w:rsid w:val="00864805"/>
    <w:rsid w:val="00874CA9"/>
    <w:rsid w:val="00874FB6"/>
    <w:rsid w:val="0087564C"/>
    <w:rsid w:val="008875B1"/>
    <w:rsid w:val="008A7CB4"/>
    <w:rsid w:val="008C2269"/>
    <w:rsid w:val="008C230D"/>
    <w:rsid w:val="008C3C54"/>
    <w:rsid w:val="008C6EF7"/>
    <w:rsid w:val="008E5528"/>
    <w:rsid w:val="00900147"/>
    <w:rsid w:val="00903EC6"/>
    <w:rsid w:val="00910D82"/>
    <w:rsid w:val="00930B74"/>
    <w:rsid w:val="0093422E"/>
    <w:rsid w:val="00951C38"/>
    <w:rsid w:val="00954A39"/>
    <w:rsid w:val="009562F0"/>
    <w:rsid w:val="00957904"/>
    <w:rsid w:val="00966D8E"/>
    <w:rsid w:val="009A0781"/>
    <w:rsid w:val="009C5271"/>
    <w:rsid w:val="009D7658"/>
    <w:rsid w:val="009D7900"/>
    <w:rsid w:val="009E1303"/>
    <w:rsid w:val="009E74FB"/>
    <w:rsid w:val="009F166B"/>
    <w:rsid w:val="009F18FD"/>
    <w:rsid w:val="009F4662"/>
    <w:rsid w:val="00A378F4"/>
    <w:rsid w:val="00A532B6"/>
    <w:rsid w:val="00A57369"/>
    <w:rsid w:val="00A61DD9"/>
    <w:rsid w:val="00A628C1"/>
    <w:rsid w:val="00A817AA"/>
    <w:rsid w:val="00A90BDE"/>
    <w:rsid w:val="00A93E54"/>
    <w:rsid w:val="00A973A3"/>
    <w:rsid w:val="00AB2735"/>
    <w:rsid w:val="00AB3018"/>
    <w:rsid w:val="00AB7729"/>
    <w:rsid w:val="00AC17D2"/>
    <w:rsid w:val="00AC3DA6"/>
    <w:rsid w:val="00AC6994"/>
    <w:rsid w:val="00AD3C7C"/>
    <w:rsid w:val="00AE0AEC"/>
    <w:rsid w:val="00AE6F6E"/>
    <w:rsid w:val="00AF2832"/>
    <w:rsid w:val="00B01727"/>
    <w:rsid w:val="00B03BF4"/>
    <w:rsid w:val="00B10B2F"/>
    <w:rsid w:val="00B116B2"/>
    <w:rsid w:val="00B26B04"/>
    <w:rsid w:val="00B44E82"/>
    <w:rsid w:val="00B53056"/>
    <w:rsid w:val="00B55622"/>
    <w:rsid w:val="00B72611"/>
    <w:rsid w:val="00B772FD"/>
    <w:rsid w:val="00B848EB"/>
    <w:rsid w:val="00B910B2"/>
    <w:rsid w:val="00B93B56"/>
    <w:rsid w:val="00B94D1D"/>
    <w:rsid w:val="00BA6E00"/>
    <w:rsid w:val="00BB2499"/>
    <w:rsid w:val="00BC0287"/>
    <w:rsid w:val="00BC030E"/>
    <w:rsid w:val="00BC0CE9"/>
    <w:rsid w:val="00BC60A9"/>
    <w:rsid w:val="00BC6AE6"/>
    <w:rsid w:val="00BD1EE5"/>
    <w:rsid w:val="00BD261C"/>
    <w:rsid w:val="00BD348B"/>
    <w:rsid w:val="00BE422F"/>
    <w:rsid w:val="00BF3D16"/>
    <w:rsid w:val="00C16A86"/>
    <w:rsid w:val="00C173A6"/>
    <w:rsid w:val="00C1771B"/>
    <w:rsid w:val="00C3187E"/>
    <w:rsid w:val="00C36542"/>
    <w:rsid w:val="00C43C2E"/>
    <w:rsid w:val="00C44FDC"/>
    <w:rsid w:val="00C45398"/>
    <w:rsid w:val="00C53D1C"/>
    <w:rsid w:val="00C6297B"/>
    <w:rsid w:val="00C630F7"/>
    <w:rsid w:val="00C72B6A"/>
    <w:rsid w:val="00C76D9A"/>
    <w:rsid w:val="00C835B8"/>
    <w:rsid w:val="00CA4F6F"/>
    <w:rsid w:val="00CB14BE"/>
    <w:rsid w:val="00CC26AC"/>
    <w:rsid w:val="00CC273F"/>
    <w:rsid w:val="00CC2DE7"/>
    <w:rsid w:val="00CD62F3"/>
    <w:rsid w:val="00CE575D"/>
    <w:rsid w:val="00CE617C"/>
    <w:rsid w:val="00CE7E05"/>
    <w:rsid w:val="00CF1B3A"/>
    <w:rsid w:val="00CF6911"/>
    <w:rsid w:val="00CF7668"/>
    <w:rsid w:val="00D02229"/>
    <w:rsid w:val="00D2477D"/>
    <w:rsid w:val="00D24DE1"/>
    <w:rsid w:val="00D37912"/>
    <w:rsid w:val="00D4369C"/>
    <w:rsid w:val="00D45D95"/>
    <w:rsid w:val="00D45DEF"/>
    <w:rsid w:val="00D46E41"/>
    <w:rsid w:val="00D5178F"/>
    <w:rsid w:val="00D53125"/>
    <w:rsid w:val="00D541F8"/>
    <w:rsid w:val="00D707CD"/>
    <w:rsid w:val="00D80C09"/>
    <w:rsid w:val="00D85468"/>
    <w:rsid w:val="00DA079C"/>
    <w:rsid w:val="00DB6404"/>
    <w:rsid w:val="00DD04BC"/>
    <w:rsid w:val="00DD0D35"/>
    <w:rsid w:val="00DE4A5B"/>
    <w:rsid w:val="00DF11B5"/>
    <w:rsid w:val="00DF21A5"/>
    <w:rsid w:val="00E10C5E"/>
    <w:rsid w:val="00E16756"/>
    <w:rsid w:val="00E30864"/>
    <w:rsid w:val="00E34590"/>
    <w:rsid w:val="00E4069E"/>
    <w:rsid w:val="00E450D2"/>
    <w:rsid w:val="00E47A9D"/>
    <w:rsid w:val="00E5129E"/>
    <w:rsid w:val="00E52035"/>
    <w:rsid w:val="00E57691"/>
    <w:rsid w:val="00E84DE9"/>
    <w:rsid w:val="00EA55C0"/>
    <w:rsid w:val="00EC0FC8"/>
    <w:rsid w:val="00EC11E3"/>
    <w:rsid w:val="00EC45FF"/>
    <w:rsid w:val="00EC7E5B"/>
    <w:rsid w:val="00EC7EB2"/>
    <w:rsid w:val="00ED60BA"/>
    <w:rsid w:val="00ED6697"/>
    <w:rsid w:val="00EE4F30"/>
    <w:rsid w:val="00EF127C"/>
    <w:rsid w:val="00EF4F60"/>
    <w:rsid w:val="00EF5356"/>
    <w:rsid w:val="00EF76F2"/>
    <w:rsid w:val="00F03A39"/>
    <w:rsid w:val="00F17D89"/>
    <w:rsid w:val="00F2099B"/>
    <w:rsid w:val="00F30A13"/>
    <w:rsid w:val="00F30C3B"/>
    <w:rsid w:val="00F33227"/>
    <w:rsid w:val="00F34900"/>
    <w:rsid w:val="00F81094"/>
    <w:rsid w:val="00F8112B"/>
    <w:rsid w:val="00F846F2"/>
    <w:rsid w:val="00F847E2"/>
    <w:rsid w:val="00F86108"/>
    <w:rsid w:val="00FA0D4D"/>
    <w:rsid w:val="00FB5F3B"/>
    <w:rsid w:val="00FC4693"/>
    <w:rsid w:val="00FD3D80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с отступом + 14 pt Знак Знак"/>
    <w:aliases w:val="Слева:  2 см Знак Знак,Первая строка:  0 см Знак Знак,Междус... Знак Знак Знак"/>
    <w:basedOn w:val="a0"/>
    <w:link w:val="14pt0"/>
    <w:locked/>
    <w:rsid w:val="00C53D1C"/>
    <w:rPr>
      <w:color w:val="000000"/>
      <w:sz w:val="28"/>
      <w:szCs w:val="28"/>
      <w:lang w:val="ru-RU" w:eastAsia="ru-RU" w:bidi="ar-SA"/>
    </w:rPr>
  </w:style>
  <w:style w:type="paragraph" w:customStyle="1" w:styleId="14pt0">
    <w:name w:val="Основной текст с отступом + 14 pt Знак Знак"/>
    <w:aliases w:val="Слева:  2 см Знак Знак,Первая строка:  0 см Знак Знак,Междус... Знак Знак"/>
    <w:basedOn w:val="a"/>
    <w:link w:val="14pt"/>
    <w:rsid w:val="00C53D1C"/>
    <w:pPr>
      <w:spacing w:before="100" w:beforeAutospacing="1" w:after="100" w:afterAutospacing="1" w:line="360" w:lineRule="auto"/>
      <w:ind w:left="1134"/>
      <w:jc w:val="both"/>
    </w:pPr>
    <w:rPr>
      <w:color w:val="000000"/>
      <w:sz w:val="28"/>
      <w:szCs w:val="28"/>
      <w:lang w:eastAsia="ru-RU"/>
    </w:rPr>
  </w:style>
  <w:style w:type="paragraph" w:customStyle="1" w:styleId="14pt1">
    <w:name w:val="Основной текст с отступом + 14 pt Знак"/>
    <w:aliases w:val="Слева:  2 см Знак,Первая строка:  0 см Знак,Междус... Знак"/>
    <w:basedOn w:val="a"/>
    <w:rsid w:val="00C53D1C"/>
    <w:pPr>
      <w:spacing w:before="100" w:beforeAutospacing="1" w:after="100" w:afterAutospacing="1" w:line="360" w:lineRule="auto"/>
      <w:ind w:left="1134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rsid w:val="00BD3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4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6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34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6B6"/>
    <w:rPr>
      <w:sz w:val="22"/>
      <w:szCs w:val="22"/>
      <w:lang w:eastAsia="en-US"/>
    </w:rPr>
  </w:style>
  <w:style w:type="character" w:styleId="a8">
    <w:name w:val="page number"/>
    <w:basedOn w:val="a0"/>
    <w:rsid w:val="003A1805"/>
  </w:style>
  <w:style w:type="paragraph" w:customStyle="1" w:styleId="FR1">
    <w:name w:val="FR1"/>
    <w:rsid w:val="00EC0FC8"/>
    <w:pPr>
      <w:widowControl w:val="0"/>
      <w:snapToGrid w:val="0"/>
      <w:spacing w:before="100"/>
      <w:ind w:firstLine="420"/>
      <w:jc w:val="both"/>
    </w:pPr>
    <w:rPr>
      <w:rFonts w:ascii="Times New Roman" w:eastAsia="Times New Roman" w:hAnsi="Times New Roman"/>
    </w:rPr>
  </w:style>
  <w:style w:type="paragraph" w:styleId="2">
    <w:name w:val="Body Text Indent 2"/>
    <w:basedOn w:val="a"/>
    <w:rsid w:val="00DE4A5B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table" w:styleId="a9">
    <w:name w:val="Table Grid"/>
    <w:basedOn w:val="a1"/>
    <w:rsid w:val="003B68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">
    <w:name w:val="sel"/>
    <w:basedOn w:val="a0"/>
    <w:rsid w:val="00CE575D"/>
  </w:style>
  <w:style w:type="character" w:styleId="aa">
    <w:name w:val="Hyperlink"/>
    <w:basedOn w:val="a0"/>
    <w:rsid w:val="001F5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с отступом + 14 pt Знак Знак"/>
    <w:aliases w:val="Слева:  2 см Знак Знак,Первая строка:  0 см Знак Знак,Междус... Знак Знак Знак"/>
    <w:basedOn w:val="a0"/>
    <w:link w:val="14pt0"/>
    <w:locked/>
    <w:rsid w:val="00C53D1C"/>
    <w:rPr>
      <w:color w:val="000000"/>
      <w:sz w:val="28"/>
      <w:szCs w:val="28"/>
      <w:lang w:val="ru-RU" w:eastAsia="ru-RU" w:bidi="ar-SA"/>
    </w:rPr>
  </w:style>
  <w:style w:type="paragraph" w:customStyle="1" w:styleId="14pt0">
    <w:name w:val="Основной текст с отступом + 14 pt Знак Знак"/>
    <w:aliases w:val="Слева:  2 см Знак Знак,Первая строка:  0 см Знак Знак,Междус... Знак Знак"/>
    <w:basedOn w:val="a"/>
    <w:link w:val="14pt"/>
    <w:rsid w:val="00C53D1C"/>
    <w:pPr>
      <w:spacing w:before="100" w:beforeAutospacing="1" w:after="100" w:afterAutospacing="1" w:line="360" w:lineRule="auto"/>
      <w:ind w:left="1134"/>
      <w:jc w:val="both"/>
    </w:pPr>
    <w:rPr>
      <w:color w:val="000000"/>
      <w:sz w:val="28"/>
      <w:szCs w:val="28"/>
      <w:lang w:eastAsia="ru-RU"/>
    </w:rPr>
  </w:style>
  <w:style w:type="paragraph" w:customStyle="1" w:styleId="14pt1">
    <w:name w:val="Основной текст с отступом + 14 pt Знак"/>
    <w:aliases w:val="Слева:  2 см Знак,Первая строка:  0 см Знак,Междус... Знак"/>
    <w:basedOn w:val="a"/>
    <w:rsid w:val="00C53D1C"/>
    <w:pPr>
      <w:spacing w:before="100" w:beforeAutospacing="1" w:after="100" w:afterAutospacing="1" w:line="360" w:lineRule="auto"/>
      <w:ind w:left="1134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rsid w:val="00BD3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4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6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34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6B6"/>
    <w:rPr>
      <w:sz w:val="22"/>
      <w:szCs w:val="22"/>
      <w:lang w:eastAsia="en-US"/>
    </w:rPr>
  </w:style>
  <w:style w:type="character" w:styleId="a8">
    <w:name w:val="page number"/>
    <w:basedOn w:val="a0"/>
    <w:rsid w:val="003A1805"/>
  </w:style>
  <w:style w:type="paragraph" w:customStyle="1" w:styleId="FR1">
    <w:name w:val="FR1"/>
    <w:rsid w:val="00EC0FC8"/>
    <w:pPr>
      <w:widowControl w:val="0"/>
      <w:snapToGrid w:val="0"/>
      <w:spacing w:before="100"/>
      <w:ind w:firstLine="420"/>
      <w:jc w:val="both"/>
    </w:pPr>
    <w:rPr>
      <w:rFonts w:ascii="Times New Roman" w:eastAsia="Times New Roman" w:hAnsi="Times New Roman"/>
    </w:rPr>
  </w:style>
  <w:style w:type="paragraph" w:styleId="2">
    <w:name w:val="Body Text Indent 2"/>
    <w:basedOn w:val="a"/>
    <w:rsid w:val="00DE4A5B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table" w:styleId="a9">
    <w:name w:val="Table Grid"/>
    <w:basedOn w:val="a1"/>
    <w:rsid w:val="003B68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">
    <w:name w:val="sel"/>
    <w:basedOn w:val="a0"/>
    <w:rsid w:val="00CE575D"/>
  </w:style>
  <w:style w:type="character" w:styleId="aa">
    <w:name w:val="Hyperlink"/>
    <w:basedOn w:val="a0"/>
    <w:rsid w:val="001F5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mega.km.ru/ojigov/encyclop.as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lovorus.ru/index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zhegov.org/words/28342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psychology.spb.ru/students/gretsov/gretsov2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945205479452052E-2"/>
          <c:y val="5.0847457627118647E-2"/>
          <c:w val="0.82534246575342463"/>
          <c:h val="0.75706214689265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41.2</c:v>
                </c:pt>
                <c:pt idx="1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29.4</c:v>
                </c:pt>
                <c:pt idx="1">
                  <c:v>47.1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29.4</c:v>
                </c:pt>
                <c:pt idx="1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6140800"/>
        <c:axId val="132173184"/>
        <c:axId val="0"/>
      </c:bar3DChart>
      <c:catAx>
        <c:axId val="25614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173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17318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6140800"/>
        <c:crosses val="autoZero"/>
        <c:crossBetween val="between"/>
      </c:valAx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89212328767123283"/>
          <c:y val="0.33898305084745761"/>
          <c:w val="0.10102739726027397"/>
          <c:h val="0.3276836158192090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359240069084632E-2"/>
          <c:y val="6.4516129032258063E-2"/>
          <c:w val="0.772020725388601"/>
          <c:h val="0.75268817204301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5.9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29.4</c:v>
                </c:pt>
                <c:pt idx="1">
                  <c:v>5.9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41.1</c:v>
                </c:pt>
                <c:pt idx="1">
                  <c:v>52.9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CFF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11.8</c:v>
                </c:pt>
                <c:pt idx="1">
                  <c:v>29.4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очень высокий</c:v>
                </c:pt>
              </c:strCache>
            </c:strRef>
          </c:tx>
          <c:spPr>
            <a:solidFill>
              <a:srgbClr val="6600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11.8</c:v>
                </c:pt>
                <c:pt idx="1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3807616"/>
        <c:axId val="132174912"/>
        <c:axId val="0"/>
      </c:bar3DChart>
      <c:catAx>
        <c:axId val="13380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174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17491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807616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8393782383419689"/>
          <c:y val="0.24193548387096775"/>
          <c:w val="0.153713298791019"/>
          <c:h val="0.5161290322580645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88822355289421E-2"/>
          <c:y val="5.8139534883720929E-2"/>
          <c:w val="0.79640718562874246"/>
          <c:h val="0.7441860465116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17.600000000000001</c:v>
                </c:pt>
                <c:pt idx="1">
                  <c:v>17.7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35.299999999999997</c:v>
                </c:pt>
                <c:pt idx="1">
                  <c:v>64.7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до реализации комплекса</c:v>
                </c:pt>
                <c:pt idx="1">
                  <c:v>после реализации комплекса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47.1</c:v>
                </c:pt>
                <c:pt idx="1">
                  <c:v>17.600000000000001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9107456"/>
        <c:axId val="132176640"/>
        <c:axId val="0"/>
      </c:bar3DChart>
      <c:catAx>
        <c:axId val="2491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176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176640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9107456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87425149700598803"/>
          <c:y val="0.33139534883720928"/>
          <c:w val="0.11776447105788423"/>
          <c:h val="0.33720930232558138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11178</Words>
  <Characters>63715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74744</CharactersWithSpaces>
  <SharedDoc>false</SharedDoc>
  <HLinks>
    <vt:vector size="24" baseType="variant">
      <vt:variant>
        <vt:i4>6553634</vt:i4>
      </vt:variant>
      <vt:variant>
        <vt:i4>18</vt:i4>
      </vt:variant>
      <vt:variant>
        <vt:i4>0</vt:i4>
      </vt:variant>
      <vt:variant>
        <vt:i4>5</vt:i4>
      </vt:variant>
      <vt:variant>
        <vt:lpwstr>http://www.psychology.spb.ru/students/gretsov/gretsov2.htm</vt:lpwstr>
      </vt:variant>
      <vt:variant>
        <vt:lpwstr/>
      </vt:variant>
      <vt:variant>
        <vt:i4>1245201</vt:i4>
      </vt:variant>
      <vt:variant>
        <vt:i4>15</vt:i4>
      </vt:variant>
      <vt:variant>
        <vt:i4>0</vt:i4>
      </vt:variant>
      <vt:variant>
        <vt:i4>5</vt:i4>
      </vt:variant>
      <vt:variant>
        <vt:lpwstr>http://mega.km.ru/ojigov/encyclop.asp</vt:lpwstr>
      </vt:variant>
      <vt:variant>
        <vt:lpwstr/>
      </vt:variant>
      <vt:variant>
        <vt:i4>196610</vt:i4>
      </vt:variant>
      <vt:variant>
        <vt:i4>12</vt:i4>
      </vt:variant>
      <vt:variant>
        <vt:i4>0</vt:i4>
      </vt:variant>
      <vt:variant>
        <vt:i4>5</vt:i4>
      </vt:variant>
      <vt:variant>
        <vt:lpwstr>http://slovorus.ru/index.php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http://www.ozhegov.org/words/28342.shtml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Гульнара</dc:creator>
  <cp:lastModifiedBy>Dmitry V Stolpovskih</cp:lastModifiedBy>
  <cp:revision>2</cp:revision>
  <dcterms:created xsi:type="dcterms:W3CDTF">2021-07-27T04:27:00Z</dcterms:created>
  <dcterms:modified xsi:type="dcterms:W3CDTF">2021-07-27T04:27:00Z</dcterms:modified>
</cp:coreProperties>
</file>