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A" w:rsidRDefault="00CE56EA" w:rsidP="00CE56EA">
      <w:pPr>
        <w:shd w:val="clear" w:color="auto" w:fill="FFFFFF"/>
        <w:spacing w:line="276" w:lineRule="auto"/>
        <w:ind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</w:t>
      </w:r>
      <w:r w:rsidR="00142719">
        <w:rPr>
          <w:sz w:val="28"/>
          <w:szCs w:val="28"/>
        </w:rPr>
        <w:t xml:space="preserve">и высшего образования </w:t>
      </w:r>
      <w:r>
        <w:rPr>
          <w:sz w:val="28"/>
          <w:szCs w:val="28"/>
        </w:rPr>
        <w:t>Российской Федерации</w:t>
      </w:r>
    </w:p>
    <w:p w:rsidR="00CE56EA" w:rsidRDefault="00CE56EA" w:rsidP="00CE56EA">
      <w:pPr>
        <w:shd w:val="clear" w:color="auto" w:fill="FFFFFF"/>
        <w:spacing w:line="276" w:lineRule="auto"/>
        <w:ind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CE56EA" w:rsidRDefault="00CE56EA" w:rsidP="00CE56EA">
      <w:pPr>
        <w:shd w:val="clear" w:color="auto" w:fill="FFFFFF"/>
        <w:spacing w:line="276" w:lineRule="auto"/>
        <w:ind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CE56EA" w:rsidRDefault="00CE56EA" w:rsidP="00CE56EA">
      <w:pPr>
        <w:shd w:val="clear" w:color="auto" w:fill="FFFFFF"/>
        <w:spacing w:line="276" w:lineRule="auto"/>
        <w:ind w:right="10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«Курский государственный университет»</w:t>
      </w:r>
    </w:p>
    <w:p w:rsidR="00CE56EA" w:rsidRDefault="00CE56EA" w:rsidP="00CE56EA">
      <w:pPr>
        <w:spacing w:line="360" w:lineRule="auto"/>
        <w:jc w:val="both"/>
        <w:rPr>
          <w:sz w:val="28"/>
          <w:szCs w:val="28"/>
        </w:rPr>
      </w:pPr>
    </w:p>
    <w:p w:rsidR="00CE56EA" w:rsidRDefault="00CE56EA" w:rsidP="00CE56EA">
      <w:pPr>
        <w:shd w:val="clear" w:color="auto" w:fill="FFFFFF"/>
        <w:spacing w:line="276" w:lineRule="auto"/>
        <w:ind w:right="105"/>
        <w:rPr>
          <w:b/>
          <w:sz w:val="28"/>
          <w:szCs w:val="28"/>
        </w:rPr>
      </w:pPr>
    </w:p>
    <w:p w:rsidR="00CE56EA" w:rsidRDefault="00CE56EA" w:rsidP="00CE56EA">
      <w:pPr>
        <w:shd w:val="clear" w:color="auto" w:fill="FFFFFF"/>
        <w:spacing w:line="276" w:lineRule="auto"/>
        <w:ind w:left="-624" w:right="108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Факультет </w:t>
      </w:r>
      <w:r>
        <w:rPr>
          <w:sz w:val="28"/>
          <w:szCs w:val="28"/>
        </w:rPr>
        <w:t>физической культуры и спорта</w:t>
      </w:r>
    </w:p>
    <w:p w:rsidR="00CE56EA" w:rsidRDefault="00CE56EA" w:rsidP="00CE56EA">
      <w:pPr>
        <w:shd w:val="clear" w:color="auto" w:fill="FFFFFF"/>
        <w:spacing w:line="276" w:lineRule="auto"/>
        <w:ind w:left="-624" w:right="108" w:firstLine="720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теории и методики физической культуры</w:t>
      </w:r>
    </w:p>
    <w:p w:rsidR="00CE56EA" w:rsidRDefault="00CE56EA" w:rsidP="00CE56EA">
      <w:pPr>
        <w:shd w:val="clear" w:color="auto" w:fill="FFFFFF"/>
        <w:spacing w:before="120"/>
        <w:ind w:right="108"/>
        <w:rPr>
          <w:sz w:val="28"/>
          <w:szCs w:val="28"/>
        </w:rPr>
      </w:pPr>
    </w:p>
    <w:p w:rsidR="00CE56EA" w:rsidRDefault="00CE56EA" w:rsidP="00CE56EA">
      <w:pPr>
        <w:shd w:val="clear" w:color="auto" w:fill="FFFFFF"/>
        <w:spacing w:before="120"/>
        <w:ind w:left="-624"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:rsidR="00CE56EA" w:rsidRDefault="00CE56EA" w:rsidP="00CE56EA">
      <w:pPr>
        <w:shd w:val="clear" w:color="auto" w:fill="FFFFFF"/>
        <w:spacing w:before="120"/>
        <w:ind w:left="-624"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Теория и методика физической культуры </w:t>
      </w:r>
    </w:p>
    <w:p w:rsidR="00CE56EA" w:rsidRDefault="00CE56EA" w:rsidP="00CE56EA">
      <w:pPr>
        <w:shd w:val="clear" w:color="auto" w:fill="FFFFFF"/>
        <w:spacing w:before="120"/>
        <w:ind w:left="-624" w:right="108" w:firstLine="720"/>
        <w:rPr>
          <w:sz w:val="28"/>
          <w:szCs w:val="28"/>
        </w:rPr>
      </w:pPr>
    </w:p>
    <w:p w:rsidR="00CE56EA" w:rsidRPr="00A779D1" w:rsidRDefault="00CE56EA" w:rsidP="00A779D1">
      <w:pPr>
        <w:shd w:val="clear" w:color="auto" w:fill="FFFFFF"/>
        <w:spacing w:before="120" w:line="276" w:lineRule="auto"/>
        <w:ind w:left="-624" w:right="108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bookmarkStart w:id="0" w:name="_GoBack"/>
      <w:r w:rsidR="00A779D1">
        <w:rPr>
          <w:b/>
          <w:sz w:val="28"/>
          <w:szCs w:val="28"/>
        </w:rPr>
        <w:t>РАЗВИТИЕ КООРДИНАЦИОННЫХ СПОСОБНОСТЕЙ У ДЕТЕЙ МЛАДШЕГО ШКОЛЬНОГО ВОЗРАСТА С ИСПОЛЬЗОВАНИЕМ ПОДВИЖНЫХ ИГР</w:t>
      </w:r>
      <w:bookmarkEnd w:id="0"/>
    </w:p>
    <w:p w:rsidR="00CE56EA" w:rsidRDefault="00CE56EA" w:rsidP="00CE56EA">
      <w:pPr>
        <w:shd w:val="clear" w:color="auto" w:fill="FFFFFF"/>
        <w:spacing w:before="120" w:line="360" w:lineRule="auto"/>
        <w:ind w:right="108"/>
        <w:rPr>
          <w:b/>
          <w:sz w:val="28"/>
          <w:szCs w:val="28"/>
        </w:rPr>
      </w:pPr>
    </w:p>
    <w:p w:rsidR="00CE56EA" w:rsidRDefault="00CE56EA" w:rsidP="00CE56EA">
      <w:pPr>
        <w:shd w:val="clear" w:color="auto" w:fill="FFFFFF"/>
        <w:spacing w:before="120"/>
        <w:ind w:right="108"/>
        <w:rPr>
          <w:sz w:val="28"/>
          <w:szCs w:val="28"/>
        </w:rPr>
      </w:pP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="00175A6C">
        <w:rPr>
          <w:sz w:val="28"/>
          <w:szCs w:val="28"/>
          <w:u w:val="single"/>
        </w:rPr>
        <w:t xml:space="preserve">        3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курса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направления подготовки</w:t>
      </w:r>
    </w:p>
    <w:p w:rsidR="00CE56EA" w:rsidRDefault="00CE56EA" w:rsidP="00CE56EA">
      <w:pPr>
        <w:spacing w:line="276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44.03.01  Педагогическое образование</w:t>
      </w:r>
    </w:p>
    <w:p w:rsidR="00CE56EA" w:rsidRDefault="00CE56EA" w:rsidP="00CE56EA">
      <w:pPr>
        <w:spacing w:line="276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</w:p>
    <w:p w:rsidR="00CE56EA" w:rsidRDefault="00CE56EA" w:rsidP="00CE56EA">
      <w:pPr>
        <w:spacing w:line="276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Преподавание физической культуры 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Черпакова Павла Владимировича</w:t>
      </w:r>
    </w:p>
    <w:p w:rsidR="0098194E" w:rsidRDefault="0098194E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кандидат педагогических наук,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доцент кафедры</w:t>
      </w:r>
      <w:r>
        <w:t xml:space="preserve"> </w:t>
      </w:r>
      <w:r>
        <w:rPr>
          <w:sz w:val="28"/>
          <w:szCs w:val="28"/>
        </w:rPr>
        <w:t xml:space="preserve">теории и методики 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 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  <w:r>
        <w:rPr>
          <w:sz w:val="28"/>
          <w:szCs w:val="28"/>
        </w:rPr>
        <w:t>Володин</w:t>
      </w:r>
      <w:r>
        <w:t xml:space="preserve"> </w:t>
      </w:r>
      <w:r>
        <w:rPr>
          <w:sz w:val="28"/>
          <w:szCs w:val="28"/>
        </w:rPr>
        <w:t xml:space="preserve">Александр Васильевич </w:t>
      </w:r>
    </w:p>
    <w:p w:rsidR="00CE56EA" w:rsidRDefault="00CE56EA" w:rsidP="00CE56EA">
      <w:pPr>
        <w:shd w:val="clear" w:color="auto" w:fill="FFFFFF"/>
        <w:spacing w:line="276" w:lineRule="auto"/>
        <w:ind w:right="108" w:firstLine="4678"/>
        <w:rPr>
          <w:sz w:val="28"/>
          <w:szCs w:val="28"/>
        </w:rPr>
      </w:pPr>
    </w:p>
    <w:p w:rsidR="00CE56EA" w:rsidRDefault="00CE56EA" w:rsidP="00CE56EA">
      <w:pPr>
        <w:spacing w:line="276" w:lineRule="auto"/>
        <w:ind w:left="5103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защите:</w:t>
      </w:r>
    </w:p>
    <w:p w:rsidR="00CE56EA" w:rsidRDefault="00CE56EA" w:rsidP="00CE56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Володин А.В.             </w:t>
      </w:r>
    </w:p>
    <w:p w:rsidR="00CE56EA" w:rsidRDefault="00CE56EA" w:rsidP="00CE56EA">
      <w:pPr>
        <w:ind w:firstLine="4678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 w:rsidR="00175A6C">
        <w:rPr>
          <w:sz w:val="28"/>
          <w:szCs w:val="28"/>
        </w:rPr>
        <w:t>«____» ____________ 2020</w:t>
      </w:r>
      <w:r>
        <w:rPr>
          <w:sz w:val="28"/>
          <w:szCs w:val="28"/>
        </w:rPr>
        <w:t xml:space="preserve"> г.  </w:t>
      </w:r>
    </w:p>
    <w:p w:rsidR="00A779D1" w:rsidRDefault="00A779D1" w:rsidP="00A779D1">
      <w:pPr>
        <w:shd w:val="clear" w:color="auto" w:fill="FFFFFF"/>
        <w:spacing w:before="120"/>
        <w:ind w:right="108"/>
        <w:rPr>
          <w:sz w:val="28"/>
          <w:szCs w:val="28"/>
        </w:rPr>
      </w:pPr>
    </w:p>
    <w:p w:rsidR="00A779D1" w:rsidRPr="00A779D1" w:rsidRDefault="00175A6C" w:rsidP="00A779D1">
      <w:pPr>
        <w:shd w:val="clear" w:color="auto" w:fill="FFFFFF"/>
        <w:spacing w:before="120"/>
        <w:ind w:right="108"/>
        <w:jc w:val="center"/>
        <w:rPr>
          <w:sz w:val="28"/>
          <w:szCs w:val="28"/>
        </w:rPr>
      </w:pPr>
      <w:r>
        <w:rPr>
          <w:sz w:val="28"/>
          <w:szCs w:val="28"/>
        </w:rPr>
        <w:t>Курск, 2020</w:t>
      </w:r>
    </w:p>
    <w:p w:rsidR="0098194E" w:rsidRDefault="0098194E" w:rsidP="00E539D6">
      <w:pPr>
        <w:spacing w:line="360" w:lineRule="auto"/>
        <w:jc w:val="center"/>
        <w:rPr>
          <w:b/>
          <w:sz w:val="28"/>
          <w:szCs w:val="28"/>
        </w:rPr>
      </w:pPr>
    </w:p>
    <w:p w:rsidR="00E539D6" w:rsidRDefault="00E539D6" w:rsidP="00E539D6">
      <w:pPr>
        <w:spacing w:line="360" w:lineRule="auto"/>
        <w:jc w:val="center"/>
        <w:rPr>
          <w:b/>
          <w:sz w:val="28"/>
          <w:szCs w:val="28"/>
        </w:rPr>
      </w:pPr>
      <w:r w:rsidRPr="00E539D6">
        <w:rPr>
          <w:b/>
          <w:sz w:val="28"/>
          <w:szCs w:val="28"/>
        </w:rPr>
        <w:lastRenderedPageBreak/>
        <w:t>ОГЛАВЛЕНИЕ</w:t>
      </w:r>
    </w:p>
    <w:p w:rsidR="00E539D6" w:rsidRDefault="00E539D6" w:rsidP="00E539D6">
      <w:pPr>
        <w:spacing w:line="360" w:lineRule="auto"/>
        <w:jc w:val="center"/>
        <w:rPr>
          <w:b/>
          <w:sz w:val="28"/>
          <w:szCs w:val="28"/>
        </w:rPr>
      </w:pPr>
    </w:p>
    <w:p w:rsidR="00C925CB" w:rsidRPr="00E539D6" w:rsidRDefault="00C925CB" w:rsidP="00E539D6">
      <w:pPr>
        <w:spacing w:line="360" w:lineRule="auto"/>
        <w:jc w:val="center"/>
        <w:rPr>
          <w:b/>
          <w:sz w:val="28"/>
          <w:szCs w:val="28"/>
        </w:rPr>
      </w:pPr>
    </w:p>
    <w:p w:rsidR="007F1320" w:rsidRPr="001D0323" w:rsidRDefault="00262F73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ВВЕДЕНИЕ</w:t>
      </w:r>
      <w:r w:rsidR="00F95392" w:rsidRPr="001D0323">
        <w:rPr>
          <w:sz w:val="28"/>
          <w:szCs w:val="28"/>
        </w:rPr>
        <w:t xml:space="preserve"> </w:t>
      </w:r>
      <w:r w:rsidR="007F1320" w:rsidRPr="001D0323">
        <w:rPr>
          <w:sz w:val="28"/>
          <w:szCs w:val="28"/>
        </w:rPr>
        <w:t>…………………………………………………………………</w:t>
      </w:r>
      <w:r w:rsidR="00F95392" w:rsidRPr="001D0323">
        <w:rPr>
          <w:sz w:val="28"/>
          <w:szCs w:val="28"/>
        </w:rPr>
        <w:t>..</w:t>
      </w:r>
      <w:r w:rsidR="00ED7C25" w:rsidRPr="001D0323">
        <w:rPr>
          <w:sz w:val="28"/>
          <w:szCs w:val="28"/>
        </w:rPr>
        <w:t>..</w:t>
      </w:r>
      <w:r w:rsidR="00F95392" w:rsidRPr="001D0323">
        <w:rPr>
          <w:sz w:val="28"/>
          <w:szCs w:val="28"/>
        </w:rPr>
        <w:t xml:space="preserve"> </w:t>
      </w:r>
      <w:r w:rsidR="007F1320" w:rsidRPr="001D0323">
        <w:rPr>
          <w:sz w:val="28"/>
          <w:szCs w:val="28"/>
        </w:rPr>
        <w:t>3</w:t>
      </w:r>
    </w:p>
    <w:p w:rsidR="00C925CB" w:rsidRPr="001D0323" w:rsidRDefault="00C925CB" w:rsidP="00CE56EA">
      <w:pPr>
        <w:spacing w:line="360" w:lineRule="auto"/>
        <w:jc w:val="both"/>
        <w:rPr>
          <w:sz w:val="28"/>
          <w:szCs w:val="28"/>
        </w:rPr>
      </w:pPr>
    </w:p>
    <w:p w:rsidR="009B3807" w:rsidRPr="001D0323" w:rsidRDefault="00C925CB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 xml:space="preserve">ГЛАВА </w:t>
      </w:r>
      <w:r w:rsidR="00D631A6" w:rsidRPr="001D0323">
        <w:rPr>
          <w:sz w:val="28"/>
          <w:szCs w:val="28"/>
        </w:rPr>
        <w:t>I.</w:t>
      </w:r>
      <w:r w:rsidR="00D631A6" w:rsidRPr="001D0323">
        <w:t xml:space="preserve"> </w:t>
      </w:r>
      <w:r w:rsidRPr="001D0323">
        <w:rPr>
          <w:sz w:val="28"/>
          <w:szCs w:val="28"/>
        </w:rPr>
        <w:t xml:space="preserve">ТЕОРЕТИЧЕСКИЕ ОСНОВЫ РАЗВИТИЯ КООРДИНАЦИОННЫХ СПОСОБНОСТЕЙ ДЕТЕЙ МЛАДШЕГО ШКОЛЬНОГО ВОЗРАСТА </w:t>
      </w:r>
      <w:r w:rsidR="001D0323">
        <w:rPr>
          <w:sz w:val="28"/>
          <w:szCs w:val="28"/>
        </w:rPr>
        <w:t>…</w:t>
      </w:r>
      <w:r w:rsidRPr="001D0323">
        <w:rPr>
          <w:sz w:val="28"/>
          <w:szCs w:val="28"/>
        </w:rPr>
        <w:t>……………………………………………</w:t>
      </w:r>
      <w:r w:rsidR="00F95392" w:rsidRPr="001D0323">
        <w:rPr>
          <w:sz w:val="28"/>
          <w:szCs w:val="28"/>
        </w:rPr>
        <w:t>…...</w:t>
      </w:r>
      <w:r w:rsidR="00ED7C25" w:rsidRPr="001D0323">
        <w:rPr>
          <w:sz w:val="28"/>
          <w:szCs w:val="28"/>
        </w:rPr>
        <w:t>.</w:t>
      </w:r>
      <w:r w:rsidR="001D0323">
        <w:rPr>
          <w:sz w:val="28"/>
          <w:szCs w:val="28"/>
        </w:rPr>
        <w:t xml:space="preserve"> 4</w:t>
      </w:r>
    </w:p>
    <w:p w:rsidR="007F1320" w:rsidRPr="001D0323" w:rsidRDefault="00E539D6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1.1</w:t>
      </w:r>
      <w:r w:rsidR="009B6BE0" w:rsidRPr="001D0323">
        <w:rPr>
          <w:sz w:val="28"/>
          <w:szCs w:val="28"/>
        </w:rPr>
        <w:t xml:space="preserve">. Понятие и виды координационных способностей </w:t>
      </w:r>
      <w:r w:rsidR="001D0323">
        <w:rPr>
          <w:sz w:val="28"/>
          <w:szCs w:val="28"/>
        </w:rPr>
        <w:t>..</w:t>
      </w:r>
      <w:r w:rsidR="00262F73" w:rsidRPr="001D0323">
        <w:rPr>
          <w:sz w:val="28"/>
          <w:szCs w:val="28"/>
        </w:rPr>
        <w:t>.............</w:t>
      </w:r>
      <w:r w:rsidRPr="001D0323">
        <w:rPr>
          <w:sz w:val="28"/>
          <w:szCs w:val="28"/>
        </w:rPr>
        <w:t>....</w:t>
      </w:r>
      <w:r w:rsidR="00262F73" w:rsidRPr="001D0323">
        <w:rPr>
          <w:sz w:val="28"/>
          <w:szCs w:val="28"/>
        </w:rPr>
        <w:t>........</w:t>
      </w:r>
      <w:r w:rsidR="009B6BE0" w:rsidRPr="001D0323">
        <w:rPr>
          <w:sz w:val="28"/>
          <w:szCs w:val="28"/>
        </w:rPr>
        <w:t>........</w:t>
      </w:r>
      <w:r w:rsidR="00F95392" w:rsidRPr="001D0323">
        <w:rPr>
          <w:sz w:val="28"/>
          <w:szCs w:val="28"/>
        </w:rPr>
        <w:t xml:space="preserve"> </w:t>
      </w:r>
      <w:r w:rsidR="001D0323">
        <w:rPr>
          <w:sz w:val="28"/>
          <w:szCs w:val="28"/>
        </w:rPr>
        <w:t>4</w:t>
      </w:r>
    </w:p>
    <w:p w:rsidR="007F1320" w:rsidRPr="001D0323" w:rsidRDefault="00D631A6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1.2</w:t>
      </w:r>
      <w:r w:rsidR="00411BB0" w:rsidRPr="001D0323">
        <w:rPr>
          <w:sz w:val="28"/>
          <w:szCs w:val="28"/>
        </w:rPr>
        <w:t>.</w:t>
      </w:r>
      <w:r w:rsidR="0021493F" w:rsidRPr="001D0323">
        <w:rPr>
          <w:sz w:val="28"/>
          <w:szCs w:val="28"/>
        </w:rPr>
        <w:t xml:space="preserve"> </w:t>
      </w:r>
      <w:r w:rsidR="00411BB0" w:rsidRPr="001D0323">
        <w:rPr>
          <w:sz w:val="28"/>
          <w:szCs w:val="28"/>
        </w:rPr>
        <w:t xml:space="preserve">Возрастные особенности детей учащихся младших классов </w:t>
      </w:r>
      <w:r w:rsidR="001D0323">
        <w:rPr>
          <w:sz w:val="28"/>
          <w:szCs w:val="28"/>
        </w:rPr>
        <w:t>….</w:t>
      </w:r>
      <w:r w:rsidR="00411BB0" w:rsidRPr="001D0323">
        <w:rPr>
          <w:sz w:val="28"/>
          <w:szCs w:val="28"/>
        </w:rPr>
        <w:t>……</w:t>
      </w:r>
      <w:r w:rsidR="00B53FDD" w:rsidRPr="001D0323">
        <w:rPr>
          <w:sz w:val="28"/>
          <w:szCs w:val="28"/>
        </w:rPr>
        <w:t>…</w:t>
      </w:r>
      <w:r w:rsidR="00411BB0" w:rsidRPr="001D0323">
        <w:rPr>
          <w:sz w:val="28"/>
          <w:szCs w:val="28"/>
        </w:rPr>
        <w:t xml:space="preserve"> 13</w:t>
      </w:r>
    </w:p>
    <w:p w:rsidR="004D5E95" w:rsidRPr="001D0323" w:rsidRDefault="004D5E95" w:rsidP="00CE56EA">
      <w:pPr>
        <w:spacing w:line="360" w:lineRule="auto"/>
        <w:jc w:val="both"/>
        <w:rPr>
          <w:sz w:val="28"/>
          <w:szCs w:val="28"/>
        </w:rPr>
      </w:pPr>
    </w:p>
    <w:p w:rsidR="009B3807" w:rsidRPr="001D0323" w:rsidRDefault="007F1320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Г</w:t>
      </w:r>
      <w:r w:rsidR="00B53FDD" w:rsidRPr="001D0323">
        <w:rPr>
          <w:sz w:val="28"/>
          <w:szCs w:val="28"/>
        </w:rPr>
        <w:t xml:space="preserve">ЛАВА II. </w:t>
      </w:r>
      <w:r w:rsidR="008B52BD" w:rsidRPr="001D0323">
        <w:rPr>
          <w:sz w:val="28"/>
          <w:szCs w:val="28"/>
        </w:rPr>
        <w:t xml:space="preserve">ИСПОЛЬЗОВАНИЕ ПОДВИЖНЫХ ИГР ДЛЯ </w:t>
      </w:r>
      <w:r w:rsidR="00411BB0" w:rsidRPr="001D0323">
        <w:rPr>
          <w:sz w:val="28"/>
          <w:szCs w:val="28"/>
        </w:rPr>
        <w:t xml:space="preserve">РАЗВИТИЯ КООРДИНАЦИОННЫХ СПОСОБНОСТЕЙ </w:t>
      </w:r>
      <w:r w:rsidR="008B52BD" w:rsidRPr="001D0323">
        <w:rPr>
          <w:sz w:val="28"/>
          <w:szCs w:val="28"/>
        </w:rPr>
        <w:t xml:space="preserve">У ШКОЛЬНИКОВ МЛАДШИХ КЛАССОВ </w:t>
      </w:r>
      <w:r w:rsidR="001D0323">
        <w:rPr>
          <w:sz w:val="28"/>
          <w:szCs w:val="28"/>
        </w:rPr>
        <w:t>……………….</w:t>
      </w:r>
      <w:r w:rsidR="008B52BD" w:rsidRPr="001D0323">
        <w:rPr>
          <w:sz w:val="28"/>
          <w:szCs w:val="28"/>
        </w:rPr>
        <w:t>………………………</w:t>
      </w:r>
      <w:r w:rsidR="00411BB0" w:rsidRPr="001D0323">
        <w:rPr>
          <w:sz w:val="28"/>
          <w:szCs w:val="28"/>
        </w:rPr>
        <w:t>……………………………. 16</w:t>
      </w:r>
    </w:p>
    <w:p w:rsidR="00B53FDD" w:rsidRPr="001D0323" w:rsidRDefault="001D0323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 xml:space="preserve">2.1. Подвижные игры как средства развития координационных способностей у детей младшего школьного возраста </w:t>
      </w:r>
      <w:r>
        <w:rPr>
          <w:sz w:val="28"/>
          <w:szCs w:val="28"/>
        </w:rPr>
        <w:t>…………………..</w:t>
      </w:r>
      <w:r w:rsidRPr="001D0323">
        <w:rPr>
          <w:sz w:val="28"/>
          <w:szCs w:val="28"/>
        </w:rPr>
        <w:t>………………</w:t>
      </w:r>
      <w:r w:rsidR="00C925CB" w:rsidRPr="001D0323">
        <w:rPr>
          <w:sz w:val="28"/>
          <w:szCs w:val="28"/>
        </w:rPr>
        <w:t>….</w:t>
      </w:r>
      <w:r w:rsidR="00F95392" w:rsidRPr="001D0323">
        <w:rPr>
          <w:sz w:val="28"/>
          <w:szCs w:val="28"/>
        </w:rPr>
        <w:t xml:space="preserve"> 18</w:t>
      </w:r>
    </w:p>
    <w:p w:rsidR="00182532" w:rsidRPr="001D0323" w:rsidRDefault="001D0323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 xml:space="preserve">2.2. Содержание подвижных игр для развития координационных способностей школьников младших классов </w:t>
      </w:r>
      <w:r>
        <w:rPr>
          <w:sz w:val="28"/>
          <w:szCs w:val="28"/>
        </w:rPr>
        <w:t>…</w:t>
      </w:r>
      <w:r w:rsidRPr="001D0323">
        <w:rPr>
          <w:sz w:val="28"/>
          <w:szCs w:val="28"/>
        </w:rPr>
        <w:t>…………………………… 20</w:t>
      </w:r>
    </w:p>
    <w:p w:rsidR="00C925CB" w:rsidRPr="001D0323" w:rsidRDefault="009B3807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2.3</w:t>
      </w:r>
      <w:r w:rsidR="001D0323" w:rsidRPr="001D0323">
        <w:rPr>
          <w:sz w:val="28"/>
          <w:szCs w:val="28"/>
        </w:rPr>
        <w:t xml:space="preserve">. Способы определения уровня развития координационных способностей у младших школьников  </w:t>
      </w:r>
      <w:r w:rsidR="001D0323">
        <w:rPr>
          <w:sz w:val="28"/>
          <w:szCs w:val="28"/>
        </w:rPr>
        <w:t>…………………….</w:t>
      </w:r>
      <w:r w:rsidR="001D0323" w:rsidRPr="001D0323">
        <w:rPr>
          <w:sz w:val="28"/>
          <w:szCs w:val="28"/>
        </w:rPr>
        <w:t>…………………..</w:t>
      </w:r>
      <w:r w:rsidR="00C925CB" w:rsidRPr="001D0323">
        <w:rPr>
          <w:sz w:val="28"/>
          <w:szCs w:val="28"/>
        </w:rPr>
        <w:t>………………</w:t>
      </w:r>
      <w:r w:rsidR="001D0323" w:rsidRPr="001D0323">
        <w:rPr>
          <w:sz w:val="28"/>
          <w:szCs w:val="28"/>
        </w:rPr>
        <w:t xml:space="preserve"> 2</w:t>
      </w:r>
      <w:r w:rsidR="001D0323">
        <w:rPr>
          <w:sz w:val="28"/>
          <w:szCs w:val="28"/>
        </w:rPr>
        <w:t>2</w:t>
      </w:r>
    </w:p>
    <w:p w:rsidR="004D5E95" w:rsidRPr="001D0323" w:rsidRDefault="004D5E95" w:rsidP="00CE56EA">
      <w:pPr>
        <w:spacing w:line="360" w:lineRule="auto"/>
        <w:jc w:val="both"/>
        <w:rPr>
          <w:sz w:val="28"/>
          <w:szCs w:val="28"/>
        </w:rPr>
      </w:pPr>
    </w:p>
    <w:p w:rsidR="007F1320" w:rsidRPr="001D0323" w:rsidRDefault="00C925CB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 xml:space="preserve">ЗАКЛЮЧЕНИЕ </w:t>
      </w:r>
      <w:r w:rsidR="001D0323">
        <w:rPr>
          <w:sz w:val="28"/>
          <w:szCs w:val="28"/>
        </w:rPr>
        <w:t>….</w:t>
      </w:r>
      <w:r w:rsidRPr="001D0323">
        <w:rPr>
          <w:sz w:val="28"/>
          <w:szCs w:val="28"/>
        </w:rPr>
        <w:t>…………………………………………………………......</w:t>
      </w:r>
      <w:r w:rsidR="001D0323">
        <w:rPr>
          <w:sz w:val="28"/>
          <w:szCs w:val="28"/>
        </w:rPr>
        <w:t xml:space="preserve"> 25</w:t>
      </w:r>
    </w:p>
    <w:p w:rsidR="004D5E95" w:rsidRPr="001D0323" w:rsidRDefault="004D5E95" w:rsidP="00CE56EA">
      <w:pPr>
        <w:spacing w:line="360" w:lineRule="auto"/>
        <w:jc w:val="both"/>
        <w:rPr>
          <w:sz w:val="28"/>
          <w:szCs w:val="28"/>
        </w:rPr>
      </w:pPr>
    </w:p>
    <w:p w:rsidR="007F1320" w:rsidRPr="001D0323" w:rsidRDefault="00C925CB" w:rsidP="00CE56EA">
      <w:pPr>
        <w:spacing w:line="360" w:lineRule="auto"/>
        <w:jc w:val="both"/>
        <w:rPr>
          <w:sz w:val="28"/>
          <w:szCs w:val="28"/>
        </w:rPr>
      </w:pPr>
      <w:r w:rsidRPr="001D0323">
        <w:rPr>
          <w:sz w:val="28"/>
          <w:szCs w:val="28"/>
        </w:rPr>
        <w:t>С</w:t>
      </w:r>
      <w:r w:rsidR="00ED7C25" w:rsidRPr="001D0323">
        <w:rPr>
          <w:sz w:val="28"/>
          <w:szCs w:val="28"/>
        </w:rPr>
        <w:t xml:space="preserve">ПИСОК ИСПОЛЬЗОВАННОЙ ЛИТЕРАТУРЫ </w:t>
      </w:r>
      <w:r w:rsidR="001D0323">
        <w:rPr>
          <w:sz w:val="28"/>
          <w:szCs w:val="28"/>
        </w:rPr>
        <w:t>……</w:t>
      </w:r>
      <w:r w:rsidRPr="001D0323">
        <w:rPr>
          <w:sz w:val="28"/>
          <w:szCs w:val="28"/>
        </w:rPr>
        <w:t>…………………</w:t>
      </w:r>
      <w:r w:rsidR="001D0323">
        <w:rPr>
          <w:sz w:val="28"/>
          <w:szCs w:val="28"/>
        </w:rPr>
        <w:t>…. 26</w:t>
      </w:r>
    </w:p>
    <w:p w:rsidR="007F1320" w:rsidRPr="00E539D6" w:rsidRDefault="007F1320" w:rsidP="00CE56EA">
      <w:pPr>
        <w:spacing w:line="360" w:lineRule="auto"/>
        <w:jc w:val="both"/>
        <w:rPr>
          <w:b/>
          <w:sz w:val="28"/>
          <w:szCs w:val="28"/>
        </w:rPr>
      </w:pPr>
    </w:p>
    <w:p w:rsidR="00A77EED" w:rsidRDefault="00A77EED" w:rsidP="00CE56EA">
      <w:pPr>
        <w:spacing w:line="360" w:lineRule="auto"/>
        <w:jc w:val="both"/>
        <w:rPr>
          <w:sz w:val="28"/>
          <w:szCs w:val="28"/>
        </w:rPr>
      </w:pPr>
    </w:p>
    <w:p w:rsidR="00A77EED" w:rsidRDefault="00A77EED" w:rsidP="00CE56EA">
      <w:pPr>
        <w:spacing w:line="360" w:lineRule="auto"/>
        <w:jc w:val="both"/>
        <w:rPr>
          <w:sz w:val="28"/>
          <w:szCs w:val="28"/>
        </w:rPr>
      </w:pPr>
    </w:p>
    <w:p w:rsidR="009B6BE0" w:rsidRDefault="009B6BE0" w:rsidP="004D5E95">
      <w:pPr>
        <w:spacing w:line="360" w:lineRule="auto"/>
        <w:jc w:val="center"/>
        <w:rPr>
          <w:b/>
          <w:sz w:val="28"/>
          <w:szCs w:val="28"/>
        </w:rPr>
      </w:pPr>
    </w:p>
    <w:p w:rsidR="00411BB0" w:rsidRDefault="00411BB0" w:rsidP="004D5E9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4D5E95">
      <w:pPr>
        <w:spacing w:line="360" w:lineRule="auto"/>
        <w:jc w:val="center"/>
        <w:rPr>
          <w:b/>
          <w:sz w:val="28"/>
          <w:szCs w:val="28"/>
        </w:rPr>
      </w:pPr>
    </w:p>
    <w:p w:rsidR="00A77EED" w:rsidRDefault="004D5E95" w:rsidP="004D5E95">
      <w:pPr>
        <w:spacing w:line="360" w:lineRule="auto"/>
        <w:jc w:val="center"/>
        <w:rPr>
          <w:b/>
          <w:sz w:val="28"/>
          <w:szCs w:val="28"/>
        </w:rPr>
      </w:pPr>
      <w:r w:rsidRPr="004D5E95">
        <w:rPr>
          <w:b/>
          <w:sz w:val="28"/>
          <w:szCs w:val="28"/>
        </w:rPr>
        <w:lastRenderedPageBreak/>
        <w:t>ВВЕДЕНИЕ</w:t>
      </w:r>
    </w:p>
    <w:p w:rsidR="004D5E95" w:rsidRPr="004D5E95" w:rsidRDefault="004D5E95" w:rsidP="004D5E95">
      <w:pPr>
        <w:spacing w:line="360" w:lineRule="auto"/>
        <w:jc w:val="both"/>
        <w:rPr>
          <w:sz w:val="28"/>
          <w:szCs w:val="28"/>
        </w:rPr>
      </w:pPr>
    </w:p>
    <w:p w:rsidR="004D5E95" w:rsidRPr="004D5E95" w:rsidRDefault="004D5E95" w:rsidP="004D5E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>–</w:t>
      </w:r>
      <w:r w:rsidRPr="004D5E95">
        <w:rPr>
          <w:sz w:val="28"/>
          <w:szCs w:val="28"/>
        </w:rPr>
        <w:t xml:space="preserve"> занятие, форма общения детей, не носящая обязательного характера, приносящая чувство радости, удовольствия от достижения игрового результата, а также игра моделирует жизненны</w:t>
      </w:r>
      <w:r>
        <w:rPr>
          <w:sz w:val="28"/>
          <w:szCs w:val="28"/>
        </w:rPr>
        <w:t xml:space="preserve">е ситуации. Игра для взрослого </w:t>
      </w:r>
      <w:r>
        <w:rPr>
          <w:color w:val="000000"/>
          <w:sz w:val="28"/>
          <w:szCs w:val="28"/>
        </w:rPr>
        <w:t>–</w:t>
      </w:r>
      <w:r w:rsidRPr="004D5E95">
        <w:rPr>
          <w:sz w:val="28"/>
          <w:szCs w:val="28"/>
        </w:rPr>
        <w:t xml:space="preserve"> средство </w:t>
      </w:r>
      <w:r>
        <w:rPr>
          <w:sz w:val="28"/>
          <w:szCs w:val="28"/>
        </w:rPr>
        <w:t xml:space="preserve">заполнения досуга, а для детей </w:t>
      </w:r>
      <w:r>
        <w:rPr>
          <w:color w:val="000000"/>
          <w:sz w:val="28"/>
          <w:szCs w:val="28"/>
        </w:rPr>
        <w:t>–</w:t>
      </w:r>
      <w:r w:rsidRPr="004D5E95">
        <w:rPr>
          <w:sz w:val="28"/>
          <w:szCs w:val="28"/>
        </w:rPr>
        <w:t xml:space="preserve"> возможность освоения и познания мира. Игра выполняет целый ряд функций, что позволяет говорить о ее </w:t>
      </w:r>
      <w:r>
        <w:rPr>
          <w:sz w:val="28"/>
          <w:szCs w:val="28"/>
        </w:rPr>
        <w:t xml:space="preserve">разнообразии и полезности; игра </w:t>
      </w:r>
      <w:r>
        <w:rPr>
          <w:color w:val="000000"/>
          <w:sz w:val="28"/>
          <w:szCs w:val="28"/>
        </w:rPr>
        <w:t>–</w:t>
      </w:r>
      <w:r w:rsidR="00172869">
        <w:rPr>
          <w:sz w:val="28"/>
          <w:szCs w:val="28"/>
        </w:rPr>
        <w:t xml:space="preserve"> труд, досуг, праздник</w:t>
      </w:r>
      <w:r w:rsidRPr="004D5E95">
        <w:rPr>
          <w:sz w:val="28"/>
          <w:szCs w:val="28"/>
        </w:rPr>
        <w:t>.</w:t>
      </w:r>
    </w:p>
    <w:p w:rsidR="00A77EED" w:rsidRDefault="004D5E95" w:rsidP="004D5E95">
      <w:pPr>
        <w:spacing w:line="360" w:lineRule="auto"/>
        <w:ind w:firstLine="708"/>
        <w:jc w:val="both"/>
        <w:rPr>
          <w:sz w:val="28"/>
          <w:szCs w:val="28"/>
        </w:rPr>
      </w:pPr>
      <w:r w:rsidRPr="004D5E95">
        <w:rPr>
          <w:b/>
          <w:sz w:val="28"/>
          <w:szCs w:val="28"/>
        </w:rPr>
        <w:t>Актуальность.</w:t>
      </w:r>
      <w:r w:rsidRPr="004D5E95">
        <w:rPr>
          <w:sz w:val="28"/>
          <w:szCs w:val="28"/>
        </w:rPr>
        <w:t xml:space="preserve"> Подвижные игры являются одним из самых массовых и доступных средств физического воспитания детей, начиная с самого раннего возраста. Сегодняшний ребенок мало двигается, неактивно созерцает мир, мало сочиняет, фантазирует, очень мало работает руками, мало рисует, кон</w:t>
      </w:r>
      <w:r>
        <w:rPr>
          <w:sz w:val="28"/>
          <w:szCs w:val="28"/>
        </w:rPr>
        <w:t xml:space="preserve">струирует. Можно сказать, игра </w:t>
      </w:r>
      <w:r>
        <w:rPr>
          <w:color w:val="000000"/>
          <w:sz w:val="28"/>
          <w:szCs w:val="28"/>
        </w:rPr>
        <w:t>–</w:t>
      </w:r>
      <w:r w:rsidRPr="004D5E95">
        <w:rPr>
          <w:sz w:val="28"/>
          <w:szCs w:val="28"/>
        </w:rPr>
        <w:t xml:space="preserve"> необходимый вид деятельности, в процессе которой отражается накопленный детьми опыт, углубляются и закрепляются представления об окружающем мире, приобретаются новые навыки, необходимые для успешной трудовой деяте</w:t>
      </w:r>
      <w:r>
        <w:rPr>
          <w:sz w:val="28"/>
          <w:szCs w:val="28"/>
        </w:rPr>
        <w:t>льности. Именно в игре ребенок</w:t>
      </w:r>
      <w:r w:rsidR="0001520F">
        <w:rPr>
          <w:sz w:val="28"/>
          <w:szCs w:val="28"/>
        </w:rPr>
        <w:t xml:space="preserve"> </w:t>
      </w:r>
      <w:r w:rsidR="0001520F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D5E95">
        <w:rPr>
          <w:sz w:val="28"/>
          <w:szCs w:val="28"/>
        </w:rPr>
        <w:t xml:space="preserve">автор и исполнитель, творец, испытывающий чувство восхищения, удовольствия, которые освобождают его от дисгармонии. Игры бескорыстны, через них идет нескончаемый поток информации, которую дети в игре обогащают. Среди многообразных средств физического воспитания школьников как самое доступное и эффективное средство </w:t>
      </w:r>
      <w:r w:rsidR="0098194E">
        <w:rPr>
          <w:sz w:val="28"/>
          <w:szCs w:val="28"/>
        </w:rPr>
        <w:t>выделяют</w:t>
      </w:r>
      <w:r w:rsidRPr="004D5E95">
        <w:rPr>
          <w:sz w:val="28"/>
          <w:szCs w:val="28"/>
        </w:rPr>
        <w:t xml:space="preserve"> </w:t>
      </w:r>
      <w:r w:rsidR="0098194E">
        <w:rPr>
          <w:sz w:val="28"/>
          <w:szCs w:val="28"/>
        </w:rPr>
        <w:t xml:space="preserve">подвижную </w:t>
      </w:r>
      <w:r w:rsidRPr="004D5E95">
        <w:rPr>
          <w:sz w:val="28"/>
          <w:szCs w:val="28"/>
        </w:rPr>
        <w:t>игру, так как она имеет безгранично разнообразные комбинации движений и позволяет всесторонне воздейств</w:t>
      </w:r>
      <w:r w:rsidR="00172869">
        <w:rPr>
          <w:sz w:val="28"/>
          <w:szCs w:val="28"/>
        </w:rPr>
        <w:t>овать на организм детей</w:t>
      </w:r>
      <w:r w:rsidRPr="004D5E95">
        <w:rPr>
          <w:sz w:val="28"/>
          <w:szCs w:val="28"/>
        </w:rPr>
        <w:t>.</w:t>
      </w:r>
    </w:p>
    <w:p w:rsidR="00A77EED" w:rsidRDefault="0001520F" w:rsidP="0001520F">
      <w:pPr>
        <w:spacing w:line="360" w:lineRule="auto"/>
        <w:ind w:firstLine="708"/>
        <w:jc w:val="both"/>
        <w:rPr>
          <w:sz w:val="28"/>
          <w:szCs w:val="28"/>
        </w:rPr>
      </w:pPr>
      <w:r w:rsidRPr="0001520F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520F">
        <w:rPr>
          <w:sz w:val="28"/>
          <w:szCs w:val="28"/>
        </w:rPr>
        <w:t xml:space="preserve"> процесс развития координационных способностей </w:t>
      </w:r>
      <w:r w:rsidR="0098194E">
        <w:rPr>
          <w:sz w:val="28"/>
          <w:szCs w:val="28"/>
        </w:rPr>
        <w:t xml:space="preserve">у </w:t>
      </w:r>
      <w:r w:rsidRPr="0001520F">
        <w:rPr>
          <w:sz w:val="28"/>
          <w:szCs w:val="28"/>
        </w:rPr>
        <w:t>детей младшего школь</w:t>
      </w:r>
      <w:r>
        <w:rPr>
          <w:sz w:val="28"/>
          <w:szCs w:val="28"/>
        </w:rPr>
        <w:t>ного возраста</w:t>
      </w:r>
      <w:r w:rsidRPr="0001520F">
        <w:rPr>
          <w:sz w:val="28"/>
          <w:szCs w:val="28"/>
        </w:rPr>
        <w:t>.</w:t>
      </w:r>
    </w:p>
    <w:p w:rsidR="0001520F" w:rsidRPr="0001520F" w:rsidRDefault="0001520F" w:rsidP="0098194E">
      <w:pPr>
        <w:spacing w:line="360" w:lineRule="auto"/>
        <w:ind w:firstLine="708"/>
        <w:jc w:val="both"/>
        <w:rPr>
          <w:sz w:val="28"/>
          <w:szCs w:val="28"/>
        </w:rPr>
      </w:pPr>
      <w:r w:rsidRPr="0001520F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98194E">
        <w:rPr>
          <w:sz w:val="28"/>
          <w:szCs w:val="28"/>
        </w:rPr>
        <w:t xml:space="preserve"> подвижные игры как средства </w:t>
      </w:r>
      <w:r w:rsidRPr="0001520F">
        <w:rPr>
          <w:sz w:val="28"/>
          <w:szCs w:val="28"/>
        </w:rPr>
        <w:t>развити</w:t>
      </w:r>
      <w:r w:rsidR="0098194E">
        <w:rPr>
          <w:sz w:val="28"/>
          <w:szCs w:val="28"/>
        </w:rPr>
        <w:t>я координационных способностей у школьников начальных классов</w:t>
      </w:r>
      <w:r w:rsidRPr="0001520F">
        <w:rPr>
          <w:sz w:val="28"/>
          <w:szCs w:val="28"/>
        </w:rPr>
        <w:t>.</w:t>
      </w:r>
    </w:p>
    <w:p w:rsidR="00976A82" w:rsidRPr="00CE56EA" w:rsidRDefault="0001520F" w:rsidP="00E3407D">
      <w:pPr>
        <w:spacing w:line="360" w:lineRule="auto"/>
        <w:ind w:firstLine="708"/>
        <w:jc w:val="both"/>
        <w:rPr>
          <w:sz w:val="28"/>
          <w:szCs w:val="28"/>
        </w:rPr>
      </w:pPr>
      <w:r w:rsidRPr="0001520F">
        <w:rPr>
          <w:b/>
          <w:sz w:val="28"/>
          <w:szCs w:val="28"/>
        </w:rPr>
        <w:t xml:space="preserve">Цель исследования </w:t>
      </w:r>
      <w:r w:rsidR="00976A82">
        <w:rPr>
          <w:color w:val="000000"/>
          <w:sz w:val="28"/>
          <w:szCs w:val="28"/>
        </w:rPr>
        <w:t>–</w:t>
      </w:r>
      <w:r w:rsidR="001D0323">
        <w:rPr>
          <w:color w:val="000000"/>
          <w:sz w:val="28"/>
          <w:szCs w:val="28"/>
        </w:rPr>
        <w:t xml:space="preserve"> </w:t>
      </w:r>
      <w:r w:rsidR="001D0323">
        <w:rPr>
          <w:sz w:val="28"/>
          <w:szCs w:val="28"/>
        </w:rPr>
        <w:t xml:space="preserve">выявит теоретические и методические основы </w:t>
      </w:r>
      <w:r w:rsidR="001D0323" w:rsidRPr="0001520F">
        <w:rPr>
          <w:sz w:val="28"/>
          <w:szCs w:val="28"/>
        </w:rPr>
        <w:t>развития координацио</w:t>
      </w:r>
      <w:r w:rsidR="001D0323">
        <w:rPr>
          <w:sz w:val="28"/>
          <w:szCs w:val="28"/>
        </w:rPr>
        <w:t>нных способностей</w:t>
      </w:r>
      <w:r w:rsidR="001D0323" w:rsidRPr="0001520F">
        <w:rPr>
          <w:sz w:val="28"/>
          <w:szCs w:val="28"/>
        </w:rPr>
        <w:t xml:space="preserve"> </w:t>
      </w:r>
      <w:r w:rsidR="001D0323">
        <w:rPr>
          <w:sz w:val="28"/>
          <w:szCs w:val="28"/>
        </w:rPr>
        <w:t xml:space="preserve">у </w:t>
      </w:r>
      <w:r w:rsidR="001D0323" w:rsidRPr="0001520F">
        <w:rPr>
          <w:sz w:val="28"/>
          <w:szCs w:val="28"/>
        </w:rPr>
        <w:t>детей младшего школь</w:t>
      </w:r>
      <w:r w:rsidR="001D0323">
        <w:rPr>
          <w:sz w:val="28"/>
          <w:szCs w:val="28"/>
        </w:rPr>
        <w:t xml:space="preserve">ного на основе </w:t>
      </w:r>
      <w:r w:rsidR="003107C8">
        <w:rPr>
          <w:sz w:val="28"/>
          <w:szCs w:val="28"/>
        </w:rPr>
        <w:t xml:space="preserve">использования </w:t>
      </w:r>
      <w:r w:rsidR="001D0323">
        <w:rPr>
          <w:sz w:val="28"/>
          <w:szCs w:val="28"/>
        </w:rPr>
        <w:t>подвижных игр</w:t>
      </w:r>
      <w:r w:rsidR="003107C8">
        <w:rPr>
          <w:sz w:val="28"/>
          <w:szCs w:val="28"/>
        </w:rPr>
        <w:t>.</w:t>
      </w:r>
    </w:p>
    <w:p w:rsidR="00976A82" w:rsidRDefault="00976A82" w:rsidP="00976A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I.</w:t>
      </w:r>
      <w:r w:rsidRPr="00D631A6">
        <w:t xml:space="preserve"> </w:t>
      </w:r>
      <w:r>
        <w:rPr>
          <w:b/>
          <w:sz w:val="28"/>
          <w:szCs w:val="28"/>
        </w:rPr>
        <w:t>ТЕОРЕТИЧЕСКИЕ ОСНОВЫ РАЗВИТИЯ КООРДИНАЦИОННЫХ СПОСОБНОСТЕЙ ДЕТЕЙ МЛАДШЕГО ШКОЛЬНОГО ВОЗРАСТА</w:t>
      </w:r>
    </w:p>
    <w:p w:rsidR="00E3407D" w:rsidRPr="00E539D6" w:rsidRDefault="00E3407D" w:rsidP="00976A82">
      <w:pPr>
        <w:spacing w:line="360" w:lineRule="auto"/>
        <w:jc w:val="center"/>
        <w:rPr>
          <w:b/>
          <w:sz w:val="28"/>
          <w:szCs w:val="28"/>
        </w:rPr>
      </w:pPr>
    </w:p>
    <w:p w:rsidR="007F1320" w:rsidRPr="00CE56EA" w:rsidRDefault="00976A82" w:rsidP="00E340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E3407D">
        <w:rPr>
          <w:b/>
          <w:sz w:val="28"/>
          <w:szCs w:val="28"/>
        </w:rPr>
        <w:t>. Понятие</w:t>
      </w:r>
      <w:r w:rsidRPr="00E539D6">
        <w:rPr>
          <w:b/>
          <w:sz w:val="28"/>
          <w:szCs w:val="28"/>
        </w:rPr>
        <w:t xml:space="preserve"> </w:t>
      </w:r>
      <w:r w:rsidR="00E3407D">
        <w:rPr>
          <w:b/>
          <w:sz w:val="28"/>
          <w:szCs w:val="28"/>
        </w:rPr>
        <w:t xml:space="preserve">и виды координационных способностей 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7F1320" w:rsidRPr="00CE56EA" w:rsidRDefault="007F1320" w:rsidP="00976A82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Координационные способности представляют собой функциональные возможности определенных органов и структур организма, взаимодействие которых обусловливает согласование отдельных элементов движения в единое смысловое двигательное действие. Координационные способности включают в себя: пространственную ориентировку, точность воспроизведения движения по пространственным, силовым и временным параметрам, статическое и динамическо</w:t>
      </w:r>
      <w:r w:rsidR="00172869">
        <w:rPr>
          <w:sz w:val="28"/>
          <w:szCs w:val="28"/>
        </w:rPr>
        <w:t>е равновесие [18].</w:t>
      </w:r>
    </w:p>
    <w:p w:rsidR="007F1320" w:rsidRPr="00CE56EA" w:rsidRDefault="007F1320" w:rsidP="00976A82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Под двигательно-координационными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</w:t>
      </w:r>
      <w:r w:rsidR="00172869">
        <w:rPr>
          <w:sz w:val="28"/>
          <w:szCs w:val="28"/>
        </w:rPr>
        <w:t>)</w:t>
      </w:r>
      <w:r w:rsidR="00172869" w:rsidRPr="00172869">
        <w:rPr>
          <w:sz w:val="28"/>
          <w:szCs w:val="28"/>
        </w:rPr>
        <w:t xml:space="preserve"> </w:t>
      </w:r>
      <w:r w:rsidR="00172869">
        <w:rPr>
          <w:sz w:val="28"/>
          <w:szCs w:val="28"/>
        </w:rPr>
        <w:t>[22].</w:t>
      </w:r>
    </w:p>
    <w:p w:rsidR="009B6BE0" w:rsidRDefault="007F1320" w:rsidP="009C2AD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56EA">
        <w:rPr>
          <w:sz w:val="28"/>
          <w:szCs w:val="28"/>
        </w:rPr>
        <w:t>Координационные движения еще называют: сноровкой, ловкостью, статокинетической устойчивость</w:t>
      </w:r>
      <w:r w:rsidR="00976A82">
        <w:rPr>
          <w:sz w:val="28"/>
          <w:szCs w:val="28"/>
        </w:rPr>
        <w:t>ю</w:t>
      </w:r>
      <w:r w:rsidRPr="00CE56EA">
        <w:rPr>
          <w:sz w:val="28"/>
          <w:szCs w:val="28"/>
        </w:rPr>
        <w:t xml:space="preserve"> (</w:t>
      </w:r>
      <w:r w:rsidR="009B6BE0">
        <w:rPr>
          <w:sz w:val="28"/>
          <w:szCs w:val="28"/>
        </w:rPr>
        <w:t>с</w:t>
      </w:r>
      <w:r w:rsidR="00976A82">
        <w:rPr>
          <w:sz w:val="28"/>
          <w:szCs w:val="28"/>
        </w:rPr>
        <w:t xml:space="preserve">татокинетическая устойчивость </w:t>
      </w:r>
      <w:r w:rsidR="00976A82">
        <w:rPr>
          <w:color w:val="000000"/>
          <w:sz w:val="28"/>
          <w:szCs w:val="28"/>
        </w:rPr>
        <w:t>–</w:t>
      </w:r>
      <w:r w:rsidR="00976A82" w:rsidRPr="0001520F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 xml:space="preserve"> устойчивость к сохранению равновесия позы и движений, зависит от координации мышечных движений и устойчивости вестибулярного аппарата.</w:t>
      </w:r>
      <w:proofErr w:type="gramEnd"/>
      <w:r w:rsidRPr="00CE56EA">
        <w:rPr>
          <w:sz w:val="28"/>
          <w:szCs w:val="28"/>
        </w:rPr>
        <w:t xml:space="preserve"> </w:t>
      </w:r>
      <w:proofErr w:type="gramStart"/>
      <w:r w:rsidRPr="00CE56EA">
        <w:rPr>
          <w:sz w:val="28"/>
          <w:szCs w:val="28"/>
        </w:rPr>
        <w:t>Афферентные сигналы к вестибулярному центру поступают от рецепторов глаз, желудка, мышц и рецептивных полей вестибулярного аппарата, которые позволяют определить положение тела в пространстве и координировать дв</w:t>
      </w:r>
      <w:r w:rsidR="009B6BE0">
        <w:rPr>
          <w:sz w:val="28"/>
          <w:szCs w:val="28"/>
        </w:rPr>
        <w:t>ижения различных мышечных групп</w:t>
      </w:r>
      <w:r w:rsidRPr="00CE56EA">
        <w:rPr>
          <w:sz w:val="28"/>
          <w:szCs w:val="28"/>
        </w:rPr>
        <w:t xml:space="preserve">). </w:t>
      </w:r>
      <w:proofErr w:type="gramEnd"/>
    </w:p>
    <w:p w:rsidR="0021493F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56EA">
        <w:rPr>
          <w:sz w:val="28"/>
          <w:szCs w:val="28"/>
        </w:rPr>
        <w:t xml:space="preserve">Статическая устойчивость необходима в прицельных упражнениях: стрельбе из винтовки, ружья, пистолета, лука, метании мяча в цель, сохранении позы в гимнастике и т. д. Динамическая устойчивость проявляется в движении, в особенности при меняющейся ситуации, например, в </w:t>
      </w:r>
      <w:r w:rsidR="009B6BE0">
        <w:rPr>
          <w:sz w:val="28"/>
          <w:szCs w:val="28"/>
        </w:rPr>
        <w:t>спортивных играх</w:t>
      </w:r>
      <w:r w:rsidRPr="00CE56EA">
        <w:rPr>
          <w:sz w:val="28"/>
          <w:szCs w:val="28"/>
        </w:rPr>
        <w:t xml:space="preserve"> </w:t>
      </w:r>
      <w:r w:rsidR="009B6BE0">
        <w:rPr>
          <w:sz w:val="28"/>
          <w:szCs w:val="28"/>
        </w:rPr>
        <w:t xml:space="preserve">(футбол, баскетбол, хоккей) </w:t>
      </w:r>
      <w:r w:rsidR="009C2AD6">
        <w:rPr>
          <w:sz w:val="28"/>
          <w:szCs w:val="28"/>
        </w:rPr>
        <w:t>[5].</w:t>
      </w:r>
      <w:proofErr w:type="gramEnd"/>
    </w:p>
    <w:p w:rsidR="0021493F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lastRenderedPageBreak/>
        <w:t>Способность к овладению новыми движениями особенно важна в сложнокоординационных видах спорта, таких как спортивные игры и единоборства, где двигательная активность очень разнообразна, а постоянно меняющаяся ситуация заставляет быстро принимать новые решения. Способность к овладению новыми движениями тесно связана с развитием интеллекта и способностью индивид</w:t>
      </w:r>
      <w:r w:rsidR="00CE125B">
        <w:rPr>
          <w:sz w:val="28"/>
          <w:szCs w:val="28"/>
        </w:rPr>
        <w:t>уального умения</w:t>
      </w:r>
      <w:r w:rsidRPr="00CE56EA">
        <w:rPr>
          <w:sz w:val="28"/>
          <w:szCs w:val="28"/>
        </w:rPr>
        <w:t xml:space="preserve"> дифференцировать и управлять движениями, правильно выбирать наиболее рациональны</w:t>
      </w:r>
      <w:r w:rsidR="00CE125B">
        <w:rPr>
          <w:sz w:val="28"/>
          <w:szCs w:val="28"/>
        </w:rPr>
        <w:t>й вариант в конкретной ситуации.</w:t>
      </w:r>
    </w:p>
    <w:p w:rsidR="0021493F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Способность к импровизации (неожиданности и внезапности для соперника) и комбинациям (система сложного замысла последовательных движений) в процессе двигательной деятельности является важнейшим фактором результативности в спортивных играх и единоборства</w:t>
      </w:r>
      <w:r w:rsidR="00CE125B">
        <w:rPr>
          <w:sz w:val="28"/>
          <w:szCs w:val="28"/>
        </w:rPr>
        <w:t>х.</w:t>
      </w:r>
    </w:p>
    <w:p w:rsidR="0021493F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Координационные способности зависят от типа нервной системы, способности к быстрому мышлению, быстрому анализу ситуации и принятия решений, умения быстро и точно управлять мышцами. Координация движений зависит от уровня развития и степени чувствительности рецепторов: зрительного, мышечного, желудочного и лабиринтов внутреннего уха.</w:t>
      </w:r>
    </w:p>
    <w:p w:rsidR="007F1320" w:rsidRPr="00CE56EA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56EA">
        <w:rPr>
          <w:sz w:val="28"/>
          <w:szCs w:val="28"/>
        </w:rPr>
        <w:t>Особенность восприятий: чувства пространства и времени, чувства развиваемых мышечных усилий, чувства темпа (быстроты движений) и ритма (частоты движений), «чувства воды», «льда» и «покрытия дорожки», «чувства соперника» и болельщиков и т. д., от которых во многом зависит исход с</w:t>
      </w:r>
      <w:r w:rsidR="009C2AD6">
        <w:rPr>
          <w:sz w:val="28"/>
          <w:szCs w:val="28"/>
        </w:rPr>
        <w:t>остязания [9].</w:t>
      </w:r>
      <w:proofErr w:type="gramEnd"/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CE125B">
        <w:rPr>
          <w:sz w:val="28"/>
          <w:szCs w:val="28"/>
        </w:rPr>
        <w:tab/>
      </w:r>
      <w:r w:rsidRPr="00CE56EA">
        <w:rPr>
          <w:sz w:val="28"/>
          <w:szCs w:val="28"/>
        </w:rPr>
        <w:t>Объединяя целый ряд способностей, относящихся к координации движений, их можно в определенной мере разбить на три группы.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CE125B">
        <w:rPr>
          <w:sz w:val="28"/>
          <w:szCs w:val="28"/>
        </w:rPr>
        <w:tab/>
      </w:r>
      <w:r w:rsidRPr="00CE56EA">
        <w:rPr>
          <w:sz w:val="28"/>
          <w:szCs w:val="28"/>
        </w:rPr>
        <w:t>Первая группа. Способности точно соизмерять и регулировать пространственные, временные и динамические параметры движений.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CE125B">
        <w:rPr>
          <w:sz w:val="28"/>
          <w:szCs w:val="28"/>
        </w:rPr>
        <w:tab/>
      </w:r>
      <w:r w:rsidRPr="00CE56EA">
        <w:rPr>
          <w:sz w:val="28"/>
          <w:szCs w:val="28"/>
        </w:rPr>
        <w:t>Вторая группа. Способности поддерживать статическое (позу) и динамическое равновесие.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lastRenderedPageBreak/>
        <w:t xml:space="preserve"> </w:t>
      </w:r>
      <w:r w:rsidR="00CE125B">
        <w:rPr>
          <w:sz w:val="28"/>
          <w:szCs w:val="28"/>
        </w:rPr>
        <w:tab/>
      </w:r>
      <w:r w:rsidRPr="00CE56EA">
        <w:rPr>
          <w:sz w:val="28"/>
          <w:szCs w:val="28"/>
        </w:rPr>
        <w:t>Третья группа. Способности выполнять двигательные действия без излишней мышечной напряженности (скованности).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CE125B">
        <w:rPr>
          <w:sz w:val="28"/>
          <w:szCs w:val="28"/>
        </w:rPr>
        <w:tab/>
      </w:r>
      <w:proofErr w:type="gramStart"/>
      <w:r w:rsidRPr="00CE56EA">
        <w:rPr>
          <w:sz w:val="28"/>
          <w:szCs w:val="28"/>
        </w:rPr>
        <w:t>Координационные способности, отнесенные к первой группе, зависят, в частности, от «чувства пространства», «чувства времени» и «мышечного чувства», т.е. чув</w:t>
      </w:r>
      <w:r w:rsidR="009C2AD6">
        <w:rPr>
          <w:sz w:val="28"/>
          <w:szCs w:val="28"/>
        </w:rPr>
        <w:t>ства прилагаемого усилия [22].</w:t>
      </w:r>
      <w:proofErr w:type="gramEnd"/>
    </w:p>
    <w:p w:rsidR="007F1320" w:rsidRPr="00CE56EA" w:rsidRDefault="007F1320" w:rsidP="00CE125B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Пространственная ориентировка человека выражается в сохранении представлений о характере изменений внешних условий и в умении перестроить двигательное действие в соответствии с этими изменениями. Учитывая изменения внешних условий, человек должен прогнозировать предстоящие события и в связи с этим строить соответствующее поведение.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Пространственная ориентировка человека развивается с возрастом гетерохронно. Способность прогнозировать предстоящее событие наиболее эффективно совершенствуется у школьников </w:t>
      </w:r>
      <w:r w:rsidR="00AC0CBC">
        <w:rPr>
          <w:sz w:val="28"/>
          <w:szCs w:val="28"/>
        </w:rPr>
        <w:t>средних и старших классов. У младших</w:t>
      </w:r>
      <w:r w:rsidRPr="00CE56EA">
        <w:rPr>
          <w:sz w:val="28"/>
          <w:szCs w:val="28"/>
        </w:rPr>
        <w:t xml:space="preserve"> школьников план действия вырабатывается труднее и со значительными ошибками. В этом школьном возрасте от 7-8 до 11-12 лет целесообразно воздействовать на развитие функций, обеспечивающих предварительную оценку времени начала действия. Динамика временных параметров реакции переключения у школьников 7-</w:t>
      </w:r>
      <w:r w:rsidR="00AC0CBC">
        <w:rPr>
          <w:sz w:val="28"/>
          <w:szCs w:val="28"/>
        </w:rPr>
        <w:t>17 лет свидетельствует, что сенз</w:t>
      </w:r>
      <w:r w:rsidRPr="00CE56EA">
        <w:rPr>
          <w:sz w:val="28"/>
          <w:szCs w:val="28"/>
        </w:rPr>
        <w:t>итивным</w:t>
      </w:r>
      <w:r w:rsidR="00AC0CBC">
        <w:rPr>
          <w:sz w:val="28"/>
          <w:szCs w:val="28"/>
        </w:rPr>
        <w:t>и</w:t>
      </w:r>
      <w:r w:rsidRPr="00CE56EA">
        <w:rPr>
          <w:sz w:val="28"/>
          <w:szCs w:val="28"/>
        </w:rPr>
        <w:t xml:space="preserve"> периодами развития способности перестраивать движения в соответствии с внешними условиями является возраст от 7-8 до 11-12 лет и после 14-15 лет вплоть до 17 лет.</w:t>
      </w:r>
    </w:p>
    <w:p w:rsidR="007F1320" w:rsidRPr="00CE56EA" w:rsidRDefault="007F1320" w:rsidP="00AC0CBC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Развитие пространственной ориентировки осуществляют в несколько этапов. На первом этапе развивают способность отвечать заранее обусловленным двигательным действием на хорошо известный ученику сигнал. Например</w:t>
      </w:r>
      <w:r w:rsidR="00AC0CBC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метание мяча в ту мишень, которую указывает учитель с помощью светового (звукового) сигнала.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AC0CBC">
        <w:rPr>
          <w:sz w:val="28"/>
          <w:szCs w:val="28"/>
        </w:rPr>
        <w:tab/>
      </w:r>
      <w:r w:rsidRPr="00CE56EA">
        <w:rPr>
          <w:sz w:val="28"/>
          <w:szCs w:val="28"/>
        </w:rPr>
        <w:t>На втором этапе развивают способность корректировать двигательное действие в соответствии с изменяющимися условиями выполнения. Например</w:t>
      </w:r>
      <w:r w:rsidR="00AC0CBC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метание мяча в движущуюся с разной скоростью мишень. На последнем этапе развивается способность использовать именно то </w:t>
      </w:r>
      <w:r w:rsidRPr="00CE56EA">
        <w:rPr>
          <w:sz w:val="28"/>
          <w:szCs w:val="28"/>
        </w:rPr>
        <w:lastRenderedPageBreak/>
        <w:t>двигательное действие, которое в наибольшей мере соответствует внезапно возникшей ситуации. Для развития такой способности прибегают к различным подвижным и с</w:t>
      </w:r>
      <w:r w:rsidR="009C2AD6">
        <w:rPr>
          <w:sz w:val="28"/>
          <w:szCs w:val="28"/>
        </w:rPr>
        <w:t>портивным играм [9].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AC0CBC">
        <w:rPr>
          <w:sz w:val="28"/>
          <w:szCs w:val="28"/>
        </w:rPr>
        <w:tab/>
      </w:r>
      <w:r w:rsidRPr="00CE56EA">
        <w:rPr>
          <w:sz w:val="28"/>
          <w:szCs w:val="28"/>
        </w:rPr>
        <w:t>Точность пространственных, силовых и временных параметров движений проявляется в правильности выполнения двигательного действия. Развитие точности определяется совершенствованием сенсорных механизмов регуляции движений, достигающих своей функциональной зрелости к 12-16 годам.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AC0CBC">
        <w:rPr>
          <w:sz w:val="28"/>
          <w:szCs w:val="28"/>
        </w:rPr>
        <w:tab/>
      </w:r>
      <w:r w:rsidRPr="00CE56EA">
        <w:rPr>
          <w:sz w:val="28"/>
          <w:szCs w:val="28"/>
        </w:rPr>
        <w:t>Точность пространственных перемещений в отдельных суставах прогрессивно увеличивается от 7 до 12 лет. Средствами ее развития являются упражнения на воспроизведение поз человека, где параметры расположения тела и его звеньев задаются преподавателем. Развитие точности пространственных ощущений осуществляется в несколько этапов. На первом этапе с помощью простых упражнений у детей развивают чувство оценивать пространственное расположение отдельных звен</w:t>
      </w:r>
      <w:r w:rsidR="00AC0CBC">
        <w:rPr>
          <w:sz w:val="28"/>
          <w:szCs w:val="28"/>
        </w:rPr>
        <w:t>ьев тела (наклон туловища на 90°</w:t>
      </w:r>
      <w:r w:rsidRPr="00CE56EA">
        <w:rPr>
          <w:sz w:val="28"/>
          <w:szCs w:val="28"/>
        </w:rPr>
        <w:t>). На втором этапе предполагается воспроизвести различные позы по заданию. Усложнение осуществляется за счет воспроизведения поз в сочетании с перемещением. Например, во время ходьбы по сигналу преподавателя школьники останавливаются и воспроизводят заданную позу. На третьем этапе развитие точности пространственных перемещений достигается посредством самостоятельного выбора поз и словесного отчета ученика о параметрах выполненного действия. Учитель оценивает соответствие параметров позы с информацией ученика. Трудность повышается при усложнении структуры упражнений (выдержать пространственные параметры не одного, а нескольких звеньев), при воспроизведении позы с закрытыми глазами, при использовании отягощений. В последнем случае необходимо учитывать, что мышечные усилия, составляющие до 5% максимального усилия, повышают точность, до</w:t>
      </w:r>
      <w:r w:rsidR="00853A60">
        <w:rPr>
          <w:sz w:val="28"/>
          <w:szCs w:val="28"/>
        </w:rPr>
        <w:t xml:space="preserve"> 30-40% </w:t>
      </w:r>
      <w:r w:rsidR="00853A60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почти не нарушают ее, св</w:t>
      </w:r>
      <w:r w:rsidR="00853A60">
        <w:rPr>
          <w:sz w:val="28"/>
          <w:szCs w:val="28"/>
        </w:rPr>
        <w:t xml:space="preserve">ыше 40-50% </w:t>
      </w:r>
      <w:r w:rsidR="00853A60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снижают пространственную точность движений.</w:t>
      </w:r>
    </w:p>
    <w:p w:rsidR="00853A60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lastRenderedPageBreak/>
        <w:t xml:space="preserve"> </w:t>
      </w:r>
      <w:r w:rsidR="00853A60">
        <w:rPr>
          <w:sz w:val="28"/>
          <w:szCs w:val="28"/>
        </w:rPr>
        <w:tab/>
      </w:r>
      <w:r w:rsidRPr="00CE56EA">
        <w:rPr>
          <w:sz w:val="28"/>
          <w:szCs w:val="28"/>
        </w:rPr>
        <w:t xml:space="preserve">Точность воспроизведения силовых параметров двигательного действия интенсивно нарастает в возрасте от 8 до 16 лет, однако способность оценивать вес предметов развивается у детей в основном от 8 до 10 лет, способность воспроизводить величину мышечного усилия в изометрических условиях интенсивно нарастает после 11 лет и достигает максимума к 15-16 </w:t>
      </w:r>
      <w:r w:rsidR="00853A60">
        <w:rPr>
          <w:sz w:val="28"/>
          <w:szCs w:val="28"/>
        </w:rPr>
        <w:t>годам. По сравнению с детьми младшего</w:t>
      </w:r>
      <w:r w:rsidRPr="00CE56EA">
        <w:rPr>
          <w:sz w:val="28"/>
          <w:szCs w:val="28"/>
        </w:rPr>
        <w:t xml:space="preserve"> школьного возраста у подростков точность дифференцирования мышечных усилий улучшается примерно в 2 раза. </w:t>
      </w:r>
    </w:p>
    <w:p w:rsidR="007F1320" w:rsidRPr="00CE56EA" w:rsidRDefault="007F1320" w:rsidP="00853A60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Основными упражнениями, развивающими точность дифференцирования мышечных усилий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являются упражнения с отягощениями, где вес предметов строго дозируется. Вместе с этим используются прыжки в высоту и в длину, метание спортивных снарядов различного веса, а также упражнения с динамометром (воспроизведение заданного усилия).</w:t>
      </w:r>
    </w:p>
    <w:p w:rsidR="007F1320" w:rsidRPr="00CE56EA" w:rsidRDefault="007F1320" w:rsidP="00853A60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В основе методики развития способности различать веса отягощений лежит воспроизведение дозированных по нагрузке упражнений. Для этого используют схожий по форме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но разного веса спортивный инвентарь. На начальном этапе ученику предлагается опробовать все предметы, расположенные в последовательности возрастания их веса. После этого взять любой из них и выбрать к нему другой, но по весу, указанному учителем (тяжелее в два раза). Затем последовательность расположения предметов меняется и школьник, взяв любой предмет, отыскивает другой по весу, заданному учителем. Наконец школьнику предлагается выбрать предмет по заданию (например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в полтора раза легче самого тяжелого) или самостоятельно определить вес. Закрепление приобретенной способности осуществляется при усложнении заданий (например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выбрать мяч заданного веса во время эстафеты). По такой же схеме организуют методику развития точности мышечных усилий при выполнении прыжковых упражнений.</w:t>
      </w:r>
    </w:p>
    <w:p w:rsidR="007F1320" w:rsidRPr="00CE56EA" w:rsidRDefault="007F1320" w:rsidP="00853A60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Точность различения временных параметров двигательного действия («чувство времени») наибо</w:t>
      </w:r>
      <w:r w:rsidR="00853A60">
        <w:rPr>
          <w:sz w:val="28"/>
          <w:szCs w:val="28"/>
        </w:rPr>
        <w:t>лее интенсивно развивается в младшем</w:t>
      </w:r>
      <w:r w:rsidRPr="00CE56EA">
        <w:rPr>
          <w:sz w:val="28"/>
          <w:szCs w:val="28"/>
        </w:rPr>
        <w:t xml:space="preserve"> школьном </w:t>
      </w:r>
      <w:r w:rsidRPr="00CE56EA">
        <w:rPr>
          <w:sz w:val="28"/>
          <w:szCs w:val="28"/>
        </w:rPr>
        <w:lastRenderedPageBreak/>
        <w:t xml:space="preserve">возрасте. Содействуют развитию упражнения, позволяющие изменять в большом диапазоне продолжительность движений. Для этого, как правило, используются технические средства. Например, при выполнении беговых упражнений применяются светолидеры и т.п., а для воспроизведения времени движений с различной амплитудой – метрономы. На начальном этапе развития «чувства времени» упражнения выполняются </w:t>
      </w:r>
      <w:proofErr w:type="gramStart"/>
      <w:r w:rsidRPr="00CE56EA">
        <w:rPr>
          <w:sz w:val="28"/>
          <w:szCs w:val="28"/>
        </w:rPr>
        <w:t>под</w:t>
      </w:r>
      <w:proofErr w:type="gramEnd"/>
      <w:r w:rsidRPr="00CE56EA">
        <w:rPr>
          <w:sz w:val="28"/>
          <w:szCs w:val="28"/>
        </w:rPr>
        <w:t xml:space="preserve"> </w:t>
      </w:r>
      <w:proofErr w:type="gramStart"/>
      <w:r w:rsidRPr="00CE56EA">
        <w:rPr>
          <w:sz w:val="28"/>
          <w:szCs w:val="28"/>
        </w:rPr>
        <w:t>лидер</w:t>
      </w:r>
      <w:proofErr w:type="gramEnd"/>
      <w:r w:rsidRPr="00CE56EA">
        <w:rPr>
          <w:sz w:val="28"/>
          <w:szCs w:val="28"/>
        </w:rPr>
        <w:t xml:space="preserve">, затем без него, только по коррекции преподавателя. Наконец школьники учатся сами распознавать временные параметры. После выполнения упражнения с выбранной ими скоростью передвижения сообщают о предполагаемом результате преподавателю. 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853A60">
        <w:rPr>
          <w:sz w:val="28"/>
          <w:szCs w:val="28"/>
        </w:rPr>
        <w:tab/>
      </w:r>
      <w:r w:rsidRPr="00CE56EA">
        <w:rPr>
          <w:sz w:val="28"/>
          <w:szCs w:val="28"/>
        </w:rPr>
        <w:t>Необходимо помнить, что нарастание утомления ведет к резкому повышению числа ошибок в точности воспр</w:t>
      </w:r>
      <w:r w:rsidR="009C2AD6">
        <w:rPr>
          <w:sz w:val="28"/>
          <w:szCs w:val="28"/>
        </w:rPr>
        <w:t>оизведения [13].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853A60">
        <w:rPr>
          <w:sz w:val="28"/>
          <w:szCs w:val="28"/>
        </w:rPr>
        <w:tab/>
      </w:r>
      <w:r w:rsidRPr="00CE56EA">
        <w:rPr>
          <w:sz w:val="28"/>
          <w:szCs w:val="28"/>
        </w:rPr>
        <w:t>Координационные способности, относящиеся ко второй группе, зависят от способности удерживать устойчивое положение тела, т.е. равновесие, заключающееся в устойчивости позы в статических положениях и ее балан</w:t>
      </w:r>
      <w:r w:rsidR="009C2AD6">
        <w:rPr>
          <w:sz w:val="28"/>
          <w:szCs w:val="28"/>
        </w:rPr>
        <w:t>сировке во время перемещений [22].</w:t>
      </w:r>
    </w:p>
    <w:p w:rsidR="007F1320" w:rsidRPr="00CE56EA" w:rsidRDefault="007F1320" w:rsidP="00853A60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Равновесие – это сохранение устойчивого положения тела в условиях разнообра</w:t>
      </w:r>
      <w:r w:rsidR="009C2AD6">
        <w:rPr>
          <w:sz w:val="28"/>
          <w:szCs w:val="28"/>
        </w:rPr>
        <w:t>зных движений и поз.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853A60">
        <w:rPr>
          <w:sz w:val="28"/>
          <w:szCs w:val="28"/>
        </w:rPr>
        <w:tab/>
      </w:r>
      <w:r w:rsidRPr="00CE56EA">
        <w:rPr>
          <w:sz w:val="28"/>
          <w:szCs w:val="28"/>
        </w:rPr>
        <w:t xml:space="preserve">Равновесие развивается на основе совершенствования рефлекторных механизмов в процессе созревания </w:t>
      </w:r>
      <w:r w:rsidR="00853A60">
        <w:rPr>
          <w:sz w:val="28"/>
          <w:szCs w:val="28"/>
        </w:rPr>
        <w:t>вестибулярного анализатора. Сенз</w:t>
      </w:r>
      <w:r w:rsidRPr="00CE56EA">
        <w:rPr>
          <w:sz w:val="28"/>
          <w:szCs w:val="28"/>
        </w:rPr>
        <w:t>итивным периодом развития данной способности является возраст от 7 до 12 лет. К 13-14 годам показатели устойчивости тела достигают величины, свойственной взрослому человеку у мальчиков и к 10-12 годам у девочек. В более позднем возрасте, от14-14 до 15-16 лет, у школьников развивается способность сохранять равновесие при значительном раздражении вестибулярного анализатора. В качестве средств, раздражающих вестибулярный анализатор, используются упражнения с поворотами в вертикальном и горизонтальном положении, кувырки (например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прохождение по гимнастической скамейке п</w:t>
      </w:r>
      <w:r w:rsidR="009C2AD6">
        <w:rPr>
          <w:sz w:val="28"/>
          <w:szCs w:val="28"/>
        </w:rPr>
        <w:t>осле выполнения серии кувырков)</w:t>
      </w:r>
      <w:r w:rsidR="009C2AD6" w:rsidRPr="009C2AD6">
        <w:rPr>
          <w:sz w:val="28"/>
          <w:szCs w:val="28"/>
        </w:rPr>
        <w:t xml:space="preserve"> </w:t>
      </w:r>
      <w:r w:rsidR="009C2AD6">
        <w:rPr>
          <w:sz w:val="28"/>
          <w:szCs w:val="28"/>
        </w:rPr>
        <w:t>[12].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lastRenderedPageBreak/>
        <w:t xml:space="preserve"> </w:t>
      </w:r>
      <w:r w:rsidR="00853A60">
        <w:rPr>
          <w:sz w:val="28"/>
          <w:szCs w:val="28"/>
        </w:rPr>
        <w:tab/>
      </w:r>
      <w:r w:rsidRPr="00CE56EA">
        <w:rPr>
          <w:sz w:val="28"/>
          <w:szCs w:val="28"/>
        </w:rPr>
        <w:t>Вестибулярная устойчивость характеризуется сохранением позы или направленности движений после раздражения вестибулярного анализатора. В связи с этим различают статическое и динамическое равновесие. Статическое равновесие проявляется при длительном сохранении определенных поз человека (например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стойка на руках), динамическое равновесие – при сохранении направленности перемещений человека при непрерывно меняющихся позах (например</w:t>
      </w:r>
      <w:r w:rsidR="00853A60">
        <w:rPr>
          <w:sz w:val="28"/>
          <w:szCs w:val="28"/>
        </w:rPr>
        <w:t>,</w:t>
      </w:r>
      <w:r w:rsidRPr="00CE56EA">
        <w:rPr>
          <w:sz w:val="28"/>
          <w:szCs w:val="28"/>
        </w:rPr>
        <w:t xml:space="preserve"> передвижение лыжника). Статическое равновесие совершенствуется усложнением биомеханической структуры упражнения и изменением психо</w:t>
      </w:r>
      <w:r w:rsidR="00853A60">
        <w:rPr>
          <w:sz w:val="28"/>
          <w:szCs w:val="28"/>
        </w:rPr>
        <w:t>-</w:t>
      </w:r>
      <w:r w:rsidRPr="00CE56EA">
        <w:rPr>
          <w:sz w:val="28"/>
          <w:szCs w:val="28"/>
        </w:rPr>
        <w:t>функционального состояния школьников. Первое достигается за счет поз, при которых центр тяжести тела изменяет свое расположение по отношению к точке опоры, и удерживания заданных поз длительное время. Второе – создание психической трудности сохранения равновесия путем повышения высоты опоры, изменение угла ее наклона, а так же временным «выключением» зрительного анализатора. Совершенствование динамического равновесия осуществляется преимущественно с помощью упражнений циклического характера: ходьбы или бега по беговой дорожке с изменяющейся шириной или по подв</w:t>
      </w:r>
      <w:r w:rsidR="009C2AD6">
        <w:rPr>
          <w:sz w:val="28"/>
          <w:szCs w:val="28"/>
        </w:rPr>
        <w:t>ижной опоре [13].</w:t>
      </w:r>
    </w:p>
    <w:p w:rsidR="007F1320" w:rsidRPr="00CE56EA" w:rsidRDefault="007F1320" w:rsidP="00CD086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Координационные способности, относящиеся к третьей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обеспечивающих поддержание позы. Вторая выражается в скованности, закрепощенности движений, связанных с излишней активностью мышечных сокращений, излишним включением в действие различных мышечных групп, в частности мышц-антагонистов, неполным выходом мышц из фазы сокращения в фазу расслабления, что препятствует формированию совершенной техники.</w:t>
      </w:r>
    </w:p>
    <w:p w:rsidR="0021493F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CD0861">
        <w:rPr>
          <w:sz w:val="28"/>
          <w:szCs w:val="28"/>
        </w:rPr>
        <w:tab/>
      </w:r>
      <w:r w:rsidRPr="00CE56EA">
        <w:rPr>
          <w:sz w:val="28"/>
          <w:szCs w:val="28"/>
        </w:rPr>
        <w:t xml:space="preserve">Для развития способности к произвольному расслаблению мышц выделяют три группы упражнений: </w:t>
      </w:r>
    </w:p>
    <w:p w:rsidR="007F1320" w:rsidRPr="00CE56EA" w:rsidRDefault="0021493F" w:rsidP="002149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</w:t>
      </w:r>
      <w:r w:rsidR="007F1320" w:rsidRPr="00CE56EA">
        <w:rPr>
          <w:sz w:val="28"/>
          <w:szCs w:val="28"/>
        </w:rPr>
        <w:t>пражнения</w:t>
      </w:r>
      <w:r>
        <w:rPr>
          <w:sz w:val="28"/>
          <w:szCs w:val="28"/>
        </w:rPr>
        <w:t>,</w:t>
      </w:r>
      <w:r w:rsidR="007F1320" w:rsidRPr="00CE56EA">
        <w:rPr>
          <w:sz w:val="28"/>
          <w:szCs w:val="28"/>
        </w:rPr>
        <w:t xml:space="preserve"> в которых занимающиеся овладевают умением ощущать переход от напряженного состояния мышц к расслабленному. Методика их выполнения заключается в следующем. Группа мышц предварительно усиленно напрягается, чтобы лучше почувствовать эффект последующего расслабления, которое осуществляется несколькими путями:</w:t>
      </w:r>
    </w:p>
    <w:p w:rsidR="007F1320" w:rsidRPr="00CE56EA" w:rsidRDefault="00CD0861" w:rsidP="0021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степень напряжения мышц уменьшается до ощущения тяжести удерживаемого звена </w:t>
      </w:r>
      <w:proofErr w:type="gramStart"/>
      <w:r w:rsidR="007F1320" w:rsidRPr="00CE56EA">
        <w:rPr>
          <w:sz w:val="28"/>
          <w:szCs w:val="28"/>
        </w:rPr>
        <w:t>тела</w:t>
      </w:r>
      <w:proofErr w:type="gramEnd"/>
      <w:r w:rsidR="007F1320" w:rsidRPr="00CE56EA">
        <w:rPr>
          <w:sz w:val="28"/>
          <w:szCs w:val="28"/>
        </w:rPr>
        <w:t xml:space="preserve"> и последующее расслабле</w:t>
      </w:r>
      <w:r>
        <w:rPr>
          <w:sz w:val="28"/>
          <w:szCs w:val="28"/>
        </w:rPr>
        <w:t>ние сочетается с его «падением»;</w:t>
      </w:r>
    </w:p>
    <w:p w:rsidR="007F1320" w:rsidRPr="00CE56EA" w:rsidRDefault="00CD0861" w:rsidP="0021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под действием постепенного расслабления мышц звено тела перемещается из</w:t>
      </w:r>
      <w:r>
        <w:rPr>
          <w:sz w:val="28"/>
          <w:szCs w:val="28"/>
        </w:rPr>
        <w:t xml:space="preserve"> одного положения тела в другое;</w:t>
      </w:r>
    </w:p>
    <w:p w:rsidR="0021493F" w:rsidRDefault="00CD0861" w:rsidP="0021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быстрый, четкий переход от напряжения мышц к их расслаблению. К этой же группе относятся упражнения, в которых переход от напряженного состояния к расслабленному осуществляется путем последовательного расслабления отдельных мышечных групп.</w:t>
      </w:r>
    </w:p>
    <w:p w:rsidR="0021493F" w:rsidRDefault="0021493F" w:rsidP="0021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7F1320" w:rsidRPr="00CE56EA">
        <w:rPr>
          <w:sz w:val="28"/>
          <w:szCs w:val="28"/>
        </w:rPr>
        <w:t>пражнения, направленные на развитие способности расслаблять одни мышцы с одновременным напряжением других. Это упражнения, в которых движение расслабленной части тела осуществляется по инерции за счет движения другими частями тела.</w:t>
      </w:r>
    </w:p>
    <w:p w:rsidR="007F1320" w:rsidRPr="00CE56EA" w:rsidRDefault="0021493F" w:rsidP="0021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7F1320" w:rsidRPr="00CE56EA">
        <w:rPr>
          <w:sz w:val="28"/>
          <w:szCs w:val="28"/>
        </w:rPr>
        <w:t>пражнения общеразвивающего характера, при которых главное внимание уделяется четкому расслаблению мышц в фазах отдуха в каждом цикле движений. При выполнении этих упражнений полезно сочетать фазы д</w:t>
      </w:r>
      <w:r w:rsidR="003D3376">
        <w:rPr>
          <w:sz w:val="28"/>
          <w:szCs w:val="28"/>
        </w:rPr>
        <w:t>вижений с фазами дыхания [19].</w:t>
      </w:r>
    </w:p>
    <w:p w:rsidR="0021493F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Проявление координационных способностей зависит от целого ряда факторов, а именно: 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320" w:rsidRPr="00CE56EA">
        <w:rPr>
          <w:sz w:val="28"/>
          <w:szCs w:val="28"/>
        </w:rPr>
        <w:t xml:space="preserve"> способности челов</w:t>
      </w:r>
      <w:r>
        <w:rPr>
          <w:sz w:val="28"/>
          <w:szCs w:val="28"/>
        </w:rPr>
        <w:t>ека к точному анализу движений;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320" w:rsidRPr="00CE56EA">
        <w:rPr>
          <w:sz w:val="28"/>
          <w:szCs w:val="28"/>
        </w:rPr>
        <w:t xml:space="preserve">деятельности анализаторов и особенно </w:t>
      </w:r>
      <w:proofErr w:type="gramStart"/>
      <w:r w:rsidR="007F1320" w:rsidRPr="00CE56EA">
        <w:rPr>
          <w:sz w:val="28"/>
          <w:szCs w:val="28"/>
        </w:rPr>
        <w:t>двигательного</w:t>
      </w:r>
      <w:proofErr w:type="gramEnd"/>
      <w:r w:rsidR="007F1320" w:rsidRPr="00CE56EA">
        <w:rPr>
          <w:sz w:val="28"/>
          <w:szCs w:val="28"/>
        </w:rPr>
        <w:t xml:space="preserve">; 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320" w:rsidRPr="00CE56EA">
        <w:rPr>
          <w:sz w:val="28"/>
          <w:szCs w:val="28"/>
        </w:rPr>
        <w:t xml:space="preserve">сложности двигательного задания; 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320" w:rsidRPr="00CE56EA">
        <w:rPr>
          <w:sz w:val="28"/>
          <w:szCs w:val="28"/>
        </w:rPr>
        <w:t xml:space="preserve">уровня развития других физических способностей (скоростные способности, динамическая сила, гибкость и т.д.); 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320" w:rsidRPr="00CE56EA">
        <w:rPr>
          <w:sz w:val="28"/>
          <w:szCs w:val="28"/>
        </w:rPr>
        <w:t xml:space="preserve">смелости и решительности; </w:t>
      </w:r>
    </w:p>
    <w:p w:rsidR="0021493F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1320" w:rsidRPr="00CE56EA">
        <w:rPr>
          <w:sz w:val="28"/>
          <w:szCs w:val="28"/>
        </w:rPr>
        <w:t xml:space="preserve"> возраста; </w:t>
      </w:r>
    </w:p>
    <w:p w:rsidR="007F1320" w:rsidRPr="00CE56EA" w:rsidRDefault="0021493F" w:rsidP="00214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320" w:rsidRPr="00CE56EA">
        <w:rPr>
          <w:sz w:val="28"/>
          <w:szCs w:val="28"/>
        </w:rPr>
        <w:t>общей подготовленности занимающихся (т.е. запаса разнообразных, преимущественно вариативных двигательных умений и навыков) и др.</w:t>
      </w:r>
    </w:p>
    <w:p w:rsidR="007F1320" w:rsidRPr="00CE56EA" w:rsidRDefault="007F1320" w:rsidP="0021493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56EA">
        <w:rPr>
          <w:sz w:val="28"/>
          <w:szCs w:val="28"/>
        </w:rPr>
        <w:t>Координационные способности, которые характеризуются точностью управления силовыми,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афферентации (передача импульсов от рабочих центров к нервным), имеют выраженные возрастные особенности.</w:t>
      </w:r>
      <w:proofErr w:type="gramEnd"/>
      <w:r w:rsidR="0021493F">
        <w:rPr>
          <w:sz w:val="28"/>
          <w:szCs w:val="28"/>
        </w:rPr>
        <w:t xml:space="preserve"> </w:t>
      </w:r>
      <w:r w:rsidR="00346034">
        <w:rPr>
          <w:sz w:val="28"/>
          <w:szCs w:val="28"/>
        </w:rPr>
        <w:t>Так, дети 4-</w:t>
      </w:r>
      <w:r w:rsidRPr="00CE56EA">
        <w:rPr>
          <w:sz w:val="28"/>
          <w:szCs w:val="28"/>
        </w:rPr>
        <w:t>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</w:t>
      </w:r>
      <w:r w:rsidR="00346034">
        <w:rPr>
          <w:sz w:val="28"/>
          <w:szCs w:val="28"/>
        </w:rPr>
        <w:t xml:space="preserve">ность к дифференцировке усилий </w:t>
      </w:r>
      <w:r w:rsidR="00346034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низкая.</w:t>
      </w:r>
    </w:p>
    <w:p w:rsidR="007F1320" w:rsidRPr="00CE56EA" w:rsidRDefault="00346034" w:rsidP="00CD08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возрасте 7-</w:t>
      </w:r>
      <w:r w:rsidR="007F1320" w:rsidRPr="00CE56EA">
        <w:rPr>
          <w:sz w:val="28"/>
          <w:szCs w:val="28"/>
        </w:rPr>
        <w:t>8 лет двигательные координации характеризуются неустойчивостью скоростных параметров и ритмичности.</w:t>
      </w:r>
    </w:p>
    <w:p w:rsidR="007F1320" w:rsidRPr="00CE56EA" w:rsidRDefault="00346034" w:rsidP="00CD08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от 11 до 13-</w:t>
      </w:r>
      <w:r w:rsidR="007F1320" w:rsidRPr="00CE56EA">
        <w:rPr>
          <w:sz w:val="28"/>
          <w:szCs w:val="28"/>
        </w:rPr>
        <w:t>14 лет ув</w:t>
      </w:r>
      <w:r w:rsidR="00CD0861">
        <w:rPr>
          <w:sz w:val="28"/>
          <w:szCs w:val="28"/>
        </w:rPr>
        <w:t>еличивается точность дифференци</w:t>
      </w:r>
      <w:r w:rsidR="007F1320" w:rsidRPr="00CE56EA">
        <w:rPr>
          <w:sz w:val="28"/>
          <w:szCs w:val="28"/>
        </w:rPr>
        <w:t>ровки мышечных усилий, улучшается способность к воспроизведению заданно</w:t>
      </w:r>
      <w:r>
        <w:rPr>
          <w:sz w:val="28"/>
          <w:szCs w:val="28"/>
        </w:rPr>
        <w:t>го темпа движений. Подростки 13-</w:t>
      </w:r>
      <w:r w:rsidR="007F1320" w:rsidRPr="00CE56EA">
        <w:rPr>
          <w:sz w:val="28"/>
          <w:szCs w:val="28"/>
        </w:rPr>
        <w:t>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максимального уровня во взаимодействии всех анализаторных систем и завершением формирования основных механизмов произвольных движений.</w:t>
      </w:r>
    </w:p>
    <w:p w:rsidR="007F1320" w:rsidRPr="00CE56EA" w:rsidRDefault="00346034" w:rsidP="00CD08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возрасте 14-</w:t>
      </w:r>
      <w:r w:rsidR="007F1320" w:rsidRPr="00CE56EA">
        <w:rPr>
          <w:sz w:val="28"/>
          <w:szCs w:val="28"/>
        </w:rPr>
        <w:t xml:space="preserve">15 лет наблюдается некоторое снижение пространственного анализа и координации движений. </w:t>
      </w:r>
    </w:p>
    <w:p w:rsidR="007F1320" w:rsidRPr="00CE56EA" w:rsidRDefault="00346034" w:rsidP="00CD08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16-</w:t>
      </w:r>
      <w:r w:rsidR="007F1320" w:rsidRPr="00CE56EA">
        <w:rPr>
          <w:sz w:val="28"/>
          <w:szCs w:val="28"/>
        </w:rPr>
        <w:t>17 лет продолжается совершенствование двигательных координаций до уровня взрослых, а дифференцировка мышечных усилий достигает оптимального уровня.</w:t>
      </w:r>
    </w:p>
    <w:p w:rsidR="007F1320" w:rsidRDefault="007F1320" w:rsidP="00CD086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В онтогенетическом развитии двигательных координации способность ребенка к выработке новых двигательных программ </w:t>
      </w:r>
      <w:r w:rsidR="00346034">
        <w:rPr>
          <w:sz w:val="28"/>
          <w:szCs w:val="28"/>
        </w:rPr>
        <w:t>достигает своего максимума в 11-</w:t>
      </w:r>
      <w:r w:rsidRPr="00CE56EA">
        <w:rPr>
          <w:sz w:val="28"/>
          <w:szCs w:val="28"/>
        </w:rPr>
        <w:t xml:space="preserve">12 лет. Этот возрастной период определяется многими </w:t>
      </w:r>
      <w:r w:rsidRPr="00CE56EA">
        <w:rPr>
          <w:sz w:val="28"/>
          <w:szCs w:val="28"/>
        </w:rPr>
        <w:lastRenderedPageBreak/>
        <w:t>авторами как особенно поддающийся целенаправленной спортивной тренировке. Замечено, что у мальчиков уровень развития координационных способностей с</w:t>
      </w:r>
      <w:r w:rsidR="003D3376">
        <w:rPr>
          <w:sz w:val="28"/>
          <w:szCs w:val="28"/>
        </w:rPr>
        <w:t xml:space="preserve"> возрастом выше, чем у девочек [22].</w:t>
      </w:r>
    </w:p>
    <w:p w:rsidR="003D3376" w:rsidRPr="00CE56EA" w:rsidRDefault="003D3376" w:rsidP="0021493F">
      <w:pPr>
        <w:spacing w:line="360" w:lineRule="auto"/>
        <w:jc w:val="both"/>
        <w:rPr>
          <w:sz w:val="28"/>
          <w:szCs w:val="28"/>
        </w:rPr>
      </w:pPr>
    </w:p>
    <w:p w:rsidR="00CD0861" w:rsidRPr="00CD0861" w:rsidRDefault="0021493F" w:rsidP="00CD08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Возрастные особенности детей учащихся младших классов </w:t>
      </w:r>
    </w:p>
    <w:p w:rsidR="00346034" w:rsidRDefault="00346034" w:rsidP="00346034">
      <w:pPr>
        <w:spacing w:line="360" w:lineRule="auto"/>
        <w:jc w:val="both"/>
        <w:rPr>
          <w:sz w:val="28"/>
          <w:szCs w:val="28"/>
        </w:rPr>
      </w:pPr>
    </w:p>
    <w:p w:rsidR="006F5E3B" w:rsidRPr="006F5E3B" w:rsidRDefault="006F5E3B" w:rsidP="006F5E3B">
      <w:pPr>
        <w:spacing w:line="360" w:lineRule="auto"/>
        <w:ind w:firstLine="708"/>
        <w:jc w:val="both"/>
        <w:rPr>
          <w:sz w:val="28"/>
          <w:szCs w:val="28"/>
        </w:rPr>
      </w:pPr>
      <w:r w:rsidRPr="006F5E3B">
        <w:rPr>
          <w:sz w:val="28"/>
          <w:szCs w:val="28"/>
        </w:rPr>
        <w:t>Младшим школьным возрастом принято считать возраст детей от 7 до 10-11 лет, что соответствует годам его обучения в начальных классах. Это возраст относительно спокойного и равномерного физическо</w:t>
      </w:r>
      <w:r w:rsidR="003D3376">
        <w:rPr>
          <w:sz w:val="28"/>
          <w:szCs w:val="28"/>
        </w:rPr>
        <w:t>го развития [1].</w:t>
      </w:r>
    </w:p>
    <w:p w:rsidR="006F5E3B" w:rsidRPr="00346034" w:rsidRDefault="006F5E3B" w:rsidP="006F5E3B">
      <w:pPr>
        <w:spacing w:line="360" w:lineRule="auto"/>
        <w:ind w:firstLine="708"/>
        <w:jc w:val="both"/>
        <w:rPr>
          <w:sz w:val="28"/>
          <w:szCs w:val="28"/>
        </w:rPr>
      </w:pPr>
      <w:r w:rsidRPr="006F5E3B">
        <w:rPr>
          <w:sz w:val="28"/>
          <w:szCs w:val="28"/>
        </w:rPr>
        <w:t>В этом возрасте происходят существенные изменения во всех органах и тканях тела. Так, форми</w:t>
      </w:r>
      <w:r>
        <w:rPr>
          <w:sz w:val="28"/>
          <w:szCs w:val="28"/>
        </w:rPr>
        <w:t xml:space="preserve">руются все изгибы позвоночника </w:t>
      </w:r>
      <w:r>
        <w:rPr>
          <w:color w:val="000000"/>
          <w:sz w:val="28"/>
          <w:szCs w:val="28"/>
        </w:rPr>
        <w:t>–</w:t>
      </w:r>
      <w:r w:rsidRPr="006F5E3B">
        <w:rPr>
          <w:sz w:val="28"/>
          <w:szCs w:val="28"/>
        </w:rPr>
        <w:t xml:space="preserve"> шейный, грудной и поясничный. Однако окостенение скел</w:t>
      </w:r>
      <w:r>
        <w:rPr>
          <w:sz w:val="28"/>
          <w:szCs w:val="28"/>
        </w:rPr>
        <w:t xml:space="preserve">ета еще не заканчивается отсюда </w:t>
      </w:r>
      <w:r>
        <w:rPr>
          <w:color w:val="000000"/>
          <w:sz w:val="28"/>
          <w:szCs w:val="28"/>
        </w:rPr>
        <w:t>–</w:t>
      </w:r>
      <w:r w:rsidRPr="006F5E3B">
        <w:rPr>
          <w:sz w:val="28"/>
          <w:szCs w:val="28"/>
        </w:rPr>
        <w:t xml:space="preserve"> его большая гибкость и подвижность, открывающие как большие возможности для правильного физического воспитания и занятий многими видами спорта, так и таящие отрицательные последствия (при отсутствии нормальных условий физического развития). Вот почему соразмерность мебели, за которой сидит младший школьник, правиль</w:t>
      </w:r>
      <w:r>
        <w:rPr>
          <w:sz w:val="28"/>
          <w:szCs w:val="28"/>
        </w:rPr>
        <w:t xml:space="preserve">ная посадка за столом и партой </w:t>
      </w:r>
      <w:r>
        <w:rPr>
          <w:color w:val="000000"/>
          <w:sz w:val="28"/>
          <w:szCs w:val="28"/>
        </w:rPr>
        <w:t>–</w:t>
      </w:r>
      <w:r w:rsidRPr="006F5E3B">
        <w:rPr>
          <w:sz w:val="28"/>
          <w:szCs w:val="28"/>
        </w:rPr>
        <w:t xml:space="preserve"> это важнейшие условия нормального физического развития ребенка, его осанки, условия всей его дальнейшей работоспособности.</w:t>
      </w:r>
      <w:r w:rsidRPr="006F5E3B">
        <w:rPr>
          <w:sz w:val="28"/>
          <w:szCs w:val="28"/>
        </w:rPr>
        <w:br/>
        <w:t>Энергично крепнут мышцы и связки, растет их объем, возрастает общая мышечная сила. Окостенение фаланг пясти рук заканчивается к девяти</w:t>
      </w:r>
      <w:r>
        <w:rPr>
          <w:sz w:val="28"/>
          <w:szCs w:val="28"/>
        </w:rPr>
        <w:t xml:space="preserve">-одиннадцати годам, а запястья </w:t>
      </w:r>
      <w:r>
        <w:rPr>
          <w:color w:val="000000"/>
          <w:sz w:val="28"/>
          <w:szCs w:val="28"/>
        </w:rPr>
        <w:t>–</w:t>
      </w:r>
      <w:r w:rsidRPr="006F5E3B">
        <w:rPr>
          <w:sz w:val="28"/>
          <w:szCs w:val="28"/>
        </w:rPr>
        <w:t xml:space="preserve"> к десяти-двенадцати. Если учесть это обстоятельство, то становится понятным, почему младший школьник нередко с большим трудом справляется с письменными заданиями. У него быстро утомляется кисть руки, он не может писать очень быстро и чрезмерно длительно. Перегружать младших</w:t>
      </w:r>
      <w:r>
        <w:rPr>
          <w:sz w:val="28"/>
          <w:szCs w:val="28"/>
        </w:rPr>
        <w:t xml:space="preserve"> школьников, особенно учащихся 1-2</w:t>
      </w:r>
      <w:r w:rsidRPr="006F5E3B">
        <w:rPr>
          <w:sz w:val="28"/>
          <w:szCs w:val="28"/>
        </w:rPr>
        <w:t xml:space="preserve"> классов, письменными заданиями не следуете. Встречающееся у детей желание переписать графически плохо сделанное задание чаще всего не улучшает результатов: рука ребенка быстро утомляется.</w:t>
      </w:r>
      <w:r w:rsidR="003D3376" w:rsidRPr="003D3376">
        <w:rPr>
          <w:sz w:val="28"/>
          <w:szCs w:val="28"/>
        </w:rPr>
        <w:t xml:space="preserve"> </w:t>
      </w:r>
      <w:r w:rsidR="003D3376">
        <w:rPr>
          <w:sz w:val="28"/>
          <w:szCs w:val="28"/>
        </w:rPr>
        <w:t>[21].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Младший школьный возраст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это период равномерного физического развития. Ежегодная прибавка в росте составляет примерно 5 см., в весе 2- 2,5 кг. Увеличивается окружность грудной клетки, </w:t>
      </w:r>
      <w:r>
        <w:rPr>
          <w:sz w:val="28"/>
          <w:szCs w:val="28"/>
        </w:rPr>
        <w:t>у некоторых детей достигает 60-</w:t>
      </w:r>
      <w:r w:rsidRPr="00346034">
        <w:rPr>
          <w:sz w:val="28"/>
          <w:szCs w:val="28"/>
        </w:rPr>
        <w:t>64 см. Масса сердца приближается к нормам взрослого и составляет 4 гр. на 1 кг. Веса тела. За счет усиленного круговорота крови снабжение всех тканей кровью оказывается в два раза больше, чем у взрослых. ЧСС (частота сердечных сокращений) колеблется в пределах 80- 90 уд/мин. Сердце достаточно выносливо, но в его рабо</w:t>
      </w:r>
      <w:r>
        <w:rPr>
          <w:sz w:val="28"/>
          <w:szCs w:val="28"/>
        </w:rPr>
        <w:t xml:space="preserve">те наблюдается аритмия. Аритмия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нарушение ритма сердцебиения. В младшем школьном возрасте крупные мышцы развиваются быстрее, чем мелкие, поэтому дети легче и сильнее выполняют сильные, размашистые движения, нежели движения на точность. Мышцы в этом возрасте еще не достаточно развиты, особенно мышцы спины, поэтому необходимо следить за формированием осанки</w:t>
      </w:r>
      <w:r w:rsidR="003D3376">
        <w:rPr>
          <w:sz w:val="28"/>
          <w:szCs w:val="28"/>
        </w:rPr>
        <w:t>, давать специальные упражнения [20].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возраст является сенз</w:t>
      </w:r>
      <w:r w:rsidRPr="00346034">
        <w:rPr>
          <w:sz w:val="28"/>
          <w:szCs w:val="28"/>
        </w:rPr>
        <w:t>итивным для развития координационных способностей, гибкости и быстроты.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 w:rsidRPr="00346034">
        <w:rPr>
          <w:sz w:val="28"/>
          <w:szCs w:val="28"/>
        </w:rPr>
        <w:t xml:space="preserve">Ведущей познавательной деятельностью, в данном возрасте, является </w:t>
      </w:r>
      <w:proofErr w:type="gramStart"/>
      <w:r w:rsidRPr="00346034">
        <w:rPr>
          <w:sz w:val="28"/>
          <w:szCs w:val="28"/>
        </w:rPr>
        <w:t>учебная</w:t>
      </w:r>
      <w:proofErr w:type="gramEnd"/>
      <w:r w:rsidRPr="00346034">
        <w:rPr>
          <w:sz w:val="28"/>
          <w:szCs w:val="28"/>
        </w:rPr>
        <w:t>. Благодаря ей у детей развиваются следующие новообразования: словесно-логическая память, произвольное внимание, рефлексия.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 w:rsidRPr="00346034">
        <w:rPr>
          <w:sz w:val="28"/>
          <w:szCs w:val="28"/>
        </w:rPr>
        <w:t>В этом возрасте дети не умеют выполнять одновременно быстро и точно, поэтому темп выполнения упражнений можно увеличивать лишь после того, как будет достигнута точность движений. Эти дети склонны к поверхностному выполнению упражнений, поэтому учителю, тренеру надо обращать внимание на таких детей.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 w:rsidRPr="00346034">
        <w:rPr>
          <w:sz w:val="28"/>
          <w:szCs w:val="28"/>
        </w:rPr>
        <w:t>Особое значение для совершенствования двигательной деятельности ребенка имеет развитие его пространственной ориентации. Дети с 7-8 лет довольно легко ориентируются в основных направлениях, но не всегда могут правильно воспринять направление движений относительно собственного тела.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Внимание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преобладает не произвольное внимание, дети обращают свой взгляд на все яркое, броское. С трудом концентрируют и распределяют внимание. Дети младшего школьного возраста не могут следить одновременно за своим поведением и за ходом урока.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Мышление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преобладает наглядно-образное мышление, поэтому основным методом обучения является наглядный метод.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преобладает процесс возбуждения, дети очень эмоциональны, поэтому в конце урока необходимо давать упражнения на расслабление или внимание.</w:t>
      </w:r>
    </w:p>
    <w:p w:rsidR="00346034" w:rsidRPr="00346034" w:rsidRDefault="00346034" w:rsidP="003460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Воля </w:t>
      </w:r>
      <w:r>
        <w:rPr>
          <w:color w:val="000000"/>
          <w:sz w:val="28"/>
          <w:szCs w:val="28"/>
        </w:rPr>
        <w:t>–</w:t>
      </w:r>
      <w:r w:rsidRPr="00346034">
        <w:rPr>
          <w:sz w:val="28"/>
          <w:szCs w:val="28"/>
        </w:rPr>
        <w:t xml:space="preserve"> в этом возрасте необходимо развивать волю. Для этого надо давать упражнения сложные</w:t>
      </w:r>
      <w:r w:rsidR="003D3376" w:rsidRPr="003D3376">
        <w:rPr>
          <w:sz w:val="28"/>
          <w:szCs w:val="28"/>
        </w:rPr>
        <w:t xml:space="preserve"> </w:t>
      </w:r>
      <w:r w:rsidR="003D3376">
        <w:rPr>
          <w:sz w:val="28"/>
          <w:szCs w:val="28"/>
        </w:rPr>
        <w:t>[3].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7F1320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3D3376" w:rsidRDefault="003D3376" w:rsidP="00CE56EA">
      <w:pPr>
        <w:spacing w:line="360" w:lineRule="auto"/>
        <w:jc w:val="both"/>
        <w:rPr>
          <w:sz w:val="28"/>
          <w:szCs w:val="28"/>
        </w:rPr>
      </w:pPr>
    </w:p>
    <w:p w:rsidR="003D3376" w:rsidRDefault="003D3376" w:rsidP="00CE56EA">
      <w:pPr>
        <w:spacing w:line="360" w:lineRule="auto"/>
        <w:jc w:val="both"/>
        <w:rPr>
          <w:sz w:val="28"/>
          <w:szCs w:val="28"/>
        </w:rPr>
      </w:pPr>
    </w:p>
    <w:p w:rsidR="003D3376" w:rsidRDefault="003D3376" w:rsidP="00CE56EA">
      <w:pPr>
        <w:spacing w:line="360" w:lineRule="auto"/>
        <w:jc w:val="both"/>
        <w:rPr>
          <w:sz w:val="28"/>
          <w:szCs w:val="28"/>
        </w:rPr>
      </w:pPr>
    </w:p>
    <w:p w:rsidR="008B52BD" w:rsidRDefault="008B52BD" w:rsidP="006F5E3B">
      <w:pPr>
        <w:spacing w:line="360" w:lineRule="auto"/>
        <w:jc w:val="center"/>
        <w:rPr>
          <w:b/>
          <w:sz w:val="28"/>
          <w:szCs w:val="28"/>
        </w:rPr>
      </w:pPr>
    </w:p>
    <w:p w:rsidR="008B52BD" w:rsidRDefault="008B52BD" w:rsidP="006F5E3B">
      <w:pPr>
        <w:spacing w:line="360" w:lineRule="auto"/>
        <w:jc w:val="center"/>
        <w:rPr>
          <w:b/>
          <w:sz w:val="28"/>
          <w:szCs w:val="28"/>
        </w:rPr>
      </w:pPr>
    </w:p>
    <w:p w:rsidR="008B52BD" w:rsidRDefault="006F5E3B" w:rsidP="006F5E3B">
      <w:pPr>
        <w:spacing w:line="360" w:lineRule="auto"/>
        <w:jc w:val="center"/>
        <w:rPr>
          <w:b/>
          <w:sz w:val="28"/>
          <w:szCs w:val="28"/>
        </w:rPr>
      </w:pPr>
      <w:r w:rsidRPr="006F5E3B">
        <w:rPr>
          <w:b/>
          <w:sz w:val="28"/>
          <w:szCs w:val="28"/>
        </w:rPr>
        <w:lastRenderedPageBreak/>
        <w:t xml:space="preserve">ГЛАВА II. </w:t>
      </w:r>
      <w:r w:rsidR="008B52BD" w:rsidRPr="008B52BD">
        <w:rPr>
          <w:b/>
          <w:sz w:val="28"/>
          <w:szCs w:val="28"/>
        </w:rPr>
        <w:t>ИСПОЛЬЗОВАНИЕ ПОДВИЖНЫХ ИГР ДЛЯ РАЗВИТИЯ КООРДИНАЦИОННЫХ СПОСОБНОСТЕЙ У ШКОЛЬНИКОВ МЛАДШИХ КЛАССОВ</w:t>
      </w:r>
    </w:p>
    <w:p w:rsidR="008B52BD" w:rsidRPr="006F5E3B" w:rsidRDefault="008B52BD" w:rsidP="006F5E3B">
      <w:pPr>
        <w:spacing w:line="360" w:lineRule="auto"/>
        <w:jc w:val="center"/>
        <w:rPr>
          <w:b/>
          <w:sz w:val="28"/>
          <w:szCs w:val="28"/>
        </w:rPr>
      </w:pPr>
    </w:p>
    <w:p w:rsidR="00CD0861" w:rsidRDefault="008B52BD" w:rsidP="006F5E3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927D06">
        <w:rPr>
          <w:b/>
          <w:sz w:val="28"/>
          <w:szCs w:val="28"/>
        </w:rPr>
        <w:t xml:space="preserve">Подвижные игры как средства развития координационных способностей у </w:t>
      </w:r>
      <w:r w:rsidR="00411BB0">
        <w:rPr>
          <w:b/>
          <w:sz w:val="28"/>
          <w:szCs w:val="28"/>
        </w:rPr>
        <w:t xml:space="preserve">детей </w:t>
      </w:r>
      <w:r w:rsidR="00985C2C">
        <w:rPr>
          <w:b/>
          <w:sz w:val="28"/>
          <w:szCs w:val="28"/>
        </w:rPr>
        <w:t xml:space="preserve">младшего школьного возраста </w:t>
      </w: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Ценность игры как средство познавания мира и подготовки новых поколений к жизни была понятна довольно давно и использована в воспитательных целях. С первых шагов своей жизни ребенок приобретает необходимые навыки и качества через игру. Игра развивает ум, совершенствует восприятие, формирует механизмы координации и управления движениями, дает исключительный опыт операцией с орудиями труда и различными предметами; развивает психические качества и многое другое. И в дальнейшем она сохраняет свою притягательную силу, удовлетворяя естественную для каждого человека потребность в движении и творческой деятельности на протяжении всей его жизни. Именно в этом основная причина той особой популярности, которой пользуют</w:t>
      </w:r>
      <w:r w:rsidR="00AC6310">
        <w:rPr>
          <w:sz w:val="28"/>
          <w:szCs w:val="28"/>
        </w:rPr>
        <w:t>ся игры у народов всего мира [6</w:t>
      </w:r>
      <w:r w:rsidRPr="00DB4C95">
        <w:rPr>
          <w:sz w:val="28"/>
          <w:szCs w:val="28"/>
        </w:rPr>
        <w:t>].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У детей с раннего возраста необходимо развивать двигательные способности (ловкость, быстроту, равновесие, глазомер, гибкость, силу, выносливость и др.). Чтобы ползать, ходить, бегать, прыгать, метать, нужно обладать соответствующими двигательными качествами. С развитием силы, быстроты, ловкости увеличиваются длина, высота прыжка, дальность метания. Выносливость позволяет детям, не уставая, выполнять физические упражнения, проходить большие расстояния.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 xml:space="preserve">Точность попадания в цель при метании, точность приземления при прыжках, соблюдение направления в ходьбе, беге свидетельствуют о наличии хорошей координации. Ребенок не смог бы выполнять даже элементарные упражнения, не говоря уже о более сложных видах </w:t>
      </w:r>
      <w:r w:rsidRPr="00DB4C95">
        <w:rPr>
          <w:sz w:val="28"/>
          <w:szCs w:val="28"/>
        </w:rPr>
        <w:lastRenderedPageBreak/>
        <w:t>деятельности, если бы у него не были развиты в той или иной степени о</w:t>
      </w:r>
      <w:r w:rsidR="00AC6310">
        <w:rPr>
          <w:sz w:val="28"/>
          <w:szCs w:val="28"/>
        </w:rPr>
        <w:t>сновные двигательные качества [4</w:t>
      </w:r>
      <w:r w:rsidRPr="00DB4C95">
        <w:rPr>
          <w:sz w:val="28"/>
          <w:szCs w:val="28"/>
        </w:rPr>
        <w:t>].</w:t>
      </w:r>
    </w:p>
    <w:p w:rsid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младшего школьного возраста имеются трудности с пространственной ориентировкой</w:t>
      </w:r>
      <w:r w:rsidRPr="00DB4C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задержкой в формировании двигательных навыков </w:t>
      </w:r>
      <w:r>
        <w:rPr>
          <w:color w:val="000000"/>
          <w:sz w:val="28"/>
          <w:szCs w:val="28"/>
        </w:rPr>
        <w:t>–</w:t>
      </w:r>
      <w:r w:rsidRPr="00DB4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это </w:t>
      </w:r>
      <w:r w:rsidRPr="00DB4C95">
        <w:rPr>
          <w:sz w:val="28"/>
          <w:szCs w:val="28"/>
        </w:rPr>
        <w:t xml:space="preserve">ведёт к снижению двигательной и познавательной активности. У некоторых детей отмечается значительное отставание в физическом развитии. В связи с трудностями, возникающими при овладении пространственными представлениями и двигательными действиями, нарушается правильная поза при ходьбе, беге, в естественных движениях, в подвижных играх, нарушается координация и точность движений. </w:t>
      </w:r>
      <w:r>
        <w:rPr>
          <w:sz w:val="28"/>
          <w:szCs w:val="28"/>
        </w:rPr>
        <w:tab/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Индивидуальные отклонения обусловлены рядом причин:</w:t>
      </w:r>
    </w:p>
    <w:p w:rsidR="00DB4C95" w:rsidRPr="00DB4C95" w:rsidRDefault="00DB4C95" w:rsidP="00DB4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4C95">
        <w:rPr>
          <w:sz w:val="28"/>
          <w:szCs w:val="28"/>
        </w:rPr>
        <w:t>) ограничением возможностей зрительного подражания, порождающим искажённое представление об окружающей действительности;</w:t>
      </w:r>
    </w:p>
    <w:p w:rsidR="00DB4C95" w:rsidRPr="00DB4C95" w:rsidRDefault="00DB4C95" w:rsidP="00DB4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4C95">
        <w:rPr>
          <w:sz w:val="28"/>
          <w:szCs w:val="28"/>
        </w:rPr>
        <w:t>) неблагоприятным периодом дошкольного воспитания (у детей, не посещавших детские дошкольные учреждения), тормозящим развитие познавательной и двигательной активности;</w:t>
      </w:r>
    </w:p>
    <w:p w:rsidR="00DB4C95" w:rsidRPr="00DB4C95" w:rsidRDefault="00DB4C95" w:rsidP="00DB4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4C95">
        <w:rPr>
          <w:sz w:val="28"/>
          <w:szCs w:val="28"/>
        </w:rPr>
        <w:t>) снижением иммунитета к инфекционным и простудным заболеваниям, и как следствие, к пропускам академических занятий, с</w:t>
      </w:r>
      <w:r w:rsidR="00AC6310">
        <w:rPr>
          <w:sz w:val="28"/>
          <w:szCs w:val="28"/>
        </w:rPr>
        <w:t>нижению успеваемости учащихся [6</w:t>
      </w:r>
      <w:r w:rsidRPr="00DB4C95">
        <w:rPr>
          <w:sz w:val="28"/>
          <w:szCs w:val="28"/>
        </w:rPr>
        <w:t>].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При формировании д</w:t>
      </w:r>
      <w:r>
        <w:rPr>
          <w:sz w:val="28"/>
          <w:szCs w:val="28"/>
        </w:rPr>
        <w:t>вигательного навыка п</w:t>
      </w:r>
      <w:r w:rsidRPr="00DB4C95">
        <w:rPr>
          <w:sz w:val="28"/>
          <w:szCs w:val="28"/>
        </w:rPr>
        <w:t xml:space="preserve">одвижные игры в начальной школе являются незаменимым средством </w:t>
      </w:r>
      <w:proofErr w:type="gramStart"/>
      <w:r w:rsidRPr="00DB4C95">
        <w:rPr>
          <w:sz w:val="28"/>
          <w:szCs w:val="28"/>
        </w:rPr>
        <w:t>решения комплекса взаимосвязанных задач воспитания личности младшего</w:t>
      </w:r>
      <w:proofErr w:type="gramEnd"/>
      <w:r w:rsidRPr="00DB4C95">
        <w:rPr>
          <w:sz w:val="28"/>
          <w:szCs w:val="28"/>
        </w:rPr>
        <w:t xml:space="preserve"> школьника, развития его разнообразных двигательных способностей и совершенствования умений. В этом возрасте они направлены на развитие творчества, воображения, внимания, воспитания инициативности, самостоятельности действия, выработку умения выполнять правила общественного порядка. Достижение этих задач в большей мере зависит от умелой организации и соблюдения метрических требований к проведению, нежели к собственному содержанию игры.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lastRenderedPageBreak/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скоростных способностей (способностей к реакции, ориентированию в пространстве и во времени, перестроению двигательных действий, скоростных и скоростно-сил</w:t>
      </w:r>
      <w:r w:rsidR="00AC6310">
        <w:rPr>
          <w:sz w:val="28"/>
          <w:szCs w:val="28"/>
        </w:rPr>
        <w:t>овых способностей и др.) [15</w:t>
      </w:r>
      <w:r w:rsidRPr="00DB4C95">
        <w:rPr>
          <w:sz w:val="28"/>
          <w:szCs w:val="28"/>
        </w:rPr>
        <w:t>].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B4C95">
        <w:rPr>
          <w:sz w:val="28"/>
          <w:szCs w:val="28"/>
        </w:rPr>
        <w:t>В этом возрасте закладываются основы игровой деятельности, направленные на совершенствование, прежде всего, естественных движений (ходьба, бег, прыжки), элементарных игровых умений (ловля мяча, передачи, броски, удар по мячу) и технико-тактического взаимодействия (выбор места, взаимодействие с партнером), необходимые при дальнейшем овладения спортивными играми в средних и старших классах.</w:t>
      </w:r>
      <w:proofErr w:type="gramEnd"/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Программн</w:t>
      </w:r>
      <w:r w:rsidR="00411BB0">
        <w:rPr>
          <w:sz w:val="28"/>
          <w:szCs w:val="28"/>
        </w:rPr>
        <w:t>ый материал по подвижным играм должен группироваться</w:t>
      </w:r>
      <w:r w:rsidRPr="00DB4C95">
        <w:rPr>
          <w:sz w:val="28"/>
          <w:szCs w:val="28"/>
        </w:rPr>
        <w:t xml:space="preserve">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инвентарь, время проведения игры и др.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Обязательным условием построения занятий по подвижным играм (в особенности с мячами), являются четкая организация и разумная дисциплина, основанная на том соблюдении команд, указаний и распоряжений учителя; обеспечение преемственности при освоении новых упражнений, строгое соблюд</w:t>
      </w:r>
      <w:r w:rsidR="00AC6310">
        <w:rPr>
          <w:sz w:val="28"/>
          <w:szCs w:val="28"/>
        </w:rPr>
        <w:t>ение дидактических принципов [12</w:t>
      </w:r>
      <w:r w:rsidRPr="00DB4C95">
        <w:rPr>
          <w:sz w:val="28"/>
          <w:szCs w:val="28"/>
        </w:rPr>
        <w:t>].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 xml:space="preserve">Важнейшей особенностью подвижных игр является то, что они представляют универсальный вид физических упражнений. Занятия играми оказывают влияние одновременно и на двигательную и на психическую сферу </w:t>
      </w:r>
      <w:proofErr w:type="gramStart"/>
      <w:r w:rsidRPr="00DB4C95">
        <w:rPr>
          <w:sz w:val="28"/>
          <w:szCs w:val="28"/>
        </w:rPr>
        <w:t>занимающихся</w:t>
      </w:r>
      <w:proofErr w:type="gramEnd"/>
      <w:r w:rsidRPr="00DB4C95">
        <w:rPr>
          <w:sz w:val="28"/>
          <w:szCs w:val="28"/>
        </w:rPr>
        <w:t>. Выбор поведения в постоянно меняющихся условиях игры предопределяет широкое включение механизмов сознания в процессе контроля и регуляции. В результате увеличивается сила и подвижность нервных процессов, совершенствуются функции регуляции всех систем организма корой головного мозга и центральной нервной системы.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lastRenderedPageBreak/>
        <w:t>В то же время игровая деятельность отличается сложностью и разнообразием движения. В них, как правило, могут быть вовлечены все мышечные группы, что способствуют гармоническому развитию опорно-двигательного аппарата.</w:t>
      </w:r>
    </w:p>
    <w:p w:rsidR="00DB4C95" w:rsidRPr="00DB4C95" w:rsidRDefault="00DB4C95" w:rsidP="00DB4C95">
      <w:pPr>
        <w:spacing w:line="360" w:lineRule="auto"/>
        <w:ind w:firstLine="708"/>
        <w:jc w:val="both"/>
        <w:rPr>
          <w:sz w:val="28"/>
          <w:szCs w:val="28"/>
        </w:rPr>
      </w:pPr>
      <w:r w:rsidRPr="00DB4C95">
        <w:rPr>
          <w:sz w:val="28"/>
          <w:szCs w:val="28"/>
        </w:rPr>
        <w:t xml:space="preserve">Изменчивость игровых условий требует постоянного приспособления используемых движений к новым ситуациям. Поэтому двигательные навыки формируются </w:t>
      </w:r>
      <w:proofErr w:type="gramStart"/>
      <w:r w:rsidRPr="00DB4C95">
        <w:rPr>
          <w:sz w:val="28"/>
          <w:szCs w:val="28"/>
        </w:rPr>
        <w:t>четкими</w:t>
      </w:r>
      <w:proofErr w:type="gramEnd"/>
      <w:r w:rsidRPr="00DB4C95">
        <w:rPr>
          <w:sz w:val="28"/>
          <w:szCs w:val="28"/>
        </w:rPr>
        <w:t xml:space="preserve">, пластичными. Совершенствуется ловкость, развивается способность создавать новые движения из ранее </w:t>
      </w:r>
      <w:proofErr w:type="gramStart"/>
      <w:r w:rsidRPr="00DB4C95">
        <w:rPr>
          <w:sz w:val="28"/>
          <w:szCs w:val="28"/>
        </w:rPr>
        <w:t>осво</w:t>
      </w:r>
      <w:r w:rsidR="00AC6310">
        <w:rPr>
          <w:sz w:val="28"/>
          <w:szCs w:val="28"/>
        </w:rPr>
        <w:t>енных</w:t>
      </w:r>
      <w:proofErr w:type="gramEnd"/>
      <w:r w:rsidR="00AC6310">
        <w:rPr>
          <w:sz w:val="28"/>
          <w:szCs w:val="28"/>
        </w:rPr>
        <w:t xml:space="preserve"> [6</w:t>
      </w:r>
      <w:r w:rsidRPr="00DB4C95">
        <w:rPr>
          <w:sz w:val="28"/>
          <w:szCs w:val="28"/>
        </w:rPr>
        <w:t>].</w:t>
      </w:r>
    </w:p>
    <w:p w:rsidR="00DB4C95" w:rsidRPr="00DB4C95" w:rsidRDefault="00DB4C95" w:rsidP="00182532">
      <w:pPr>
        <w:spacing w:line="360" w:lineRule="auto"/>
        <w:ind w:left="720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Различают три основных класса игр:</w:t>
      </w:r>
    </w:p>
    <w:p w:rsidR="00DB4C95" w:rsidRPr="00DB4C95" w:rsidRDefault="00DB4C95" w:rsidP="00DB4C9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некомандные;</w:t>
      </w:r>
    </w:p>
    <w:p w:rsidR="00DB4C95" w:rsidRPr="00DB4C95" w:rsidRDefault="00DB4C95" w:rsidP="00DB4C9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переходные к командным;</w:t>
      </w:r>
    </w:p>
    <w:p w:rsidR="00DB4C95" w:rsidRPr="00DB4C95" w:rsidRDefault="00DB4C95" w:rsidP="00DB4C9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командные.</w:t>
      </w:r>
    </w:p>
    <w:p w:rsidR="00DB4C95" w:rsidRPr="00DB4C95" w:rsidRDefault="00DB4C95" w:rsidP="00182532">
      <w:pPr>
        <w:spacing w:line="360" w:lineRule="auto"/>
        <w:ind w:firstLine="360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Более детальная классификация выделяет имитационные игры, с перебежками, с преодолением препятствий, с сопротивлением, ориентировкой, музыкальные игры, на местности, подготовительные (подв</w:t>
      </w:r>
      <w:r w:rsidR="00AC6310">
        <w:rPr>
          <w:sz w:val="28"/>
          <w:szCs w:val="28"/>
        </w:rPr>
        <w:t>одящие) игры и так далее [4</w:t>
      </w:r>
      <w:r w:rsidRPr="00DB4C95">
        <w:rPr>
          <w:sz w:val="28"/>
          <w:szCs w:val="28"/>
        </w:rPr>
        <w:t>].</w:t>
      </w:r>
    </w:p>
    <w:p w:rsidR="00DB4C95" w:rsidRPr="00DB4C95" w:rsidRDefault="00DB4C95" w:rsidP="00182532">
      <w:pPr>
        <w:spacing w:line="360" w:lineRule="auto"/>
        <w:ind w:firstLine="360"/>
        <w:jc w:val="both"/>
        <w:rPr>
          <w:sz w:val="28"/>
          <w:szCs w:val="28"/>
        </w:rPr>
      </w:pPr>
      <w:r w:rsidRPr="00DB4C95">
        <w:rPr>
          <w:sz w:val="28"/>
          <w:szCs w:val="28"/>
        </w:rPr>
        <w:t>Подвижным играм отведено значительное место в программе физического воспитания общеобразовательной и коррекционной школы. Больше всего учебного времени выделяется на обучение подвижным играм в 1-3 классах. Психологи смотрят на подвижные игры как на средство проявления, раскрытия и развития психологических и нравственных качеств человека. Ученые признали игру как метод познания ребенка и как метод коррекции псих</w:t>
      </w:r>
      <w:r w:rsidR="00182532">
        <w:rPr>
          <w:sz w:val="28"/>
          <w:szCs w:val="28"/>
        </w:rPr>
        <w:t>ического и физического развития</w:t>
      </w:r>
      <w:r w:rsidRPr="00DB4C95">
        <w:rPr>
          <w:sz w:val="28"/>
          <w:szCs w:val="28"/>
        </w:rPr>
        <w:t>. Игры за</w:t>
      </w:r>
      <w:r w:rsidR="00182532">
        <w:rPr>
          <w:sz w:val="28"/>
          <w:szCs w:val="28"/>
        </w:rPr>
        <w:t>крепляю</w:t>
      </w:r>
      <w:r w:rsidRPr="00DB4C95">
        <w:rPr>
          <w:sz w:val="28"/>
          <w:szCs w:val="28"/>
        </w:rPr>
        <w:t>т приобретенные способности, помогает детям справиться с переживаниями, которые препятствуют их нормальному самочувствию и общению со сверстниками в группе. Дети в игре сходятся быстро, и любой ее участник интегрирует опыт, полученный от других играющих. Ре</w:t>
      </w:r>
      <w:r w:rsidR="00182532">
        <w:rPr>
          <w:sz w:val="28"/>
          <w:szCs w:val="28"/>
        </w:rPr>
        <w:t>бенок учится действовать сообща</w:t>
      </w:r>
      <w:r w:rsidRPr="00DB4C95">
        <w:rPr>
          <w:sz w:val="28"/>
          <w:szCs w:val="28"/>
        </w:rPr>
        <w:t>. Игра формирует в ребенке и сохраняет у взрослого человека такие социальные черты как обаяние, непосредс</w:t>
      </w:r>
      <w:r w:rsidR="00AC6310">
        <w:rPr>
          <w:sz w:val="28"/>
          <w:szCs w:val="28"/>
        </w:rPr>
        <w:t>твенность, общительность [6</w:t>
      </w:r>
      <w:r w:rsidRPr="00DB4C95">
        <w:rPr>
          <w:sz w:val="28"/>
          <w:szCs w:val="28"/>
        </w:rPr>
        <w:t>].</w:t>
      </w:r>
    </w:p>
    <w:p w:rsidR="00CD0861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9B3807" w:rsidRPr="009B3807" w:rsidRDefault="008B52BD" w:rsidP="00985C2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985C2C">
        <w:rPr>
          <w:b/>
          <w:sz w:val="28"/>
          <w:szCs w:val="28"/>
        </w:rPr>
        <w:t xml:space="preserve">Содержание подвижных игр для развития координационных способностей школьников младших классов </w:t>
      </w:r>
    </w:p>
    <w:p w:rsidR="00CD0861" w:rsidRPr="00CE56EA" w:rsidRDefault="00CD0861" w:rsidP="00CE56EA">
      <w:pPr>
        <w:spacing w:line="360" w:lineRule="auto"/>
        <w:jc w:val="both"/>
        <w:rPr>
          <w:sz w:val="28"/>
          <w:szCs w:val="28"/>
        </w:rPr>
      </w:pPr>
    </w:p>
    <w:p w:rsidR="007F1320" w:rsidRPr="00CE56EA" w:rsidRDefault="007F1320" w:rsidP="00420D2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Для развития координационных способностей </w:t>
      </w:r>
      <w:r w:rsidR="00985C2C">
        <w:rPr>
          <w:sz w:val="28"/>
          <w:szCs w:val="28"/>
        </w:rPr>
        <w:t xml:space="preserve">детей младшнго школьного возраста можно использовать большой круг подвижных игр. </w:t>
      </w:r>
      <w:r w:rsidRPr="00CE56EA">
        <w:rPr>
          <w:sz w:val="28"/>
          <w:szCs w:val="28"/>
        </w:rPr>
        <w:t xml:space="preserve">Рассмотрим </w:t>
      </w:r>
      <w:r w:rsidR="00985C2C">
        <w:rPr>
          <w:sz w:val="28"/>
          <w:szCs w:val="28"/>
        </w:rPr>
        <w:t>содержание некоторых из них.</w:t>
      </w:r>
    </w:p>
    <w:p w:rsidR="007F1320" w:rsidRPr="00985C2C" w:rsidRDefault="007F1320" w:rsidP="00420D21">
      <w:pPr>
        <w:spacing w:line="360" w:lineRule="auto"/>
        <w:jc w:val="center"/>
        <w:rPr>
          <w:i/>
          <w:sz w:val="28"/>
          <w:szCs w:val="28"/>
        </w:rPr>
      </w:pPr>
      <w:r w:rsidRPr="00985C2C">
        <w:rPr>
          <w:i/>
          <w:sz w:val="28"/>
          <w:szCs w:val="28"/>
        </w:rPr>
        <w:t>Рывок за мячом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420D21">
        <w:rPr>
          <w:sz w:val="28"/>
          <w:szCs w:val="28"/>
        </w:rPr>
        <w:tab/>
      </w:r>
      <w:r w:rsidRPr="00CE56EA">
        <w:rPr>
          <w:sz w:val="28"/>
          <w:szCs w:val="28"/>
        </w:rPr>
        <w:t>Играющие делятся на 2 равные (по числу игроков) команды, которые выстраиваются в шеренгу на одной стороне площадки. Каждая команда рассчитывается по порядку номеров. Перед командами проводится стартовая черта. Руководитель с мячом в руках встает между командами. Называя любой номер, руководитель бросает мяч вперед как можно дальше. Игроки, имеющие этот номер, бегут к мячу. Кто раньше коснется мяча рукой, тот приносит команде очко. После этого мяч возвращается руководителю, который снова бросает его, называя новый номер, и т.д. Играют установленное время.</w:t>
      </w:r>
      <w:r w:rsidR="00420D21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Команда, набравшая больше очков, считается победительницей.</w:t>
      </w:r>
      <w:r w:rsidR="00420D21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Начинать бег можно с высокого или низкого старта (по договоренности). Если 2 игрока коснулись мяча одновременно, каждая команда получает по очку.</w:t>
      </w:r>
    </w:p>
    <w:p w:rsidR="007F1320" w:rsidRPr="00985C2C" w:rsidRDefault="007F1320" w:rsidP="00420D21">
      <w:pPr>
        <w:spacing w:line="360" w:lineRule="auto"/>
        <w:jc w:val="center"/>
        <w:rPr>
          <w:i/>
          <w:sz w:val="28"/>
          <w:szCs w:val="28"/>
        </w:rPr>
      </w:pPr>
      <w:r w:rsidRPr="00985C2C">
        <w:rPr>
          <w:i/>
          <w:sz w:val="28"/>
          <w:szCs w:val="28"/>
        </w:rPr>
        <w:t>Наступление</w:t>
      </w:r>
    </w:p>
    <w:p w:rsidR="00420D21" w:rsidRPr="00CE56EA" w:rsidRDefault="007F1320" w:rsidP="00467F24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Две команды, равные по числу игроков, выстраиваются за лицевыми линиями на противоположных сторонах площадки лицом к середине. По указанию руководителя игроки одной команды принимают положение высокого (или низкого) старта, а иг</w:t>
      </w:r>
      <w:r w:rsidR="00420D21">
        <w:rPr>
          <w:sz w:val="28"/>
          <w:szCs w:val="28"/>
        </w:rPr>
        <w:t>роки второй команды, взявшись за</w:t>
      </w:r>
      <w:r w:rsidRPr="00CE56EA">
        <w:rPr>
          <w:sz w:val="28"/>
          <w:szCs w:val="28"/>
        </w:rPr>
        <w:t xml:space="preserve"> руки, идут вперед, соблюдая равнение. Когда до </w:t>
      </w:r>
      <w:proofErr w:type="gramStart"/>
      <w:r w:rsidRPr="00CE56EA">
        <w:rPr>
          <w:sz w:val="28"/>
          <w:szCs w:val="28"/>
        </w:rPr>
        <w:t>стоящих</w:t>
      </w:r>
      <w:proofErr w:type="gramEnd"/>
      <w:r w:rsidRPr="00CE56EA">
        <w:rPr>
          <w:sz w:val="28"/>
          <w:szCs w:val="28"/>
        </w:rPr>
        <w:t xml:space="preserve"> на старте остается 2-3 шага, ру</w:t>
      </w:r>
      <w:r w:rsidR="00420D21">
        <w:rPr>
          <w:sz w:val="28"/>
          <w:szCs w:val="28"/>
        </w:rPr>
        <w:t>ководитель дает свисток. «Наступавшие»</w:t>
      </w:r>
      <w:r w:rsidRPr="00CE56EA">
        <w:rPr>
          <w:sz w:val="28"/>
          <w:szCs w:val="28"/>
        </w:rPr>
        <w:t xml:space="preserve"> расцепляют руки и бего</w:t>
      </w:r>
      <w:r w:rsidR="00420D21">
        <w:rPr>
          <w:sz w:val="28"/>
          <w:szCs w:val="28"/>
        </w:rPr>
        <w:t>м устремляются за линию своего «дома»</w:t>
      </w:r>
      <w:r w:rsidRPr="00CE56EA">
        <w:rPr>
          <w:sz w:val="28"/>
          <w:szCs w:val="28"/>
        </w:rPr>
        <w:t>. Игроки другой команды преследуют их, стараясь оса</w:t>
      </w:r>
      <w:r w:rsidR="00420D21">
        <w:rPr>
          <w:sz w:val="28"/>
          <w:szCs w:val="28"/>
        </w:rPr>
        <w:t>лить. После подсчета осаленных «наступление»</w:t>
      </w:r>
      <w:r w:rsidRPr="00CE56EA">
        <w:rPr>
          <w:sz w:val="28"/>
          <w:szCs w:val="28"/>
        </w:rPr>
        <w:t xml:space="preserve"> ведет другая команда. После 3-4 перебежек подсчитывается общее число пойманных, и объявляются лучшие спринтеры.</w:t>
      </w:r>
      <w:r w:rsidR="00420D21">
        <w:rPr>
          <w:sz w:val="28"/>
          <w:szCs w:val="28"/>
        </w:rPr>
        <w:t xml:space="preserve"> Правила: Д</w:t>
      </w:r>
      <w:r w:rsidRPr="00CE56EA">
        <w:rPr>
          <w:sz w:val="28"/>
          <w:szCs w:val="28"/>
        </w:rPr>
        <w:t xml:space="preserve">ействовать без сигнала </w:t>
      </w:r>
      <w:r w:rsidRPr="00CE56EA">
        <w:rPr>
          <w:sz w:val="28"/>
          <w:szCs w:val="28"/>
        </w:rPr>
        <w:lastRenderedPageBreak/>
        <w:t>запрещается. Каждый игрок может салить любых игроков противоположн</w:t>
      </w:r>
      <w:r w:rsidR="00420D21">
        <w:rPr>
          <w:sz w:val="28"/>
          <w:szCs w:val="28"/>
        </w:rPr>
        <w:t>ой команды, но только до линии «дома»</w:t>
      </w:r>
      <w:r w:rsidRPr="00CE56EA">
        <w:rPr>
          <w:sz w:val="28"/>
          <w:szCs w:val="28"/>
        </w:rPr>
        <w:t>.</w:t>
      </w:r>
    </w:p>
    <w:p w:rsidR="007F1320" w:rsidRPr="00985C2C" w:rsidRDefault="007F1320" w:rsidP="00420D21">
      <w:pPr>
        <w:spacing w:line="360" w:lineRule="auto"/>
        <w:jc w:val="center"/>
        <w:rPr>
          <w:i/>
          <w:sz w:val="28"/>
          <w:szCs w:val="28"/>
        </w:rPr>
      </w:pPr>
      <w:r w:rsidRPr="00985C2C">
        <w:rPr>
          <w:i/>
          <w:sz w:val="28"/>
          <w:szCs w:val="28"/>
        </w:rPr>
        <w:t>Русская лапта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 </w:t>
      </w:r>
      <w:r w:rsidR="00420D21">
        <w:rPr>
          <w:sz w:val="28"/>
          <w:szCs w:val="28"/>
        </w:rPr>
        <w:tab/>
      </w:r>
      <w:r w:rsidRPr="00CE56EA">
        <w:rPr>
          <w:sz w:val="28"/>
          <w:szCs w:val="28"/>
        </w:rPr>
        <w:t>Н</w:t>
      </w:r>
      <w:r w:rsidR="00420D21">
        <w:rPr>
          <w:sz w:val="28"/>
          <w:szCs w:val="28"/>
        </w:rPr>
        <w:t xml:space="preserve">а Руси издавна играли в лапту. «Эта народная игра», </w:t>
      </w:r>
      <w:r w:rsidR="00420D21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отмечал большой любитель и знато</w:t>
      </w:r>
      <w:r w:rsidR="00420D21">
        <w:rPr>
          <w:sz w:val="28"/>
          <w:szCs w:val="28"/>
        </w:rPr>
        <w:t>к спорта писатель А.И. Куприн,</w:t>
      </w:r>
      <w:r w:rsidR="00420D21" w:rsidRPr="00420D21">
        <w:rPr>
          <w:color w:val="000000"/>
          <w:sz w:val="28"/>
          <w:szCs w:val="28"/>
        </w:rPr>
        <w:t xml:space="preserve"> </w:t>
      </w:r>
      <w:r w:rsidR="00420D21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одна из самых интересных и полезных игр. В лапте нужна находчивость глубокое дыхание, внимательность, изворотливость, быстрый бег, меткий глаз твердость удара руки и вечная уверенность в том, что тебя не победят. Трусам и </w:t>
      </w:r>
      <w:proofErr w:type="gramStart"/>
      <w:r w:rsidRPr="00CE56EA">
        <w:rPr>
          <w:sz w:val="28"/>
          <w:szCs w:val="28"/>
        </w:rPr>
        <w:t>лентяям</w:t>
      </w:r>
      <w:proofErr w:type="gramEnd"/>
      <w:r w:rsidRPr="00CE56EA">
        <w:rPr>
          <w:sz w:val="28"/>
          <w:szCs w:val="28"/>
        </w:rPr>
        <w:t xml:space="preserve"> в этой игре нет места. Я усердно рекоме</w:t>
      </w:r>
      <w:r w:rsidR="00420D21">
        <w:rPr>
          <w:sz w:val="28"/>
          <w:szCs w:val="28"/>
        </w:rPr>
        <w:t>ндую эту родную русскую игру...».</w:t>
      </w:r>
    </w:p>
    <w:p w:rsidR="007F1320" w:rsidRPr="00CE56EA" w:rsidRDefault="007F1320" w:rsidP="00420D2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Есть различные варианты игры в лапту. Кстати сказать, знаменитый бейсбол, который приобрел огромную популярность в различных странах мира, как и крикет, особенно любимый в Англии, Австр</w:t>
      </w:r>
      <w:r w:rsidR="00420D21">
        <w:rPr>
          <w:sz w:val="28"/>
          <w:szCs w:val="28"/>
        </w:rPr>
        <w:t>алии, Новой Зеландии и Канаде,</w:t>
      </w:r>
      <w:r w:rsidR="00420D21" w:rsidRPr="00420D21">
        <w:rPr>
          <w:color w:val="000000"/>
          <w:sz w:val="28"/>
          <w:szCs w:val="28"/>
        </w:rPr>
        <w:t xml:space="preserve"> </w:t>
      </w:r>
      <w:r w:rsidR="00420D21">
        <w:rPr>
          <w:color w:val="000000"/>
          <w:sz w:val="28"/>
          <w:szCs w:val="28"/>
        </w:rPr>
        <w:t>–</w:t>
      </w:r>
      <w:r w:rsidR="00420D21">
        <w:rPr>
          <w:sz w:val="28"/>
          <w:szCs w:val="28"/>
        </w:rPr>
        <w:t xml:space="preserve"> игры «лаптового»</w:t>
      </w:r>
      <w:r w:rsidRPr="00CE56EA">
        <w:rPr>
          <w:sz w:val="28"/>
          <w:szCs w:val="28"/>
        </w:rPr>
        <w:t xml:space="preserve"> типа.</w:t>
      </w:r>
    </w:p>
    <w:p w:rsidR="007F1320" w:rsidRPr="00CE56EA" w:rsidRDefault="00411BB0" w:rsidP="00420D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подробнее рассмотрим </w:t>
      </w:r>
      <w:r w:rsidR="007F1320" w:rsidRPr="00CE56EA">
        <w:rPr>
          <w:sz w:val="28"/>
          <w:szCs w:val="28"/>
        </w:rPr>
        <w:t>ва</w:t>
      </w:r>
      <w:r>
        <w:rPr>
          <w:sz w:val="28"/>
          <w:szCs w:val="28"/>
        </w:rPr>
        <w:t>риант</w:t>
      </w:r>
      <w:r w:rsidR="00420D21">
        <w:rPr>
          <w:sz w:val="28"/>
          <w:szCs w:val="28"/>
        </w:rPr>
        <w:t xml:space="preserve"> русской лапты. Площадка </w:t>
      </w:r>
      <w:r w:rsidR="00420D21">
        <w:rPr>
          <w:color w:val="000000"/>
          <w:sz w:val="28"/>
          <w:szCs w:val="28"/>
        </w:rPr>
        <w:t>–</w:t>
      </w:r>
      <w:r w:rsidR="00420D21">
        <w:rPr>
          <w:sz w:val="28"/>
          <w:szCs w:val="28"/>
        </w:rPr>
        <w:t xml:space="preserve"> это прямоугольник длиной 60-80 и шириной 30-</w:t>
      </w:r>
      <w:smartTag w:uri="urn:schemas-microsoft-com:office:smarttags" w:element="metricconverter">
        <w:smartTagPr>
          <w:attr w:name="ProductID" w:val="35 м"/>
        </w:smartTagPr>
        <w:r w:rsidR="007F1320" w:rsidRPr="00CE56EA">
          <w:rPr>
            <w:sz w:val="28"/>
            <w:szCs w:val="28"/>
          </w:rPr>
          <w:t>35 м</w:t>
        </w:r>
      </w:smartTag>
      <w:r w:rsidR="00420D21">
        <w:rPr>
          <w:sz w:val="28"/>
          <w:szCs w:val="28"/>
        </w:rPr>
        <w:t xml:space="preserve">. На одном конце </w:t>
      </w:r>
      <w:r w:rsidR="00420D21">
        <w:rPr>
          <w:color w:val="000000"/>
          <w:sz w:val="28"/>
          <w:szCs w:val="28"/>
        </w:rPr>
        <w:t>–</w:t>
      </w:r>
      <w:r w:rsidR="00420D21">
        <w:rPr>
          <w:sz w:val="28"/>
          <w:szCs w:val="28"/>
        </w:rPr>
        <w:t xml:space="preserve"> так называемая линия «города»</w:t>
      </w:r>
      <w:r w:rsidR="007F1320" w:rsidRPr="00CE56EA">
        <w:rPr>
          <w:sz w:val="28"/>
          <w:szCs w:val="28"/>
        </w:rPr>
        <w:t>, площадь п</w:t>
      </w:r>
      <w:r w:rsidR="00420D21">
        <w:rPr>
          <w:sz w:val="28"/>
          <w:szCs w:val="28"/>
        </w:rPr>
        <w:t xml:space="preserve">одачи бьющего (справа и слева </w:t>
      </w:r>
      <w:r w:rsidR="00420D21">
        <w:rPr>
          <w:color w:val="000000"/>
          <w:sz w:val="28"/>
          <w:szCs w:val="28"/>
        </w:rPr>
        <w:t>–</w:t>
      </w:r>
      <w:r w:rsidR="00420D21">
        <w:rPr>
          <w:sz w:val="28"/>
          <w:szCs w:val="28"/>
        </w:rPr>
        <w:t xml:space="preserve"> квадратики </w:t>
      </w:r>
      <w:r w:rsidR="00420D21">
        <w:rPr>
          <w:color w:val="000000"/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место для игрока, подбрасывающего мяч). На про</w:t>
      </w:r>
      <w:r w:rsidR="00420D21">
        <w:rPr>
          <w:sz w:val="28"/>
          <w:szCs w:val="28"/>
        </w:rPr>
        <w:t xml:space="preserve">тивоположной стороне площадки </w:t>
      </w:r>
      <w:r w:rsidR="00420D21">
        <w:rPr>
          <w:color w:val="000000"/>
          <w:sz w:val="28"/>
          <w:szCs w:val="28"/>
        </w:rPr>
        <w:t>–</w:t>
      </w:r>
      <w:r w:rsidR="00420D21">
        <w:rPr>
          <w:sz w:val="28"/>
          <w:szCs w:val="28"/>
        </w:rPr>
        <w:t xml:space="preserve"> линия «дома»</w:t>
      </w:r>
      <w:r w:rsidR="007F1320" w:rsidRPr="00CE56EA">
        <w:rPr>
          <w:sz w:val="28"/>
          <w:szCs w:val="28"/>
        </w:rPr>
        <w:t>.</w:t>
      </w:r>
    </w:p>
    <w:p w:rsidR="007F1320" w:rsidRPr="00CE56EA" w:rsidRDefault="007F1320" w:rsidP="0060274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Мя</w:t>
      </w:r>
      <w:r w:rsidR="00420D21">
        <w:rPr>
          <w:sz w:val="28"/>
          <w:szCs w:val="28"/>
        </w:rPr>
        <w:t>ч для игры (его диаметр 6-</w:t>
      </w:r>
      <w:smartTag w:uri="urn:schemas-microsoft-com:office:smarttags" w:element="metricconverter">
        <w:smartTagPr>
          <w:attr w:name="ProductID" w:val="7 см"/>
        </w:smartTagPr>
        <w:r w:rsidRPr="00CE56EA">
          <w:rPr>
            <w:sz w:val="28"/>
            <w:szCs w:val="28"/>
          </w:rPr>
          <w:t>7 см</w:t>
        </w:r>
      </w:smartTag>
      <w:r w:rsidR="00420D21">
        <w:rPr>
          <w:sz w:val="28"/>
          <w:szCs w:val="28"/>
        </w:rPr>
        <w:t>, вес 60-</w:t>
      </w:r>
      <w:r w:rsidRPr="00CE56EA">
        <w:rPr>
          <w:sz w:val="28"/>
          <w:szCs w:val="28"/>
        </w:rPr>
        <w:t>70 г</w:t>
      </w:r>
      <w:r w:rsidR="00420D21">
        <w:rPr>
          <w:sz w:val="28"/>
          <w:szCs w:val="28"/>
        </w:rPr>
        <w:t>.</w:t>
      </w:r>
      <w:r w:rsidRPr="00CE56EA">
        <w:rPr>
          <w:sz w:val="28"/>
          <w:szCs w:val="28"/>
        </w:rPr>
        <w:t xml:space="preserve">) резиновый. Можно воспользоваться и теннисным мячом. Бита, или, как ее еще называют, лапта (отсюда и название игры), деревянная, ее длина не более </w:t>
      </w:r>
      <w:smartTag w:uri="urn:schemas-microsoft-com:office:smarttags" w:element="metricconverter">
        <w:smartTagPr>
          <w:attr w:name="ProductID" w:val="1,2 м"/>
        </w:smartTagPr>
        <w:r w:rsidRPr="00CE56EA">
          <w:rPr>
            <w:sz w:val="28"/>
            <w:szCs w:val="28"/>
          </w:rPr>
          <w:t>1,2 м</w:t>
        </w:r>
      </w:smartTag>
      <w:r w:rsidRPr="00CE56EA">
        <w:rPr>
          <w:sz w:val="28"/>
          <w:szCs w:val="28"/>
        </w:rPr>
        <w:t xml:space="preserve">, диаметр до </w:t>
      </w:r>
      <w:smartTag w:uri="urn:schemas-microsoft-com:office:smarttags" w:element="metricconverter">
        <w:smartTagPr>
          <w:attr w:name="ProductID" w:val="5 см"/>
        </w:smartTagPr>
        <w:r w:rsidRPr="00CE56EA">
          <w:rPr>
            <w:sz w:val="28"/>
            <w:szCs w:val="28"/>
          </w:rPr>
          <w:t>5 см</w:t>
        </w:r>
      </w:smartTag>
      <w:r w:rsidRPr="00CE56EA">
        <w:rPr>
          <w:sz w:val="28"/>
          <w:szCs w:val="28"/>
        </w:rPr>
        <w:t>.</w:t>
      </w:r>
    </w:p>
    <w:p w:rsidR="007F1320" w:rsidRPr="00CE56EA" w:rsidRDefault="007F1320" w:rsidP="0060274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Состязаются две команды, в каждой из них от 5 до 12 игроков. Но чаще всего их 6. По жребию одна из команд стан</w:t>
      </w:r>
      <w:r w:rsidR="00602741">
        <w:rPr>
          <w:sz w:val="28"/>
          <w:szCs w:val="28"/>
        </w:rPr>
        <w:t xml:space="preserve">овится бьющей и занимает линию «города». Их соперники </w:t>
      </w:r>
      <w:r w:rsidR="00602741">
        <w:rPr>
          <w:color w:val="000000"/>
          <w:sz w:val="28"/>
          <w:szCs w:val="28"/>
        </w:rPr>
        <w:t>–</w:t>
      </w:r>
      <w:r w:rsidR="00602741">
        <w:rPr>
          <w:sz w:val="28"/>
          <w:szCs w:val="28"/>
        </w:rPr>
        <w:t xml:space="preserve"> это водящие </w:t>
      </w:r>
      <w:r w:rsidR="00602741">
        <w:rPr>
          <w:color w:val="000000"/>
          <w:sz w:val="28"/>
          <w:szCs w:val="28"/>
        </w:rPr>
        <w:t>–</w:t>
      </w:r>
      <w:r w:rsidRPr="00CE56EA">
        <w:rPr>
          <w:sz w:val="28"/>
          <w:szCs w:val="28"/>
        </w:rPr>
        <w:t xml:space="preserve"> рассредоточиваются по всему полю.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  <w:proofErr w:type="gramStart"/>
      <w:r w:rsidRPr="00CE56EA">
        <w:rPr>
          <w:sz w:val="28"/>
          <w:szCs w:val="28"/>
        </w:rPr>
        <w:t>Игра начинается с того, что бьющий становится в центр площади подачи.</w:t>
      </w:r>
      <w:proofErr w:type="gramEnd"/>
      <w:r w:rsidRPr="00CE56EA">
        <w:rPr>
          <w:sz w:val="28"/>
          <w:szCs w:val="28"/>
        </w:rPr>
        <w:t xml:space="preserve"> Партнер подбрасывает мяч, и бьющий сильно направляет его бит</w:t>
      </w:r>
      <w:r w:rsidR="00602741">
        <w:rPr>
          <w:sz w:val="28"/>
          <w:szCs w:val="28"/>
        </w:rPr>
        <w:t>ой в поле. Можно даже за линию «дома»</w:t>
      </w:r>
      <w:r w:rsidRPr="00CE56EA">
        <w:rPr>
          <w:sz w:val="28"/>
          <w:szCs w:val="28"/>
        </w:rPr>
        <w:t>, но не за боковую линию. Мяч летит, а бьющ</w:t>
      </w:r>
      <w:r w:rsidR="00602741">
        <w:rPr>
          <w:sz w:val="28"/>
          <w:szCs w:val="28"/>
        </w:rPr>
        <w:t>им стремительно мчится к линии «дома»</w:t>
      </w:r>
      <w:r w:rsidRPr="00CE56EA">
        <w:rPr>
          <w:sz w:val="28"/>
          <w:szCs w:val="28"/>
        </w:rPr>
        <w:t>. Успеть добежать до этого рубежа, пока мяч не пой</w:t>
      </w:r>
      <w:r w:rsidR="00602741">
        <w:rPr>
          <w:sz w:val="28"/>
          <w:szCs w:val="28"/>
        </w:rPr>
        <w:t>ман соперниками, и вернуться в «</w:t>
      </w:r>
      <w:r w:rsidRPr="00CE56EA">
        <w:rPr>
          <w:sz w:val="28"/>
          <w:szCs w:val="28"/>
        </w:rPr>
        <w:t>го</w:t>
      </w:r>
      <w:r w:rsidR="00602741">
        <w:rPr>
          <w:sz w:val="28"/>
          <w:szCs w:val="28"/>
        </w:rPr>
        <w:t>род»</w:t>
      </w:r>
      <w:r w:rsidRPr="00CE56EA">
        <w:rPr>
          <w:sz w:val="28"/>
          <w:szCs w:val="28"/>
        </w:rPr>
        <w:t xml:space="preserve">. Так, чтобы </w:t>
      </w:r>
      <w:r w:rsidRPr="00CE56EA">
        <w:rPr>
          <w:sz w:val="28"/>
          <w:szCs w:val="28"/>
        </w:rPr>
        <w:lastRenderedPageBreak/>
        <w:t>не осалили пойманным мячом. Успешная пробежка именуется полной и дает команде одно очко.</w:t>
      </w:r>
    </w:p>
    <w:p w:rsidR="007F1320" w:rsidRPr="00CE56EA" w:rsidRDefault="007F1320" w:rsidP="00602741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Каждая партия (а их обычно пять) продолжается до тех пор, пока бьющая команда не получит три штрафных очка (такие очки засчитываются за осаливание игр</w:t>
      </w:r>
      <w:r w:rsidR="00602741">
        <w:rPr>
          <w:sz w:val="28"/>
          <w:szCs w:val="28"/>
        </w:rPr>
        <w:t>оков бьющей команды), в ней не о</w:t>
      </w:r>
      <w:r w:rsidRPr="00CE56EA">
        <w:rPr>
          <w:sz w:val="28"/>
          <w:szCs w:val="28"/>
        </w:rPr>
        <w:t>станется ни одного игрока с правом на удар или же все игроки этой команды сделают полные пробежки.</w:t>
      </w:r>
    </w:p>
    <w:p w:rsidR="00467F24" w:rsidRPr="00CE56EA" w:rsidRDefault="007F1320" w:rsidP="00985C2C">
      <w:pPr>
        <w:spacing w:line="360" w:lineRule="auto"/>
        <w:ind w:firstLine="708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Победителем объявляется команда, игроки которой за 60 мин матча сделают наибольшее колич</w:t>
      </w:r>
      <w:r w:rsidR="00AC6310">
        <w:rPr>
          <w:sz w:val="28"/>
          <w:szCs w:val="28"/>
        </w:rPr>
        <w:t>ество полных успешных перебежек [4].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7F1320" w:rsidRPr="00CE56EA" w:rsidRDefault="00985C2C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Способы определения уровня развития координационных способностей у младших школьников </w:t>
      </w:r>
      <w:r w:rsidR="00533F13" w:rsidRPr="00533F13">
        <w:rPr>
          <w:b/>
          <w:sz w:val="28"/>
          <w:szCs w:val="28"/>
        </w:rPr>
        <w:t xml:space="preserve"> </w:t>
      </w:r>
    </w:p>
    <w:p w:rsidR="007F1320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533F13" w:rsidRPr="00533F13" w:rsidRDefault="00533F13" w:rsidP="00533F13">
      <w:pPr>
        <w:spacing w:line="360" w:lineRule="auto"/>
        <w:ind w:firstLine="708"/>
        <w:jc w:val="both"/>
        <w:rPr>
          <w:sz w:val="28"/>
          <w:szCs w:val="28"/>
        </w:rPr>
      </w:pPr>
      <w:r w:rsidRPr="00533F13">
        <w:rPr>
          <w:sz w:val="28"/>
          <w:szCs w:val="28"/>
        </w:rPr>
        <w:t>Изучение способов определения двигательных каче</w:t>
      </w:r>
      <w:proofErr w:type="gramStart"/>
      <w:r w:rsidRPr="00533F13">
        <w:rPr>
          <w:sz w:val="28"/>
          <w:szCs w:val="28"/>
        </w:rPr>
        <w:t>ств шк</w:t>
      </w:r>
      <w:proofErr w:type="gramEnd"/>
      <w:r w:rsidRPr="00533F13">
        <w:rPr>
          <w:sz w:val="28"/>
          <w:szCs w:val="28"/>
        </w:rPr>
        <w:t>ольников является одним из наиболее важных и основных методов педагогического контроля. Это дает возможность в полной мере оценить физическое развитие школьников на том или ином этапе обучения.</w:t>
      </w:r>
    </w:p>
    <w:p w:rsidR="00533F13" w:rsidRPr="00533F13" w:rsidRDefault="00533F13" w:rsidP="00533F13">
      <w:pPr>
        <w:spacing w:line="360" w:lineRule="auto"/>
        <w:ind w:firstLine="708"/>
        <w:jc w:val="both"/>
        <w:rPr>
          <w:sz w:val="28"/>
          <w:szCs w:val="28"/>
        </w:rPr>
      </w:pPr>
      <w:r w:rsidRPr="00533F13">
        <w:rPr>
          <w:sz w:val="28"/>
          <w:szCs w:val="28"/>
        </w:rPr>
        <w:t>Разработка методов и критериев оценки координационных способностей необходима для решения ряда взаи</w:t>
      </w:r>
      <w:r w:rsidR="009258AB">
        <w:rPr>
          <w:sz w:val="28"/>
          <w:szCs w:val="28"/>
        </w:rPr>
        <w:t>мосвязанных задач [7</w:t>
      </w:r>
      <w:r w:rsidRPr="00533F13">
        <w:rPr>
          <w:sz w:val="28"/>
          <w:szCs w:val="28"/>
        </w:rPr>
        <w:t>]:</w:t>
      </w:r>
    </w:p>
    <w:p w:rsidR="00533F13" w:rsidRPr="00533F13" w:rsidRDefault="00533F13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33F13">
        <w:rPr>
          <w:sz w:val="28"/>
          <w:szCs w:val="28"/>
        </w:rPr>
        <w:t>определения уровня развития тех или других координационных способностей детей разного возраста и пола;</w:t>
      </w:r>
    </w:p>
    <w:p w:rsidR="00533F13" w:rsidRPr="00533F13" w:rsidRDefault="00533F13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33F13">
        <w:rPr>
          <w:sz w:val="28"/>
          <w:szCs w:val="28"/>
        </w:rPr>
        <w:t xml:space="preserve">установления связи координационных способностей друг </w:t>
      </w:r>
      <w:r>
        <w:rPr>
          <w:sz w:val="28"/>
          <w:szCs w:val="28"/>
        </w:rPr>
        <w:t xml:space="preserve">с другом и с другими факторами </w:t>
      </w:r>
      <w:r>
        <w:rPr>
          <w:color w:val="000000"/>
          <w:sz w:val="28"/>
          <w:szCs w:val="28"/>
        </w:rPr>
        <w:t>–</w:t>
      </w:r>
      <w:r w:rsidRPr="00533F13">
        <w:rPr>
          <w:sz w:val="28"/>
          <w:szCs w:val="28"/>
        </w:rPr>
        <w:t xml:space="preserve"> физическим развитием, кондиционными способностями, психофизиологическими функциями;</w:t>
      </w:r>
    </w:p>
    <w:p w:rsidR="00533F13" w:rsidRPr="00533F13" w:rsidRDefault="00533F13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33F13">
        <w:rPr>
          <w:sz w:val="28"/>
          <w:szCs w:val="28"/>
        </w:rPr>
        <w:t>выявления влияния занятий разными видами спорта на особенности развития координационных способностей;</w:t>
      </w:r>
    </w:p>
    <w:p w:rsidR="00533F13" w:rsidRPr="00533F13" w:rsidRDefault="00533F13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33F13">
        <w:rPr>
          <w:sz w:val="28"/>
          <w:szCs w:val="28"/>
        </w:rPr>
        <w:t>влияния направленного применения координационных упражнений на динамику координационных способностей и на показатели эффективности (результативности) технико-тактических действий;</w:t>
      </w:r>
    </w:p>
    <w:p w:rsidR="00533F13" w:rsidRPr="00533F13" w:rsidRDefault="00533F13" w:rsidP="00985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Pr="00533F13">
        <w:rPr>
          <w:sz w:val="28"/>
          <w:szCs w:val="28"/>
        </w:rPr>
        <w:t>предварительного отбора и ориентации детей для занятий теми или иными видами спорта, в которых координационные способности являются одним из ведущих факторов успеха.</w:t>
      </w:r>
    </w:p>
    <w:p w:rsidR="00533F13" w:rsidRPr="00533F13" w:rsidRDefault="00533F13" w:rsidP="00533F13">
      <w:pPr>
        <w:spacing w:line="360" w:lineRule="auto"/>
        <w:ind w:firstLine="708"/>
        <w:jc w:val="both"/>
        <w:rPr>
          <w:sz w:val="28"/>
          <w:szCs w:val="28"/>
        </w:rPr>
      </w:pPr>
      <w:r w:rsidRPr="00533F13">
        <w:rPr>
          <w:sz w:val="28"/>
          <w:szCs w:val="28"/>
        </w:rPr>
        <w:t>Основными методами оценки координационных способностей являются: метод наблюдений, метод экспертных оценок, аппаратурные методы и метод тестов.</w:t>
      </w:r>
    </w:p>
    <w:p w:rsidR="00533F13" w:rsidRPr="00533F13" w:rsidRDefault="00533F13" w:rsidP="009258AB">
      <w:pPr>
        <w:spacing w:line="360" w:lineRule="auto"/>
        <w:ind w:firstLine="708"/>
        <w:jc w:val="both"/>
        <w:rPr>
          <w:sz w:val="28"/>
          <w:szCs w:val="28"/>
        </w:rPr>
      </w:pPr>
      <w:r w:rsidRPr="00533F13">
        <w:rPr>
          <w:sz w:val="28"/>
          <w:szCs w:val="28"/>
        </w:rPr>
        <w:t>Для оценки уровня развития координационных способностей в физическом воспитании чаще всего и</w:t>
      </w:r>
      <w:r w:rsidR="009258AB">
        <w:rPr>
          <w:sz w:val="28"/>
          <w:szCs w:val="28"/>
        </w:rPr>
        <w:t>спользуются следующие тесты</w:t>
      </w:r>
      <w:r w:rsidRPr="00533F13">
        <w:rPr>
          <w:sz w:val="28"/>
          <w:szCs w:val="28"/>
        </w:rPr>
        <w:t>: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ч</w:t>
      </w:r>
      <w:r w:rsidRPr="00533F13">
        <w:rPr>
          <w:sz w:val="28"/>
          <w:szCs w:val="28"/>
        </w:rPr>
        <w:t xml:space="preserve">елночный бег (3 х 10м) в </w:t>
      </w:r>
      <w:r w:rsidR="009258AB">
        <w:rPr>
          <w:sz w:val="28"/>
          <w:szCs w:val="28"/>
        </w:rPr>
        <w:t>исходном положении лицом вперед;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три кувырка вперед;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м</w:t>
      </w:r>
      <w:r w:rsidRPr="00533F13">
        <w:rPr>
          <w:sz w:val="28"/>
          <w:szCs w:val="28"/>
        </w:rPr>
        <w:t xml:space="preserve">етание теннисного мяча на дальность </w:t>
      </w:r>
      <w:r w:rsidR="009258AB">
        <w:rPr>
          <w:sz w:val="28"/>
          <w:szCs w:val="28"/>
        </w:rPr>
        <w:t xml:space="preserve">(из </w:t>
      </w:r>
      <w:proofErr w:type="gramStart"/>
      <w:r w:rsidR="009258AB">
        <w:rPr>
          <w:sz w:val="28"/>
          <w:szCs w:val="28"/>
        </w:rPr>
        <w:t>положения</w:t>
      </w:r>
      <w:proofErr w:type="gramEnd"/>
      <w:r w:rsidR="009258AB">
        <w:rPr>
          <w:sz w:val="28"/>
          <w:szCs w:val="28"/>
        </w:rPr>
        <w:t xml:space="preserve"> сидя, ноги врозь);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м</w:t>
      </w:r>
      <w:r w:rsidRPr="00533F13">
        <w:rPr>
          <w:sz w:val="28"/>
          <w:szCs w:val="28"/>
        </w:rPr>
        <w:t>етание теннис</w:t>
      </w:r>
      <w:r w:rsidR="009258AB">
        <w:rPr>
          <w:sz w:val="28"/>
          <w:szCs w:val="28"/>
        </w:rPr>
        <w:t>ного мяча на точность попадания;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в</w:t>
      </w:r>
      <w:r w:rsidRPr="00533F13">
        <w:rPr>
          <w:sz w:val="28"/>
          <w:szCs w:val="28"/>
        </w:rPr>
        <w:t xml:space="preserve">едение мяча рукой в беге с </w:t>
      </w:r>
      <w:r w:rsidR="009258AB">
        <w:rPr>
          <w:sz w:val="28"/>
          <w:szCs w:val="28"/>
        </w:rPr>
        <w:t>изменением направления движения;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оценки специфическ</w:t>
      </w:r>
      <w:r w:rsidR="009258AB">
        <w:rPr>
          <w:sz w:val="28"/>
          <w:szCs w:val="28"/>
        </w:rPr>
        <w:t>их координационных способностей;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оценки способности к кин</w:t>
      </w:r>
      <w:r w:rsidR="009258AB">
        <w:rPr>
          <w:sz w:val="28"/>
          <w:szCs w:val="28"/>
        </w:rPr>
        <w:t>естетическому дифференцированию;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б</w:t>
      </w:r>
      <w:r w:rsidRPr="00533F13">
        <w:rPr>
          <w:sz w:val="28"/>
          <w:szCs w:val="28"/>
        </w:rPr>
        <w:t xml:space="preserve">росок мяча в </w:t>
      </w:r>
      <w:r w:rsidR="009258AB">
        <w:rPr>
          <w:sz w:val="28"/>
          <w:szCs w:val="28"/>
        </w:rPr>
        <w:t>цель, стоя спиной к цели;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прыжки вниз на разметку;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</w:t>
      </w:r>
      <w:r w:rsidRPr="00533F13">
        <w:rPr>
          <w:sz w:val="28"/>
          <w:szCs w:val="28"/>
        </w:rPr>
        <w:t>рыжки в длину с места с м</w:t>
      </w:r>
      <w:r w:rsidR="009258AB">
        <w:rPr>
          <w:sz w:val="28"/>
          <w:szCs w:val="28"/>
        </w:rPr>
        <w:t>инимальным увеличением их длины;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дифференцирование силы прыжка;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точное катание мяча рукой;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точное катание мяча ногой;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б</w:t>
      </w:r>
      <w:r w:rsidRPr="00533F13">
        <w:rPr>
          <w:sz w:val="28"/>
          <w:szCs w:val="28"/>
        </w:rPr>
        <w:t>ег</w:t>
      </w:r>
      <w:r w:rsidR="009258AB">
        <w:rPr>
          <w:sz w:val="28"/>
          <w:szCs w:val="28"/>
        </w:rPr>
        <w:t xml:space="preserve"> к </w:t>
      </w:r>
      <w:proofErr w:type="gramStart"/>
      <w:r w:rsidR="009258AB">
        <w:rPr>
          <w:sz w:val="28"/>
          <w:szCs w:val="28"/>
        </w:rPr>
        <w:t>пронумерованным</w:t>
      </w:r>
      <w:proofErr w:type="gramEnd"/>
      <w:r w:rsidR="009258AB">
        <w:rPr>
          <w:sz w:val="28"/>
          <w:szCs w:val="28"/>
        </w:rPr>
        <w:t xml:space="preserve"> медицинболам;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аятник </w:t>
      </w:r>
      <w:r>
        <w:rPr>
          <w:color w:val="000000"/>
          <w:sz w:val="28"/>
          <w:szCs w:val="28"/>
        </w:rPr>
        <w:t>–</w:t>
      </w:r>
      <w:r w:rsidRPr="00533F13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росок </w:t>
      </w: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цель;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определения сп</w:t>
      </w:r>
      <w:r w:rsidR="009258AB">
        <w:rPr>
          <w:sz w:val="28"/>
          <w:szCs w:val="28"/>
        </w:rPr>
        <w:t>особности к комплексной реакции;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пражнение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реакция </w:t>
      </w: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мяч;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пражнение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маятник </w:t>
      </w: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реакция;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адение палки </w:t>
      </w: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реакция;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о</w:t>
      </w:r>
      <w:r w:rsidR="00194FC7">
        <w:rPr>
          <w:sz w:val="28"/>
          <w:szCs w:val="28"/>
        </w:rPr>
        <w:t xml:space="preserve">тпускание палки </w:t>
      </w:r>
      <w:r w:rsidR="00194FC7"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реакция;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тест на спортивную реакцию;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определения способности к равновесию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 w:rsidRPr="00533F13">
        <w:rPr>
          <w:sz w:val="28"/>
          <w:szCs w:val="28"/>
        </w:rPr>
        <w:lastRenderedPageBreak/>
        <w:t>(для о</w:t>
      </w:r>
      <w:r w:rsidR="009258AB">
        <w:rPr>
          <w:sz w:val="28"/>
          <w:szCs w:val="28"/>
        </w:rPr>
        <w:t>ценки динамического равновесия);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б</w:t>
      </w:r>
      <w:r w:rsidRPr="00533F13">
        <w:rPr>
          <w:sz w:val="28"/>
          <w:szCs w:val="28"/>
        </w:rPr>
        <w:t>алансиров</w:t>
      </w:r>
      <w:r w:rsidR="009258AB">
        <w:rPr>
          <w:sz w:val="28"/>
          <w:szCs w:val="28"/>
        </w:rPr>
        <w:t>ание на гимнастической скамейке;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</w:t>
      </w:r>
      <w:r w:rsidRPr="00533F13">
        <w:rPr>
          <w:sz w:val="28"/>
          <w:szCs w:val="28"/>
        </w:rPr>
        <w:t>ово</w:t>
      </w:r>
      <w:r w:rsidR="009258AB">
        <w:rPr>
          <w:sz w:val="28"/>
          <w:szCs w:val="28"/>
        </w:rPr>
        <w:t>роты на гимнастической скамейке;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ходьба по шестиугольнику;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д</w:t>
      </w:r>
      <w:r w:rsidRPr="00533F13">
        <w:rPr>
          <w:sz w:val="28"/>
          <w:szCs w:val="28"/>
        </w:rPr>
        <w:t>ля</w:t>
      </w:r>
      <w:r w:rsidR="009258AB">
        <w:rPr>
          <w:sz w:val="28"/>
          <w:szCs w:val="28"/>
        </w:rPr>
        <w:t xml:space="preserve"> оценки статического равновесия;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стойка на одной ноге;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с</w:t>
      </w:r>
      <w:r w:rsidRPr="00533F13">
        <w:rPr>
          <w:sz w:val="28"/>
          <w:szCs w:val="28"/>
        </w:rPr>
        <w:t>тойка на одной ноге на планке</w:t>
      </w:r>
      <w:r w:rsidR="009258AB">
        <w:rPr>
          <w:sz w:val="28"/>
          <w:szCs w:val="28"/>
        </w:rPr>
        <w:t>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 xml:space="preserve">есты для </w:t>
      </w:r>
      <w:r w:rsidR="009258AB">
        <w:rPr>
          <w:sz w:val="28"/>
          <w:szCs w:val="28"/>
        </w:rPr>
        <w:t>определения способности к ритму;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спринт в заданном ритме;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сохранение ритма;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точный темп бега;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бег в заданном темпе;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определения способности к перестроению двигательных дейс</w:t>
      </w:r>
      <w:r w:rsidR="009258AB">
        <w:rPr>
          <w:sz w:val="28"/>
          <w:szCs w:val="28"/>
        </w:rPr>
        <w:t>твий и моторному приспособлению;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бег к мячам;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</w:t>
      </w:r>
      <w:r w:rsidRPr="00533F13">
        <w:rPr>
          <w:sz w:val="28"/>
          <w:szCs w:val="28"/>
        </w:rPr>
        <w:t>рыжки вв</w:t>
      </w:r>
      <w:r w:rsidR="009258AB">
        <w:rPr>
          <w:sz w:val="28"/>
          <w:szCs w:val="28"/>
        </w:rPr>
        <w:t>ерх с места, стоя на возвышении;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ловля линейки;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258AB">
        <w:rPr>
          <w:sz w:val="28"/>
          <w:szCs w:val="28"/>
        </w:rPr>
        <w:t>т</w:t>
      </w:r>
      <w:r w:rsidRPr="00533F13">
        <w:rPr>
          <w:sz w:val="28"/>
          <w:szCs w:val="28"/>
        </w:rPr>
        <w:t>есты для определения спос</w:t>
      </w:r>
      <w:r w:rsidR="009258AB">
        <w:rPr>
          <w:sz w:val="28"/>
          <w:szCs w:val="28"/>
        </w:rPr>
        <w:t>обности к согласованию движений;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пор присев </w:t>
      </w: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упор лежа;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перешагивание палки;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в</w:t>
      </w:r>
      <w:r w:rsidRPr="00533F13">
        <w:rPr>
          <w:sz w:val="28"/>
          <w:szCs w:val="28"/>
        </w:rPr>
        <w:t>ыпрыгивание в</w:t>
      </w:r>
      <w:r w:rsidR="009258AB">
        <w:rPr>
          <w:sz w:val="28"/>
          <w:szCs w:val="28"/>
        </w:rPr>
        <w:t>верх без взмаха и с взмахом рук;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ходьба по дощечкам;</w:t>
      </w:r>
    </w:p>
    <w:p w:rsidR="00533F13" w:rsidRPr="00533F13" w:rsidRDefault="00533F13" w:rsidP="00533F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258AB">
        <w:rPr>
          <w:sz w:val="28"/>
          <w:szCs w:val="28"/>
        </w:rPr>
        <w:t xml:space="preserve"> п</w:t>
      </w:r>
      <w:r w:rsidRPr="00533F13">
        <w:rPr>
          <w:sz w:val="28"/>
          <w:szCs w:val="28"/>
        </w:rPr>
        <w:t>рыжок на месте с поворотом на м</w:t>
      </w:r>
      <w:r w:rsidR="009258AB">
        <w:rPr>
          <w:sz w:val="28"/>
          <w:szCs w:val="28"/>
        </w:rPr>
        <w:t>аксимальное количество градусов [10].</w:t>
      </w:r>
    </w:p>
    <w:p w:rsidR="00602741" w:rsidRDefault="00602741" w:rsidP="00CE56EA">
      <w:pPr>
        <w:spacing w:line="360" w:lineRule="auto"/>
        <w:jc w:val="both"/>
        <w:rPr>
          <w:sz w:val="28"/>
          <w:szCs w:val="28"/>
        </w:rPr>
      </w:pPr>
    </w:p>
    <w:p w:rsidR="00602741" w:rsidRDefault="00602741" w:rsidP="00CE56EA">
      <w:pPr>
        <w:spacing w:line="360" w:lineRule="auto"/>
        <w:jc w:val="both"/>
        <w:rPr>
          <w:sz w:val="28"/>
          <w:szCs w:val="28"/>
        </w:rPr>
      </w:pPr>
    </w:p>
    <w:p w:rsidR="00602741" w:rsidRDefault="00602741" w:rsidP="00CE56EA">
      <w:pPr>
        <w:spacing w:line="360" w:lineRule="auto"/>
        <w:jc w:val="both"/>
        <w:rPr>
          <w:sz w:val="28"/>
          <w:szCs w:val="28"/>
        </w:rPr>
      </w:pPr>
    </w:p>
    <w:p w:rsidR="009258AB" w:rsidRDefault="009258AB" w:rsidP="00CE56EA">
      <w:pPr>
        <w:spacing w:line="360" w:lineRule="auto"/>
        <w:jc w:val="both"/>
        <w:rPr>
          <w:sz w:val="28"/>
          <w:szCs w:val="28"/>
        </w:rPr>
      </w:pPr>
    </w:p>
    <w:p w:rsidR="001D0323" w:rsidRDefault="001D0323" w:rsidP="00194FC7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194FC7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194FC7">
      <w:pPr>
        <w:spacing w:line="360" w:lineRule="auto"/>
        <w:jc w:val="center"/>
        <w:rPr>
          <w:b/>
          <w:sz w:val="28"/>
          <w:szCs w:val="28"/>
        </w:rPr>
      </w:pPr>
    </w:p>
    <w:p w:rsidR="00602741" w:rsidRPr="00CE56EA" w:rsidRDefault="00194FC7" w:rsidP="00194FC7">
      <w:pPr>
        <w:spacing w:line="360" w:lineRule="auto"/>
        <w:jc w:val="center"/>
        <w:rPr>
          <w:sz w:val="28"/>
          <w:szCs w:val="28"/>
        </w:rPr>
      </w:pPr>
      <w:r w:rsidRPr="00194FC7">
        <w:rPr>
          <w:b/>
          <w:sz w:val="28"/>
          <w:szCs w:val="28"/>
        </w:rPr>
        <w:lastRenderedPageBreak/>
        <w:t>ЗАКЛЮЧЕНИЕ</w:t>
      </w:r>
    </w:p>
    <w:p w:rsidR="007F1320" w:rsidRPr="00CE56EA" w:rsidRDefault="007F1320" w:rsidP="00525DF5">
      <w:pPr>
        <w:spacing w:line="360" w:lineRule="auto"/>
        <w:ind w:firstLine="708"/>
        <w:jc w:val="both"/>
        <w:rPr>
          <w:sz w:val="28"/>
          <w:szCs w:val="28"/>
        </w:rPr>
      </w:pPr>
    </w:p>
    <w:p w:rsidR="00F73612" w:rsidRDefault="00F73612" w:rsidP="00525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1320" w:rsidRPr="00CE56EA" w:rsidRDefault="007F1320" w:rsidP="00525DF5">
      <w:pPr>
        <w:spacing w:line="360" w:lineRule="auto"/>
        <w:jc w:val="both"/>
        <w:rPr>
          <w:sz w:val="28"/>
          <w:szCs w:val="28"/>
        </w:rPr>
      </w:pPr>
    </w:p>
    <w:p w:rsidR="007F1320" w:rsidRDefault="007F1320" w:rsidP="00525DF5">
      <w:pPr>
        <w:spacing w:line="360" w:lineRule="auto"/>
        <w:jc w:val="both"/>
        <w:rPr>
          <w:sz w:val="28"/>
          <w:szCs w:val="28"/>
        </w:rPr>
      </w:pPr>
    </w:p>
    <w:p w:rsidR="00194FC7" w:rsidRDefault="00194FC7" w:rsidP="00525DF5">
      <w:pPr>
        <w:spacing w:line="360" w:lineRule="auto"/>
        <w:jc w:val="both"/>
        <w:rPr>
          <w:sz w:val="28"/>
          <w:szCs w:val="28"/>
        </w:rPr>
      </w:pPr>
    </w:p>
    <w:p w:rsidR="00194FC7" w:rsidRDefault="00194FC7" w:rsidP="00CE56EA">
      <w:pPr>
        <w:spacing w:line="360" w:lineRule="auto"/>
        <w:jc w:val="both"/>
        <w:rPr>
          <w:sz w:val="28"/>
          <w:szCs w:val="28"/>
        </w:rPr>
      </w:pPr>
    </w:p>
    <w:p w:rsidR="00194FC7" w:rsidRDefault="00194FC7" w:rsidP="00CE56EA">
      <w:pPr>
        <w:spacing w:line="360" w:lineRule="auto"/>
        <w:jc w:val="both"/>
        <w:rPr>
          <w:sz w:val="28"/>
          <w:szCs w:val="28"/>
        </w:rPr>
      </w:pPr>
    </w:p>
    <w:p w:rsidR="00194FC7" w:rsidRDefault="00194FC7" w:rsidP="00CE56EA">
      <w:pPr>
        <w:spacing w:line="360" w:lineRule="auto"/>
        <w:jc w:val="both"/>
        <w:rPr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1D0323" w:rsidRDefault="001D0323" w:rsidP="00525DF5">
      <w:pPr>
        <w:spacing w:line="360" w:lineRule="auto"/>
        <w:jc w:val="center"/>
        <w:rPr>
          <w:b/>
          <w:sz w:val="28"/>
          <w:szCs w:val="28"/>
        </w:rPr>
      </w:pPr>
    </w:p>
    <w:p w:rsidR="00525DF5" w:rsidRPr="00525DF5" w:rsidRDefault="00525DF5" w:rsidP="00525DF5">
      <w:pPr>
        <w:spacing w:line="360" w:lineRule="auto"/>
        <w:jc w:val="center"/>
        <w:rPr>
          <w:b/>
          <w:sz w:val="28"/>
          <w:szCs w:val="28"/>
        </w:rPr>
      </w:pPr>
      <w:r w:rsidRPr="00525DF5">
        <w:rPr>
          <w:b/>
          <w:sz w:val="28"/>
          <w:szCs w:val="28"/>
        </w:rPr>
        <w:lastRenderedPageBreak/>
        <w:t>СПИСОК ИСПО</w:t>
      </w:r>
      <w:r>
        <w:rPr>
          <w:b/>
          <w:sz w:val="28"/>
          <w:szCs w:val="28"/>
        </w:rPr>
        <w:t>ЛЬЗОВАННОЙ ЛИТЕРАТУРЫ</w:t>
      </w:r>
    </w:p>
    <w:p w:rsidR="007F1320" w:rsidRPr="00CE56EA" w:rsidRDefault="007F1320" w:rsidP="00CE56EA">
      <w:pPr>
        <w:spacing w:line="360" w:lineRule="auto"/>
        <w:jc w:val="both"/>
        <w:rPr>
          <w:sz w:val="28"/>
          <w:szCs w:val="28"/>
        </w:rPr>
      </w:pPr>
    </w:p>
    <w:p w:rsidR="007F1320" w:rsidRPr="00CE56EA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Абрамо</w:t>
      </w:r>
      <w:r w:rsidR="004B3646">
        <w:rPr>
          <w:sz w:val="28"/>
          <w:szCs w:val="28"/>
        </w:rPr>
        <w:t xml:space="preserve">ва Г.С. Возрастная психология. </w:t>
      </w:r>
      <w:r w:rsidR="004B3646" w:rsidRPr="00CE56EA">
        <w:rPr>
          <w:sz w:val="28"/>
          <w:szCs w:val="28"/>
        </w:rPr>
        <w:t>–</w:t>
      </w:r>
      <w:r w:rsidR="004B3646">
        <w:rPr>
          <w:sz w:val="28"/>
          <w:szCs w:val="28"/>
        </w:rPr>
        <w:t xml:space="preserve"> М.</w:t>
      </w:r>
      <w:r w:rsidR="004B3646" w:rsidRPr="004B3646">
        <w:rPr>
          <w:sz w:val="28"/>
          <w:szCs w:val="28"/>
        </w:rPr>
        <w:t xml:space="preserve"> </w:t>
      </w:r>
      <w:r w:rsidR="004B3646" w:rsidRPr="00CE56EA">
        <w:rPr>
          <w:sz w:val="28"/>
          <w:szCs w:val="28"/>
        </w:rPr>
        <w:t>–</w:t>
      </w:r>
      <w:r w:rsidR="004B3646">
        <w:rPr>
          <w:sz w:val="28"/>
          <w:szCs w:val="28"/>
        </w:rPr>
        <w:t xml:space="preserve"> Екатеринбург, 2000. </w:t>
      </w:r>
      <w:r w:rsidR="004B3646" w:rsidRPr="00CE56EA">
        <w:rPr>
          <w:sz w:val="28"/>
          <w:szCs w:val="28"/>
        </w:rPr>
        <w:t>–</w:t>
      </w:r>
      <w:r w:rsidR="004B3646">
        <w:rPr>
          <w:sz w:val="28"/>
          <w:szCs w:val="28"/>
        </w:rPr>
        <w:t xml:space="preserve"> </w:t>
      </w:r>
      <w:r w:rsidR="00826993">
        <w:rPr>
          <w:sz w:val="28"/>
          <w:szCs w:val="28"/>
        </w:rPr>
        <w:t xml:space="preserve">                       </w:t>
      </w:r>
      <w:r w:rsidR="004B3646">
        <w:rPr>
          <w:sz w:val="28"/>
          <w:szCs w:val="28"/>
        </w:rPr>
        <w:t>214 с.</w:t>
      </w:r>
    </w:p>
    <w:p w:rsidR="007F1320" w:rsidRPr="00CE56EA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>Артемьев В.П., Шутов В.В. Теория и м</w:t>
      </w:r>
      <w:r w:rsidR="004B3646">
        <w:rPr>
          <w:sz w:val="28"/>
          <w:szCs w:val="28"/>
        </w:rPr>
        <w:t xml:space="preserve">етодика физического </w:t>
      </w:r>
      <w:r w:rsidR="00826993">
        <w:rPr>
          <w:sz w:val="28"/>
          <w:szCs w:val="28"/>
        </w:rPr>
        <w:t xml:space="preserve">                   </w:t>
      </w:r>
      <w:r w:rsidR="004B3646">
        <w:rPr>
          <w:sz w:val="28"/>
          <w:szCs w:val="28"/>
        </w:rPr>
        <w:t>воспитания</w:t>
      </w:r>
      <w:r w:rsidRPr="00CE56EA">
        <w:rPr>
          <w:sz w:val="28"/>
          <w:szCs w:val="28"/>
        </w:rPr>
        <w:t xml:space="preserve">: </w:t>
      </w:r>
      <w:r w:rsidR="004B3646">
        <w:rPr>
          <w:sz w:val="28"/>
          <w:szCs w:val="28"/>
        </w:rPr>
        <w:t>у</w:t>
      </w:r>
      <w:r w:rsidR="00826993">
        <w:rPr>
          <w:sz w:val="28"/>
          <w:szCs w:val="28"/>
        </w:rPr>
        <w:t>чеб</w:t>
      </w:r>
      <w:proofErr w:type="gramStart"/>
      <w:r w:rsidR="00826993">
        <w:rPr>
          <w:sz w:val="28"/>
          <w:szCs w:val="28"/>
        </w:rPr>
        <w:t>.</w:t>
      </w:r>
      <w:proofErr w:type="gramEnd"/>
      <w:r w:rsidR="00826993">
        <w:rPr>
          <w:sz w:val="28"/>
          <w:szCs w:val="28"/>
        </w:rPr>
        <w:t xml:space="preserve"> </w:t>
      </w:r>
      <w:proofErr w:type="gramStart"/>
      <w:r w:rsidR="00826993">
        <w:rPr>
          <w:sz w:val="28"/>
          <w:szCs w:val="28"/>
        </w:rPr>
        <w:t>п</w:t>
      </w:r>
      <w:proofErr w:type="gramEnd"/>
      <w:r w:rsidR="00826993">
        <w:rPr>
          <w:sz w:val="28"/>
          <w:szCs w:val="28"/>
        </w:rPr>
        <w:t xml:space="preserve">особ. </w:t>
      </w:r>
      <w:r w:rsidR="00826993" w:rsidRPr="00CE56EA">
        <w:rPr>
          <w:sz w:val="28"/>
          <w:szCs w:val="28"/>
        </w:rPr>
        <w:t>–</w:t>
      </w:r>
      <w:r w:rsidRPr="00CE56EA">
        <w:rPr>
          <w:sz w:val="28"/>
          <w:szCs w:val="28"/>
        </w:rPr>
        <w:t xml:space="preserve"> Могилев</w:t>
      </w:r>
      <w:r w:rsidR="00826993">
        <w:rPr>
          <w:sz w:val="28"/>
          <w:szCs w:val="28"/>
        </w:rPr>
        <w:t xml:space="preserve">: МГУ им. А.А. Кулешова, 2004. </w:t>
      </w:r>
      <w:r w:rsidR="00826993" w:rsidRPr="00CE56EA">
        <w:rPr>
          <w:sz w:val="28"/>
          <w:szCs w:val="28"/>
        </w:rPr>
        <w:t>–</w:t>
      </w:r>
      <w:r w:rsidRPr="00CE56EA">
        <w:rPr>
          <w:sz w:val="28"/>
          <w:szCs w:val="28"/>
        </w:rPr>
        <w:t xml:space="preserve"> 284 с.</w:t>
      </w:r>
    </w:p>
    <w:p w:rsidR="007F1320" w:rsidRPr="00CE56EA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Битяева М. Психолого-педагогическое сопровождение школьников на этапе перехода </w:t>
      </w:r>
      <w:proofErr w:type="gramStart"/>
      <w:r w:rsidRPr="00CE56EA">
        <w:rPr>
          <w:sz w:val="28"/>
          <w:szCs w:val="28"/>
        </w:rPr>
        <w:t>из</w:t>
      </w:r>
      <w:proofErr w:type="gramEnd"/>
      <w:r w:rsidRPr="00CE56EA">
        <w:rPr>
          <w:sz w:val="28"/>
          <w:szCs w:val="28"/>
        </w:rPr>
        <w:t xml:space="preserve"> начального в средн</w:t>
      </w:r>
      <w:r w:rsidR="00826993">
        <w:rPr>
          <w:sz w:val="28"/>
          <w:szCs w:val="28"/>
        </w:rPr>
        <w:t xml:space="preserve">ее звено // Управление школой. </w:t>
      </w:r>
      <w:r w:rsidR="00826993" w:rsidRPr="00CE56EA">
        <w:rPr>
          <w:sz w:val="28"/>
          <w:szCs w:val="28"/>
        </w:rPr>
        <w:t>–</w:t>
      </w:r>
      <w:r w:rsidR="00E3407D">
        <w:rPr>
          <w:sz w:val="28"/>
          <w:szCs w:val="28"/>
        </w:rPr>
        <w:t xml:space="preserve">2002. – </w:t>
      </w:r>
      <w:r w:rsidRPr="00CE56EA">
        <w:rPr>
          <w:sz w:val="28"/>
          <w:szCs w:val="28"/>
        </w:rPr>
        <w:t>№</w:t>
      </w:r>
      <w:r w:rsidR="00826993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40</w:t>
      </w:r>
      <w:r w:rsidR="00826993">
        <w:rPr>
          <w:sz w:val="28"/>
          <w:szCs w:val="28"/>
        </w:rPr>
        <w:t>.</w:t>
      </w:r>
      <w:r w:rsidR="00E3407D">
        <w:rPr>
          <w:sz w:val="28"/>
          <w:szCs w:val="28"/>
        </w:rPr>
        <w:t xml:space="preserve"> – С. 12-14.</w:t>
      </w:r>
    </w:p>
    <w:p w:rsidR="007F1320" w:rsidRPr="00CE56EA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Былеева Л. В. , Коротков И. М. Подвижные игры. – М.: Физкультура и </w:t>
      </w:r>
      <w:r w:rsidR="00826993">
        <w:rPr>
          <w:sz w:val="28"/>
          <w:szCs w:val="28"/>
        </w:rPr>
        <w:t xml:space="preserve"> </w:t>
      </w:r>
      <w:r w:rsidR="003E2737">
        <w:rPr>
          <w:sz w:val="28"/>
          <w:szCs w:val="28"/>
        </w:rPr>
        <w:t>спорт, 2002.</w:t>
      </w:r>
      <w:r w:rsidR="003E2737" w:rsidRPr="003E2737">
        <w:rPr>
          <w:sz w:val="28"/>
          <w:szCs w:val="28"/>
        </w:rPr>
        <w:t xml:space="preserve"> </w:t>
      </w:r>
      <w:r w:rsidR="003E2737" w:rsidRPr="00CE56EA">
        <w:rPr>
          <w:sz w:val="28"/>
          <w:szCs w:val="28"/>
        </w:rPr>
        <w:t>–</w:t>
      </w:r>
      <w:r w:rsidRPr="00CE56EA">
        <w:rPr>
          <w:sz w:val="28"/>
          <w:szCs w:val="28"/>
        </w:rPr>
        <w:t xml:space="preserve"> 224</w:t>
      </w:r>
      <w:r w:rsidR="00E3407D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с.</w:t>
      </w:r>
    </w:p>
    <w:p w:rsidR="007F1320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Васильков А.А. Теория и методика </w:t>
      </w:r>
      <w:r w:rsidR="003E2737">
        <w:rPr>
          <w:sz w:val="28"/>
          <w:szCs w:val="28"/>
        </w:rPr>
        <w:t>физического воспитания</w:t>
      </w:r>
      <w:r w:rsidRPr="00CE56EA">
        <w:rPr>
          <w:sz w:val="28"/>
          <w:szCs w:val="28"/>
        </w:rPr>
        <w:t>: учебник</w:t>
      </w:r>
      <w:r w:rsidR="003E2737">
        <w:rPr>
          <w:sz w:val="28"/>
          <w:szCs w:val="28"/>
        </w:rPr>
        <w:t xml:space="preserve">. </w:t>
      </w:r>
      <w:r w:rsidR="003E2737" w:rsidRPr="00CE56EA">
        <w:rPr>
          <w:sz w:val="28"/>
          <w:szCs w:val="28"/>
        </w:rPr>
        <w:t>–</w:t>
      </w:r>
      <w:r w:rsidR="003E2737">
        <w:rPr>
          <w:sz w:val="28"/>
          <w:szCs w:val="28"/>
        </w:rPr>
        <w:t xml:space="preserve"> Ростов н/д: Феникс, 2008. </w:t>
      </w:r>
      <w:r w:rsidR="003E2737" w:rsidRPr="00CE56EA">
        <w:rPr>
          <w:sz w:val="28"/>
          <w:szCs w:val="28"/>
        </w:rPr>
        <w:t>–</w:t>
      </w:r>
      <w:r w:rsidRPr="00CE56EA">
        <w:rPr>
          <w:sz w:val="28"/>
          <w:szCs w:val="28"/>
        </w:rPr>
        <w:t xml:space="preserve"> 381 с</w:t>
      </w:r>
      <w:r w:rsidR="003E2737">
        <w:rPr>
          <w:sz w:val="28"/>
          <w:szCs w:val="28"/>
        </w:rPr>
        <w:t>.</w:t>
      </w:r>
    </w:p>
    <w:p w:rsidR="003E2737" w:rsidRDefault="00E3407D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</w:t>
      </w:r>
      <w:r w:rsidR="003E2737" w:rsidRPr="004B3646">
        <w:rPr>
          <w:sz w:val="28"/>
          <w:szCs w:val="28"/>
        </w:rPr>
        <w:t xml:space="preserve"> Игра и ее роль в психи</w:t>
      </w:r>
      <w:r w:rsidR="003E2737">
        <w:rPr>
          <w:sz w:val="28"/>
          <w:szCs w:val="28"/>
        </w:rPr>
        <w:t>ческом развитии ребенка</w:t>
      </w:r>
      <w:r w:rsidR="003E2737" w:rsidRPr="004B3646">
        <w:rPr>
          <w:sz w:val="28"/>
          <w:szCs w:val="28"/>
        </w:rPr>
        <w:t xml:space="preserve"> // Вопросы п</w:t>
      </w:r>
      <w:r w:rsidR="003E2737">
        <w:rPr>
          <w:sz w:val="28"/>
          <w:szCs w:val="28"/>
        </w:rPr>
        <w:t xml:space="preserve">сихологии. </w:t>
      </w:r>
      <w:r w:rsidR="003E2737" w:rsidRPr="00CE56EA">
        <w:rPr>
          <w:sz w:val="28"/>
          <w:szCs w:val="28"/>
        </w:rPr>
        <w:t>–</w:t>
      </w:r>
      <w:r w:rsidR="003E2737">
        <w:rPr>
          <w:sz w:val="28"/>
          <w:szCs w:val="28"/>
        </w:rPr>
        <w:t xml:space="preserve"> 2000. </w:t>
      </w:r>
      <w:r w:rsidR="003E2737" w:rsidRPr="00CE56EA">
        <w:rPr>
          <w:sz w:val="28"/>
          <w:szCs w:val="28"/>
        </w:rPr>
        <w:t>–</w:t>
      </w:r>
      <w:r w:rsidR="003E2737">
        <w:rPr>
          <w:sz w:val="28"/>
          <w:szCs w:val="28"/>
        </w:rPr>
        <w:t xml:space="preserve"> № 6. </w:t>
      </w:r>
      <w:r w:rsidR="003E2737" w:rsidRPr="00CE56EA">
        <w:rPr>
          <w:sz w:val="28"/>
          <w:szCs w:val="28"/>
        </w:rPr>
        <w:t>–</w:t>
      </w:r>
      <w:r w:rsidR="003E2737" w:rsidRPr="004B3646">
        <w:rPr>
          <w:sz w:val="28"/>
          <w:szCs w:val="28"/>
        </w:rPr>
        <w:t xml:space="preserve"> С. 62-76</w:t>
      </w:r>
      <w:r w:rsidR="003E2737">
        <w:rPr>
          <w:sz w:val="28"/>
          <w:szCs w:val="28"/>
        </w:rPr>
        <w:t>.</w:t>
      </w:r>
    </w:p>
    <w:p w:rsidR="003E2737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B3646">
        <w:rPr>
          <w:sz w:val="28"/>
          <w:szCs w:val="28"/>
        </w:rPr>
        <w:t>Железняк Ю.Д.</w:t>
      </w:r>
      <w:r w:rsidR="00E3407D">
        <w:rPr>
          <w:sz w:val="28"/>
          <w:szCs w:val="28"/>
        </w:rPr>
        <w:t>,</w:t>
      </w:r>
      <w:r w:rsidRPr="004B3646">
        <w:rPr>
          <w:sz w:val="28"/>
          <w:szCs w:val="28"/>
        </w:rPr>
        <w:t xml:space="preserve"> </w:t>
      </w:r>
      <w:r w:rsidR="00E3407D">
        <w:rPr>
          <w:sz w:val="28"/>
          <w:szCs w:val="28"/>
        </w:rPr>
        <w:t xml:space="preserve">Петров П.К. </w:t>
      </w:r>
      <w:r w:rsidRPr="004B3646">
        <w:rPr>
          <w:sz w:val="28"/>
          <w:szCs w:val="28"/>
        </w:rPr>
        <w:t>Основы научно-методической деятельности в физи</w:t>
      </w:r>
      <w:r>
        <w:rPr>
          <w:sz w:val="28"/>
          <w:szCs w:val="28"/>
        </w:rPr>
        <w:t>ческой культуре и спорте</w:t>
      </w:r>
      <w:r w:rsidRPr="004B3646">
        <w:rPr>
          <w:sz w:val="28"/>
          <w:szCs w:val="28"/>
        </w:rPr>
        <w:t xml:space="preserve">: учебное пособие для студ. высш. пед. учеб. </w:t>
      </w:r>
      <w:r w:rsidR="00E3407D" w:rsidRPr="004B3646">
        <w:rPr>
          <w:sz w:val="28"/>
          <w:szCs w:val="28"/>
        </w:rPr>
        <w:t>З</w:t>
      </w:r>
      <w:r w:rsidRPr="004B3646">
        <w:rPr>
          <w:sz w:val="28"/>
          <w:szCs w:val="28"/>
        </w:rPr>
        <w:t>аведени</w:t>
      </w:r>
      <w:r w:rsidR="00E3407D">
        <w:rPr>
          <w:sz w:val="28"/>
          <w:szCs w:val="28"/>
        </w:rPr>
        <w:t xml:space="preserve">й. </w:t>
      </w:r>
      <w:r w:rsidRPr="00CE56EA">
        <w:rPr>
          <w:sz w:val="28"/>
          <w:szCs w:val="28"/>
        </w:rPr>
        <w:t>–</w:t>
      </w:r>
      <w:r>
        <w:rPr>
          <w:sz w:val="28"/>
          <w:szCs w:val="28"/>
        </w:rPr>
        <w:t xml:space="preserve"> М.: Академия, 2001. </w:t>
      </w:r>
      <w:r w:rsidRPr="00CE56EA">
        <w:rPr>
          <w:sz w:val="28"/>
          <w:szCs w:val="28"/>
        </w:rPr>
        <w:t>–</w:t>
      </w:r>
      <w:r w:rsidRPr="004B3646">
        <w:rPr>
          <w:sz w:val="28"/>
          <w:szCs w:val="28"/>
        </w:rPr>
        <w:t xml:space="preserve"> 264 с.</w:t>
      </w:r>
    </w:p>
    <w:p w:rsidR="003E2737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B3646">
        <w:rPr>
          <w:sz w:val="28"/>
          <w:szCs w:val="28"/>
        </w:rPr>
        <w:t>Ланда Б.Х. Методика комплексной оценки физического развития и физи</w:t>
      </w:r>
      <w:r>
        <w:rPr>
          <w:sz w:val="28"/>
          <w:szCs w:val="28"/>
        </w:rPr>
        <w:t>ческой подготовленнос</w:t>
      </w:r>
      <w:r w:rsidR="00E3407D">
        <w:rPr>
          <w:sz w:val="28"/>
          <w:szCs w:val="28"/>
        </w:rPr>
        <w:t>ти: учебное пособие.</w:t>
      </w:r>
      <w:r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–</w:t>
      </w:r>
      <w:r w:rsidRPr="004B3646">
        <w:rPr>
          <w:sz w:val="28"/>
          <w:szCs w:val="28"/>
        </w:rPr>
        <w:t xml:space="preserve"> М.: Сов</w:t>
      </w:r>
      <w:r>
        <w:rPr>
          <w:sz w:val="28"/>
          <w:szCs w:val="28"/>
        </w:rPr>
        <w:t xml:space="preserve">етский спорт, 2004. </w:t>
      </w:r>
      <w:r w:rsidRPr="00CE56EA">
        <w:rPr>
          <w:sz w:val="28"/>
          <w:szCs w:val="28"/>
        </w:rPr>
        <w:t>–</w:t>
      </w:r>
      <w:r w:rsidRPr="004B3646">
        <w:rPr>
          <w:sz w:val="28"/>
          <w:szCs w:val="28"/>
        </w:rPr>
        <w:t xml:space="preserve"> 192 с.</w:t>
      </w:r>
    </w:p>
    <w:p w:rsidR="007F1320" w:rsidRPr="00CE56EA" w:rsidRDefault="007F1320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E56EA">
        <w:rPr>
          <w:sz w:val="28"/>
          <w:szCs w:val="28"/>
        </w:rPr>
        <w:t xml:space="preserve">Лях В.И. Координационно-двигательное совершенствование в физическом воспитании и спорте: история, теория, </w:t>
      </w:r>
      <w:r w:rsidR="003E2737">
        <w:rPr>
          <w:sz w:val="28"/>
          <w:szCs w:val="28"/>
        </w:rPr>
        <w:t>экспериментальные исследования</w:t>
      </w:r>
      <w:r w:rsidRPr="00CE56EA">
        <w:rPr>
          <w:sz w:val="28"/>
          <w:szCs w:val="28"/>
        </w:rPr>
        <w:t xml:space="preserve"> // Теория и практика ф</w:t>
      </w:r>
      <w:r w:rsidR="00E3407D">
        <w:rPr>
          <w:sz w:val="28"/>
          <w:szCs w:val="28"/>
        </w:rPr>
        <w:t>изической культуры. – 1996. – №</w:t>
      </w:r>
      <w:r w:rsidRPr="00CE56EA">
        <w:rPr>
          <w:sz w:val="28"/>
          <w:szCs w:val="28"/>
        </w:rPr>
        <w:t xml:space="preserve">1. – С. 16-23. 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Лях В.И., Тесты в физ</w:t>
      </w:r>
      <w:r>
        <w:rPr>
          <w:sz w:val="28"/>
          <w:szCs w:val="28"/>
        </w:rPr>
        <w:t xml:space="preserve">ическом воспитании школьников. </w:t>
      </w:r>
      <w:r w:rsidRPr="00CE56EA">
        <w:rPr>
          <w:sz w:val="28"/>
          <w:szCs w:val="28"/>
        </w:rPr>
        <w:t>–</w:t>
      </w:r>
      <w:r w:rsidR="00E3407D">
        <w:rPr>
          <w:sz w:val="28"/>
          <w:szCs w:val="28"/>
        </w:rPr>
        <w:t xml:space="preserve"> М.: Физкультура и спорт, 1998</w:t>
      </w:r>
      <w:r>
        <w:rPr>
          <w:sz w:val="28"/>
          <w:szCs w:val="28"/>
        </w:rPr>
        <w:t xml:space="preserve">. </w:t>
      </w:r>
      <w:r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204</w:t>
      </w: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с.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F1320" w:rsidRPr="00CE56EA">
        <w:rPr>
          <w:sz w:val="28"/>
          <w:szCs w:val="28"/>
        </w:rPr>
        <w:t xml:space="preserve">Лях В.И. </w:t>
      </w:r>
      <w:r w:rsidR="00E3407D" w:rsidRPr="00CE56EA">
        <w:rPr>
          <w:sz w:val="28"/>
          <w:szCs w:val="28"/>
        </w:rPr>
        <w:t>Совершенствование специфических координационных способностей</w:t>
      </w:r>
      <w:r w:rsidR="00E3407D">
        <w:rPr>
          <w:sz w:val="28"/>
          <w:szCs w:val="28"/>
        </w:rPr>
        <w:t xml:space="preserve"> //</w:t>
      </w:r>
      <w:r w:rsidR="00E3407D" w:rsidRPr="00CE56EA"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Физическа</w:t>
      </w:r>
      <w:r w:rsidR="00E3407D">
        <w:rPr>
          <w:sz w:val="28"/>
          <w:szCs w:val="28"/>
        </w:rPr>
        <w:t>я культура в школе. – 2001. –</w:t>
      </w:r>
      <w:r w:rsidR="007F1320" w:rsidRPr="00CE56EA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E3407D">
        <w:rPr>
          <w:sz w:val="28"/>
          <w:szCs w:val="28"/>
        </w:rPr>
        <w:t xml:space="preserve"> – С. 15-16.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Максименко А.М. Теория и методик</w:t>
      </w:r>
      <w:r>
        <w:rPr>
          <w:sz w:val="28"/>
          <w:szCs w:val="28"/>
        </w:rPr>
        <w:t>а физической культуры: учебник.</w:t>
      </w:r>
      <w:r w:rsidRPr="003E2737">
        <w:rPr>
          <w:sz w:val="28"/>
          <w:szCs w:val="28"/>
        </w:rPr>
        <w:t xml:space="preserve"> </w:t>
      </w:r>
      <w:r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Физическая культура, 2005. </w:t>
      </w:r>
      <w:r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544</w:t>
      </w: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с.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Матвеев А.П., Мельников С.Б</w:t>
      </w:r>
      <w:r w:rsidR="003D3376">
        <w:rPr>
          <w:sz w:val="28"/>
          <w:szCs w:val="28"/>
        </w:rPr>
        <w:t>. М</w:t>
      </w:r>
      <w:r w:rsidR="007F1320" w:rsidRPr="00CE56EA">
        <w:rPr>
          <w:sz w:val="28"/>
          <w:szCs w:val="28"/>
        </w:rPr>
        <w:t>етодика физического воспи</w:t>
      </w:r>
      <w:r w:rsidR="00E3407D">
        <w:rPr>
          <w:sz w:val="28"/>
          <w:szCs w:val="28"/>
        </w:rPr>
        <w:t>тания с основами теории: учеб</w:t>
      </w:r>
      <w:proofErr w:type="gramStart"/>
      <w:r w:rsidR="00E3407D">
        <w:rPr>
          <w:sz w:val="28"/>
          <w:szCs w:val="28"/>
        </w:rPr>
        <w:t>.</w:t>
      </w:r>
      <w:proofErr w:type="gramEnd"/>
      <w:r w:rsidR="00E3407D">
        <w:rPr>
          <w:sz w:val="28"/>
          <w:szCs w:val="28"/>
        </w:rPr>
        <w:t xml:space="preserve"> </w:t>
      </w:r>
      <w:proofErr w:type="gramStart"/>
      <w:r w:rsidR="00E3407D">
        <w:rPr>
          <w:sz w:val="28"/>
          <w:szCs w:val="28"/>
        </w:rPr>
        <w:t>п</w:t>
      </w:r>
      <w:proofErr w:type="gramEnd"/>
      <w:r w:rsidR="007F1320" w:rsidRPr="00CE56EA">
        <w:rPr>
          <w:sz w:val="28"/>
          <w:szCs w:val="28"/>
        </w:rPr>
        <w:t>ос</w:t>
      </w:r>
      <w:r w:rsidR="009C2AD6">
        <w:rPr>
          <w:sz w:val="28"/>
          <w:szCs w:val="28"/>
        </w:rPr>
        <w:t>обие для студентов пед. ин-тов.</w:t>
      </w:r>
      <w:r w:rsidR="009C2AD6" w:rsidRPr="009C2AD6">
        <w:rPr>
          <w:sz w:val="28"/>
          <w:szCs w:val="28"/>
        </w:rPr>
        <w:t xml:space="preserve"> </w:t>
      </w:r>
      <w:r w:rsidR="009C2AD6"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М.: Просвещение, 1991. –</w:t>
      </w:r>
      <w:r w:rsidR="00E3407D">
        <w:rPr>
          <w:sz w:val="28"/>
          <w:szCs w:val="28"/>
        </w:rPr>
        <w:t xml:space="preserve"> 191 </w:t>
      </w:r>
      <w:r w:rsidR="007F1320" w:rsidRPr="00CE56EA">
        <w:rPr>
          <w:sz w:val="28"/>
          <w:szCs w:val="28"/>
        </w:rPr>
        <w:t xml:space="preserve">с. 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Матвеев Л.П. Теория и методика фи</w:t>
      </w:r>
      <w:r w:rsidR="00E3407D">
        <w:rPr>
          <w:sz w:val="28"/>
          <w:szCs w:val="28"/>
        </w:rPr>
        <w:t>зической культуры: у</w:t>
      </w:r>
      <w:r w:rsidR="009C2AD6">
        <w:rPr>
          <w:sz w:val="28"/>
          <w:szCs w:val="28"/>
        </w:rPr>
        <w:t>чеб</w:t>
      </w:r>
      <w:proofErr w:type="gramStart"/>
      <w:r w:rsidR="009C2AD6">
        <w:rPr>
          <w:sz w:val="28"/>
          <w:szCs w:val="28"/>
        </w:rPr>
        <w:t>.</w:t>
      </w:r>
      <w:proofErr w:type="gramEnd"/>
      <w:r w:rsidR="009C2AD6">
        <w:rPr>
          <w:sz w:val="28"/>
          <w:szCs w:val="28"/>
        </w:rPr>
        <w:t xml:space="preserve"> </w:t>
      </w:r>
      <w:proofErr w:type="gramStart"/>
      <w:r w:rsidR="009C2AD6">
        <w:rPr>
          <w:sz w:val="28"/>
          <w:szCs w:val="28"/>
        </w:rPr>
        <w:t>д</w:t>
      </w:r>
      <w:proofErr w:type="gramEnd"/>
      <w:r w:rsidR="009C2AD6">
        <w:rPr>
          <w:sz w:val="28"/>
          <w:szCs w:val="28"/>
        </w:rPr>
        <w:t>ля ин-</w:t>
      </w:r>
      <w:r w:rsidR="00E3407D">
        <w:rPr>
          <w:sz w:val="28"/>
          <w:szCs w:val="28"/>
        </w:rPr>
        <w:t>тов физ. культуры</w:t>
      </w:r>
      <w:r w:rsidR="007F1320" w:rsidRPr="00CE56EA">
        <w:rPr>
          <w:sz w:val="28"/>
          <w:szCs w:val="28"/>
        </w:rPr>
        <w:t>. – М.: ФИС, 1991. – 543</w:t>
      </w:r>
      <w:r>
        <w:rPr>
          <w:sz w:val="28"/>
          <w:szCs w:val="28"/>
        </w:rPr>
        <w:t xml:space="preserve"> с.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Настольная книга учителя ф</w:t>
      </w:r>
      <w:r w:rsidR="00E3407D">
        <w:rPr>
          <w:sz w:val="28"/>
          <w:szCs w:val="28"/>
        </w:rPr>
        <w:t>изической культуры / п</w:t>
      </w:r>
      <w:r w:rsidR="007F1320" w:rsidRPr="00CE56EA">
        <w:rPr>
          <w:sz w:val="28"/>
          <w:szCs w:val="28"/>
        </w:rPr>
        <w:t>од ред. проф. Л.Б. Кофмана. – М.: ФИС, 1998. – 496 с.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Овчаров А.А. Описание детских характеров: 16 типов характера // Соционика, мен</w:t>
      </w:r>
      <w:r>
        <w:rPr>
          <w:sz w:val="28"/>
          <w:szCs w:val="28"/>
        </w:rPr>
        <w:t xml:space="preserve">тология и психология личности. </w:t>
      </w:r>
      <w:r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2005, №</w:t>
      </w:r>
      <w:r w:rsidR="00467F24"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2.</w:t>
      </w:r>
    </w:p>
    <w:p w:rsidR="007F1320" w:rsidRPr="00CE56EA" w:rsidRDefault="003E2737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Основы теории и</w:t>
      </w:r>
      <w:r w:rsidR="00E3407D">
        <w:rPr>
          <w:sz w:val="28"/>
          <w:szCs w:val="28"/>
        </w:rPr>
        <w:t xml:space="preserve"> методики физической культуры: у</w:t>
      </w:r>
      <w:r w:rsidR="007F1320" w:rsidRPr="00CE56EA">
        <w:rPr>
          <w:sz w:val="28"/>
          <w:szCs w:val="28"/>
        </w:rPr>
        <w:t>чеб</w:t>
      </w:r>
      <w:proofErr w:type="gramStart"/>
      <w:r w:rsidR="007F1320" w:rsidRPr="00CE56EA">
        <w:rPr>
          <w:sz w:val="28"/>
          <w:szCs w:val="28"/>
        </w:rPr>
        <w:t>.</w:t>
      </w:r>
      <w:proofErr w:type="gramEnd"/>
      <w:r w:rsidR="007F1320" w:rsidRPr="00CE56EA">
        <w:rPr>
          <w:sz w:val="28"/>
          <w:szCs w:val="28"/>
        </w:rPr>
        <w:t xml:space="preserve"> </w:t>
      </w:r>
      <w:proofErr w:type="gramStart"/>
      <w:r w:rsidR="007F1320" w:rsidRPr="00CE56EA">
        <w:rPr>
          <w:sz w:val="28"/>
          <w:szCs w:val="28"/>
        </w:rPr>
        <w:t>д</w:t>
      </w:r>
      <w:proofErr w:type="gramEnd"/>
      <w:r w:rsidR="007F1320" w:rsidRPr="00CE56EA">
        <w:rPr>
          <w:sz w:val="28"/>
          <w:szCs w:val="28"/>
        </w:rPr>
        <w:t xml:space="preserve">ля </w:t>
      </w:r>
      <w:r w:rsidR="00E3407D">
        <w:rPr>
          <w:sz w:val="28"/>
          <w:szCs w:val="28"/>
        </w:rPr>
        <w:t>техн. физ. культуры / п</w:t>
      </w:r>
      <w:r w:rsidR="007F1320" w:rsidRPr="00CE56EA">
        <w:rPr>
          <w:sz w:val="28"/>
          <w:szCs w:val="28"/>
        </w:rPr>
        <w:t>од ред. А</w:t>
      </w:r>
      <w:r w:rsidR="00467F24">
        <w:rPr>
          <w:sz w:val="28"/>
          <w:szCs w:val="28"/>
        </w:rPr>
        <w:t>.А. Гужаловского. – М.: ФИС, 200</w:t>
      </w:r>
      <w:r w:rsidR="007F1320" w:rsidRPr="00CE56EA">
        <w:rPr>
          <w:sz w:val="28"/>
          <w:szCs w:val="28"/>
        </w:rPr>
        <w:t>6. – 352</w:t>
      </w:r>
      <w:r w:rsidR="00467F24">
        <w:rPr>
          <w:sz w:val="28"/>
          <w:szCs w:val="28"/>
        </w:rPr>
        <w:t xml:space="preserve"> с.</w:t>
      </w:r>
    </w:p>
    <w:p w:rsidR="007F1320" w:rsidRPr="00CE56EA" w:rsidRDefault="00467F24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Теория и ме</w:t>
      </w:r>
      <w:r w:rsidR="009B6BE0">
        <w:rPr>
          <w:sz w:val="28"/>
          <w:szCs w:val="28"/>
        </w:rPr>
        <w:t>тодики физического воспитания: у</w:t>
      </w:r>
      <w:r w:rsidR="007F1320" w:rsidRPr="00CE56EA">
        <w:rPr>
          <w:sz w:val="28"/>
          <w:szCs w:val="28"/>
        </w:rPr>
        <w:t>чеб</w:t>
      </w:r>
      <w:proofErr w:type="gramStart"/>
      <w:r w:rsidR="007F1320" w:rsidRPr="00CE56EA">
        <w:rPr>
          <w:sz w:val="28"/>
          <w:szCs w:val="28"/>
        </w:rPr>
        <w:t>.</w:t>
      </w:r>
      <w:proofErr w:type="gramEnd"/>
      <w:r w:rsidR="007F1320" w:rsidRPr="00CE56EA">
        <w:rPr>
          <w:sz w:val="28"/>
          <w:szCs w:val="28"/>
        </w:rPr>
        <w:t xml:space="preserve"> </w:t>
      </w:r>
      <w:proofErr w:type="gramStart"/>
      <w:r w:rsidR="007F1320" w:rsidRPr="00CE56EA">
        <w:rPr>
          <w:sz w:val="28"/>
          <w:szCs w:val="28"/>
        </w:rPr>
        <w:t>д</w:t>
      </w:r>
      <w:proofErr w:type="gramEnd"/>
      <w:r w:rsidR="007F1320" w:rsidRPr="00CE56EA">
        <w:rPr>
          <w:sz w:val="28"/>
          <w:szCs w:val="28"/>
        </w:rPr>
        <w:t xml:space="preserve">ля фак. физ. культ. пед. ин-тов  / </w:t>
      </w:r>
      <w:r w:rsidR="009B6BE0">
        <w:rPr>
          <w:sz w:val="28"/>
          <w:szCs w:val="28"/>
        </w:rPr>
        <w:t xml:space="preserve">под ред. </w:t>
      </w:r>
      <w:r w:rsidR="007F1320" w:rsidRPr="00CE56EA">
        <w:rPr>
          <w:sz w:val="28"/>
          <w:szCs w:val="28"/>
        </w:rPr>
        <w:t>Б.А. Ашмарин</w:t>
      </w:r>
      <w:r w:rsidR="009B6BE0">
        <w:rPr>
          <w:sz w:val="28"/>
          <w:szCs w:val="28"/>
        </w:rPr>
        <w:t>а</w:t>
      </w:r>
      <w:r w:rsidR="007F1320" w:rsidRPr="00CE56EA">
        <w:rPr>
          <w:sz w:val="28"/>
          <w:szCs w:val="28"/>
        </w:rPr>
        <w:t>. – М.:</w:t>
      </w:r>
      <w:r w:rsidR="009B6BE0">
        <w:rPr>
          <w:sz w:val="28"/>
          <w:szCs w:val="28"/>
        </w:rPr>
        <w:t xml:space="preserve"> Просвещение, 1990</w:t>
      </w:r>
      <w:r w:rsidR="007F1320" w:rsidRPr="00CE56EA">
        <w:rPr>
          <w:sz w:val="28"/>
          <w:szCs w:val="28"/>
        </w:rPr>
        <w:t>. – 287 с.</w:t>
      </w:r>
    </w:p>
    <w:p w:rsidR="007F1320" w:rsidRPr="00CE56EA" w:rsidRDefault="00467F24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 xml:space="preserve">Теория и методика </w:t>
      </w:r>
      <w:r w:rsidR="009B6BE0">
        <w:rPr>
          <w:sz w:val="28"/>
          <w:szCs w:val="28"/>
        </w:rPr>
        <w:t xml:space="preserve">физической культуры: учебник / </w:t>
      </w:r>
      <w:proofErr w:type="gramStart"/>
      <w:r w:rsidR="009B6BE0">
        <w:rPr>
          <w:sz w:val="28"/>
          <w:szCs w:val="28"/>
        </w:rPr>
        <w:t>п</w:t>
      </w:r>
      <w:r w:rsidR="007F1320" w:rsidRPr="00CE56EA">
        <w:rPr>
          <w:sz w:val="28"/>
          <w:szCs w:val="28"/>
        </w:rPr>
        <w:t>од</w:t>
      </w:r>
      <w:proofErr w:type="gramEnd"/>
      <w:r w:rsidR="007F1320" w:rsidRPr="00CE56EA">
        <w:rPr>
          <w:sz w:val="28"/>
          <w:szCs w:val="28"/>
        </w:rPr>
        <w:t>. Ред. проф. Ю.Ф. Курамшина. – М.: Советский спорт, 2003. – 464</w:t>
      </w: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 xml:space="preserve">с. </w:t>
      </w:r>
    </w:p>
    <w:p w:rsidR="007F1320" w:rsidRPr="00CE56EA" w:rsidRDefault="00467F24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 xml:space="preserve">Толстых Т.И. Становление социальной зрелости школьников на разных этапах развития // Психология </w:t>
      </w:r>
      <w:r>
        <w:rPr>
          <w:sz w:val="28"/>
          <w:szCs w:val="28"/>
        </w:rPr>
        <w:t xml:space="preserve">и школа. </w:t>
      </w:r>
      <w:r w:rsidRPr="00CE56EA">
        <w:rPr>
          <w:sz w:val="28"/>
          <w:szCs w:val="28"/>
        </w:rPr>
        <w:t>–</w:t>
      </w:r>
      <w:r w:rsidR="009B6BE0">
        <w:rPr>
          <w:sz w:val="28"/>
          <w:szCs w:val="28"/>
        </w:rPr>
        <w:t xml:space="preserve"> 2004. –</w:t>
      </w:r>
      <w:r w:rsidR="007F1320" w:rsidRPr="00CE56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B6BE0">
        <w:rPr>
          <w:sz w:val="28"/>
          <w:szCs w:val="28"/>
        </w:rPr>
        <w:t xml:space="preserve"> – С. 34-37.</w:t>
      </w:r>
    </w:p>
    <w:p w:rsidR="007F1320" w:rsidRPr="00CE56EA" w:rsidRDefault="00467F24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 xml:space="preserve">Возрастная и педагогическая </w:t>
      </w:r>
      <w:r w:rsidR="009B6BE0">
        <w:rPr>
          <w:sz w:val="28"/>
          <w:szCs w:val="28"/>
        </w:rPr>
        <w:t>психология / п</w:t>
      </w:r>
      <w:r w:rsidR="007F1320" w:rsidRPr="00CE56EA">
        <w:rPr>
          <w:sz w:val="28"/>
          <w:szCs w:val="28"/>
        </w:rPr>
        <w:t xml:space="preserve">од ред. </w:t>
      </w:r>
      <w:r w:rsidR="009B6BE0">
        <w:rPr>
          <w:sz w:val="28"/>
          <w:szCs w:val="28"/>
        </w:rPr>
        <w:t xml:space="preserve">А.В. </w:t>
      </w:r>
      <w:proofErr w:type="gramStart"/>
      <w:r w:rsidR="007F1320" w:rsidRPr="00CE56EA">
        <w:rPr>
          <w:sz w:val="28"/>
          <w:szCs w:val="28"/>
        </w:rPr>
        <w:t>Петров</w:t>
      </w:r>
      <w:r>
        <w:rPr>
          <w:sz w:val="28"/>
          <w:szCs w:val="28"/>
        </w:rPr>
        <w:t>ского</w:t>
      </w:r>
      <w:proofErr w:type="gramEnd"/>
      <w:r w:rsidR="009B6BE0">
        <w:rPr>
          <w:sz w:val="28"/>
          <w:szCs w:val="28"/>
        </w:rPr>
        <w:t>. –</w:t>
      </w:r>
      <w:r>
        <w:rPr>
          <w:sz w:val="28"/>
          <w:szCs w:val="28"/>
        </w:rPr>
        <w:t xml:space="preserve"> М., Просвещение, 2003. </w:t>
      </w:r>
      <w:r w:rsidRPr="00CE56EA">
        <w:rPr>
          <w:sz w:val="28"/>
          <w:szCs w:val="28"/>
        </w:rPr>
        <w:t>–</w:t>
      </w:r>
      <w:r>
        <w:rPr>
          <w:sz w:val="28"/>
          <w:szCs w:val="28"/>
        </w:rPr>
        <w:t xml:space="preserve"> 327 с.</w:t>
      </w:r>
      <w:r w:rsidR="007F1320" w:rsidRPr="00CE56EA">
        <w:rPr>
          <w:sz w:val="28"/>
          <w:szCs w:val="28"/>
        </w:rPr>
        <w:t xml:space="preserve"> </w:t>
      </w:r>
    </w:p>
    <w:p w:rsidR="007F1320" w:rsidRPr="00CE56EA" w:rsidRDefault="00467F24" w:rsidP="0082699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Холодов Ж.К., Кузнецов B.C. Теория и методика физического воспитания и спорта: Учеб. пособие д</w:t>
      </w:r>
      <w:r>
        <w:rPr>
          <w:sz w:val="28"/>
          <w:szCs w:val="28"/>
        </w:rPr>
        <w:t>ля студ. высш. учеб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аведений. </w:t>
      </w:r>
      <w:r w:rsidRPr="00CE56EA">
        <w:rPr>
          <w:sz w:val="28"/>
          <w:szCs w:val="28"/>
        </w:rPr>
        <w:t>–</w:t>
      </w:r>
      <w:r>
        <w:rPr>
          <w:sz w:val="28"/>
          <w:szCs w:val="28"/>
        </w:rPr>
        <w:t xml:space="preserve">2-е изд., </w:t>
      </w:r>
      <w:r w:rsidRPr="00CE56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1320" w:rsidRPr="00CE56EA">
        <w:rPr>
          <w:sz w:val="28"/>
          <w:szCs w:val="28"/>
        </w:rPr>
        <w:t>М.: Издате</w:t>
      </w:r>
      <w:r>
        <w:rPr>
          <w:sz w:val="28"/>
          <w:szCs w:val="28"/>
        </w:rPr>
        <w:t xml:space="preserve">льский центр «Академия», 2003. </w:t>
      </w:r>
      <w:r w:rsidRPr="00CE56EA">
        <w:rPr>
          <w:sz w:val="28"/>
          <w:szCs w:val="28"/>
        </w:rPr>
        <w:t>–</w:t>
      </w:r>
      <w:r w:rsidR="007F1320" w:rsidRPr="00CE56EA">
        <w:rPr>
          <w:sz w:val="28"/>
          <w:szCs w:val="28"/>
        </w:rPr>
        <w:t xml:space="preserve"> 450 с.</w:t>
      </w:r>
    </w:p>
    <w:p w:rsidR="004B3646" w:rsidRPr="00CE56EA" w:rsidRDefault="004B3646" w:rsidP="003E2737">
      <w:pPr>
        <w:spacing w:line="360" w:lineRule="auto"/>
        <w:ind w:left="360"/>
        <w:jc w:val="both"/>
        <w:rPr>
          <w:sz w:val="28"/>
          <w:szCs w:val="28"/>
        </w:rPr>
      </w:pPr>
    </w:p>
    <w:sectPr w:rsidR="004B3646" w:rsidRPr="00CE56EA" w:rsidSect="00F953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09" w:rsidRDefault="005F5609" w:rsidP="00F95392">
      <w:r>
        <w:separator/>
      </w:r>
    </w:p>
  </w:endnote>
  <w:endnote w:type="continuationSeparator" w:id="0">
    <w:p w:rsidR="005F5609" w:rsidRDefault="005F5609" w:rsidP="00F9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09" w:rsidRDefault="005F5609" w:rsidP="00F95392">
      <w:r>
        <w:separator/>
      </w:r>
    </w:p>
  </w:footnote>
  <w:footnote w:type="continuationSeparator" w:id="0">
    <w:p w:rsidR="005F5609" w:rsidRDefault="005F5609" w:rsidP="00F9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92" w:rsidRDefault="00F953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01F">
      <w:rPr>
        <w:noProof/>
      </w:rPr>
      <w:t>27</w:t>
    </w:r>
    <w:r>
      <w:fldChar w:fldCharType="end"/>
    </w:r>
  </w:p>
  <w:p w:rsidR="00F95392" w:rsidRDefault="00F953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827"/>
    <w:multiLevelType w:val="hybridMultilevel"/>
    <w:tmpl w:val="D714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1F4"/>
    <w:multiLevelType w:val="hybridMultilevel"/>
    <w:tmpl w:val="B748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6F7B"/>
    <w:multiLevelType w:val="multilevel"/>
    <w:tmpl w:val="42E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05DD3"/>
    <w:multiLevelType w:val="hybridMultilevel"/>
    <w:tmpl w:val="877A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0"/>
    <w:rsid w:val="0001520F"/>
    <w:rsid w:val="00116E72"/>
    <w:rsid w:val="00142719"/>
    <w:rsid w:val="00172869"/>
    <w:rsid w:val="00175A6C"/>
    <w:rsid w:val="00182532"/>
    <w:rsid w:val="00194FC7"/>
    <w:rsid w:val="001D0323"/>
    <w:rsid w:val="0021493F"/>
    <w:rsid w:val="00262F73"/>
    <w:rsid w:val="002859A0"/>
    <w:rsid w:val="003107C8"/>
    <w:rsid w:val="00346034"/>
    <w:rsid w:val="00363B25"/>
    <w:rsid w:val="003D3376"/>
    <w:rsid w:val="003E2737"/>
    <w:rsid w:val="003F2A65"/>
    <w:rsid w:val="003F501F"/>
    <w:rsid w:val="00411BB0"/>
    <w:rsid w:val="00420D21"/>
    <w:rsid w:val="00467F24"/>
    <w:rsid w:val="0049780A"/>
    <w:rsid w:val="004B3646"/>
    <w:rsid w:val="004D5E95"/>
    <w:rsid w:val="00525DF5"/>
    <w:rsid w:val="00533F13"/>
    <w:rsid w:val="005F5609"/>
    <w:rsid w:val="00602741"/>
    <w:rsid w:val="006F5E3B"/>
    <w:rsid w:val="00713678"/>
    <w:rsid w:val="0077425D"/>
    <w:rsid w:val="007F1320"/>
    <w:rsid w:val="00826993"/>
    <w:rsid w:val="008448D8"/>
    <w:rsid w:val="00853A60"/>
    <w:rsid w:val="008B52BD"/>
    <w:rsid w:val="009258AB"/>
    <w:rsid w:val="00927D06"/>
    <w:rsid w:val="00976A82"/>
    <w:rsid w:val="0098194E"/>
    <w:rsid w:val="00985C2C"/>
    <w:rsid w:val="009B3807"/>
    <w:rsid w:val="009B6BE0"/>
    <w:rsid w:val="009C2AD6"/>
    <w:rsid w:val="00A779D1"/>
    <w:rsid w:val="00A77EED"/>
    <w:rsid w:val="00AC0CBC"/>
    <w:rsid w:val="00AC6310"/>
    <w:rsid w:val="00B53FDD"/>
    <w:rsid w:val="00C925CB"/>
    <w:rsid w:val="00CD0861"/>
    <w:rsid w:val="00CE125B"/>
    <w:rsid w:val="00CE56EA"/>
    <w:rsid w:val="00D42BF0"/>
    <w:rsid w:val="00D631A6"/>
    <w:rsid w:val="00DB4C95"/>
    <w:rsid w:val="00DD5259"/>
    <w:rsid w:val="00E3407D"/>
    <w:rsid w:val="00E539D6"/>
    <w:rsid w:val="00ED7C25"/>
    <w:rsid w:val="00F73612"/>
    <w:rsid w:val="00F878D7"/>
    <w:rsid w:val="00F95392"/>
    <w:rsid w:val="00F95F9A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6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95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95392"/>
    <w:rPr>
      <w:sz w:val="24"/>
      <w:szCs w:val="24"/>
    </w:rPr>
  </w:style>
  <w:style w:type="paragraph" w:styleId="a5">
    <w:name w:val="footer"/>
    <w:basedOn w:val="a"/>
    <w:link w:val="a6"/>
    <w:rsid w:val="00F95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953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6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95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95392"/>
    <w:rPr>
      <w:sz w:val="24"/>
      <w:szCs w:val="24"/>
    </w:rPr>
  </w:style>
  <w:style w:type="paragraph" w:styleId="a5">
    <w:name w:val="footer"/>
    <w:basedOn w:val="a"/>
    <w:link w:val="a6"/>
    <w:rsid w:val="00F95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953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ED16-9BE9-4E5A-95BA-7BF4249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Введение……………………………………………………………………</vt:lpstr>
    </vt:vector>
  </TitlesOfParts>
  <Company>Организация</Company>
  <LinksUpToDate>false</LinksUpToDate>
  <CharactersWithSpaces>41230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Введение……………………………………………………………………</dc:title>
  <dc:creator>Customer</dc:creator>
  <cp:lastModifiedBy>Dmitry V Stolpovskih</cp:lastModifiedBy>
  <cp:revision>2</cp:revision>
  <dcterms:created xsi:type="dcterms:W3CDTF">2020-04-13T08:23:00Z</dcterms:created>
  <dcterms:modified xsi:type="dcterms:W3CDTF">2020-04-13T08:23:00Z</dcterms:modified>
</cp:coreProperties>
</file>