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570E6">
      <w:pPr>
        <w:widowControl w:val="0"/>
        <w:snapToGrid w:val="0"/>
        <w:spacing w:after="0" w:line="360" w:lineRule="auto"/>
        <w:jc w:val="center"/>
        <w:rPr>
          <w:rFonts w:ascii="Times New Roman" w:hAnsi="Times New Roman" w:cs="Times New Roman"/>
          <w:sz w:val="28"/>
          <w:szCs w:val="28"/>
        </w:rPr>
      </w:pPr>
      <w:bookmarkStart w:id="0" w:name="_Hlk484550792"/>
      <w:bookmarkStart w:id="1" w:name="_GoBack"/>
      <w:bookmarkEnd w:id="0"/>
      <w:bookmarkEnd w:id="1"/>
      <w:r>
        <w:rPr>
          <w:rFonts w:ascii="Times New Roman" w:hAnsi="Times New Roman" w:cs="Times New Roman"/>
          <w:sz w:val="28"/>
          <w:szCs w:val="28"/>
        </w:rPr>
        <w:t>Минобразования России</w:t>
      </w:r>
    </w:p>
    <w:p w:rsidR="00000000" w:rsidRDefault="00A570E6">
      <w:pPr>
        <w:widowControl w:val="0"/>
        <w:snapToGri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w:t>
      </w:r>
    </w:p>
    <w:p w:rsidR="00000000" w:rsidRDefault="00A570E6">
      <w:pPr>
        <w:widowControl w:val="0"/>
        <w:snapToGri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000000" w:rsidRDefault="00A570E6">
      <w:pPr>
        <w:widowControl w:val="0"/>
        <w:snapToGri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«Вятский государственный университет»</w:t>
      </w:r>
    </w:p>
    <w:p w:rsidR="00000000" w:rsidRDefault="00A570E6">
      <w:pPr>
        <w:widowControl w:val="0"/>
        <w:snapToGrid w:val="0"/>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Кафедра педагогики</w:t>
      </w:r>
    </w:p>
    <w:p w:rsidR="00000000" w:rsidRDefault="00A570E6">
      <w:pPr>
        <w:shd w:val="clear" w:color="auto" w:fill="FFFFFF"/>
        <w:autoSpaceDE w:val="0"/>
        <w:spacing w:after="0" w:line="360" w:lineRule="auto"/>
        <w:rPr>
          <w:rFonts w:ascii="Times New Roman" w:eastAsia="Times New Roman" w:hAnsi="Times New Roman" w:cs="Times New Roman"/>
          <w:sz w:val="28"/>
          <w:szCs w:val="28"/>
        </w:rPr>
      </w:pPr>
    </w:p>
    <w:p w:rsidR="00000000" w:rsidRDefault="00A570E6">
      <w:pPr>
        <w:shd w:val="clear" w:color="auto" w:fill="FFFFFF"/>
        <w:autoSpaceDE w:val="0"/>
        <w:spacing w:after="0" w:line="360" w:lineRule="auto"/>
        <w:rPr>
          <w:rFonts w:ascii="Times New Roman" w:hAnsi="Times New Roman" w:cs="Times New Roman"/>
          <w:sz w:val="28"/>
          <w:szCs w:val="28"/>
        </w:rPr>
      </w:pPr>
    </w:p>
    <w:p w:rsidR="00000000" w:rsidRDefault="00A570E6">
      <w:pPr>
        <w:shd w:val="clear" w:color="auto" w:fill="FFFFFF"/>
        <w:autoSpaceDE w:val="0"/>
        <w:spacing w:line="360" w:lineRule="auto"/>
        <w:jc w:val="center"/>
        <w:rPr>
          <w:rFonts w:ascii="Times New Roman" w:hAnsi="Times New Roman" w:cs="Times New Roman"/>
          <w:b/>
          <w:sz w:val="28"/>
          <w:szCs w:val="28"/>
        </w:rPr>
      </w:pPr>
      <w:r>
        <w:rPr>
          <w:rFonts w:ascii="Times New Roman" w:hAnsi="Times New Roman" w:cs="Times New Roman"/>
          <w:sz w:val="28"/>
          <w:szCs w:val="28"/>
        </w:rPr>
        <w:t>Курсовая работа по педагогике</w:t>
      </w:r>
    </w:p>
    <w:p w:rsidR="00000000" w:rsidRDefault="00A570E6">
      <w:pPr>
        <w:shd w:val="clear" w:color="auto" w:fill="FFFFFF"/>
        <w:autoSpaceDE w:val="0"/>
        <w:spacing w:line="360" w:lineRule="auto"/>
        <w:jc w:val="center"/>
        <w:rPr>
          <w:rFonts w:ascii="Times New Roman" w:hAnsi="Times New Roman" w:cs="Times New Roman"/>
          <w:sz w:val="28"/>
          <w:szCs w:val="28"/>
        </w:rPr>
      </w:pPr>
      <w:r>
        <w:rPr>
          <w:rFonts w:ascii="Times New Roman" w:hAnsi="Times New Roman" w:cs="Times New Roman"/>
          <w:b/>
          <w:sz w:val="28"/>
          <w:szCs w:val="28"/>
        </w:rPr>
        <w:t>Патриотическое воспитание школьников в деятельности классно</w:t>
      </w:r>
      <w:r>
        <w:rPr>
          <w:rFonts w:ascii="Times New Roman" w:hAnsi="Times New Roman" w:cs="Times New Roman"/>
          <w:b/>
          <w:sz w:val="28"/>
          <w:szCs w:val="28"/>
        </w:rPr>
        <w:t>го руководителя</w:t>
      </w:r>
    </w:p>
    <w:p w:rsidR="00000000" w:rsidRDefault="00A570E6">
      <w:pPr>
        <w:shd w:val="clear" w:color="auto" w:fill="FFFFFF"/>
        <w:autoSpaceDE w:val="0"/>
        <w:spacing w:line="360" w:lineRule="auto"/>
        <w:ind w:firstLine="5220"/>
        <w:rPr>
          <w:rFonts w:ascii="Times New Roman" w:hAnsi="Times New Roman" w:cs="Times New Roman"/>
          <w:sz w:val="28"/>
          <w:szCs w:val="28"/>
        </w:rPr>
      </w:pPr>
    </w:p>
    <w:p w:rsidR="00000000" w:rsidRDefault="00A570E6">
      <w:pPr>
        <w:shd w:val="clear" w:color="auto" w:fill="FFFFFF"/>
        <w:autoSpaceDE w:val="0"/>
        <w:spacing w:after="0" w:line="360" w:lineRule="auto"/>
        <w:ind w:firstLine="5220"/>
        <w:rPr>
          <w:rFonts w:ascii="Times New Roman" w:hAnsi="Times New Roman" w:cs="Times New Roman"/>
          <w:sz w:val="28"/>
          <w:szCs w:val="28"/>
        </w:rPr>
      </w:pPr>
      <w:r>
        <w:rPr>
          <w:rFonts w:ascii="Times New Roman" w:hAnsi="Times New Roman" w:cs="Times New Roman"/>
          <w:sz w:val="28"/>
          <w:szCs w:val="28"/>
        </w:rPr>
        <w:t>Выполнила:</w:t>
      </w:r>
    </w:p>
    <w:p w:rsidR="00000000" w:rsidRDefault="00A570E6">
      <w:pPr>
        <w:shd w:val="clear" w:color="auto" w:fill="FFFFFF"/>
        <w:autoSpaceDE w:val="0"/>
        <w:spacing w:after="0" w:line="360" w:lineRule="auto"/>
        <w:ind w:left="5220"/>
        <w:rPr>
          <w:rFonts w:ascii="Times New Roman" w:hAnsi="Times New Roman" w:cs="Times New Roman"/>
          <w:sz w:val="28"/>
          <w:szCs w:val="28"/>
        </w:rPr>
      </w:pPr>
      <w:r>
        <w:rPr>
          <w:rFonts w:ascii="Times New Roman" w:hAnsi="Times New Roman" w:cs="Times New Roman"/>
          <w:sz w:val="28"/>
          <w:szCs w:val="28"/>
        </w:rPr>
        <w:t xml:space="preserve">студентка 2 курса факультета истории, политических наук и культурологии </w:t>
      </w:r>
    </w:p>
    <w:p w:rsidR="00000000" w:rsidRDefault="00A570E6">
      <w:pPr>
        <w:shd w:val="clear" w:color="auto" w:fill="FFFFFF"/>
        <w:autoSpaceDE w:val="0"/>
        <w:spacing w:after="0" w:line="360" w:lineRule="auto"/>
        <w:ind w:left="5220"/>
        <w:rPr>
          <w:rFonts w:ascii="Times New Roman" w:hAnsi="Times New Roman" w:cs="Times New Roman"/>
          <w:sz w:val="28"/>
          <w:szCs w:val="28"/>
        </w:rPr>
      </w:pPr>
      <w:r>
        <w:rPr>
          <w:rFonts w:ascii="Times New Roman" w:hAnsi="Times New Roman" w:cs="Times New Roman"/>
          <w:sz w:val="28"/>
          <w:szCs w:val="28"/>
        </w:rPr>
        <w:t>группы ПОДб(г) – 2202-58-00</w:t>
      </w:r>
    </w:p>
    <w:p w:rsidR="00000000" w:rsidRDefault="00A570E6">
      <w:pPr>
        <w:shd w:val="clear" w:color="auto" w:fill="FFFFFF"/>
        <w:autoSpaceDE w:val="0"/>
        <w:spacing w:after="0" w:line="360" w:lineRule="auto"/>
        <w:ind w:left="5220"/>
        <w:rPr>
          <w:rFonts w:ascii="Times New Roman" w:hAnsi="Times New Roman" w:cs="Times New Roman"/>
          <w:sz w:val="28"/>
          <w:szCs w:val="28"/>
        </w:rPr>
      </w:pPr>
      <w:r>
        <w:rPr>
          <w:rFonts w:ascii="Times New Roman" w:hAnsi="Times New Roman" w:cs="Times New Roman"/>
          <w:sz w:val="28"/>
          <w:szCs w:val="28"/>
        </w:rPr>
        <w:t xml:space="preserve">очной формы обучения </w:t>
      </w:r>
    </w:p>
    <w:p w:rsidR="00000000" w:rsidRDefault="00A570E6">
      <w:pPr>
        <w:shd w:val="clear" w:color="auto" w:fill="FFFFFF"/>
        <w:autoSpaceDE w:val="0"/>
        <w:spacing w:after="0" w:line="360" w:lineRule="auto"/>
        <w:ind w:firstLine="5220"/>
        <w:rPr>
          <w:rFonts w:ascii="Times New Roman" w:hAnsi="Times New Roman" w:cs="Times New Roman"/>
          <w:sz w:val="28"/>
          <w:szCs w:val="28"/>
        </w:rPr>
      </w:pPr>
      <w:r>
        <w:rPr>
          <w:rFonts w:ascii="Times New Roman" w:hAnsi="Times New Roman" w:cs="Times New Roman"/>
          <w:sz w:val="28"/>
          <w:szCs w:val="28"/>
        </w:rPr>
        <w:t>Блинова Наталья Владимировна</w:t>
      </w:r>
    </w:p>
    <w:p w:rsidR="00000000" w:rsidRDefault="00A570E6">
      <w:pPr>
        <w:shd w:val="clear" w:color="auto" w:fill="FFFFFF"/>
        <w:autoSpaceDE w:val="0"/>
        <w:spacing w:after="0" w:line="360" w:lineRule="auto"/>
        <w:ind w:left="5220"/>
        <w:rPr>
          <w:rFonts w:ascii="Times New Roman" w:hAnsi="Times New Roman" w:cs="Times New Roman"/>
          <w:sz w:val="28"/>
          <w:szCs w:val="28"/>
        </w:rPr>
      </w:pPr>
      <w:r>
        <w:rPr>
          <w:rFonts w:ascii="Times New Roman" w:hAnsi="Times New Roman" w:cs="Times New Roman"/>
          <w:sz w:val="28"/>
          <w:szCs w:val="28"/>
        </w:rPr>
        <w:t>____________________/подпись/</w:t>
      </w:r>
    </w:p>
    <w:p w:rsidR="00000000" w:rsidRDefault="00A570E6">
      <w:pPr>
        <w:shd w:val="clear" w:color="auto" w:fill="FFFFFF"/>
        <w:autoSpaceDE w:val="0"/>
        <w:spacing w:after="0" w:line="360" w:lineRule="auto"/>
        <w:ind w:left="5280"/>
        <w:rPr>
          <w:rFonts w:ascii="Times New Roman" w:hAnsi="Times New Roman" w:cs="Times New Roman"/>
          <w:sz w:val="28"/>
          <w:szCs w:val="28"/>
        </w:rPr>
      </w:pPr>
    </w:p>
    <w:p w:rsidR="00000000" w:rsidRDefault="00A570E6">
      <w:pPr>
        <w:shd w:val="clear" w:color="auto" w:fill="FFFFFF"/>
        <w:autoSpaceDE w:val="0"/>
        <w:spacing w:after="0" w:line="360" w:lineRule="auto"/>
        <w:ind w:left="5280"/>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000000" w:rsidRDefault="00A570E6">
      <w:pPr>
        <w:shd w:val="clear" w:color="auto" w:fill="FFFFFF"/>
        <w:autoSpaceDE w:val="0"/>
        <w:spacing w:after="0" w:line="360" w:lineRule="auto"/>
        <w:ind w:left="5280"/>
        <w:rPr>
          <w:rFonts w:ascii="Times New Roman" w:hAnsi="Times New Roman" w:cs="Times New Roman"/>
          <w:sz w:val="28"/>
          <w:szCs w:val="28"/>
        </w:rPr>
      </w:pPr>
      <w:r>
        <w:rPr>
          <w:rFonts w:ascii="Times New Roman" w:hAnsi="Times New Roman" w:cs="Times New Roman"/>
          <w:sz w:val="28"/>
          <w:szCs w:val="28"/>
        </w:rPr>
        <w:t>Кандидат педагогически</w:t>
      </w:r>
      <w:r>
        <w:rPr>
          <w:rFonts w:ascii="Times New Roman" w:hAnsi="Times New Roman" w:cs="Times New Roman"/>
          <w:sz w:val="28"/>
          <w:szCs w:val="28"/>
        </w:rPr>
        <w:t>х наук, доцент кафедры педагогики</w:t>
      </w:r>
    </w:p>
    <w:p w:rsidR="00000000" w:rsidRDefault="00A570E6">
      <w:pPr>
        <w:shd w:val="clear" w:color="auto" w:fill="FFFFFF"/>
        <w:autoSpaceDE w:val="0"/>
        <w:spacing w:after="0" w:line="360" w:lineRule="auto"/>
        <w:ind w:firstLine="5280"/>
        <w:rPr>
          <w:rFonts w:ascii="Times New Roman" w:hAnsi="Times New Roman" w:cs="Times New Roman"/>
          <w:sz w:val="28"/>
          <w:szCs w:val="28"/>
        </w:rPr>
      </w:pPr>
      <w:r>
        <w:rPr>
          <w:rFonts w:ascii="Times New Roman" w:hAnsi="Times New Roman" w:cs="Times New Roman"/>
          <w:sz w:val="28"/>
          <w:szCs w:val="28"/>
        </w:rPr>
        <w:t>Конышева Алия Вазиховна</w:t>
      </w:r>
    </w:p>
    <w:p w:rsidR="00000000" w:rsidRDefault="00A570E6">
      <w:pPr>
        <w:shd w:val="clear" w:color="auto" w:fill="FFFFFF"/>
        <w:autoSpaceDE w:val="0"/>
        <w:spacing w:after="0" w:line="360" w:lineRule="auto"/>
        <w:ind w:firstLine="5220"/>
        <w:rPr>
          <w:rFonts w:ascii="Times New Roman" w:hAnsi="Times New Roman" w:cs="Times New Roman"/>
          <w:sz w:val="28"/>
          <w:szCs w:val="28"/>
        </w:rPr>
      </w:pPr>
      <w:r>
        <w:rPr>
          <w:rFonts w:ascii="Times New Roman" w:hAnsi="Times New Roman" w:cs="Times New Roman"/>
          <w:sz w:val="28"/>
          <w:szCs w:val="28"/>
        </w:rPr>
        <w:t>____________________/подпись/</w:t>
      </w:r>
    </w:p>
    <w:p w:rsidR="00000000" w:rsidRDefault="00A570E6">
      <w:pPr>
        <w:spacing w:line="360" w:lineRule="auto"/>
        <w:jc w:val="center"/>
        <w:rPr>
          <w:rFonts w:ascii="Times New Roman" w:hAnsi="Times New Roman" w:cs="Times New Roman"/>
          <w:sz w:val="28"/>
          <w:szCs w:val="28"/>
        </w:rPr>
      </w:pPr>
    </w:p>
    <w:p w:rsidR="00000000" w:rsidRDefault="00A570E6">
      <w:pPr>
        <w:spacing w:after="0" w:line="360" w:lineRule="auto"/>
        <w:jc w:val="center"/>
        <w:rPr>
          <w:rFonts w:ascii="Times New Roman" w:hAnsi="Times New Roman" w:cs="Times New Roman"/>
          <w:sz w:val="28"/>
          <w:szCs w:val="28"/>
        </w:rPr>
        <w:sectPr w:rsidR="00000000">
          <w:headerReference w:type="default" r:id="rId7"/>
          <w:footerReference w:type="even" r:id="rId8"/>
          <w:footerReference w:type="default" r:id="rId9"/>
          <w:headerReference w:type="first" r:id="rId10"/>
          <w:footerReference w:type="first" r:id="rId11"/>
          <w:pgSz w:w="11906" w:h="16838"/>
          <w:pgMar w:top="1134" w:right="566" w:bottom="1134" w:left="1701" w:header="720" w:footer="720" w:gutter="0"/>
          <w:pgNumType w:start="1"/>
          <w:cols w:space="720"/>
          <w:docGrid w:linePitch="600" w:charSpace="36864"/>
        </w:sectPr>
      </w:pPr>
      <w:r>
        <w:rPr>
          <w:rFonts w:ascii="Times New Roman" w:hAnsi="Times New Roman" w:cs="Times New Roman"/>
          <w:sz w:val="28"/>
          <w:szCs w:val="28"/>
        </w:rPr>
        <w:t>КИРОВ</w:t>
      </w:r>
      <w:r>
        <w:rPr>
          <w:rFonts w:ascii="Times New Roman" w:hAnsi="Times New Roman" w:cs="Times New Roman"/>
          <w:sz w:val="28"/>
          <w:szCs w:val="28"/>
        </w:rPr>
        <w:br/>
        <w:t>2017</w:t>
      </w:r>
    </w:p>
    <w:p w:rsidR="00000000" w:rsidRDefault="00A570E6">
      <w:pPr>
        <w:pStyle w:val="19"/>
        <w:jc w:val="center"/>
      </w:pPr>
      <w:bookmarkStart w:id="2" w:name="__RefHeading___Toc485205732"/>
      <w:bookmarkEnd w:id="2"/>
      <w:r>
        <w:rPr>
          <w:rFonts w:ascii="Times New Roman" w:hAnsi="Times New Roman"/>
        </w:rPr>
        <w:lastRenderedPageBreak/>
        <w:t>ОГЛАВЛЕНИЕ</w:t>
      </w:r>
    </w:p>
    <w:p w:rsidR="00000000" w:rsidRDefault="00A570E6">
      <w:pPr>
        <w:pStyle w:val="18"/>
        <w:tabs>
          <w:tab w:val="right" w:leader="dot" w:pos="9629"/>
        </w:tabs>
        <w:spacing w:line="360" w:lineRule="auto"/>
        <w:jc w:val="both"/>
      </w:pPr>
      <w:r>
        <w:fldChar w:fldCharType="begin"/>
      </w:r>
      <w:r>
        <w:instrText xml:space="preserve"> TOC \h \z \t "уровень2;2;овень1;1" </w:instrText>
      </w:r>
      <w:r>
        <w:fldChar w:fldCharType="separate"/>
      </w:r>
      <w:hyperlink w:anchor="__RefHeading___Toc485205732" w:history="1">
        <w:r>
          <w:rPr>
            <w:rFonts w:ascii="Times New Roman" w:hAnsi="Times New Roman" w:cs="Times New Roman"/>
            <w:sz w:val="28"/>
            <w:szCs w:val="28"/>
            <w:lang w:val="ru-RU"/>
          </w:rPr>
          <w:t>ОГЛАВЛЕНИЕ</w:t>
        </w:r>
        <w:r>
          <w:rPr>
            <w:rFonts w:ascii="Times New Roman" w:hAnsi="Times New Roman" w:cs="Times New Roman"/>
            <w:sz w:val="28"/>
            <w:szCs w:val="28"/>
            <w:lang w:val="ru-RU"/>
          </w:rPr>
          <w:tab/>
          <w:t>2</w:t>
        </w:r>
      </w:hyperlink>
    </w:p>
    <w:p w:rsidR="00000000" w:rsidRDefault="00A570E6">
      <w:pPr>
        <w:pStyle w:val="18"/>
        <w:tabs>
          <w:tab w:val="right" w:leader="dot" w:pos="9629"/>
        </w:tabs>
        <w:spacing w:line="360" w:lineRule="auto"/>
        <w:jc w:val="both"/>
      </w:pPr>
      <w:hyperlink w:anchor="__RefHeading___Toc485205733" w:history="1">
        <w:r>
          <w:rPr>
            <w:rFonts w:ascii="Times New Roman" w:hAnsi="Times New Roman" w:cs="Times New Roman"/>
            <w:sz w:val="28"/>
            <w:szCs w:val="28"/>
            <w:lang w:val="ru-RU"/>
          </w:rPr>
          <w:t>ВВЕДЕНИЕ</w:t>
        </w:r>
        <w:r>
          <w:rPr>
            <w:rFonts w:ascii="Times New Roman" w:hAnsi="Times New Roman" w:cs="Times New Roman"/>
            <w:sz w:val="28"/>
            <w:szCs w:val="28"/>
            <w:lang w:val="ru-RU"/>
          </w:rPr>
          <w:tab/>
          <w:t>3</w:t>
        </w:r>
      </w:hyperlink>
    </w:p>
    <w:p w:rsidR="00000000" w:rsidRDefault="00A570E6">
      <w:pPr>
        <w:pStyle w:val="18"/>
        <w:tabs>
          <w:tab w:val="right" w:leader="dot" w:pos="9629"/>
        </w:tabs>
        <w:spacing w:line="360" w:lineRule="auto"/>
        <w:jc w:val="both"/>
      </w:pPr>
      <w:hyperlink w:anchor="__RefHeading___Toc485205734" w:history="1">
        <w:r>
          <w:rPr>
            <w:rFonts w:ascii="Times New Roman" w:hAnsi="Times New Roman" w:cs="Times New Roman"/>
            <w:sz w:val="28"/>
            <w:szCs w:val="28"/>
          </w:rPr>
          <w:t>ГЛАВА 1. Теоретические аспекты патриотического воспитания школьников в  деятельности классного руководителя</w:t>
        </w:r>
        <w:r>
          <w:rPr>
            <w:rFonts w:ascii="Times New Roman" w:hAnsi="Times New Roman" w:cs="Times New Roman"/>
            <w:sz w:val="28"/>
            <w:szCs w:val="28"/>
          </w:rPr>
          <w:tab/>
          <w:t>6</w:t>
        </w:r>
      </w:hyperlink>
    </w:p>
    <w:p w:rsidR="00000000" w:rsidRDefault="00A570E6">
      <w:pPr>
        <w:pStyle w:val="24"/>
        <w:tabs>
          <w:tab w:val="left" w:pos="880"/>
          <w:tab w:val="right" w:leader="dot" w:pos="9629"/>
        </w:tabs>
        <w:spacing w:line="360" w:lineRule="auto"/>
        <w:jc w:val="both"/>
      </w:pPr>
      <w:hyperlink w:anchor="__RefHeading___Toc485205735" w:history="1">
        <w:r>
          <w:rPr>
            <w:rFonts w:ascii="Times New Roman" w:hAnsi="Times New Roman" w:cs="Times New Roman"/>
            <w:sz w:val="28"/>
            <w:szCs w:val="28"/>
          </w:rPr>
          <w:t>1.1.</w:t>
        </w:r>
        <w:r>
          <w:rPr>
            <w:rFonts w:ascii="Times New Roman" w:eastAsia="Times New Roman" w:hAnsi="Times New Roman" w:cs="Times New Roman"/>
            <w:sz w:val="28"/>
            <w:szCs w:val="28"/>
          </w:rPr>
          <w:tab/>
        </w:r>
        <w:r>
          <w:rPr>
            <w:rFonts w:ascii="Times New Roman" w:hAnsi="Times New Roman" w:cs="Times New Roman"/>
            <w:sz w:val="28"/>
            <w:szCs w:val="28"/>
          </w:rPr>
          <w:t>Понятия «патриотизм» и «патриотич</w:t>
        </w:r>
        <w:r>
          <w:rPr>
            <w:rFonts w:ascii="Times New Roman" w:hAnsi="Times New Roman" w:cs="Times New Roman"/>
            <w:sz w:val="28"/>
            <w:szCs w:val="28"/>
          </w:rPr>
          <w:t>еское воспитание» в психолого-педагогической литературе</w:t>
        </w:r>
        <w:r>
          <w:rPr>
            <w:rFonts w:ascii="Times New Roman" w:hAnsi="Times New Roman" w:cs="Times New Roman"/>
            <w:sz w:val="28"/>
            <w:szCs w:val="28"/>
          </w:rPr>
          <w:tab/>
          <w:t>6</w:t>
        </w:r>
      </w:hyperlink>
    </w:p>
    <w:p w:rsidR="00000000" w:rsidRDefault="00A570E6">
      <w:pPr>
        <w:pStyle w:val="24"/>
        <w:tabs>
          <w:tab w:val="left" w:pos="880"/>
          <w:tab w:val="right" w:leader="dot" w:pos="9629"/>
        </w:tabs>
        <w:spacing w:line="360" w:lineRule="auto"/>
        <w:jc w:val="both"/>
        <w:rPr>
          <w:rFonts w:ascii="Times New Roman" w:hAnsi="Times New Roman" w:cs="Times New Roman"/>
          <w:sz w:val="28"/>
          <w:szCs w:val="28"/>
        </w:rPr>
      </w:pPr>
      <w:hyperlink w:anchor="__RefHeading___Toc485205737" w:history="1">
        <w:r>
          <w:rPr>
            <w:rFonts w:ascii="Times New Roman" w:hAnsi="Times New Roman" w:cs="Times New Roman"/>
            <w:sz w:val="28"/>
            <w:szCs w:val="28"/>
            <w:lang w:val="ru-RU"/>
          </w:rPr>
          <w:t>1.</w:t>
        </w:r>
        <w:r>
          <w:rPr>
            <w:rFonts w:ascii="Times New Roman" w:hAnsi="Times New Roman" w:cs="Times New Roman"/>
            <w:sz w:val="28"/>
            <w:szCs w:val="28"/>
          </w:rPr>
          <w:t>2</w:t>
        </w:r>
        <w:r>
          <w:rPr>
            <w:rFonts w:ascii="Times New Roman" w:hAnsi="Times New Roman" w:cs="Times New Roman"/>
            <w:sz w:val="28"/>
            <w:szCs w:val="28"/>
            <w:lang w:val="ru-RU"/>
          </w:rPr>
          <w:t>.</w:t>
        </w:r>
        <w:r>
          <w:rPr>
            <w:rFonts w:ascii="Times New Roman" w:eastAsia="Times New Roman" w:hAnsi="Times New Roman" w:cs="Times New Roman"/>
            <w:sz w:val="28"/>
            <w:szCs w:val="28"/>
            <w:lang w:val="ru-RU"/>
          </w:rPr>
          <w:tab/>
        </w:r>
        <w:r>
          <w:rPr>
            <w:rFonts w:ascii="Times New Roman" w:hAnsi="Times New Roman" w:cs="Times New Roman"/>
            <w:sz w:val="28"/>
            <w:szCs w:val="28"/>
            <w:lang w:val="ru-RU"/>
          </w:rPr>
          <w:t>Формы работы классного руководителя в процессе патриотического воспитания</w:t>
        </w:r>
        <w:r>
          <w:rPr>
            <w:rFonts w:ascii="Times New Roman" w:hAnsi="Times New Roman" w:cs="Times New Roman"/>
            <w:sz w:val="28"/>
            <w:szCs w:val="28"/>
          </w:rPr>
          <w:t xml:space="preserve"> школьников</w:t>
        </w:r>
        <w:r>
          <w:rPr>
            <w:rFonts w:ascii="Times New Roman" w:hAnsi="Times New Roman" w:cs="Times New Roman"/>
            <w:sz w:val="28"/>
            <w:szCs w:val="28"/>
            <w:lang w:val="ru-RU"/>
          </w:rPr>
          <w:tab/>
        </w:r>
      </w:hyperlink>
      <w:hyperlink w:anchor="__RefHeading___Toc485205737" w:history="1">
        <w:r>
          <w:rPr>
            <w:rFonts w:ascii="Times New Roman" w:hAnsi="Times New Roman" w:cs="Times New Roman"/>
            <w:sz w:val="28"/>
            <w:szCs w:val="28"/>
            <w:lang w:val="ru-RU"/>
          </w:rPr>
          <w:t>1</w:t>
        </w:r>
      </w:hyperlink>
      <w:r>
        <w:rPr>
          <w:rFonts w:ascii="Times New Roman" w:hAnsi="Times New Roman" w:cs="Times New Roman"/>
          <w:sz w:val="28"/>
          <w:szCs w:val="28"/>
        </w:rPr>
        <w:t>0</w:t>
      </w:r>
    </w:p>
    <w:p w:rsidR="00000000" w:rsidRDefault="00A570E6">
      <w:pPr>
        <w:pStyle w:val="24"/>
        <w:spacing w:line="360" w:lineRule="auto"/>
      </w:pPr>
      <w:r>
        <w:rPr>
          <w:rFonts w:ascii="Times New Roman" w:hAnsi="Times New Roman" w:cs="Times New Roman"/>
          <w:sz w:val="28"/>
          <w:szCs w:val="28"/>
        </w:rPr>
        <w:t xml:space="preserve"> </w:t>
      </w:r>
      <w:r>
        <w:rPr>
          <w:rFonts w:ascii="Times New Roman" w:hAnsi="Times New Roman" w:cs="Times New Roman"/>
          <w:sz w:val="28"/>
          <w:szCs w:val="28"/>
        </w:rPr>
        <w:t xml:space="preserve">1.3.   </w:t>
      </w:r>
      <w:r>
        <w:rPr>
          <w:rFonts w:ascii="Times New Roman" w:hAnsi="Times New Roman" w:cs="Times New Roman"/>
          <w:sz w:val="28"/>
          <w:szCs w:val="28"/>
        </w:rPr>
        <w:t>Педагогические условия патриотического воспитания школьников в деятельности классного руководителя.................................................................14</w:t>
      </w:r>
    </w:p>
    <w:p w:rsidR="00000000" w:rsidRDefault="00A570E6">
      <w:pPr>
        <w:pStyle w:val="18"/>
        <w:tabs>
          <w:tab w:val="right" w:leader="dot" w:pos="9629"/>
        </w:tabs>
        <w:spacing w:line="360" w:lineRule="auto"/>
        <w:jc w:val="both"/>
      </w:pPr>
      <w:hyperlink w:anchor="__RefHeading___Toc485205738" w:history="1">
        <w:r>
          <w:rPr>
            <w:rFonts w:ascii="Times New Roman" w:hAnsi="Times New Roman" w:cs="Times New Roman"/>
            <w:sz w:val="28"/>
            <w:szCs w:val="28"/>
          </w:rPr>
          <w:t>ГЛАВА 2. Опытно-экспериментальная работа по</w:t>
        </w:r>
        <w:r>
          <w:rPr>
            <w:rFonts w:ascii="Times New Roman" w:hAnsi="Times New Roman" w:cs="Times New Roman"/>
            <w:sz w:val="28"/>
            <w:szCs w:val="28"/>
          </w:rPr>
          <w:t xml:space="preserve"> формированию патриотического воспитания школьников в деятельности классного руководителя</w:t>
        </w:r>
        <w:r>
          <w:rPr>
            <w:rFonts w:ascii="Times New Roman" w:hAnsi="Times New Roman" w:cs="Times New Roman"/>
            <w:sz w:val="28"/>
            <w:szCs w:val="28"/>
          </w:rPr>
          <w:tab/>
        </w:r>
      </w:hyperlink>
      <w:r>
        <w:rPr>
          <w:rFonts w:ascii="Times New Roman" w:hAnsi="Times New Roman" w:cs="Times New Roman"/>
          <w:sz w:val="28"/>
          <w:szCs w:val="28"/>
        </w:rPr>
        <w:t>19</w:t>
      </w:r>
    </w:p>
    <w:p w:rsidR="00000000" w:rsidRDefault="00A570E6">
      <w:pPr>
        <w:pStyle w:val="24"/>
        <w:tabs>
          <w:tab w:val="right" w:leader="dot" w:pos="9629"/>
        </w:tabs>
        <w:spacing w:line="360" w:lineRule="auto"/>
        <w:ind w:right="89"/>
        <w:jc w:val="both"/>
      </w:pPr>
      <w:hyperlink w:anchor="__RefHeading___Toc485205740" w:history="1">
        <w:r>
          <w:rPr>
            <w:rFonts w:ascii="Times New Roman" w:hAnsi="Times New Roman" w:cs="Times New Roman"/>
            <w:sz w:val="28"/>
            <w:szCs w:val="28"/>
            <w:lang w:val="ru-RU"/>
          </w:rPr>
          <w:t>2.1</w:t>
        </w:r>
        <w:r>
          <w:rPr>
            <w:rFonts w:ascii="Times New Roman" w:hAnsi="Times New Roman" w:cs="Times New Roman"/>
            <w:sz w:val="28"/>
            <w:szCs w:val="28"/>
          </w:rPr>
          <w:t xml:space="preserve">  Разработка и реализация программы патриотического воспитания школьников в деятельности классного руководителя </w:t>
        </w:r>
        <w:r>
          <w:rPr>
            <w:rFonts w:ascii="Times New Roman" w:hAnsi="Times New Roman" w:cs="Times New Roman"/>
            <w:sz w:val="28"/>
            <w:szCs w:val="28"/>
            <w:lang w:val="ru-RU"/>
          </w:rPr>
          <w:tab/>
        </w:r>
      </w:hyperlink>
      <w:r>
        <w:rPr>
          <w:rFonts w:ascii="Times New Roman" w:hAnsi="Times New Roman" w:cs="Times New Roman"/>
          <w:sz w:val="28"/>
          <w:szCs w:val="28"/>
        </w:rPr>
        <w:t>19</w:t>
      </w:r>
    </w:p>
    <w:p w:rsidR="00000000" w:rsidRDefault="00A570E6">
      <w:pPr>
        <w:pStyle w:val="24"/>
        <w:tabs>
          <w:tab w:val="left" w:pos="880"/>
          <w:tab w:val="right" w:leader="dot" w:pos="9629"/>
        </w:tabs>
        <w:spacing w:line="360" w:lineRule="auto"/>
        <w:jc w:val="both"/>
      </w:pPr>
      <w:hyperlink w:anchor="__RefHeading___Toc485205739" w:history="1">
        <w:r>
          <w:rPr>
            <w:rFonts w:ascii="Times New Roman" w:hAnsi="Times New Roman" w:cs="Times New Roman"/>
            <w:sz w:val="28"/>
            <w:szCs w:val="28"/>
            <w:lang w:val="ru-RU"/>
          </w:rPr>
          <w:t>2.2</w:t>
        </w:r>
        <w:r>
          <w:rPr>
            <w:rFonts w:ascii="Times New Roman" w:eastAsia="Times New Roman" w:hAnsi="Times New Roman" w:cs="Times New Roman"/>
            <w:sz w:val="28"/>
            <w:szCs w:val="28"/>
            <w:lang w:val="ru-RU"/>
          </w:rPr>
          <w:tab/>
        </w:r>
        <w:r>
          <w:rPr>
            <w:rFonts w:ascii="Times New Roman" w:hAnsi="Times New Roman" w:cs="Times New Roman"/>
            <w:sz w:val="28"/>
            <w:szCs w:val="28"/>
            <w:lang w:val="ru-RU"/>
          </w:rPr>
          <w:t xml:space="preserve">Организация и проведение </w:t>
        </w:r>
        <w:r>
          <w:rPr>
            <w:rFonts w:ascii="Times New Roman" w:hAnsi="Times New Roman" w:cs="Times New Roman"/>
            <w:sz w:val="28"/>
            <w:szCs w:val="28"/>
          </w:rPr>
          <w:t>опытно-экспериментальной работы по формированию патриотического воспитания школьников в деятельности классного руководителя</w:t>
        </w:r>
        <w:r>
          <w:rPr>
            <w:rFonts w:ascii="Times New Roman" w:hAnsi="Times New Roman" w:cs="Times New Roman"/>
            <w:sz w:val="28"/>
            <w:szCs w:val="28"/>
            <w:lang w:val="ru-RU"/>
          </w:rPr>
          <w:tab/>
        </w:r>
      </w:hyperlink>
      <w:r>
        <w:rPr>
          <w:rFonts w:ascii="Times New Roman" w:hAnsi="Times New Roman" w:cs="Times New Roman"/>
          <w:sz w:val="28"/>
          <w:szCs w:val="28"/>
        </w:rPr>
        <w:t>23</w:t>
      </w:r>
    </w:p>
    <w:p w:rsidR="00000000" w:rsidRDefault="00A570E6">
      <w:pPr>
        <w:pStyle w:val="24"/>
        <w:tabs>
          <w:tab w:val="right" w:leader="dot" w:pos="9629"/>
        </w:tabs>
        <w:spacing w:line="360" w:lineRule="auto"/>
        <w:ind w:right="-36"/>
        <w:jc w:val="both"/>
      </w:pPr>
      <w:hyperlink w:anchor="__RefHeading___Toc485205740" w:history="1">
        <w:r>
          <w:rPr>
            <w:rFonts w:ascii="Times New Roman" w:hAnsi="Times New Roman" w:cs="Times New Roman"/>
            <w:sz w:val="28"/>
            <w:szCs w:val="28"/>
            <w:lang w:val="ru-RU"/>
          </w:rPr>
          <w:t>2.3</w:t>
        </w:r>
        <w:r>
          <w:rPr>
            <w:rFonts w:ascii="Times New Roman" w:hAnsi="Times New Roman" w:cs="Times New Roman"/>
            <w:sz w:val="28"/>
            <w:szCs w:val="28"/>
          </w:rPr>
          <w:t xml:space="preserve"> Анализ и интерпретация опытно-экспериментальной работы по применению программы патриотического воспитания школьников в деятельности классного руководителя  </w:t>
        </w:r>
        <w:r>
          <w:rPr>
            <w:rFonts w:ascii="Times New Roman" w:hAnsi="Times New Roman" w:cs="Times New Roman"/>
            <w:sz w:val="28"/>
            <w:szCs w:val="28"/>
            <w:lang w:val="ru-RU"/>
          </w:rPr>
          <w:tab/>
        </w:r>
      </w:hyperlink>
      <w:r>
        <w:rPr>
          <w:rFonts w:ascii="Times New Roman" w:hAnsi="Times New Roman" w:cs="Times New Roman"/>
          <w:sz w:val="28"/>
          <w:szCs w:val="28"/>
        </w:rPr>
        <w:t>33</w:t>
      </w:r>
    </w:p>
    <w:p w:rsidR="00000000" w:rsidRDefault="00A570E6">
      <w:pPr>
        <w:pStyle w:val="18"/>
        <w:tabs>
          <w:tab w:val="right" w:leader="dot" w:pos="9629"/>
        </w:tabs>
        <w:spacing w:line="360" w:lineRule="auto"/>
        <w:jc w:val="both"/>
      </w:pPr>
      <w:hyperlink w:anchor="__RefHeading___Toc485205742" w:history="1">
        <w:r>
          <w:rPr>
            <w:rFonts w:ascii="Times New Roman" w:hAnsi="Times New Roman" w:cs="Times New Roman"/>
            <w:sz w:val="28"/>
            <w:szCs w:val="28"/>
            <w:lang w:val="ru-RU"/>
          </w:rPr>
          <w:t>ЗАКЛЮЧЕНИЕ</w:t>
        </w:r>
        <w:r>
          <w:rPr>
            <w:rFonts w:ascii="Times New Roman" w:hAnsi="Times New Roman" w:cs="Times New Roman"/>
            <w:sz w:val="28"/>
            <w:szCs w:val="28"/>
            <w:lang w:val="ru-RU"/>
          </w:rPr>
          <w:tab/>
        </w:r>
      </w:hyperlink>
      <w:r>
        <w:rPr>
          <w:rFonts w:ascii="Times New Roman" w:hAnsi="Times New Roman" w:cs="Times New Roman"/>
          <w:sz w:val="28"/>
          <w:szCs w:val="28"/>
        </w:rPr>
        <w:t>41</w:t>
      </w:r>
    </w:p>
    <w:p w:rsidR="00000000" w:rsidRDefault="00A570E6">
      <w:pPr>
        <w:pStyle w:val="18"/>
        <w:tabs>
          <w:tab w:val="right" w:leader="dot" w:pos="9629"/>
        </w:tabs>
        <w:spacing w:line="360" w:lineRule="auto"/>
        <w:jc w:val="both"/>
      </w:pPr>
      <w:hyperlink w:anchor="__RefHeading___Toc485205743" w:history="1">
        <w:r>
          <w:rPr>
            <w:rFonts w:ascii="Times New Roman" w:hAnsi="Times New Roman" w:cs="Times New Roman"/>
            <w:sz w:val="28"/>
            <w:szCs w:val="28"/>
            <w:lang w:val="ru-RU"/>
          </w:rPr>
          <w:t>БИБЛИОГРАФИЧЕСКИЙ СПИСОК</w:t>
        </w:r>
        <w:r>
          <w:rPr>
            <w:rFonts w:ascii="Times New Roman" w:hAnsi="Times New Roman" w:cs="Times New Roman"/>
            <w:sz w:val="28"/>
            <w:szCs w:val="28"/>
            <w:lang w:val="ru-RU"/>
          </w:rPr>
          <w:tab/>
        </w:r>
      </w:hyperlink>
      <w:r>
        <w:rPr>
          <w:rFonts w:ascii="Times New Roman" w:hAnsi="Times New Roman" w:cs="Times New Roman"/>
          <w:sz w:val="28"/>
          <w:szCs w:val="28"/>
        </w:rPr>
        <w:t>42</w:t>
      </w:r>
    </w:p>
    <w:p w:rsidR="00000000" w:rsidRDefault="00A570E6">
      <w:pPr>
        <w:pStyle w:val="18"/>
        <w:tabs>
          <w:tab w:val="right" w:leader="dot" w:pos="9629"/>
        </w:tabs>
        <w:spacing w:line="360" w:lineRule="auto"/>
        <w:jc w:val="both"/>
        <w:rPr>
          <w:rFonts w:ascii="Times New Roman" w:hAnsi="Times New Roman" w:cs="Times New Roman"/>
          <w:sz w:val="28"/>
          <w:szCs w:val="28"/>
        </w:rPr>
      </w:pPr>
      <w:hyperlink w:anchor="__RefHeading___Toc485205744" w:history="1">
        <w:r>
          <w:rPr>
            <w:rFonts w:ascii="Times New Roman" w:hAnsi="Times New Roman" w:cs="Times New Roman"/>
            <w:sz w:val="28"/>
            <w:szCs w:val="28"/>
            <w:lang w:val="ru-RU"/>
          </w:rPr>
          <w:t>ПРИЛОЖЕНИЯ</w:t>
        </w:r>
        <w:r>
          <w:rPr>
            <w:rFonts w:ascii="Times New Roman" w:hAnsi="Times New Roman" w:cs="Times New Roman"/>
            <w:sz w:val="28"/>
            <w:szCs w:val="28"/>
            <w:lang w:val="ru-RU"/>
          </w:rPr>
          <w:tab/>
        </w:r>
      </w:hyperlink>
      <w:r>
        <w:rPr>
          <w:rFonts w:ascii="Times New Roman" w:hAnsi="Times New Roman" w:cs="Times New Roman"/>
          <w:sz w:val="28"/>
          <w:szCs w:val="28"/>
        </w:rPr>
        <w:t>46</w:t>
      </w:r>
      <w:r>
        <w:fldChar w:fldCharType="end"/>
      </w:r>
    </w:p>
    <w:p w:rsidR="00000000" w:rsidRDefault="00A570E6">
      <w:pPr>
        <w:pStyle w:val="19"/>
        <w:tabs>
          <w:tab w:val="clear" w:pos="0"/>
          <w:tab w:val="right" w:leader="dot" w:pos="9629"/>
        </w:tabs>
        <w:jc w:val="center"/>
        <w:rPr>
          <w:rFonts w:ascii="Times New Roman" w:hAnsi="Times New Roman"/>
          <w:b/>
          <w:bCs/>
        </w:rPr>
      </w:pPr>
      <w:bookmarkStart w:id="3" w:name="__RefHeading___Toc485205733"/>
      <w:bookmarkEnd w:id="3"/>
      <w:r>
        <w:rPr>
          <w:rFonts w:ascii="Times New Roman" w:hAnsi="Times New Roman"/>
        </w:rPr>
        <w:t>ВВЕДЕНИЕ</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Актуальность исследования</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На протяжении долгого времени старшие поколения учат младшие любить и уважать свою Родину и семью, помнить и ч</w:t>
      </w:r>
      <w:r>
        <w:rPr>
          <w:rFonts w:ascii="Times New Roman" w:hAnsi="Times New Roman" w:cs="Times New Roman"/>
          <w:sz w:val="28"/>
          <w:szCs w:val="28"/>
        </w:rPr>
        <w:t>тить предков, гордиться своими успехами и своей историей. Иными словами, воспитывают патриотические чувства в человеке.</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настоящее время данная тема не теряет своей актуальности. Стоит даже отметить то, что  в последнее десятилетие уровень патриотизма сре</w:t>
      </w:r>
      <w:r>
        <w:rPr>
          <w:rFonts w:ascii="Times New Roman" w:hAnsi="Times New Roman" w:cs="Times New Roman"/>
          <w:sz w:val="28"/>
          <w:szCs w:val="28"/>
        </w:rPr>
        <w:t xml:space="preserve">ди населения России стал заметно выше, </w:t>
      </w:r>
      <w:r>
        <w:rPr>
          <w:rFonts w:ascii="Times New Roman" w:hAnsi="Times New Roman" w:cs="Times New Roman"/>
          <w:sz w:val="28"/>
          <w:szCs w:val="28"/>
        </w:rPr>
        <w:t xml:space="preserve">но, к сожалению его «качество» стало ниже </w:t>
      </w:r>
      <w:r>
        <w:rPr>
          <w:rFonts w:ascii="Times New Roman" w:hAnsi="Times New Roman" w:cs="Times New Roman"/>
          <w:sz w:val="28"/>
          <w:szCs w:val="28"/>
          <w:lang w:val="en-US"/>
        </w:rPr>
        <w:t>[25]</w:t>
      </w:r>
      <w:r>
        <w:rPr>
          <w:rFonts w:ascii="Times New Roman" w:hAnsi="Times New Roman" w:cs="Times New Roman"/>
          <w:sz w:val="28"/>
          <w:szCs w:val="28"/>
        </w:rPr>
        <w:t>. В связи с этим разрабатываются различные программы. В настоящее время в РФ утверждена и действует государственная программа «Патриотическое воспитание граждан Российской</w:t>
      </w:r>
      <w:r>
        <w:rPr>
          <w:rFonts w:ascii="Times New Roman" w:hAnsi="Times New Roman" w:cs="Times New Roman"/>
          <w:sz w:val="28"/>
          <w:szCs w:val="28"/>
        </w:rPr>
        <w:t xml:space="preserve"> Федерации на 2016 - 2020 годы» </w:t>
      </w:r>
      <w:r>
        <w:rPr>
          <w:rFonts w:ascii="Times New Roman" w:hAnsi="Times New Roman" w:cs="Times New Roman"/>
          <w:sz w:val="28"/>
          <w:szCs w:val="28"/>
          <w:lang w:val="en-US"/>
        </w:rPr>
        <w:t>[28]</w:t>
      </w:r>
      <w:r>
        <w:rPr>
          <w:rFonts w:ascii="Times New Roman" w:hAnsi="Times New Roman" w:cs="Times New Roman"/>
          <w:sz w:val="28"/>
          <w:szCs w:val="28"/>
        </w:rPr>
        <w:t xml:space="preserve">. В ФГОС акцентируется внимание на изучение и реализацию программы «Патриотическое воспитание граждан Российской Федерации» </w:t>
      </w:r>
      <w:r>
        <w:rPr>
          <w:rFonts w:ascii="Times New Roman" w:hAnsi="Times New Roman" w:cs="Times New Roman"/>
          <w:sz w:val="28"/>
          <w:szCs w:val="28"/>
          <w:lang w:val="en-US"/>
        </w:rPr>
        <w:t>[29].</w:t>
      </w:r>
    </w:p>
    <w:p w:rsidR="00000000" w:rsidRDefault="00A570E6">
      <w:pPr>
        <w:tabs>
          <w:tab w:val="left" w:pos="0"/>
        </w:tabs>
        <w:spacing w:after="0"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rPr>
        <w:t xml:space="preserve">Помимо государства большую </w:t>
      </w:r>
      <w:r>
        <w:rPr>
          <w:rFonts w:ascii="Times New Roman" w:hAnsi="Times New Roman" w:cs="Times New Roman"/>
          <w:sz w:val="28"/>
          <w:szCs w:val="28"/>
        </w:rPr>
        <w:t xml:space="preserve">роль в воспитании патриотических чувств играет школа, а точнее </w:t>
      </w:r>
      <w:r>
        <w:rPr>
          <w:rFonts w:ascii="Times New Roman" w:hAnsi="Times New Roman" w:cs="Times New Roman"/>
          <w:sz w:val="28"/>
          <w:szCs w:val="28"/>
        </w:rPr>
        <w:t xml:space="preserve">классный руководитель. Именно он должен посредством классных часов, тематических мероприятий, экскурсий, </w:t>
      </w:r>
      <w:r>
        <w:rPr>
          <w:rFonts w:ascii="Times New Roman" w:hAnsi="Times New Roman" w:cs="Times New Roman"/>
          <w:sz w:val="28"/>
          <w:szCs w:val="28"/>
        </w:rPr>
        <w:t>бесед</w:t>
      </w:r>
      <w:r>
        <w:rPr>
          <w:rFonts w:ascii="Times New Roman" w:hAnsi="Times New Roman" w:cs="Times New Roman"/>
          <w:sz w:val="28"/>
          <w:szCs w:val="28"/>
        </w:rPr>
        <w:t xml:space="preserve"> и с помощью других приемов объяснить ребенку, что значат понятия родина, добро и зло, уважение и тд. Заинтересовать в изучении истории своей стра</w:t>
      </w:r>
      <w:r>
        <w:rPr>
          <w:rFonts w:ascii="Times New Roman" w:hAnsi="Times New Roman" w:cs="Times New Roman"/>
          <w:sz w:val="28"/>
          <w:szCs w:val="28"/>
        </w:rPr>
        <w:t xml:space="preserve">ны, познакомить с культурой, показать перспективы государства и то, как каждый человек может повлиять на дальнейшее развитие своей родины. Патриотизм является важной чертой всесторонне развитой личности </w:t>
      </w:r>
      <w:r>
        <w:rPr>
          <w:rFonts w:ascii="Times New Roman" w:hAnsi="Times New Roman" w:cs="Times New Roman"/>
          <w:sz w:val="28"/>
          <w:szCs w:val="28"/>
          <w:lang w:val="en-US"/>
        </w:rPr>
        <w:t>[8]</w:t>
      </w:r>
      <w:r>
        <w:rPr>
          <w:rFonts w:ascii="Times New Roman" w:hAnsi="Times New Roman" w:cs="Times New Roman"/>
          <w:sz w:val="28"/>
          <w:szCs w:val="28"/>
        </w:rPr>
        <w:t>. Так, можно сказать, на плечи классных руководите</w:t>
      </w:r>
      <w:r>
        <w:rPr>
          <w:rFonts w:ascii="Times New Roman" w:hAnsi="Times New Roman" w:cs="Times New Roman"/>
          <w:sz w:val="28"/>
          <w:szCs w:val="28"/>
        </w:rPr>
        <w:t>лей ложится большая ответственность — воспитание поколения людей благородных, убежденных, готовых к подвигу, тех, кого принято называть словом «патриот».</w:t>
      </w:r>
    </w:p>
    <w:p w:rsidR="00000000" w:rsidRDefault="00A570E6">
      <w:pPr>
        <w:tabs>
          <w:tab w:val="left" w:pos="0"/>
        </w:tabs>
        <w:spacing w:after="0" w:line="360" w:lineRule="auto"/>
        <w:ind w:firstLine="851"/>
        <w:jc w:val="both"/>
        <w:rPr>
          <w:rFonts w:ascii="Times New Roman" w:hAnsi="Times New Roman" w:cs="Times New Roman"/>
          <w:b/>
          <w:bCs/>
          <w:sz w:val="28"/>
          <w:szCs w:val="28"/>
        </w:rPr>
      </w:pPr>
      <w:r>
        <w:rPr>
          <w:rFonts w:ascii="Times New Roman" w:hAnsi="Times New Roman" w:cs="Times New Roman"/>
          <w:sz w:val="28"/>
          <w:szCs w:val="28"/>
          <w:lang w:val="en-US"/>
        </w:rPr>
        <w:t xml:space="preserve">Самым подходящим возрастом для формирования патриотических чувств и качеств является школьный возраст </w:t>
      </w:r>
      <w:r>
        <w:rPr>
          <w:rFonts w:ascii="Times New Roman" w:hAnsi="Times New Roman" w:cs="Times New Roman"/>
          <w:sz w:val="28"/>
          <w:szCs w:val="28"/>
          <w:lang w:val="en-US"/>
        </w:rPr>
        <w:t>[16]. Именно в этот период начинается процесс становления личности. Ребенок в это время воспринимает множество информации. Важно на данном этапе сформировать правильную жизненную позицию ребенка, отгородить от негативного влияния со стороны общества, воспи</w:t>
      </w:r>
      <w:r>
        <w:rPr>
          <w:rFonts w:ascii="Times New Roman" w:hAnsi="Times New Roman" w:cs="Times New Roman"/>
          <w:sz w:val="28"/>
          <w:szCs w:val="28"/>
          <w:lang w:val="en-US"/>
        </w:rPr>
        <w:t>тать нравственного, ответственного, инициативного и компетентного гражданина России.</w:t>
      </w:r>
    </w:p>
    <w:p w:rsidR="00000000" w:rsidRDefault="00A570E6">
      <w:pPr>
        <w:tabs>
          <w:tab w:val="left" w:pos="0"/>
        </w:tabs>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Цель курсовой работы — </w:t>
      </w:r>
      <w:r>
        <w:rPr>
          <w:rFonts w:ascii="Times New Roman" w:eastAsia="Times New Roman" w:hAnsi="Times New Roman" w:cs="Times New Roman"/>
          <w:sz w:val="28"/>
          <w:szCs w:val="28"/>
        </w:rPr>
        <w:t>проверить эффективность классного часа как формы патриотического воспитания школьников в деятельности классного руководителя и разработать</w:t>
      </w:r>
    </w:p>
    <w:p w:rsidR="00000000" w:rsidRDefault="00A570E6">
      <w:pPr>
        <w:tabs>
          <w:tab w:val="left" w:pos="0"/>
        </w:tabs>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Объект ис</w:t>
      </w:r>
      <w:r>
        <w:rPr>
          <w:rFonts w:ascii="Times New Roman" w:hAnsi="Times New Roman" w:cs="Times New Roman"/>
          <w:b/>
          <w:bCs/>
          <w:sz w:val="28"/>
          <w:szCs w:val="28"/>
        </w:rPr>
        <w:t xml:space="preserve">следования — </w:t>
      </w:r>
      <w:r>
        <w:rPr>
          <w:rFonts w:ascii="Times New Roman" w:hAnsi="Times New Roman" w:cs="Times New Roman"/>
          <w:sz w:val="28"/>
          <w:szCs w:val="28"/>
        </w:rPr>
        <w:t xml:space="preserve">процесс </w:t>
      </w:r>
      <w:r>
        <w:rPr>
          <w:rFonts w:ascii="Times New Roman" w:hAnsi="Times New Roman" w:cs="Times New Roman"/>
          <w:sz w:val="28"/>
          <w:szCs w:val="28"/>
        </w:rPr>
        <w:t>патриотического воспитания.</w:t>
      </w:r>
    </w:p>
    <w:p w:rsidR="00000000" w:rsidRDefault="00A570E6">
      <w:pPr>
        <w:tabs>
          <w:tab w:val="left" w:pos="0"/>
        </w:tabs>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Предмет исследования — </w:t>
      </w:r>
      <w:r>
        <w:rPr>
          <w:rFonts w:ascii="Times New Roman" w:hAnsi="Times New Roman" w:cs="Times New Roman"/>
          <w:sz w:val="28"/>
          <w:szCs w:val="28"/>
        </w:rPr>
        <w:t>формы патриотического воспитания в деятельности классного руководителя.</w:t>
      </w:r>
    </w:p>
    <w:p w:rsidR="00000000" w:rsidRDefault="00A570E6">
      <w:pPr>
        <w:tabs>
          <w:tab w:val="left" w:pos="0"/>
        </w:tabs>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Гипотеза исследования </w:t>
      </w:r>
      <w:r>
        <w:rPr>
          <w:rFonts w:ascii="Times New Roman" w:hAnsi="Times New Roman" w:cs="Times New Roman"/>
          <w:sz w:val="28"/>
          <w:szCs w:val="28"/>
        </w:rPr>
        <w:t>заключается в предположении, что патриотическое воспитание школьников в деятельности класс</w:t>
      </w:r>
      <w:r>
        <w:rPr>
          <w:rFonts w:ascii="Times New Roman" w:hAnsi="Times New Roman" w:cs="Times New Roman"/>
          <w:sz w:val="28"/>
          <w:szCs w:val="28"/>
        </w:rPr>
        <w:t>ного руководителя будет эффективным, если будет раскрыта сущность понятий «патриотизм» и «патриотическое воспитание», будут рассмотрены формы работы классного руководителя и педагогические условия, а также будет реализована программа патриотического воспит</w:t>
      </w:r>
      <w:r>
        <w:rPr>
          <w:rFonts w:ascii="Times New Roman" w:hAnsi="Times New Roman" w:cs="Times New Roman"/>
          <w:sz w:val="28"/>
          <w:szCs w:val="28"/>
        </w:rPr>
        <w:t>ания школьников в деятельности классного руководителя.</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Задачи исследования:</w:t>
      </w:r>
    </w:p>
    <w:p w:rsidR="00000000" w:rsidRDefault="00A570E6">
      <w:pPr>
        <w:numPr>
          <w:ilvl w:val="0"/>
          <w:numId w:val="2"/>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Раскрыть сущность понятий «патриотизм» и «патриотическое воспитание».</w:t>
      </w:r>
    </w:p>
    <w:p w:rsidR="00000000" w:rsidRDefault="00A570E6">
      <w:pPr>
        <w:numPr>
          <w:ilvl w:val="0"/>
          <w:numId w:val="2"/>
        </w:numPr>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rPr>
        <w:t>Рассмотреть формы работы классного руководителя в процессе патриотического воспитания школьников.</w:t>
      </w:r>
    </w:p>
    <w:p w:rsidR="00000000" w:rsidRDefault="00A570E6">
      <w:pPr>
        <w:numPr>
          <w:ilvl w:val="0"/>
          <w:numId w:val="2"/>
        </w:numPr>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Рассмотреть </w:t>
      </w:r>
      <w:r>
        <w:rPr>
          <w:rFonts w:ascii="Times New Roman" w:eastAsia="Times New Roman" w:hAnsi="Times New Roman" w:cs="Times New Roman"/>
          <w:sz w:val="28"/>
          <w:szCs w:val="28"/>
        </w:rPr>
        <w:t>педагогические условия патриотического воспитания школьников в деятельности классного руководителя.</w:t>
      </w:r>
    </w:p>
    <w:p w:rsidR="00000000" w:rsidRDefault="00A570E6">
      <w:pPr>
        <w:numPr>
          <w:ilvl w:val="0"/>
          <w:numId w:val="2"/>
        </w:numPr>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Организовать и провести опытно-экспериментальную работу по формированию патриотического воспитания школьников в деятельности классного руководителя.</w:t>
      </w:r>
    </w:p>
    <w:p w:rsidR="00000000" w:rsidRDefault="00A570E6">
      <w:pPr>
        <w:numPr>
          <w:ilvl w:val="0"/>
          <w:numId w:val="2"/>
        </w:numPr>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w:t>
      </w:r>
      <w:r>
        <w:rPr>
          <w:rFonts w:ascii="Times New Roman" w:eastAsia="Times New Roman" w:hAnsi="Times New Roman" w:cs="Times New Roman"/>
          <w:sz w:val="28"/>
          <w:szCs w:val="28"/>
        </w:rPr>
        <w:t>и диагностику уровня патриотического воспитания школьников в деятельности классного руководителя.</w:t>
      </w:r>
    </w:p>
    <w:p w:rsidR="00000000" w:rsidRDefault="00A570E6">
      <w:pPr>
        <w:numPr>
          <w:ilvl w:val="0"/>
          <w:numId w:val="2"/>
        </w:numPr>
        <w:tabs>
          <w:tab w:val="left" w:pos="0"/>
        </w:tabs>
        <w:spacing w:after="0" w:line="360" w:lineRule="auto"/>
        <w:ind w:left="0" w:firstLine="851"/>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Разработать и реализовать программу патриотического воспитания школьников в деятельности классного руководителя.</w:t>
      </w:r>
    </w:p>
    <w:p w:rsidR="00000000" w:rsidRDefault="00A570E6">
      <w:pPr>
        <w:tabs>
          <w:tab w:val="left" w:pos="0"/>
        </w:tabs>
        <w:spacing w:after="0" w:line="360" w:lineRule="auto"/>
        <w:ind w:firstLine="851"/>
        <w:jc w:val="both"/>
        <w:rPr>
          <w:rFonts w:ascii="Times New Roman" w:hAnsi="Times New Roman" w:cs="Times New Roman"/>
          <w:b/>
          <w:bCs/>
          <w:sz w:val="28"/>
          <w:szCs w:val="28"/>
        </w:rPr>
      </w:pPr>
      <w:r>
        <w:rPr>
          <w:rFonts w:ascii="Times New Roman" w:eastAsia="Times New Roman" w:hAnsi="Times New Roman" w:cs="Times New Roman"/>
          <w:b/>
          <w:bCs/>
          <w:sz w:val="28"/>
          <w:szCs w:val="28"/>
        </w:rPr>
        <w:t>Теоретической основой исследования</w:t>
      </w:r>
      <w:r>
        <w:rPr>
          <w:rFonts w:ascii="Times New Roman" w:eastAsia="Times New Roman" w:hAnsi="Times New Roman" w:cs="Times New Roman"/>
          <w:sz w:val="28"/>
          <w:szCs w:val="28"/>
        </w:rPr>
        <w:t xml:space="preserve"> являются т</w:t>
      </w:r>
      <w:r>
        <w:rPr>
          <w:rFonts w:ascii="Times New Roman" w:eastAsia="Times New Roman" w:hAnsi="Times New Roman" w:cs="Times New Roman"/>
          <w:sz w:val="28"/>
          <w:szCs w:val="28"/>
        </w:rPr>
        <w:t xml:space="preserve">руды В.А. Сухомлинского </w:t>
      </w:r>
      <w:r>
        <w:rPr>
          <w:rFonts w:ascii="Times New Roman" w:eastAsia="Times New Roman" w:hAnsi="Times New Roman" w:cs="Times New Roman"/>
          <w:sz w:val="28"/>
          <w:szCs w:val="28"/>
          <w:lang w:val="en-US"/>
        </w:rPr>
        <w:t>[33]</w:t>
      </w:r>
      <w:r>
        <w:rPr>
          <w:rFonts w:ascii="Times New Roman" w:eastAsia="Times New Roman" w:hAnsi="Times New Roman" w:cs="Times New Roman"/>
          <w:sz w:val="28"/>
          <w:szCs w:val="28"/>
        </w:rPr>
        <w:t xml:space="preserve"> в области педагогики, труды </w:t>
      </w:r>
      <w:r>
        <w:rPr>
          <w:rFonts w:ascii="Times New Roman" w:hAnsi="Times New Roman" w:cs="Times New Roman"/>
          <w:sz w:val="28"/>
          <w:szCs w:val="28"/>
        </w:rPr>
        <w:t xml:space="preserve">Н.К. Беспятовой, Д.Е. </w:t>
      </w:r>
      <w:r>
        <w:rPr>
          <w:rFonts w:ascii="Times New Roman" w:hAnsi="Times New Roman" w:cs="Times New Roman"/>
          <w:sz w:val="28"/>
          <w:szCs w:val="28"/>
          <w:lang w:val="en-US"/>
        </w:rPr>
        <w:t>Яковлева [3],</w:t>
      </w:r>
      <w:r>
        <w:rPr>
          <w:rFonts w:ascii="Times New Roman" w:hAnsi="Times New Roman" w:cs="Times New Roman"/>
          <w:sz w:val="28"/>
          <w:szCs w:val="28"/>
        </w:rPr>
        <w:t xml:space="preserve"> С.К. Летучевой </w:t>
      </w:r>
      <w:r>
        <w:rPr>
          <w:rFonts w:ascii="Times New Roman" w:hAnsi="Times New Roman" w:cs="Times New Roman"/>
          <w:sz w:val="28"/>
          <w:szCs w:val="28"/>
          <w:lang w:val="en-US"/>
        </w:rPr>
        <w:t>[15]</w:t>
      </w:r>
      <w:r>
        <w:rPr>
          <w:rFonts w:ascii="Times New Roman" w:hAnsi="Times New Roman" w:cs="Times New Roman"/>
          <w:sz w:val="28"/>
          <w:szCs w:val="28"/>
        </w:rPr>
        <w:t xml:space="preserve"> в области патриотического воспитания, </w:t>
      </w:r>
      <w:r>
        <w:rPr>
          <w:rFonts w:ascii="Times New Roman" w:eastAsia="Times New Roman" w:hAnsi="Times New Roman" w:cs="Times New Roman"/>
          <w:sz w:val="28"/>
          <w:szCs w:val="28"/>
        </w:rPr>
        <w:t xml:space="preserve">а также диссертационная работа Т.М. Масловой </w:t>
      </w:r>
      <w:r>
        <w:rPr>
          <w:rFonts w:ascii="Times New Roman" w:eastAsia="Times New Roman" w:hAnsi="Times New Roman" w:cs="Times New Roman"/>
          <w:sz w:val="28"/>
          <w:szCs w:val="28"/>
          <w:lang w:val="en-US"/>
        </w:rPr>
        <w:t>[18]</w:t>
      </w:r>
      <w:r>
        <w:rPr>
          <w:rFonts w:ascii="Times New Roman" w:eastAsia="Times New Roman" w:hAnsi="Times New Roman" w:cs="Times New Roman"/>
          <w:sz w:val="28"/>
          <w:szCs w:val="28"/>
        </w:rPr>
        <w:t>, где она разработала систему воспитательной работы по п</w:t>
      </w:r>
      <w:r>
        <w:rPr>
          <w:rFonts w:ascii="Times New Roman" w:eastAsia="Times New Roman" w:hAnsi="Times New Roman" w:cs="Times New Roman"/>
          <w:sz w:val="28"/>
          <w:szCs w:val="28"/>
        </w:rPr>
        <w:t>атриотическому воспитанию и сформулировала критерии патриотического воспитания школьников.</w:t>
      </w:r>
    </w:p>
    <w:p w:rsidR="00000000" w:rsidRDefault="00A570E6">
      <w:pPr>
        <w:tabs>
          <w:tab w:val="left" w:pos="0"/>
        </w:tabs>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Методы исследования — </w:t>
      </w:r>
      <w:r>
        <w:rPr>
          <w:rFonts w:ascii="Times New Roman" w:hAnsi="Times New Roman" w:cs="Times New Roman"/>
          <w:b/>
          <w:bCs/>
          <w:sz w:val="28"/>
          <w:szCs w:val="28"/>
        </w:rPr>
        <w:t xml:space="preserve"> </w:t>
      </w:r>
      <w:r>
        <w:rPr>
          <w:rFonts w:ascii="Times New Roman" w:hAnsi="Times New Roman" w:cs="Times New Roman"/>
          <w:sz w:val="28"/>
          <w:szCs w:val="28"/>
        </w:rPr>
        <w:t>п</w:t>
      </w:r>
      <w:r>
        <w:rPr>
          <w:rFonts w:ascii="Times New Roman" w:hAnsi="Times New Roman" w:cs="Times New Roman"/>
          <w:sz w:val="28"/>
          <w:szCs w:val="28"/>
        </w:rPr>
        <w:t>ри</w:t>
      </w:r>
      <w:r>
        <w:rPr>
          <w:rFonts w:ascii="Times New Roman" w:hAnsi="Times New Roman" w:cs="Times New Roman"/>
          <w:bCs/>
          <w:sz w:val="28"/>
          <w:szCs w:val="28"/>
        </w:rPr>
        <w:t xml:space="preserve"> проведении исследования использовались теоретические методы, а именно: анализ, сравнение и обобщение полученных результатов, а также эмпир</w:t>
      </w:r>
      <w:r>
        <w:rPr>
          <w:rFonts w:ascii="Times New Roman" w:hAnsi="Times New Roman" w:cs="Times New Roman"/>
          <w:bCs/>
          <w:sz w:val="28"/>
          <w:szCs w:val="28"/>
        </w:rPr>
        <w:t xml:space="preserve">ические:  наблюдение, беседа, анкетирование. А также математические методы: регистрация и шкалирование. </w:t>
      </w:r>
    </w:p>
    <w:p w:rsidR="00000000" w:rsidRDefault="00A570E6">
      <w:pPr>
        <w:tabs>
          <w:tab w:val="left" w:pos="0"/>
        </w:tabs>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Научная новизна исследования </w:t>
      </w:r>
      <w:r>
        <w:rPr>
          <w:rFonts w:ascii="Times New Roman" w:hAnsi="Times New Roman" w:cs="Times New Roman"/>
          <w:sz w:val="28"/>
          <w:szCs w:val="28"/>
        </w:rPr>
        <w:t>заключается в обобщении материала по вопросу о формах работы классного руководителя и педагогических условиях в процессе п</w:t>
      </w:r>
      <w:r>
        <w:rPr>
          <w:rFonts w:ascii="Times New Roman" w:hAnsi="Times New Roman" w:cs="Times New Roman"/>
          <w:sz w:val="28"/>
          <w:szCs w:val="28"/>
        </w:rPr>
        <w:t>атриотического воспитания школьников.</w:t>
      </w:r>
    </w:p>
    <w:p w:rsidR="00000000" w:rsidRDefault="00A570E6">
      <w:pPr>
        <w:tabs>
          <w:tab w:val="left" w:pos="0"/>
        </w:tabs>
        <w:spacing w:after="0"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Практическая значимость исследования</w:t>
      </w:r>
      <w:r>
        <w:rPr>
          <w:rFonts w:ascii="Times New Roman" w:hAnsi="Times New Roman" w:cs="Times New Roman"/>
          <w:sz w:val="28"/>
          <w:szCs w:val="28"/>
        </w:rPr>
        <w:t xml:space="preserve">  </w:t>
      </w:r>
      <w:r>
        <w:rPr>
          <w:rFonts w:ascii="Times New Roman" w:hAnsi="Times New Roman" w:cs="Times New Roman"/>
          <w:sz w:val="28"/>
          <w:szCs w:val="28"/>
        </w:rPr>
        <w:t>состоит в разработке программы патриотического воспитания, способствующей эффективной работе классного руководителя процессе патриотического воспитания школьников.</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База исследовани</w:t>
      </w:r>
      <w:r>
        <w:rPr>
          <w:rFonts w:ascii="Times New Roman" w:hAnsi="Times New Roman" w:cs="Times New Roman"/>
          <w:b/>
          <w:bCs/>
          <w:sz w:val="28"/>
          <w:szCs w:val="28"/>
        </w:rPr>
        <w:t xml:space="preserve">я — </w:t>
      </w:r>
      <w:r>
        <w:rPr>
          <w:rFonts w:ascii="Times New Roman" w:hAnsi="Times New Roman" w:cs="Times New Roman"/>
          <w:sz w:val="28"/>
          <w:szCs w:val="28"/>
        </w:rPr>
        <w:t>МКОУ СОШ с. Среднеивкино Верхошижемского р-на Кировской области. В исследовании принимали участие учащиеся 5 класса в количестве 24 человек.</w:t>
      </w:r>
    </w:p>
    <w:p w:rsidR="00000000" w:rsidRDefault="00A570E6">
      <w:pPr>
        <w:pStyle w:val="19"/>
        <w:jc w:val="center"/>
        <w:rPr>
          <w:rFonts w:ascii="Times New Roman" w:hAnsi="Times New Roman"/>
        </w:rPr>
      </w:pPr>
      <w:bookmarkStart w:id="4" w:name="__RefHeading___Toc485205734"/>
      <w:r>
        <w:rPr>
          <w:rFonts w:ascii="Times New Roman" w:hAnsi="Times New Roman"/>
        </w:rPr>
        <w:t xml:space="preserve">ГЛАВА 1. ТЕОРЕТИЧЕСКИЕ АСПЕКТЫ ПАТРИОТИЧЕСКОГО ВОСПИТАНИЯ </w:t>
      </w:r>
      <w:bookmarkEnd w:id="4"/>
      <w:r>
        <w:rPr>
          <w:rFonts w:ascii="Times New Roman" w:hAnsi="Times New Roman"/>
          <w:lang w:val="ru-RU"/>
        </w:rPr>
        <w:t>ШКОЛЬНИКОВ В ДЕЯТЕЛЬНОСТИ КЛАССНОГО РУКОВОДИТЕЛЯ</w:t>
      </w:r>
    </w:p>
    <w:p w:rsidR="00000000" w:rsidRDefault="00A570E6">
      <w:pPr>
        <w:pStyle w:val="23"/>
        <w:numPr>
          <w:ilvl w:val="1"/>
          <w:numId w:val="9"/>
        </w:numPr>
        <w:ind w:left="0" w:firstLine="0"/>
        <w:rPr>
          <w:rFonts w:ascii="Times New Roman" w:hAnsi="Times New Roman"/>
          <w:lang w:val="ru-RU"/>
        </w:rPr>
      </w:pPr>
      <w:bookmarkStart w:id="5" w:name="__RefHeading___Toc485205735"/>
      <w:bookmarkEnd w:id="5"/>
      <w:r>
        <w:rPr>
          <w:rFonts w:ascii="Times New Roman" w:hAnsi="Times New Roman"/>
        </w:rPr>
        <w:t>Поня</w:t>
      </w:r>
      <w:r>
        <w:rPr>
          <w:rFonts w:ascii="Times New Roman" w:hAnsi="Times New Roman"/>
        </w:rPr>
        <w:t xml:space="preserve">тия «патриотизм» и «патриотическое воспитание» </w:t>
      </w:r>
      <w:r>
        <w:rPr>
          <w:rFonts w:ascii="Times New Roman" w:hAnsi="Times New Roman"/>
          <w:lang w:val="ru-RU"/>
        </w:rPr>
        <w:t>в психолого-педагогической литературе</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того, чтобы раскрыть сущность понятия «патриотическое воспитание»,  необходимо понять, что такое «патриотизм», когда он появился и как развивался с течением времени.</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атриотизм берет свое начало с античной Греции, где зародилась полисная организация. Понятие «политейя» означало принадлежность граждан к какому-либо полису, трактовалось как гражданство </w:t>
      </w:r>
      <w:r>
        <w:rPr>
          <w:rFonts w:ascii="Times New Roman" w:hAnsi="Times New Roman" w:cs="Times New Roman"/>
          <w:sz w:val="28"/>
          <w:szCs w:val="28"/>
          <w:lang w:val="en-US"/>
        </w:rPr>
        <w:t>[23]</w:t>
      </w:r>
      <w:r>
        <w:rPr>
          <w:rFonts w:ascii="Times New Roman" w:hAnsi="Times New Roman" w:cs="Times New Roman"/>
          <w:sz w:val="28"/>
          <w:szCs w:val="28"/>
        </w:rPr>
        <w:t>. Греческая политическая мысль, полисное мировоззрение и устройств</w:t>
      </w:r>
      <w:r>
        <w:rPr>
          <w:rFonts w:ascii="Times New Roman" w:hAnsi="Times New Roman" w:cs="Times New Roman"/>
          <w:sz w:val="28"/>
          <w:szCs w:val="28"/>
        </w:rPr>
        <w:t>о требовало от гражданина соблюдения определенных правил и выполнения обязанностей. Например, защита полиса от врагов, ответственность за благоустройство и развитие полиса. Это развивало особое чувство любви к своему полису среди его граждан. Понятия «граж</w:t>
      </w:r>
      <w:r>
        <w:rPr>
          <w:rFonts w:ascii="Times New Roman" w:hAnsi="Times New Roman" w:cs="Times New Roman"/>
          <w:sz w:val="28"/>
          <w:szCs w:val="28"/>
        </w:rPr>
        <w:t xml:space="preserve">данин» было равно понятию «патриот». </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античном Риме особенно ярко проявились такие черты патриотизма, как коллективизм, верность традициям, любовь к родине, мужество </w:t>
      </w:r>
      <w:r>
        <w:rPr>
          <w:rFonts w:ascii="Times New Roman" w:hAnsi="Times New Roman" w:cs="Times New Roman"/>
          <w:sz w:val="28"/>
          <w:szCs w:val="28"/>
          <w:lang w:val="en-US"/>
        </w:rPr>
        <w:t>[17]</w:t>
      </w:r>
      <w:r>
        <w:rPr>
          <w:rFonts w:ascii="Times New Roman" w:hAnsi="Times New Roman" w:cs="Times New Roman"/>
          <w:sz w:val="28"/>
          <w:szCs w:val="28"/>
        </w:rPr>
        <w:t>. Одной из главных ценностей являлось гражданство. Совершение многих подвигов было с</w:t>
      </w:r>
      <w:r>
        <w:rPr>
          <w:rFonts w:ascii="Times New Roman" w:hAnsi="Times New Roman" w:cs="Times New Roman"/>
          <w:sz w:val="28"/>
          <w:szCs w:val="28"/>
        </w:rPr>
        <w:t xml:space="preserve">вязано с защитой интересов государства. </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период Средних веков патриотизм проявлялся не столько любовью к родине, сколько любовью непосредственно к своей земле. Так как особое внимание уделялось вере, то её защита ставилась на первое место. Также сильным </w:t>
      </w:r>
      <w:r>
        <w:rPr>
          <w:rFonts w:ascii="Times New Roman" w:hAnsi="Times New Roman" w:cs="Times New Roman"/>
          <w:sz w:val="28"/>
          <w:szCs w:val="28"/>
        </w:rPr>
        <w:t xml:space="preserve">оставалось чувство преемственности поколений, защита ценностей конкретного рода. </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Новое время меняется мировоззрение людей, меняется строй общества и государственная организация. В данный период прошла не одна буржуазная революция. Понятия «патриотизм» и</w:t>
      </w:r>
      <w:r>
        <w:rPr>
          <w:rFonts w:ascii="Times New Roman" w:hAnsi="Times New Roman" w:cs="Times New Roman"/>
          <w:sz w:val="28"/>
          <w:szCs w:val="28"/>
        </w:rPr>
        <w:t xml:space="preserve"> «отечество» оказались пронизанными чувством гражданственности и духом конституционализма.</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Что касается Российского государства, то интересным является тот факт, что в СССР в процессе строительства социалистического общества сформировался советский патриот</w:t>
      </w:r>
      <w:r>
        <w:rPr>
          <w:rFonts w:ascii="Times New Roman" w:hAnsi="Times New Roman" w:cs="Times New Roman"/>
          <w:sz w:val="28"/>
          <w:szCs w:val="28"/>
        </w:rPr>
        <w:t xml:space="preserve">изм, который самым ярким образом проявился во время Великой Отечественной войны, он характеризовался такими чертами, как героизм, стойкость и мужество </w:t>
      </w:r>
      <w:r>
        <w:rPr>
          <w:rFonts w:ascii="Times New Roman" w:hAnsi="Times New Roman" w:cs="Times New Roman"/>
          <w:sz w:val="28"/>
          <w:szCs w:val="28"/>
          <w:lang w:val="en-US"/>
        </w:rPr>
        <w:t>[31]</w:t>
      </w:r>
      <w:r>
        <w:rPr>
          <w:rFonts w:ascii="Times New Roman" w:hAnsi="Times New Roman" w:cs="Times New Roman"/>
          <w:sz w:val="28"/>
          <w:szCs w:val="28"/>
        </w:rPr>
        <w:t>.</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нередко происходит непонимание или подмена понятий. Например, «любовь к родине» </w:t>
      </w:r>
      <w:r>
        <w:rPr>
          <w:rFonts w:ascii="Times New Roman" w:hAnsi="Times New Roman" w:cs="Times New Roman"/>
          <w:sz w:val="28"/>
          <w:szCs w:val="28"/>
        </w:rPr>
        <w:t>приравнивается или заменяется «любовью к государству», где не так важны традиции народа, сколько государственное устройство. Где любовь к народу и согражданам заменяется любовью к нации. Стремлении возвысить свою нацию над другими, показать ее превосходств</w:t>
      </w:r>
      <w:r>
        <w:rPr>
          <w:rFonts w:ascii="Times New Roman" w:hAnsi="Times New Roman" w:cs="Times New Roman"/>
          <w:sz w:val="28"/>
          <w:szCs w:val="28"/>
        </w:rPr>
        <w:t>о привело к появлению в мире национализма и фашизма. Поэтому очень важно на самых ранних этапах становления личности сформировать правильное отношение к своей родине и дать правильное понимание того, что из себя представляет патриотизм, грамотно построив п</w:t>
      </w:r>
      <w:r>
        <w:rPr>
          <w:rFonts w:ascii="Times New Roman" w:hAnsi="Times New Roman" w:cs="Times New Roman"/>
          <w:sz w:val="28"/>
          <w:szCs w:val="28"/>
        </w:rPr>
        <w:t>роцесс патриотического воспитания. Особо важную роль в процессе патриотического воспитания играет классный руководитель.</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науке существует множество трактовок понятия «патриотизм», но все они по своей сути сводятся к одному и тому же — любви к родине.</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Пат</w:t>
      </w:r>
      <w:r>
        <w:rPr>
          <w:rFonts w:ascii="Times New Roman" w:hAnsi="Times New Roman" w:cs="Times New Roman"/>
          <w:sz w:val="28"/>
          <w:szCs w:val="28"/>
        </w:rPr>
        <w:t>риотизм – это преданность и любовь к своему отечеству, к своему народу [23].</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Патриотизм – это любовь к Родине, преданность своему Отечеству, стремление служить его интересам и готовность, вплоть до самопожертвования, к его защите [16].</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Патриотизм – это люб</w:t>
      </w:r>
      <w:r>
        <w:rPr>
          <w:rFonts w:ascii="Times New Roman" w:hAnsi="Times New Roman" w:cs="Times New Roman"/>
          <w:sz w:val="28"/>
          <w:szCs w:val="28"/>
        </w:rPr>
        <w:t xml:space="preserve">овь к своему отечеству, преданность своему народу и ответственность перед ним, готовность к любым жертвам и подвигам во имя интересов своей Родины </w:t>
      </w:r>
      <w:r>
        <w:rPr>
          <w:rFonts w:ascii="Times New Roman" w:hAnsi="Times New Roman" w:cs="Times New Roman"/>
          <w:sz w:val="28"/>
          <w:szCs w:val="28"/>
          <w:lang w:val="en-US"/>
        </w:rPr>
        <w:t>[10</w:t>
      </w:r>
      <w:r>
        <w:rPr>
          <w:rFonts w:ascii="Times New Roman" w:hAnsi="Times New Roman" w:cs="Times New Roman"/>
          <w:sz w:val="28"/>
          <w:szCs w:val="28"/>
        </w:rPr>
        <w:t>].</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Патриотизм – это особая направленность самореализации и социального поведения граждан, критериями для к</w:t>
      </w:r>
      <w:r>
        <w:rPr>
          <w:rFonts w:ascii="Times New Roman" w:hAnsi="Times New Roman" w:cs="Times New Roman"/>
          <w:sz w:val="28"/>
          <w:szCs w:val="28"/>
        </w:rPr>
        <w:t>оторых являются любовь и служение Отечеству, обеспечение целостности и суверенитета страны, ее национальная безопасность, устойчивое развитие, долг и ответственность, предполагающие приоритет общественных и государственных начал над индивидуальными интерес</w:t>
      </w:r>
      <w:r>
        <w:rPr>
          <w:rFonts w:ascii="Times New Roman" w:hAnsi="Times New Roman" w:cs="Times New Roman"/>
          <w:sz w:val="28"/>
          <w:szCs w:val="28"/>
        </w:rPr>
        <w:t xml:space="preserve">ами и устремлениями и выступающие как высший смысл жизни и деятельности личности, всех социальных групп и слоёв общества [14]. </w:t>
      </w:r>
    </w:p>
    <w:p w:rsidR="00000000" w:rsidRDefault="00A570E6">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Примерами проявления патриотизма могут служить:</w:t>
      </w:r>
    </w:p>
    <w:p w:rsidR="00000000" w:rsidRDefault="00A570E6">
      <w:pPr>
        <w:pStyle w:val="ListParagraph0"/>
        <w:numPr>
          <w:ilvl w:val="0"/>
          <w:numId w:val="7"/>
        </w:numPr>
        <w:spacing w:after="0" w:line="360" w:lineRule="auto"/>
        <w:ind w:left="0" w:firstLine="851"/>
        <w:jc w:val="both"/>
        <w:rPr>
          <w:rFonts w:ascii="Times New Roman" w:hAnsi="Times New Roman"/>
          <w:sz w:val="28"/>
          <w:szCs w:val="28"/>
        </w:rPr>
      </w:pPr>
      <w:r>
        <w:rPr>
          <w:rFonts w:ascii="Times New Roman" w:hAnsi="Times New Roman"/>
          <w:sz w:val="28"/>
          <w:szCs w:val="28"/>
        </w:rPr>
        <w:t>защита Отечества;</w:t>
      </w:r>
    </w:p>
    <w:p w:rsidR="00000000" w:rsidRDefault="00A570E6">
      <w:pPr>
        <w:pStyle w:val="ListParagraph0"/>
        <w:numPr>
          <w:ilvl w:val="0"/>
          <w:numId w:val="7"/>
        </w:numPr>
        <w:spacing w:after="0" w:line="360" w:lineRule="auto"/>
        <w:ind w:left="0" w:firstLine="851"/>
        <w:jc w:val="both"/>
        <w:rPr>
          <w:rFonts w:ascii="Times New Roman" w:hAnsi="Times New Roman"/>
          <w:sz w:val="28"/>
          <w:szCs w:val="28"/>
        </w:rPr>
      </w:pPr>
      <w:r>
        <w:rPr>
          <w:rFonts w:ascii="Times New Roman" w:hAnsi="Times New Roman"/>
          <w:sz w:val="28"/>
          <w:szCs w:val="28"/>
        </w:rPr>
        <w:t>готовность помочь стране в сложных условиях;</w:t>
      </w:r>
    </w:p>
    <w:p w:rsidR="00000000" w:rsidRDefault="00A570E6">
      <w:pPr>
        <w:pStyle w:val="ListParagraph0"/>
        <w:numPr>
          <w:ilvl w:val="0"/>
          <w:numId w:val="7"/>
        </w:numPr>
        <w:spacing w:after="0" w:line="360" w:lineRule="auto"/>
        <w:ind w:left="0" w:firstLine="851"/>
        <w:jc w:val="both"/>
        <w:rPr>
          <w:rFonts w:ascii="Times New Roman" w:hAnsi="Times New Roman"/>
          <w:sz w:val="28"/>
          <w:szCs w:val="28"/>
        </w:rPr>
      </w:pPr>
      <w:r>
        <w:rPr>
          <w:rFonts w:ascii="Times New Roman" w:hAnsi="Times New Roman"/>
          <w:sz w:val="28"/>
          <w:szCs w:val="28"/>
        </w:rPr>
        <w:t>добросовестный тр</w:t>
      </w:r>
      <w:r>
        <w:rPr>
          <w:rFonts w:ascii="Times New Roman" w:hAnsi="Times New Roman"/>
          <w:sz w:val="28"/>
          <w:szCs w:val="28"/>
        </w:rPr>
        <w:t>уд;</w:t>
      </w:r>
    </w:p>
    <w:p w:rsidR="00000000" w:rsidRDefault="00A570E6">
      <w:pPr>
        <w:pStyle w:val="ListParagraph0"/>
        <w:numPr>
          <w:ilvl w:val="0"/>
          <w:numId w:val="7"/>
        </w:numPr>
        <w:spacing w:after="0" w:line="360" w:lineRule="auto"/>
        <w:ind w:left="0" w:firstLine="851"/>
        <w:jc w:val="both"/>
        <w:rPr>
          <w:rFonts w:ascii="Times New Roman" w:hAnsi="Times New Roman"/>
          <w:sz w:val="28"/>
          <w:szCs w:val="28"/>
        </w:rPr>
      </w:pPr>
      <w:r>
        <w:rPr>
          <w:rFonts w:ascii="Times New Roman" w:hAnsi="Times New Roman"/>
          <w:sz w:val="28"/>
          <w:szCs w:val="28"/>
        </w:rPr>
        <w:t>гордость за свою страну и народ;</w:t>
      </w:r>
    </w:p>
    <w:p w:rsidR="00000000" w:rsidRDefault="00A570E6">
      <w:pPr>
        <w:pStyle w:val="ListParagraph0"/>
        <w:numPr>
          <w:ilvl w:val="0"/>
          <w:numId w:val="7"/>
        </w:numPr>
        <w:spacing w:after="0" w:line="360" w:lineRule="auto"/>
        <w:ind w:left="0" w:firstLine="851"/>
        <w:jc w:val="both"/>
        <w:rPr>
          <w:rFonts w:ascii="Times New Roman" w:hAnsi="Times New Roman"/>
          <w:sz w:val="28"/>
          <w:szCs w:val="28"/>
        </w:rPr>
      </w:pPr>
      <w:r>
        <w:rPr>
          <w:rFonts w:ascii="Times New Roman" w:hAnsi="Times New Roman"/>
          <w:sz w:val="28"/>
          <w:szCs w:val="28"/>
        </w:rPr>
        <w:t>бережное отношение к истории и историческим памятникам;</w:t>
      </w:r>
    </w:p>
    <w:p w:rsidR="00000000" w:rsidRDefault="00A570E6">
      <w:pPr>
        <w:pStyle w:val="ListParagraph0"/>
        <w:numPr>
          <w:ilvl w:val="0"/>
          <w:numId w:val="7"/>
        </w:numPr>
        <w:spacing w:after="0" w:line="360" w:lineRule="auto"/>
        <w:ind w:left="0" w:firstLine="851"/>
        <w:jc w:val="both"/>
        <w:rPr>
          <w:rFonts w:ascii="Times New Roman" w:hAnsi="Times New Roman"/>
          <w:sz w:val="28"/>
          <w:szCs w:val="28"/>
        </w:rPr>
      </w:pPr>
      <w:r>
        <w:rPr>
          <w:rFonts w:ascii="Times New Roman" w:hAnsi="Times New Roman"/>
          <w:sz w:val="28"/>
          <w:szCs w:val="28"/>
        </w:rPr>
        <w:t>ответственность за судьбу Родины;</w:t>
      </w:r>
    </w:p>
    <w:p w:rsidR="00000000" w:rsidRDefault="00A570E6">
      <w:pPr>
        <w:pStyle w:val="ListParagraph0"/>
        <w:numPr>
          <w:ilvl w:val="0"/>
          <w:numId w:val="7"/>
        </w:numPr>
        <w:spacing w:after="0" w:line="360" w:lineRule="auto"/>
        <w:ind w:left="0" w:firstLine="851"/>
        <w:jc w:val="both"/>
        <w:rPr>
          <w:rFonts w:ascii="Times New Roman" w:hAnsi="Times New Roman"/>
          <w:sz w:val="28"/>
          <w:szCs w:val="28"/>
        </w:rPr>
      </w:pPr>
      <w:r>
        <w:rPr>
          <w:rFonts w:ascii="Times New Roman" w:hAnsi="Times New Roman"/>
          <w:sz w:val="28"/>
          <w:szCs w:val="28"/>
        </w:rPr>
        <w:t>уважение к государственной символике и гордость за государственные символы;</w:t>
      </w:r>
    </w:p>
    <w:p w:rsidR="00000000" w:rsidRDefault="00A570E6">
      <w:pPr>
        <w:pStyle w:val="ListParagraph0"/>
        <w:numPr>
          <w:ilvl w:val="0"/>
          <w:numId w:val="7"/>
        </w:numPr>
        <w:spacing w:after="0" w:line="360" w:lineRule="auto"/>
        <w:ind w:left="0" w:firstLine="851"/>
        <w:jc w:val="both"/>
        <w:rPr>
          <w:rFonts w:ascii="Times New Roman" w:hAnsi="Times New Roman"/>
          <w:sz w:val="28"/>
          <w:szCs w:val="28"/>
        </w:rPr>
      </w:pPr>
      <w:r>
        <w:rPr>
          <w:rFonts w:ascii="Times New Roman" w:hAnsi="Times New Roman"/>
          <w:sz w:val="28"/>
          <w:szCs w:val="28"/>
        </w:rPr>
        <w:t>служение Родине;</w:t>
      </w:r>
    </w:p>
    <w:p w:rsidR="00000000" w:rsidRDefault="00A570E6">
      <w:pPr>
        <w:pStyle w:val="ListParagraph0"/>
        <w:numPr>
          <w:ilvl w:val="0"/>
          <w:numId w:val="7"/>
        </w:numPr>
        <w:spacing w:after="0" w:line="360" w:lineRule="auto"/>
        <w:ind w:left="0" w:firstLine="851"/>
        <w:jc w:val="both"/>
        <w:rPr>
          <w:rFonts w:ascii="Times New Roman" w:hAnsi="Times New Roman"/>
          <w:sz w:val="28"/>
          <w:szCs w:val="28"/>
        </w:rPr>
      </w:pPr>
      <w:r>
        <w:rPr>
          <w:rFonts w:ascii="Times New Roman" w:hAnsi="Times New Roman"/>
          <w:sz w:val="28"/>
          <w:szCs w:val="28"/>
        </w:rPr>
        <w:t>самоотверженность и самопожертвовани</w:t>
      </w:r>
      <w:r>
        <w:rPr>
          <w:rFonts w:ascii="Times New Roman" w:hAnsi="Times New Roman"/>
          <w:sz w:val="28"/>
          <w:szCs w:val="28"/>
        </w:rPr>
        <w:t>е.</w:t>
      </w:r>
    </w:p>
    <w:p w:rsidR="00000000" w:rsidRDefault="00A570E6">
      <w:pPr>
        <w:pStyle w:val="NormalWeb"/>
        <w:shd w:val="clear" w:color="auto" w:fill="FFFFFF"/>
        <w:tabs>
          <w:tab w:val="left" w:pos="0"/>
        </w:tabs>
        <w:spacing w:before="0" w:after="0" w:line="360" w:lineRule="auto"/>
        <w:ind w:firstLine="851"/>
        <w:jc w:val="both"/>
        <w:rPr>
          <w:sz w:val="28"/>
          <w:szCs w:val="28"/>
        </w:rPr>
      </w:pPr>
      <w:r>
        <w:rPr>
          <w:sz w:val="28"/>
          <w:szCs w:val="28"/>
        </w:rPr>
        <w:t>Как показала история, значение патриотизма и его роль возрастают в критические моменты: война, обострение социальных конфликтов, революция, борьба за власть, чрезвычайные происшествия или стихийные бедствия. В это время от граждан требуется применение о</w:t>
      </w:r>
      <w:r>
        <w:rPr>
          <w:sz w:val="28"/>
          <w:szCs w:val="28"/>
        </w:rPr>
        <w:t>собых сил, чтобы удержать стабильность, не растеряв при этом особых духовных качеств. Все это способствует сохранению целостности страны и ее народа.</w:t>
      </w:r>
    </w:p>
    <w:p w:rsidR="00000000" w:rsidRDefault="00A570E6">
      <w:pPr>
        <w:pStyle w:val="NormalWeb"/>
        <w:shd w:val="clear" w:color="auto" w:fill="FFFFFF"/>
        <w:tabs>
          <w:tab w:val="left" w:pos="0"/>
        </w:tabs>
        <w:spacing w:before="0" w:after="0" w:line="360" w:lineRule="auto"/>
        <w:ind w:firstLine="851"/>
        <w:jc w:val="both"/>
        <w:rPr>
          <w:sz w:val="28"/>
          <w:szCs w:val="28"/>
        </w:rPr>
      </w:pPr>
      <w:r>
        <w:rPr>
          <w:sz w:val="28"/>
          <w:szCs w:val="28"/>
        </w:rPr>
        <w:t>Также следует рассмотреть понятие «воспитание». Существует много различных вариантов определения. Воспитан</w:t>
      </w:r>
      <w:r>
        <w:rPr>
          <w:sz w:val="28"/>
          <w:szCs w:val="28"/>
        </w:rPr>
        <w:t>ие — это целенаправленная и взаимосвязанная деятельность воспитанников, их отношения в процессе деятельности, способствующей формированию и развитию личности и коллективов [30]. Воспитание — это процесс, а патриотическое воспитание его часть.</w:t>
      </w:r>
    </w:p>
    <w:p w:rsidR="00000000" w:rsidRDefault="00A570E6">
      <w:pPr>
        <w:pStyle w:val="NormalWeb"/>
        <w:shd w:val="clear" w:color="auto" w:fill="FFFFFF"/>
        <w:tabs>
          <w:tab w:val="left" w:pos="0"/>
        </w:tabs>
        <w:spacing w:before="0" w:after="0" w:line="360" w:lineRule="auto"/>
        <w:ind w:firstLine="851"/>
        <w:jc w:val="both"/>
        <w:rPr>
          <w:sz w:val="28"/>
          <w:szCs w:val="28"/>
        </w:rPr>
      </w:pPr>
      <w:r>
        <w:rPr>
          <w:sz w:val="28"/>
          <w:szCs w:val="28"/>
        </w:rPr>
        <w:t>Патриотическо</w:t>
      </w:r>
      <w:r>
        <w:rPr>
          <w:sz w:val="28"/>
          <w:szCs w:val="28"/>
        </w:rPr>
        <w:t>е воспитание — это процесс взаимодействия воспитателей и воспитанников, направленный на развитие патриотических чувств, формирование патриотических убеждений и устойчивых норм патриотического поведения [9].</w:t>
      </w:r>
      <w:r>
        <w:rPr>
          <w:b/>
          <w:bCs/>
          <w:sz w:val="28"/>
          <w:szCs w:val="28"/>
        </w:rPr>
        <w:t xml:space="preserve"> </w:t>
      </w:r>
      <w:r>
        <w:rPr>
          <w:sz w:val="28"/>
          <w:szCs w:val="28"/>
        </w:rPr>
        <w:t>Оно формирует патриотические убеждения и взгляды,</w:t>
      </w:r>
      <w:r>
        <w:rPr>
          <w:sz w:val="28"/>
          <w:szCs w:val="28"/>
        </w:rPr>
        <w:t xml:space="preserve"> чувства и нормы поведения, также включает в себя освоение гражданской культуры. Это можно обобщить и сделать вывод, что патриотическое воспитание — это комплекс работы по формированию личности гражданина — патриота.</w:t>
      </w:r>
    </w:p>
    <w:p w:rsidR="00000000" w:rsidRDefault="00A570E6">
      <w:pPr>
        <w:pStyle w:val="NormalWeb"/>
        <w:shd w:val="clear" w:color="auto" w:fill="FFFFFF"/>
        <w:tabs>
          <w:tab w:val="left" w:pos="0"/>
        </w:tabs>
        <w:spacing w:before="0" w:after="0" w:line="360" w:lineRule="auto"/>
        <w:ind w:firstLine="851"/>
        <w:jc w:val="both"/>
        <w:rPr>
          <w:sz w:val="28"/>
          <w:szCs w:val="28"/>
        </w:rPr>
      </w:pPr>
      <w:r>
        <w:rPr>
          <w:sz w:val="28"/>
          <w:szCs w:val="28"/>
        </w:rPr>
        <w:t>Цели патриотического воспитания: развит</w:t>
      </w:r>
      <w:r>
        <w:rPr>
          <w:sz w:val="28"/>
          <w:szCs w:val="28"/>
        </w:rPr>
        <w:t xml:space="preserve">ие гражданской ответственности, социальной активности, духовности личности, укрепление государства и решение проблем его дальнейшего развития. </w:t>
      </w:r>
    </w:p>
    <w:p w:rsidR="00000000" w:rsidRDefault="00A570E6">
      <w:pPr>
        <w:pStyle w:val="NormalWeb"/>
        <w:shd w:val="clear" w:color="auto" w:fill="FFFFFF"/>
        <w:tabs>
          <w:tab w:val="left" w:pos="0"/>
        </w:tabs>
        <w:spacing w:before="0" w:after="0" w:line="360" w:lineRule="auto"/>
        <w:ind w:firstLine="851"/>
        <w:jc w:val="both"/>
        <w:rPr>
          <w:sz w:val="28"/>
          <w:szCs w:val="28"/>
        </w:rPr>
      </w:pPr>
      <w:r>
        <w:rPr>
          <w:sz w:val="28"/>
          <w:szCs w:val="28"/>
        </w:rPr>
        <w:t>Чтобы данные цели были достигнуты, необходимо выполнить следующие задачи:</w:t>
      </w:r>
    </w:p>
    <w:p w:rsidR="00000000" w:rsidRDefault="00A570E6">
      <w:pPr>
        <w:pStyle w:val="NormalWeb"/>
        <w:numPr>
          <w:ilvl w:val="0"/>
          <w:numId w:val="6"/>
        </w:numPr>
        <w:shd w:val="clear" w:color="auto" w:fill="FFFFFF"/>
        <w:tabs>
          <w:tab w:val="left" w:pos="0"/>
        </w:tabs>
        <w:spacing w:before="0" w:after="0" w:line="360" w:lineRule="auto"/>
        <w:ind w:left="0" w:firstLine="851"/>
        <w:jc w:val="both"/>
        <w:rPr>
          <w:sz w:val="28"/>
          <w:szCs w:val="28"/>
        </w:rPr>
      </w:pPr>
      <w:r>
        <w:rPr>
          <w:sz w:val="28"/>
          <w:szCs w:val="28"/>
        </w:rPr>
        <w:t>утвердить социально значимые патриотич</w:t>
      </w:r>
      <w:r>
        <w:rPr>
          <w:sz w:val="28"/>
          <w:szCs w:val="28"/>
        </w:rPr>
        <w:t>еские ценности, убеждения и взгляды, уважать историческое и культурное прошлое страны, ее традиции;</w:t>
      </w:r>
    </w:p>
    <w:p w:rsidR="00000000" w:rsidRDefault="00A570E6">
      <w:pPr>
        <w:pStyle w:val="NormalWeb"/>
        <w:numPr>
          <w:ilvl w:val="0"/>
          <w:numId w:val="6"/>
        </w:numPr>
        <w:shd w:val="clear" w:color="auto" w:fill="FFFFFF"/>
        <w:tabs>
          <w:tab w:val="left" w:pos="0"/>
        </w:tabs>
        <w:spacing w:before="0" w:after="0" w:line="360" w:lineRule="auto"/>
        <w:ind w:left="0" w:firstLine="851"/>
        <w:jc w:val="both"/>
        <w:rPr>
          <w:sz w:val="28"/>
          <w:szCs w:val="28"/>
        </w:rPr>
      </w:pPr>
      <w:r>
        <w:rPr>
          <w:sz w:val="28"/>
          <w:szCs w:val="28"/>
        </w:rPr>
        <w:t>создать условия для реализации конституционных прав и обязанностей человека, воспитать граждан в духе уважения к законам, нормам общественной и коллективной</w:t>
      </w:r>
      <w:r>
        <w:rPr>
          <w:sz w:val="28"/>
          <w:szCs w:val="28"/>
        </w:rPr>
        <w:t xml:space="preserve"> жизни;</w:t>
      </w:r>
    </w:p>
    <w:p w:rsidR="00000000" w:rsidRDefault="00A570E6">
      <w:pPr>
        <w:pStyle w:val="NormalWeb"/>
        <w:numPr>
          <w:ilvl w:val="0"/>
          <w:numId w:val="6"/>
        </w:numPr>
        <w:shd w:val="clear" w:color="auto" w:fill="FFFFFF"/>
        <w:tabs>
          <w:tab w:val="left" w:pos="0"/>
        </w:tabs>
        <w:spacing w:before="0" w:after="0" w:line="360" w:lineRule="auto"/>
        <w:ind w:left="0" w:firstLine="851"/>
        <w:jc w:val="both"/>
        <w:rPr>
          <w:sz w:val="28"/>
          <w:szCs w:val="28"/>
        </w:rPr>
      </w:pPr>
      <w:r>
        <w:rPr>
          <w:sz w:val="28"/>
          <w:szCs w:val="28"/>
        </w:rPr>
        <w:t>привить чувства гордости, уважения и почитания символики государства;</w:t>
      </w:r>
    </w:p>
    <w:p w:rsidR="00000000" w:rsidRDefault="00A570E6">
      <w:pPr>
        <w:pStyle w:val="NormalWeb"/>
        <w:numPr>
          <w:ilvl w:val="0"/>
          <w:numId w:val="6"/>
        </w:numPr>
        <w:shd w:val="clear" w:color="auto" w:fill="FFFFFF"/>
        <w:tabs>
          <w:tab w:val="left" w:pos="0"/>
        </w:tabs>
        <w:spacing w:before="0" w:after="0" w:line="360" w:lineRule="auto"/>
        <w:ind w:left="0" w:firstLine="851"/>
        <w:jc w:val="both"/>
        <w:rPr>
          <w:sz w:val="28"/>
          <w:szCs w:val="28"/>
        </w:rPr>
      </w:pPr>
      <w:r>
        <w:rPr>
          <w:sz w:val="28"/>
          <w:szCs w:val="28"/>
        </w:rPr>
        <w:t>создать условия для усиления патриотической направленности средств массовой информации при освещении событий и явлений общественной жизни;</w:t>
      </w:r>
    </w:p>
    <w:p w:rsidR="00000000" w:rsidRDefault="00A570E6">
      <w:pPr>
        <w:pStyle w:val="NormalWeb"/>
        <w:numPr>
          <w:ilvl w:val="0"/>
          <w:numId w:val="6"/>
        </w:numPr>
        <w:shd w:val="clear" w:color="auto" w:fill="FFFFFF"/>
        <w:tabs>
          <w:tab w:val="left" w:pos="0"/>
        </w:tabs>
        <w:spacing w:before="0" w:after="0" w:line="360" w:lineRule="auto"/>
        <w:ind w:left="0" w:firstLine="851"/>
        <w:jc w:val="both"/>
        <w:rPr>
          <w:sz w:val="28"/>
          <w:szCs w:val="28"/>
        </w:rPr>
      </w:pPr>
      <w:r>
        <w:rPr>
          <w:sz w:val="28"/>
          <w:szCs w:val="28"/>
        </w:rPr>
        <w:t>сформировать религиозную, национальную,</w:t>
      </w:r>
      <w:r>
        <w:rPr>
          <w:sz w:val="28"/>
          <w:szCs w:val="28"/>
        </w:rPr>
        <w:t xml:space="preserve"> расовую терпимости. </w:t>
      </w:r>
    </w:p>
    <w:p w:rsidR="00000000" w:rsidRDefault="00A570E6">
      <w:pPr>
        <w:pStyle w:val="NormalWeb"/>
        <w:shd w:val="clear" w:color="auto" w:fill="FFFFFF"/>
        <w:tabs>
          <w:tab w:val="left" w:pos="0"/>
        </w:tabs>
        <w:spacing w:before="0" w:after="0" w:line="360" w:lineRule="auto"/>
        <w:ind w:firstLine="851"/>
        <w:jc w:val="both"/>
        <w:rPr>
          <w:sz w:val="28"/>
          <w:szCs w:val="28"/>
        </w:rPr>
      </w:pPr>
      <w:r>
        <w:rPr>
          <w:sz w:val="28"/>
          <w:szCs w:val="28"/>
        </w:rPr>
        <w:t>Выделяют следующие виды патриотического воспитания:</w:t>
      </w:r>
    </w:p>
    <w:p w:rsidR="00000000" w:rsidRDefault="00A570E6">
      <w:pPr>
        <w:pStyle w:val="NormalWeb"/>
        <w:numPr>
          <w:ilvl w:val="0"/>
          <w:numId w:val="16"/>
        </w:numPr>
        <w:shd w:val="clear" w:color="auto" w:fill="FFFFFF"/>
        <w:tabs>
          <w:tab w:val="left" w:pos="0"/>
        </w:tabs>
        <w:spacing w:before="0" w:after="0" w:line="360" w:lineRule="auto"/>
        <w:ind w:left="0" w:firstLine="851"/>
        <w:jc w:val="both"/>
        <w:rPr>
          <w:sz w:val="28"/>
          <w:szCs w:val="28"/>
        </w:rPr>
      </w:pPr>
      <w:r>
        <w:rPr>
          <w:sz w:val="28"/>
          <w:szCs w:val="28"/>
        </w:rPr>
        <w:t>военно-патриотическое воспитание;</w:t>
      </w:r>
    </w:p>
    <w:p w:rsidR="00000000" w:rsidRDefault="00A570E6">
      <w:pPr>
        <w:pStyle w:val="NormalWeb"/>
        <w:numPr>
          <w:ilvl w:val="0"/>
          <w:numId w:val="16"/>
        </w:numPr>
        <w:shd w:val="clear" w:color="auto" w:fill="FFFFFF"/>
        <w:tabs>
          <w:tab w:val="left" w:pos="0"/>
        </w:tabs>
        <w:spacing w:before="0" w:after="0" w:line="360" w:lineRule="auto"/>
        <w:ind w:left="0" w:firstLine="851"/>
        <w:jc w:val="both"/>
        <w:rPr>
          <w:sz w:val="28"/>
          <w:szCs w:val="28"/>
        </w:rPr>
      </w:pPr>
      <w:r>
        <w:rPr>
          <w:sz w:val="28"/>
          <w:szCs w:val="28"/>
        </w:rPr>
        <w:t>героико-патриотическое воспитание;</w:t>
      </w:r>
    </w:p>
    <w:p w:rsidR="00000000" w:rsidRDefault="00A570E6">
      <w:pPr>
        <w:pStyle w:val="NormalWeb"/>
        <w:numPr>
          <w:ilvl w:val="0"/>
          <w:numId w:val="16"/>
        </w:numPr>
        <w:shd w:val="clear" w:color="auto" w:fill="FFFFFF"/>
        <w:tabs>
          <w:tab w:val="left" w:pos="0"/>
        </w:tabs>
        <w:spacing w:before="0" w:after="0" w:line="360" w:lineRule="auto"/>
        <w:ind w:left="0" w:firstLine="851"/>
        <w:jc w:val="both"/>
        <w:rPr>
          <w:sz w:val="28"/>
          <w:szCs w:val="28"/>
        </w:rPr>
      </w:pPr>
      <w:r>
        <w:rPr>
          <w:sz w:val="28"/>
          <w:szCs w:val="28"/>
        </w:rPr>
        <w:t>национально-патриотическое воспитание;</w:t>
      </w:r>
    </w:p>
    <w:p w:rsidR="00000000" w:rsidRDefault="00A570E6">
      <w:pPr>
        <w:pStyle w:val="NormalWeb"/>
        <w:numPr>
          <w:ilvl w:val="0"/>
          <w:numId w:val="16"/>
        </w:numPr>
        <w:shd w:val="clear" w:color="auto" w:fill="FFFFFF"/>
        <w:tabs>
          <w:tab w:val="left" w:pos="0"/>
        </w:tabs>
        <w:spacing w:before="0" w:after="0" w:line="360" w:lineRule="auto"/>
        <w:ind w:left="0" w:firstLine="851"/>
        <w:jc w:val="both"/>
        <w:rPr>
          <w:sz w:val="28"/>
          <w:szCs w:val="28"/>
        </w:rPr>
      </w:pPr>
      <w:r>
        <w:rPr>
          <w:sz w:val="28"/>
          <w:szCs w:val="28"/>
        </w:rPr>
        <w:t>гражданское воспитание;</w:t>
      </w:r>
    </w:p>
    <w:p w:rsidR="00000000" w:rsidRDefault="00A570E6">
      <w:pPr>
        <w:pStyle w:val="NormalWeb"/>
        <w:numPr>
          <w:ilvl w:val="0"/>
          <w:numId w:val="16"/>
        </w:numPr>
        <w:shd w:val="clear" w:color="auto" w:fill="FFFFFF"/>
        <w:tabs>
          <w:tab w:val="left" w:pos="0"/>
        </w:tabs>
        <w:spacing w:before="0" w:after="0" w:line="360" w:lineRule="auto"/>
        <w:ind w:left="0" w:firstLine="851"/>
        <w:jc w:val="both"/>
        <w:rPr>
          <w:sz w:val="28"/>
          <w:szCs w:val="28"/>
        </w:rPr>
      </w:pPr>
      <w:r>
        <w:rPr>
          <w:sz w:val="28"/>
          <w:szCs w:val="28"/>
        </w:rPr>
        <w:t>гражданско-патриотическое воспитание.</w:t>
      </w:r>
    </w:p>
    <w:p w:rsidR="00000000" w:rsidRDefault="00A570E6">
      <w:pPr>
        <w:pStyle w:val="NormalWeb"/>
        <w:shd w:val="clear" w:color="auto" w:fill="FFFFFF"/>
        <w:tabs>
          <w:tab w:val="left" w:pos="0"/>
        </w:tabs>
        <w:spacing w:before="0" w:after="0" w:line="360" w:lineRule="auto"/>
        <w:ind w:firstLine="851"/>
        <w:jc w:val="both"/>
      </w:pPr>
      <w:r>
        <w:rPr>
          <w:sz w:val="28"/>
          <w:szCs w:val="28"/>
        </w:rPr>
        <w:t>Р</w:t>
      </w:r>
      <w:r>
        <w:rPr>
          <w:sz w:val="28"/>
          <w:szCs w:val="28"/>
        </w:rPr>
        <w:t>азвитие пат</w:t>
      </w:r>
      <w:r>
        <w:rPr>
          <w:sz w:val="28"/>
          <w:szCs w:val="28"/>
        </w:rPr>
        <w:t xml:space="preserve">риотических чувств у человека начинается с ранних лет и продолжается в течение всей его жизни. </w:t>
      </w:r>
      <w:r>
        <w:rPr>
          <w:sz w:val="28"/>
          <w:szCs w:val="28"/>
        </w:rPr>
        <w:t>Поэтому о</w:t>
      </w:r>
      <w:r>
        <w:rPr>
          <w:sz w:val="28"/>
          <w:szCs w:val="28"/>
        </w:rPr>
        <w:t>чень важно для человека знать, что такое патриотизм, как необходимо воспитывать патриотические чувства и как и</w:t>
      </w:r>
      <w:r>
        <w:rPr>
          <w:sz w:val="28"/>
          <w:szCs w:val="28"/>
        </w:rPr>
        <w:t>х</w:t>
      </w:r>
      <w:r>
        <w:rPr>
          <w:sz w:val="28"/>
          <w:szCs w:val="28"/>
        </w:rPr>
        <w:t xml:space="preserve"> проявлять. Патриотическим воспитанием у </w:t>
      </w:r>
      <w:r>
        <w:rPr>
          <w:sz w:val="28"/>
          <w:szCs w:val="28"/>
        </w:rPr>
        <w:t xml:space="preserve">детей на начальном этапе занимаются родители, которые прививают любовь к семье, своему дому, малой родине. По мере взросления у детей меняются взгляды на жизнь, приходит ее иное понимание </w:t>
      </w:r>
      <w:r>
        <w:rPr>
          <w:sz w:val="28"/>
          <w:szCs w:val="28"/>
        </w:rPr>
        <w:t>жизни</w:t>
      </w:r>
      <w:r>
        <w:rPr>
          <w:sz w:val="28"/>
          <w:szCs w:val="28"/>
        </w:rPr>
        <w:t xml:space="preserve">. Поэтому следующим важным этапом становится обучение в школе. </w:t>
      </w:r>
      <w:r>
        <w:rPr>
          <w:sz w:val="28"/>
          <w:szCs w:val="28"/>
        </w:rPr>
        <w:t xml:space="preserve">Главенствующую роль в патриотическом воспитании играет классный руководитель, который должен приложить максимальное количество усилий для </w:t>
      </w:r>
      <w:r>
        <w:rPr>
          <w:sz w:val="28"/>
          <w:szCs w:val="28"/>
        </w:rPr>
        <w:t>воспитания</w:t>
      </w:r>
      <w:r>
        <w:rPr>
          <w:sz w:val="28"/>
          <w:szCs w:val="28"/>
        </w:rPr>
        <w:t xml:space="preserve"> достойных граждан, кроме того, добросовестных, ответственных и порядочных людей, любящих свою родину. </w:t>
      </w:r>
    </w:p>
    <w:p w:rsidR="00000000" w:rsidRDefault="00A570E6">
      <w:pPr>
        <w:pStyle w:val="NormalWeb"/>
        <w:shd w:val="clear" w:color="auto" w:fill="FFFFFF"/>
        <w:tabs>
          <w:tab w:val="left" w:pos="0"/>
        </w:tabs>
        <w:spacing w:before="0" w:after="0" w:line="360" w:lineRule="auto"/>
        <w:ind w:firstLine="851"/>
        <w:jc w:val="both"/>
      </w:pPr>
    </w:p>
    <w:p w:rsidR="00000000" w:rsidRDefault="00A570E6">
      <w:pPr>
        <w:pStyle w:val="NormalWeb"/>
        <w:numPr>
          <w:ilvl w:val="1"/>
          <w:numId w:val="28"/>
        </w:numPr>
        <w:shd w:val="clear" w:color="auto" w:fill="FFFFFF"/>
        <w:tabs>
          <w:tab w:val="left" w:pos="0"/>
        </w:tabs>
        <w:spacing w:before="0" w:after="0" w:line="360" w:lineRule="auto"/>
        <w:ind w:left="0" w:firstLine="851"/>
        <w:jc w:val="center"/>
      </w:pPr>
      <w:bookmarkStart w:id="6" w:name="__RefHeading___Toc485205737"/>
      <w:r>
        <w:rPr>
          <w:sz w:val="28"/>
          <w:szCs w:val="28"/>
        </w:rPr>
        <w:t>Фор</w:t>
      </w:r>
      <w:r>
        <w:rPr>
          <w:sz w:val="28"/>
          <w:szCs w:val="28"/>
        </w:rPr>
        <w:t>мы работы классного руководителя в процессе патриотического воспитания</w:t>
      </w:r>
      <w:bookmarkEnd w:id="6"/>
      <w:r>
        <w:rPr>
          <w:sz w:val="28"/>
          <w:szCs w:val="28"/>
        </w:rPr>
        <w:t xml:space="preserve"> школьников</w:t>
      </w:r>
    </w:p>
    <w:p w:rsidR="00000000" w:rsidRDefault="00A570E6">
      <w:pPr>
        <w:pStyle w:val="NormalWeb"/>
        <w:shd w:val="clear" w:color="auto" w:fill="FFFFFF"/>
        <w:tabs>
          <w:tab w:val="left" w:pos="0"/>
        </w:tabs>
        <w:spacing w:before="0" w:after="0" w:line="360" w:lineRule="auto"/>
        <w:ind w:firstLine="851"/>
        <w:jc w:val="both"/>
      </w:pP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 xml:space="preserve">Классный руководитель </w:t>
      </w:r>
      <w:r>
        <w:rPr>
          <w:rStyle w:val="a4"/>
          <w:i w:val="0"/>
          <w:sz w:val="28"/>
          <w:szCs w:val="28"/>
        </w:rPr>
        <w:t xml:space="preserve">— </w:t>
      </w:r>
      <w:r>
        <w:rPr>
          <w:sz w:val="28"/>
          <w:szCs w:val="28"/>
        </w:rPr>
        <w:t>центральное лицо воспитательного процесса. Классный руководитель назначается директором школы из числа наиболее опытных и авторитетных учителей. На н</w:t>
      </w:r>
      <w:r>
        <w:rPr>
          <w:sz w:val="28"/>
          <w:szCs w:val="28"/>
        </w:rPr>
        <w:t xml:space="preserve">его возлагается ответственность за организацию жизни детей, формирование и воспитание коллектива, за учебно-воспитательной работой в классе. Как воспитатель учащихся, он заботится о всестороннем их развитии, о воспитании у них трудолюбия, коллективизма, о </w:t>
      </w:r>
      <w:r>
        <w:rPr>
          <w:sz w:val="28"/>
          <w:szCs w:val="28"/>
        </w:rPr>
        <w:t>повышении качества знаний и укреплении дисциплины и порядка в классе. Всю эту работу классный руководитель проводит не в порядке самодеятельности, а как официальное должностное лицо. Классный руководитель несeт ответственность перед руководством школы и ор</w:t>
      </w:r>
      <w:r>
        <w:rPr>
          <w:sz w:val="28"/>
          <w:szCs w:val="28"/>
        </w:rPr>
        <w:t xml:space="preserve">ганами народного образования за содержание и организацию воспитательной работы в порученном ему классе </w:t>
      </w:r>
      <w:r>
        <w:rPr>
          <w:sz w:val="28"/>
          <w:szCs w:val="28"/>
          <w:lang w:val="en-US"/>
        </w:rPr>
        <w:t>[6]</w:t>
      </w:r>
      <w:r>
        <w:rPr>
          <w:sz w:val="28"/>
          <w:szCs w:val="28"/>
        </w:rPr>
        <w:t>.</w:t>
      </w: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Основные обязанности классного руководителя сформулированы в Уставе средней общеобразовательной школе.</w:t>
      </w: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Функции классного руководителя определяются н</w:t>
      </w:r>
      <w:r>
        <w:rPr>
          <w:sz w:val="28"/>
          <w:szCs w:val="28"/>
        </w:rPr>
        <w:t xml:space="preserve">еобходимостью создания условий для учащихся, содействия их разностороннего развития, духовному становлению: </w:t>
      </w:r>
    </w:p>
    <w:p w:rsidR="00000000" w:rsidRDefault="00A570E6">
      <w:pPr>
        <w:pStyle w:val="NormalWeb"/>
        <w:numPr>
          <w:ilvl w:val="0"/>
          <w:numId w:val="23"/>
        </w:numPr>
        <w:shd w:val="clear" w:color="auto" w:fill="FFFFFF"/>
        <w:tabs>
          <w:tab w:val="left" w:pos="0"/>
        </w:tabs>
        <w:spacing w:after="0" w:line="360" w:lineRule="auto"/>
        <w:ind w:left="0" w:firstLine="835"/>
        <w:jc w:val="both"/>
        <w:rPr>
          <w:sz w:val="28"/>
          <w:szCs w:val="28"/>
        </w:rPr>
      </w:pPr>
      <w:r>
        <w:rPr>
          <w:sz w:val="28"/>
          <w:szCs w:val="28"/>
        </w:rPr>
        <w:t>Аналитическая (изучение индивидуальных особенностей учащихся, изучение и анализ состояния и условий семейного воспитания каждого воспитанника, изуч</w:t>
      </w:r>
      <w:r>
        <w:rPr>
          <w:sz w:val="28"/>
          <w:szCs w:val="28"/>
        </w:rPr>
        <w:t xml:space="preserve">ение и анализ воспитательных возможностей окружающей среды для обучающихся, воспитательных возможностей педагогического коллектива). </w:t>
      </w:r>
    </w:p>
    <w:p w:rsidR="00000000" w:rsidRDefault="00A570E6">
      <w:pPr>
        <w:pStyle w:val="NormalWeb"/>
        <w:numPr>
          <w:ilvl w:val="0"/>
          <w:numId w:val="23"/>
        </w:numPr>
        <w:shd w:val="clear" w:color="auto" w:fill="FFFFFF"/>
        <w:tabs>
          <w:tab w:val="left" w:pos="0"/>
        </w:tabs>
        <w:spacing w:after="0" w:line="360" w:lineRule="auto"/>
        <w:ind w:left="0" w:firstLine="835"/>
        <w:jc w:val="both"/>
        <w:rPr>
          <w:sz w:val="28"/>
          <w:szCs w:val="28"/>
        </w:rPr>
      </w:pPr>
      <w:r>
        <w:rPr>
          <w:sz w:val="28"/>
          <w:szCs w:val="28"/>
        </w:rPr>
        <w:t>Прогностическая (прогнозирование уровней индивидуального развития обучающихся и этапов формирования коллектива группы,   о</w:t>
      </w:r>
      <w:r>
        <w:rPr>
          <w:sz w:val="28"/>
          <w:szCs w:val="28"/>
        </w:rPr>
        <w:t xml:space="preserve">пределение перспектив жизни и деятельности учащихся, группы, предвидение последствий складывающихся в коллективе отношений). </w:t>
      </w:r>
    </w:p>
    <w:p w:rsidR="00000000" w:rsidRDefault="00A570E6">
      <w:pPr>
        <w:pStyle w:val="NormalWeb"/>
        <w:numPr>
          <w:ilvl w:val="0"/>
          <w:numId w:val="23"/>
        </w:numPr>
        <w:shd w:val="clear" w:color="auto" w:fill="FFFFFF"/>
        <w:tabs>
          <w:tab w:val="left" w:pos="0"/>
        </w:tabs>
        <w:spacing w:after="0" w:line="360" w:lineRule="auto"/>
        <w:ind w:left="0" w:firstLine="835"/>
        <w:jc w:val="both"/>
        <w:rPr>
          <w:sz w:val="28"/>
          <w:szCs w:val="28"/>
        </w:rPr>
      </w:pPr>
      <w:r>
        <w:rPr>
          <w:sz w:val="28"/>
          <w:szCs w:val="28"/>
        </w:rPr>
        <w:t>Организационно-координирующая (организация и стимулирование деятельности воспитанников, установление связей семьи, образовательног</w:t>
      </w:r>
      <w:r>
        <w:rPr>
          <w:sz w:val="28"/>
          <w:szCs w:val="28"/>
        </w:rPr>
        <w:t>о учреждения, социума, защита прав и свобод учащихся, индивидуальная работа с воспитанниками, ведение документации, ответственность за жизнь и здоровье учащихся во время проводимых мероприятий, формирование коллектива группы).</w:t>
      </w:r>
    </w:p>
    <w:p w:rsidR="00000000" w:rsidRDefault="00A570E6">
      <w:pPr>
        <w:pStyle w:val="NormalWeb"/>
        <w:numPr>
          <w:ilvl w:val="0"/>
          <w:numId w:val="23"/>
        </w:numPr>
        <w:shd w:val="clear" w:color="auto" w:fill="FFFFFF"/>
        <w:tabs>
          <w:tab w:val="left" w:pos="0"/>
        </w:tabs>
        <w:spacing w:after="0" w:line="360" w:lineRule="auto"/>
        <w:ind w:left="0" w:firstLine="835"/>
        <w:jc w:val="both"/>
        <w:rPr>
          <w:sz w:val="28"/>
          <w:szCs w:val="28"/>
        </w:rPr>
      </w:pPr>
      <w:r>
        <w:rPr>
          <w:sz w:val="28"/>
          <w:szCs w:val="28"/>
        </w:rPr>
        <w:t>Коммуникативная (развитие и р</w:t>
      </w:r>
      <w:r>
        <w:rPr>
          <w:sz w:val="28"/>
          <w:szCs w:val="28"/>
        </w:rPr>
        <w:t>егулирование межличностных отношений между воспитанниками, помощь в адаптации каждого члена группы в коллективе,содействие общему благоприятному психологическому климату в коллективе в целом и для каждого отдельного воспитанника, помощь учащимся в установл</w:t>
      </w:r>
      <w:r>
        <w:rPr>
          <w:sz w:val="28"/>
          <w:szCs w:val="28"/>
        </w:rPr>
        <w:t xml:space="preserve">ении отношений с социумом) </w:t>
      </w:r>
      <w:r>
        <w:rPr>
          <w:sz w:val="28"/>
          <w:szCs w:val="28"/>
          <w:lang w:val="en-US"/>
        </w:rPr>
        <w:t>[6]</w:t>
      </w:r>
      <w:r>
        <w:rPr>
          <w:sz w:val="28"/>
          <w:szCs w:val="28"/>
        </w:rPr>
        <w:t>.</w:t>
      </w: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 xml:space="preserve">Формы работы классного руководителя бывают разными. Рассматривая работу классного руководителя именно с учащими, можно рассмотреть следующую классификацию: </w:t>
      </w:r>
      <w:r>
        <w:rPr>
          <w:sz w:val="28"/>
          <w:szCs w:val="28"/>
        </w:rPr>
        <w:t>индивидуальные (беседа, консультация, обмен мнениями, оказание индив</w:t>
      </w:r>
      <w:r>
        <w:rPr>
          <w:sz w:val="28"/>
          <w:szCs w:val="28"/>
        </w:rPr>
        <w:t>идуальной помощи, совместный поиск решения проблемы и др.); групповые (творческие группы, органы самоуправления и др.); коллективные (конкурсы, спектакли, концерты, походы, слеты, соревнования и др.)</w:t>
      </w: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Одной из самых распространенных форм работы классного ру</w:t>
      </w:r>
      <w:r>
        <w:rPr>
          <w:sz w:val="28"/>
          <w:szCs w:val="28"/>
        </w:rPr>
        <w:t xml:space="preserve">ководителя является классный час. Классный час – форма организации процесса непосредственного общения педагога и воспитанников, в котором могут подниматься и решаться важные моральные, нравственные и этические проблемы </w:t>
      </w:r>
      <w:r>
        <w:rPr>
          <w:sz w:val="28"/>
          <w:szCs w:val="28"/>
          <w:lang w:val="en-US"/>
        </w:rPr>
        <w:t>[1]</w:t>
      </w:r>
      <w:r>
        <w:rPr>
          <w:sz w:val="28"/>
          <w:szCs w:val="28"/>
        </w:rPr>
        <w:t>.</w:t>
      </w: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 xml:space="preserve">Цели и задачи классного часа: </w:t>
      </w:r>
    </w:p>
    <w:p w:rsidR="00000000" w:rsidRDefault="00A570E6">
      <w:pPr>
        <w:pStyle w:val="NormalWeb"/>
        <w:numPr>
          <w:ilvl w:val="0"/>
          <w:numId w:val="14"/>
        </w:numPr>
        <w:shd w:val="clear" w:color="auto" w:fill="FFFFFF"/>
        <w:tabs>
          <w:tab w:val="left" w:pos="0"/>
          <w:tab w:val="left" w:pos="851"/>
        </w:tabs>
        <w:spacing w:after="0" w:line="360" w:lineRule="auto"/>
        <w:ind w:left="0" w:firstLine="851"/>
        <w:jc w:val="both"/>
        <w:rPr>
          <w:sz w:val="28"/>
          <w:szCs w:val="28"/>
        </w:rPr>
      </w:pPr>
      <w:r>
        <w:rPr>
          <w:sz w:val="28"/>
          <w:szCs w:val="28"/>
        </w:rPr>
        <w:t>Ф</w:t>
      </w:r>
      <w:r>
        <w:rPr>
          <w:sz w:val="28"/>
          <w:szCs w:val="28"/>
        </w:rPr>
        <w:t xml:space="preserve">ормирование знания по вопросам общественной жизни, о самом себе, о близких, о реальной жизни; </w:t>
      </w:r>
    </w:p>
    <w:p w:rsidR="00000000" w:rsidRDefault="00A570E6">
      <w:pPr>
        <w:pStyle w:val="NormalWeb"/>
        <w:numPr>
          <w:ilvl w:val="0"/>
          <w:numId w:val="14"/>
        </w:numPr>
        <w:shd w:val="clear" w:color="auto" w:fill="FFFFFF"/>
        <w:tabs>
          <w:tab w:val="left" w:pos="0"/>
          <w:tab w:val="left" w:pos="851"/>
        </w:tabs>
        <w:spacing w:after="0" w:line="360" w:lineRule="auto"/>
        <w:ind w:left="0" w:firstLine="851"/>
        <w:jc w:val="both"/>
        <w:rPr>
          <w:sz w:val="28"/>
          <w:szCs w:val="28"/>
        </w:rPr>
      </w:pPr>
      <w:r>
        <w:rPr>
          <w:sz w:val="28"/>
          <w:szCs w:val="28"/>
        </w:rPr>
        <w:t xml:space="preserve">Формирование гражданской позиции, нравственно-эстетических качеств личности; </w:t>
      </w:r>
    </w:p>
    <w:p w:rsidR="00000000" w:rsidRDefault="00A570E6">
      <w:pPr>
        <w:pStyle w:val="NormalWeb"/>
        <w:numPr>
          <w:ilvl w:val="0"/>
          <w:numId w:val="14"/>
        </w:numPr>
        <w:shd w:val="clear" w:color="auto" w:fill="FFFFFF"/>
        <w:tabs>
          <w:tab w:val="left" w:pos="0"/>
          <w:tab w:val="left" w:pos="851"/>
        </w:tabs>
        <w:spacing w:after="0" w:line="360" w:lineRule="auto"/>
        <w:ind w:left="0" w:firstLine="851"/>
        <w:jc w:val="both"/>
        <w:rPr>
          <w:sz w:val="28"/>
          <w:szCs w:val="28"/>
        </w:rPr>
      </w:pPr>
      <w:r>
        <w:rPr>
          <w:sz w:val="28"/>
          <w:szCs w:val="28"/>
        </w:rPr>
        <w:t>Приобретение навыка понимания своих товарищей, общения, сотрудничества, взаимодейст</w:t>
      </w:r>
      <w:r>
        <w:rPr>
          <w:sz w:val="28"/>
          <w:szCs w:val="28"/>
        </w:rPr>
        <w:t>вия с ними.</w:t>
      </w:r>
    </w:p>
    <w:p w:rsidR="00000000" w:rsidRDefault="00A570E6">
      <w:pPr>
        <w:pStyle w:val="NormalWeb"/>
        <w:numPr>
          <w:ilvl w:val="0"/>
          <w:numId w:val="14"/>
        </w:numPr>
        <w:shd w:val="clear" w:color="auto" w:fill="FFFFFF"/>
        <w:tabs>
          <w:tab w:val="left" w:pos="0"/>
          <w:tab w:val="left" w:pos="851"/>
        </w:tabs>
        <w:spacing w:after="0" w:line="360" w:lineRule="auto"/>
        <w:ind w:left="0" w:firstLine="851"/>
        <w:jc w:val="both"/>
        <w:rPr>
          <w:sz w:val="28"/>
          <w:szCs w:val="28"/>
        </w:rPr>
      </w:pPr>
      <w:r>
        <w:rPr>
          <w:sz w:val="28"/>
          <w:szCs w:val="28"/>
        </w:rPr>
        <w:t>Усвоение детьми знаний, умений и навыков познавательной и практической деятельности.</w:t>
      </w:r>
    </w:p>
    <w:p w:rsidR="00000000" w:rsidRDefault="00A570E6">
      <w:pPr>
        <w:pStyle w:val="NormalWeb"/>
        <w:numPr>
          <w:ilvl w:val="0"/>
          <w:numId w:val="14"/>
        </w:numPr>
        <w:shd w:val="clear" w:color="auto" w:fill="FFFFFF"/>
        <w:tabs>
          <w:tab w:val="left" w:pos="0"/>
          <w:tab w:val="left" w:pos="851"/>
        </w:tabs>
        <w:spacing w:after="0" w:line="360" w:lineRule="auto"/>
        <w:ind w:left="0" w:firstLine="851"/>
        <w:jc w:val="both"/>
        <w:rPr>
          <w:sz w:val="28"/>
          <w:szCs w:val="28"/>
        </w:rPr>
      </w:pPr>
      <w:r>
        <w:rPr>
          <w:sz w:val="28"/>
          <w:szCs w:val="28"/>
        </w:rPr>
        <w:t xml:space="preserve">Формирование классного коллектива как благоприятной среды для развития и жизнедеятельности школьников </w:t>
      </w:r>
      <w:r>
        <w:rPr>
          <w:sz w:val="28"/>
          <w:szCs w:val="28"/>
          <w:lang w:val="en-US"/>
        </w:rPr>
        <w:t>[15]</w:t>
      </w:r>
      <w:r>
        <w:rPr>
          <w:sz w:val="28"/>
          <w:szCs w:val="28"/>
        </w:rPr>
        <w:t>.</w:t>
      </w: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 xml:space="preserve">Типы классного часа: </w:t>
      </w:r>
    </w:p>
    <w:p w:rsidR="00000000" w:rsidRDefault="00A570E6">
      <w:pPr>
        <w:pStyle w:val="NormalWeb"/>
        <w:numPr>
          <w:ilvl w:val="0"/>
          <w:numId w:val="18"/>
        </w:numPr>
        <w:shd w:val="clear" w:color="auto" w:fill="FFFFFF"/>
        <w:tabs>
          <w:tab w:val="left" w:pos="0"/>
        </w:tabs>
        <w:spacing w:after="0" w:line="360" w:lineRule="auto"/>
        <w:ind w:left="0" w:firstLine="851"/>
        <w:jc w:val="both"/>
        <w:rPr>
          <w:sz w:val="28"/>
          <w:szCs w:val="28"/>
        </w:rPr>
      </w:pPr>
      <w:r>
        <w:rPr>
          <w:sz w:val="28"/>
          <w:szCs w:val="28"/>
        </w:rPr>
        <w:t>нравственный классный час;</w:t>
      </w:r>
    </w:p>
    <w:p w:rsidR="00000000" w:rsidRDefault="00A570E6">
      <w:pPr>
        <w:pStyle w:val="NormalWeb"/>
        <w:numPr>
          <w:ilvl w:val="0"/>
          <w:numId w:val="18"/>
        </w:numPr>
        <w:shd w:val="clear" w:color="auto" w:fill="FFFFFF"/>
        <w:tabs>
          <w:tab w:val="left" w:pos="0"/>
        </w:tabs>
        <w:spacing w:after="0" w:line="360" w:lineRule="auto"/>
        <w:ind w:left="0" w:firstLine="851"/>
        <w:jc w:val="both"/>
        <w:rPr>
          <w:sz w:val="28"/>
          <w:szCs w:val="28"/>
        </w:rPr>
      </w:pPr>
      <w:r>
        <w:rPr>
          <w:sz w:val="28"/>
          <w:szCs w:val="28"/>
        </w:rPr>
        <w:t>ин</w:t>
      </w:r>
      <w:r>
        <w:rPr>
          <w:sz w:val="28"/>
          <w:szCs w:val="28"/>
        </w:rPr>
        <w:t>теллектуально-познавательный классный час;</w:t>
      </w:r>
    </w:p>
    <w:p w:rsidR="00000000" w:rsidRDefault="00A570E6">
      <w:pPr>
        <w:pStyle w:val="NormalWeb"/>
        <w:numPr>
          <w:ilvl w:val="0"/>
          <w:numId w:val="18"/>
        </w:numPr>
        <w:shd w:val="clear" w:color="auto" w:fill="FFFFFF"/>
        <w:tabs>
          <w:tab w:val="left" w:pos="0"/>
        </w:tabs>
        <w:spacing w:after="0" w:line="360" w:lineRule="auto"/>
        <w:ind w:left="0" w:firstLine="851"/>
        <w:jc w:val="both"/>
        <w:rPr>
          <w:sz w:val="28"/>
          <w:szCs w:val="28"/>
        </w:rPr>
      </w:pPr>
      <w:r>
        <w:rPr>
          <w:sz w:val="28"/>
          <w:szCs w:val="28"/>
        </w:rPr>
        <w:t xml:space="preserve">тематический классный час; </w:t>
      </w:r>
    </w:p>
    <w:p w:rsidR="00000000" w:rsidRDefault="00A570E6">
      <w:pPr>
        <w:pStyle w:val="NormalWeb"/>
        <w:numPr>
          <w:ilvl w:val="0"/>
          <w:numId w:val="18"/>
        </w:numPr>
        <w:shd w:val="clear" w:color="auto" w:fill="FFFFFF"/>
        <w:tabs>
          <w:tab w:val="left" w:pos="0"/>
        </w:tabs>
        <w:spacing w:after="0" w:line="360" w:lineRule="auto"/>
        <w:ind w:left="0" w:firstLine="851"/>
        <w:jc w:val="both"/>
        <w:rPr>
          <w:sz w:val="28"/>
          <w:szCs w:val="28"/>
        </w:rPr>
      </w:pPr>
      <w:r>
        <w:rPr>
          <w:sz w:val="28"/>
          <w:szCs w:val="28"/>
        </w:rPr>
        <w:t>информационный классный час.</w:t>
      </w: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 xml:space="preserve">Требования к содержанию классного часа: </w:t>
      </w:r>
    </w:p>
    <w:p w:rsidR="00000000" w:rsidRDefault="00A570E6">
      <w:pPr>
        <w:pStyle w:val="NormalWeb"/>
        <w:numPr>
          <w:ilvl w:val="0"/>
          <w:numId w:val="11"/>
        </w:numPr>
        <w:shd w:val="clear" w:color="auto" w:fill="FFFFFF"/>
        <w:tabs>
          <w:tab w:val="left" w:pos="0"/>
        </w:tabs>
        <w:spacing w:after="0" w:line="360" w:lineRule="auto"/>
        <w:ind w:left="0" w:firstLine="851"/>
        <w:jc w:val="both"/>
        <w:rPr>
          <w:sz w:val="28"/>
          <w:szCs w:val="28"/>
        </w:rPr>
      </w:pPr>
      <w:r>
        <w:rPr>
          <w:sz w:val="28"/>
          <w:szCs w:val="28"/>
        </w:rPr>
        <w:t>Классные часы должны быть построены так, чтобы в своем содержании они шли от простого к сложному, от информации к о</w:t>
      </w:r>
      <w:r>
        <w:rPr>
          <w:sz w:val="28"/>
          <w:szCs w:val="28"/>
        </w:rPr>
        <w:t xml:space="preserve">ценкам, от оценок — к суждениям. </w:t>
      </w:r>
    </w:p>
    <w:p w:rsidR="00000000" w:rsidRDefault="00A570E6">
      <w:pPr>
        <w:pStyle w:val="NormalWeb"/>
        <w:numPr>
          <w:ilvl w:val="0"/>
          <w:numId w:val="11"/>
        </w:numPr>
        <w:shd w:val="clear" w:color="auto" w:fill="FFFFFF"/>
        <w:tabs>
          <w:tab w:val="left" w:pos="0"/>
        </w:tabs>
        <w:spacing w:after="0" w:line="360" w:lineRule="auto"/>
        <w:ind w:left="0" w:firstLine="851"/>
        <w:jc w:val="both"/>
        <w:rPr>
          <w:sz w:val="28"/>
          <w:szCs w:val="28"/>
        </w:rPr>
      </w:pPr>
      <w:r>
        <w:rPr>
          <w:sz w:val="28"/>
          <w:szCs w:val="28"/>
        </w:rPr>
        <w:t>В ходе классного часа классный руководитель не должен навязывать своего мнения и своих суждений, но его возможности – проводить коррекцию и оказывать помощь в поисках правильного решения.</w:t>
      </w:r>
    </w:p>
    <w:p w:rsidR="00000000" w:rsidRDefault="00A570E6">
      <w:pPr>
        <w:pStyle w:val="NormalWeb"/>
        <w:numPr>
          <w:ilvl w:val="0"/>
          <w:numId w:val="11"/>
        </w:numPr>
        <w:shd w:val="clear" w:color="auto" w:fill="FFFFFF"/>
        <w:tabs>
          <w:tab w:val="left" w:pos="0"/>
        </w:tabs>
        <w:spacing w:after="0" w:line="360" w:lineRule="auto"/>
        <w:ind w:left="0" w:firstLine="851"/>
        <w:jc w:val="both"/>
        <w:rPr>
          <w:sz w:val="28"/>
          <w:szCs w:val="28"/>
        </w:rPr>
      </w:pPr>
      <w:r>
        <w:rPr>
          <w:sz w:val="28"/>
          <w:szCs w:val="28"/>
        </w:rPr>
        <w:t>Необходимо учитывать психологическ</w:t>
      </w:r>
      <w:r>
        <w:rPr>
          <w:sz w:val="28"/>
          <w:szCs w:val="28"/>
        </w:rPr>
        <w:t>ие особенности учащихся при построении содержания классного часа. В содержании классного часа должна быть динамика видов деятельности, вопросов, информации.</w:t>
      </w:r>
    </w:p>
    <w:p w:rsidR="00000000" w:rsidRDefault="00A570E6">
      <w:pPr>
        <w:pStyle w:val="NormalWeb"/>
        <w:numPr>
          <w:ilvl w:val="0"/>
          <w:numId w:val="11"/>
        </w:numPr>
        <w:shd w:val="clear" w:color="auto" w:fill="FFFFFF"/>
        <w:tabs>
          <w:tab w:val="left" w:pos="0"/>
        </w:tabs>
        <w:spacing w:after="0" w:line="360" w:lineRule="auto"/>
        <w:ind w:left="0" w:firstLine="851"/>
        <w:jc w:val="both"/>
        <w:rPr>
          <w:sz w:val="28"/>
          <w:szCs w:val="28"/>
        </w:rPr>
      </w:pPr>
      <w:r>
        <w:rPr>
          <w:sz w:val="28"/>
          <w:szCs w:val="28"/>
        </w:rPr>
        <w:t>Классный час, независимо от своих разновидностей, должен нести положительный эмоциональный заряд, о</w:t>
      </w:r>
      <w:r>
        <w:rPr>
          <w:sz w:val="28"/>
          <w:szCs w:val="28"/>
        </w:rPr>
        <w:t>н должен развивать чувства учащихся, положительные эмоции.</w:t>
      </w:r>
    </w:p>
    <w:p w:rsidR="00000000" w:rsidRDefault="00A570E6">
      <w:pPr>
        <w:pStyle w:val="NormalWeb"/>
        <w:numPr>
          <w:ilvl w:val="0"/>
          <w:numId w:val="11"/>
        </w:numPr>
        <w:shd w:val="clear" w:color="auto" w:fill="FFFFFF"/>
        <w:tabs>
          <w:tab w:val="left" w:pos="0"/>
        </w:tabs>
        <w:spacing w:after="0" w:line="360" w:lineRule="auto"/>
        <w:ind w:left="0" w:firstLine="851"/>
        <w:jc w:val="both"/>
        <w:rPr>
          <w:sz w:val="28"/>
          <w:szCs w:val="28"/>
        </w:rPr>
      </w:pPr>
      <w:r>
        <w:rPr>
          <w:sz w:val="28"/>
          <w:szCs w:val="28"/>
        </w:rPr>
        <w:t>В содержании классного часа необходимо обратить внимание на итоговую часть. Классный час должен содержать момент, когда ребенок сможет оценить и сам классный час, и время, потраченное на него, и св</w:t>
      </w:r>
      <w:r>
        <w:rPr>
          <w:sz w:val="28"/>
          <w:szCs w:val="28"/>
        </w:rPr>
        <w:t>ое отношение к данному классному часу.</w:t>
      </w: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Структура классного часа:</w:t>
      </w:r>
    </w:p>
    <w:p w:rsidR="00000000" w:rsidRDefault="00A570E6">
      <w:pPr>
        <w:pStyle w:val="NormalWeb"/>
        <w:numPr>
          <w:ilvl w:val="0"/>
          <w:numId w:val="8"/>
        </w:numPr>
        <w:shd w:val="clear" w:color="auto" w:fill="FFFFFF"/>
        <w:tabs>
          <w:tab w:val="left" w:pos="0"/>
        </w:tabs>
        <w:spacing w:after="0" w:line="360" w:lineRule="auto"/>
        <w:ind w:left="0" w:firstLine="851"/>
        <w:jc w:val="both"/>
        <w:rPr>
          <w:sz w:val="28"/>
          <w:szCs w:val="28"/>
        </w:rPr>
      </w:pPr>
      <w:r>
        <w:rPr>
          <w:sz w:val="28"/>
          <w:szCs w:val="28"/>
        </w:rPr>
        <w:t>Вступительная часть — постановка вопроса;</w:t>
      </w:r>
    </w:p>
    <w:p w:rsidR="00000000" w:rsidRDefault="00A570E6">
      <w:pPr>
        <w:pStyle w:val="NormalWeb"/>
        <w:numPr>
          <w:ilvl w:val="0"/>
          <w:numId w:val="8"/>
        </w:numPr>
        <w:shd w:val="clear" w:color="auto" w:fill="FFFFFF"/>
        <w:tabs>
          <w:tab w:val="left" w:pos="0"/>
        </w:tabs>
        <w:spacing w:after="0" w:line="360" w:lineRule="auto"/>
        <w:ind w:left="0" w:firstLine="851"/>
        <w:jc w:val="both"/>
        <w:rPr>
          <w:sz w:val="28"/>
          <w:szCs w:val="28"/>
        </w:rPr>
      </w:pPr>
      <w:r>
        <w:rPr>
          <w:sz w:val="28"/>
          <w:szCs w:val="28"/>
        </w:rPr>
        <w:t>Основная (содержательная) часть — материал для решения вопроса;</w:t>
      </w:r>
    </w:p>
    <w:p w:rsidR="00000000" w:rsidRDefault="00A570E6">
      <w:pPr>
        <w:pStyle w:val="NormalWeb"/>
        <w:numPr>
          <w:ilvl w:val="0"/>
          <w:numId w:val="8"/>
        </w:numPr>
        <w:shd w:val="clear" w:color="auto" w:fill="FFFFFF"/>
        <w:tabs>
          <w:tab w:val="left" w:pos="0"/>
        </w:tabs>
        <w:spacing w:after="0" w:line="360" w:lineRule="auto"/>
        <w:ind w:left="0" w:firstLine="851"/>
        <w:jc w:val="both"/>
        <w:rPr>
          <w:sz w:val="28"/>
          <w:szCs w:val="28"/>
        </w:rPr>
      </w:pPr>
      <w:r>
        <w:rPr>
          <w:sz w:val="28"/>
          <w:szCs w:val="28"/>
        </w:rPr>
        <w:t>Заключительная часть — решение вопроса и определение его жизненного значения.</w:t>
      </w:r>
    </w:p>
    <w:p w:rsidR="00000000" w:rsidRDefault="00A570E6">
      <w:pPr>
        <w:pStyle w:val="NormalWeb"/>
        <w:shd w:val="clear" w:color="auto" w:fill="FFFFFF"/>
        <w:tabs>
          <w:tab w:val="left" w:pos="0"/>
        </w:tabs>
        <w:spacing w:after="0" w:line="360" w:lineRule="auto"/>
        <w:ind w:firstLine="851"/>
        <w:jc w:val="both"/>
        <w:rPr>
          <w:sz w:val="28"/>
          <w:szCs w:val="28"/>
        </w:rPr>
      </w:pPr>
      <w:r>
        <w:rPr>
          <w:sz w:val="28"/>
          <w:szCs w:val="28"/>
        </w:rPr>
        <w:t>Формы п</w:t>
      </w:r>
      <w:r>
        <w:rPr>
          <w:sz w:val="28"/>
          <w:szCs w:val="28"/>
        </w:rPr>
        <w:t>роведения классных часов:</w:t>
      </w:r>
    </w:p>
    <w:p w:rsidR="00000000" w:rsidRDefault="00A570E6">
      <w:pPr>
        <w:pStyle w:val="NormalWeb"/>
        <w:numPr>
          <w:ilvl w:val="0"/>
          <w:numId w:val="10"/>
        </w:numPr>
        <w:shd w:val="clear" w:color="auto" w:fill="FFFFFF"/>
        <w:tabs>
          <w:tab w:val="left" w:pos="0"/>
        </w:tabs>
        <w:spacing w:after="0" w:line="360" w:lineRule="auto"/>
        <w:ind w:left="0" w:firstLine="851"/>
        <w:jc w:val="both"/>
        <w:rPr>
          <w:sz w:val="28"/>
          <w:szCs w:val="28"/>
        </w:rPr>
      </w:pPr>
      <w:r>
        <w:rPr>
          <w:sz w:val="28"/>
          <w:szCs w:val="28"/>
        </w:rPr>
        <w:t>Дискуссионные формы: диспут, дискуссия, конференция, круглый стол, вечер вопросов и ответов, встреча с интересными людьми, лекторий, аукцион.</w:t>
      </w:r>
    </w:p>
    <w:p w:rsidR="00000000" w:rsidRDefault="00A570E6">
      <w:pPr>
        <w:pStyle w:val="NormalWeb"/>
        <w:numPr>
          <w:ilvl w:val="0"/>
          <w:numId w:val="10"/>
        </w:numPr>
        <w:shd w:val="clear" w:color="auto" w:fill="FFFFFF"/>
        <w:tabs>
          <w:tab w:val="left" w:pos="0"/>
        </w:tabs>
        <w:spacing w:after="0" w:line="360" w:lineRule="auto"/>
        <w:ind w:left="0" w:firstLine="851"/>
        <w:jc w:val="both"/>
        <w:rPr>
          <w:sz w:val="28"/>
          <w:szCs w:val="28"/>
        </w:rPr>
      </w:pPr>
      <w:r>
        <w:rPr>
          <w:sz w:val="28"/>
          <w:szCs w:val="28"/>
        </w:rPr>
        <w:t>Формы состязательного характера: конкурс, викторина, путешествие, КВН, эстафета полезных</w:t>
      </w:r>
      <w:r>
        <w:rPr>
          <w:sz w:val="28"/>
          <w:szCs w:val="28"/>
        </w:rPr>
        <w:t xml:space="preserve"> дел, смотр, парад, презентация, турнир, олимпиада.</w:t>
      </w:r>
    </w:p>
    <w:p w:rsidR="00000000" w:rsidRDefault="00A570E6">
      <w:pPr>
        <w:pStyle w:val="NormalWeb"/>
        <w:numPr>
          <w:ilvl w:val="0"/>
          <w:numId w:val="10"/>
        </w:numPr>
        <w:shd w:val="clear" w:color="auto" w:fill="FFFFFF"/>
        <w:tabs>
          <w:tab w:val="left" w:pos="0"/>
        </w:tabs>
        <w:spacing w:after="0" w:line="360" w:lineRule="auto"/>
        <w:ind w:left="0" w:firstLine="851"/>
        <w:jc w:val="both"/>
        <w:rPr>
          <w:sz w:val="28"/>
          <w:szCs w:val="28"/>
        </w:rPr>
      </w:pPr>
      <w:r>
        <w:rPr>
          <w:sz w:val="28"/>
          <w:szCs w:val="28"/>
        </w:rPr>
        <w:t>Творческие формы: фестиваль, выставка, устный журнал, живая газета, творческий труд, представление (проектов), юморина, спектакль, концерт, ярмарка.</w:t>
      </w:r>
    </w:p>
    <w:p w:rsidR="00000000" w:rsidRDefault="00A570E6">
      <w:pPr>
        <w:pStyle w:val="NormalWeb"/>
        <w:numPr>
          <w:ilvl w:val="0"/>
          <w:numId w:val="10"/>
        </w:numPr>
        <w:shd w:val="clear" w:color="auto" w:fill="FFFFFF"/>
        <w:tabs>
          <w:tab w:val="left" w:pos="0"/>
        </w:tabs>
        <w:spacing w:after="0" w:line="360" w:lineRule="auto"/>
        <w:ind w:left="0" w:firstLine="851"/>
        <w:jc w:val="both"/>
        <w:rPr>
          <w:sz w:val="28"/>
          <w:szCs w:val="28"/>
        </w:rPr>
      </w:pPr>
      <w:r>
        <w:rPr>
          <w:sz w:val="28"/>
          <w:szCs w:val="28"/>
        </w:rPr>
        <w:t>Игровые формы: ролевые игры, сюжетные игры, интеллектуа</w:t>
      </w:r>
      <w:r>
        <w:rPr>
          <w:sz w:val="28"/>
          <w:szCs w:val="28"/>
        </w:rPr>
        <w:t>льные.</w:t>
      </w:r>
    </w:p>
    <w:p w:rsidR="00000000" w:rsidRDefault="00A570E6">
      <w:pPr>
        <w:pStyle w:val="NormalWeb"/>
        <w:numPr>
          <w:ilvl w:val="0"/>
          <w:numId w:val="10"/>
        </w:numPr>
        <w:shd w:val="clear" w:color="auto" w:fill="FFFFFF"/>
        <w:tabs>
          <w:tab w:val="left" w:pos="0"/>
        </w:tabs>
        <w:spacing w:after="0" w:line="360" w:lineRule="auto"/>
        <w:ind w:left="0" w:firstLine="851"/>
        <w:jc w:val="both"/>
        <w:rPr>
          <w:sz w:val="28"/>
          <w:szCs w:val="28"/>
        </w:rPr>
      </w:pPr>
      <w:r>
        <w:rPr>
          <w:sz w:val="28"/>
          <w:szCs w:val="28"/>
        </w:rPr>
        <w:t>Формы психологического просвещения: тренинг, исследование.</w:t>
      </w:r>
    </w:p>
    <w:p w:rsidR="00000000" w:rsidRDefault="00A570E6">
      <w:pPr>
        <w:pStyle w:val="NormalWeb"/>
        <w:numPr>
          <w:ilvl w:val="0"/>
          <w:numId w:val="10"/>
        </w:numPr>
        <w:shd w:val="clear" w:color="auto" w:fill="FFFFFF"/>
        <w:tabs>
          <w:tab w:val="left" w:pos="0"/>
        </w:tabs>
        <w:spacing w:after="0" w:line="360" w:lineRule="auto"/>
        <w:ind w:left="0" w:firstLine="851"/>
        <w:jc w:val="both"/>
        <w:rPr>
          <w:sz w:val="28"/>
          <w:szCs w:val="28"/>
        </w:rPr>
      </w:pPr>
      <w:r>
        <w:rPr>
          <w:sz w:val="28"/>
          <w:szCs w:val="28"/>
        </w:rPr>
        <w:t>Подвижные формы: веселые старты, малая олимпиада, школьная олимпиада, день здоровья.</w:t>
      </w:r>
    </w:p>
    <w:p w:rsidR="00000000" w:rsidRDefault="00A570E6">
      <w:pPr>
        <w:pStyle w:val="NormalWeb"/>
        <w:numPr>
          <w:ilvl w:val="0"/>
          <w:numId w:val="10"/>
        </w:numPr>
        <w:shd w:val="clear" w:color="auto" w:fill="FFFFFF"/>
        <w:tabs>
          <w:tab w:val="left" w:pos="0"/>
        </w:tabs>
        <w:spacing w:after="0" w:line="360" w:lineRule="auto"/>
        <w:ind w:left="0" w:firstLine="851"/>
        <w:jc w:val="both"/>
        <w:rPr>
          <w:sz w:val="28"/>
          <w:szCs w:val="28"/>
        </w:rPr>
      </w:pPr>
      <w:r>
        <w:rPr>
          <w:sz w:val="28"/>
          <w:szCs w:val="28"/>
        </w:rPr>
        <w:t>Формы работы вне школы: экскурсия, поход, выход (концерт, цирковое, театральное представление).</w:t>
      </w:r>
    </w:p>
    <w:p w:rsidR="00000000" w:rsidRDefault="00A570E6">
      <w:pPr>
        <w:pStyle w:val="NormalWeb"/>
        <w:shd w:val="clear" w:color="auto" w:fill="FFFFFF"/>
        <w:tabs>
          <w:tab w:val="left" w:pos="0"/>
        </w:tabs>
        <w:spacing w:after="0" w:line="360" w:lineRule="auto"/>
        <w:ind w:firstLine="851"/>
        <w:jc w:val="both"/>
        <w:rPr>
          <w:rStyle w:val="13"/>
          <w:rFonts w:ascii="Times New Roman" w:hAnsi="Times New Roman" w:cs="Times New Roman"/>
        </w:rPr>
      </w:pPr>
      <w:r>
        <w:rPr>
          <w:sz w:val="28"/>
          <w:szCs w:val="28"/>
        </w:rPr>
        <w:t>После про</w:t>
      </w:r>
      <w:r>
        <w:rPr>
          <w:sz w:val="28"/>
          <w:szCs w:val="28"/>
        </w:rPr>
        <w:t>ведения классного часа необходим его анализ. Он позволит классному руководителю определить задачи индивидуальной работы с учениками, а также выделить направления работы с классом.</w:t>
      </w:r>
    </w:p>
    <w:p w:rsidR="00000000" w:rsidRDefault="00A570E6">
      <w:pPr>
        <w:pStyle w:val="NormalWeb"/>
        <w:shd w:val="clear" w:color="auto" w:fill="FFFFFF"/>
        <w:tabs>
          <w:tab w:val="left" w:pos="0"/>
        </w:tabs>
        <w:spacing w:after="0" w:line="360" w:lineRule="auto"/>
        <w:ind w:firstLine="851"/>
        <w:jc w:val="both"/>
      </w:pPr>
      <w:r>
        <w:rPr>
          <w:rStyle w:val="13"/>
          <w:rFonts w:ascii="Times New Roman" w:hAnsi="Times New Roman" w:cs="Times New Roman"/>
        </w:rPr>
        <w:t xml:space="preserve">Разнообразие форм работы позволяет классному руководителю, как центральному </w:t>
      </w:r>
      <w:r>
        <w:rPr>
          <w:rStyle w:val="13"/>
          <w:rFonts w:ascii="Times New Roman" w:hAnsi="Times New Roman" w:cs="Times New Roman"/>
        </w:rPr>
        <w:t>лицу воспитательного процесса, к разной проблеме или какому-либо вопросу подобрать такую форму, которая бы смогла с максимальной точностью передать все то, что хотел сказать педагог своим ученикам. Наиболее распространенной и доступной формой является клас</w:t>
      </w:r>
      <w:r>
        <w:rPr>
          <w:rStyle w:val="13"/>
          <w:rFonts w:ascii="Times New Roman" w:hAnsi="Times New Roman" w:cs="Times New Roman"/>
        </w:rPr>
        <w:t>сный час. Стоит отметить, что классные часы должны проводиться еженедельно. Обычно это мероприятие решает «бытовые» проблемы, но не стоит забывать вкладывать в них смысл. Несмотря на простоту и общедоступность, эта форма работы обладает высокой эффективнос</w:t>
      </w:r>
      <w:r>
        <w:rPr>
          <w:rStyle w:val="13"/>
          <w:rFonts w:ascii="Times New Roman" w:hAnsi="Times New Roman" w:cs="Times New Roman"/>
        </w:rPr>
        <w:t xml:space="preserve">тью. </w:t>
      </w:r>
    </w:p>
    <w:p w:rsidR="00000000" w:rsidRDefault="00A570E6">
      <w:pPr>
        <w:pStyle w:val="NormalWeb"/>
        <w:shd w:val="clear" w:color="auto" w:fill="FFFFFF"/>
        <w:tabs>
          <w:tab w:val="left" w:pos="0"/>
        </w:tabs>
        <w:spacing w:after="0" w:line="360" w:lineRule="auto"/>
        <w:ind w:firstLine="851"/>
        <w:jc w:val="both"/>
      </w:pPr>
    </w:p>
    <w:p w:rsidR="00000000" w:rsidRDefault="00A570E6">
      <w:pPr>
        <w:pStyle w:val="NormalWeb"/>
        <w:numPr>
          <w:ilvl w:val="1"/>
          <w:numId w:val="29"/>
        </w:numPr>
        <w:shd w:val="clear" w:color="auto" w:fill="FFFFFF"/>
        <w:tabs>
          <w:tab w:val="left" w:pos="0"/>
        </w:tabs>
        <w:spacing w:after="0" w:line="360" w:lineRule="auto"/>
        <w:ind w:left="0" w:firstLine="851"/>
        <w:jc w:val="center"/>
      </w:pPr>
      <w:r>
        <w:rPr>
          <w:rStyle w:val="13"/>
          <w:rFonts w:ascii="Times New Roman" w:hAnsi="Times New Roman" w:cs="Times New Roman"/>
        </w:rPr>
        <w:t>Педагогические условия патриотического воспитания школьников в деятельности классного руководителя</w:t>
      </w:r>
    </w:p>
    <w:p w:rsidR="00000000" w:rsidRDefault="00A570E6">
      <w:pPr>
        <w:pStyle w:val="NormalWeb"/>
        <w:shd w:val="clear" w:color="auto" w:fill="FFFFFF"/>
        <w:tabs>
          <w:tab w:val="left" w:pos="0"/>
        </w:tabs>
        <w:spacing w:after="0" w:line="360" w:lineRule="auto"/>
        <w:ind w:firstLine="851"/>
        <w:jc w:val="center"/>
      </w:pPr>
    </w:p>
    <w:p w:rsidR="00000000" w:rsidRDefault="00A570E6">
      <w:pPr>
        <w:pStyle w:val="NormalWeb"/>
        <w:shd w:val="clear" w:color="auto" w:fill="FFFFFF"/>
        <w:tabs>
          <w:tab w:val="left" w:pos="0"/>
        </w:tabs>
        <w:spacing w:after="0" w:line="360" w:lineRule="auto"/>
        <w:ind w:firstLine="851"/>
        <w:jc w:val="both"/>
        <w:rPr>
          <w:rStyle w:val="13"/>
          <w:rFonts w:ascii="Times New Roman" w:hAnsi="Times New Roman" w:cs="Times New Roman"/>
        </w:rPr>
      </w:pPr>
      <w:r>
        <w:rPr>
          <w:rStyle w:val="13"/>
          <w:rFonts w:ascii="Times New Roman" w:hAnsi="Times New Roman" w:cs="Times New Roman"/>
        </w:rPr>
        <w:t>Анализ научно-педагогической литературы позволяет утверждать, что на сегодняшний день единого подхода к понятию «педагогические условия» не существуе</w:t>
      </w:r>
      <w:r>
        <w:rPr>
          <w:rStyle w:val="13"/>
          <w:rFonts w:ascii="Times New Roman" w:hAnsi="Times New Roman" w:cs="Times New Roman"/>
        </w:rPr>
        <w:t xml:space="preserve">т. Известно, что термин «педагогические условия» развивался и изменялся в течение времени, приобретая и теряя определенные черты. </w:t>
      </w:r>
    </w:p>
    <w:p w:rsidR="00000000" w:rsidRDefault="00A570E6">
      <w:pPr>
        <w:pStyle w:val="NormalWeb"/>
        <w:shd w:val="clear" w:color="auto" w:fill="FFFFFF"/>
        <w:tabs>
          <w:tab w:val="left" w:pos="0"/>
        </w:tabs>
        <w:spacing w:after="0" w:line="360" w:lineRule="auto"/>
        <w:ind w:firstLine="851"/>
        <w:jc w:val="both"/>
        <w:rPr>
          <w:rStyle w:val="13"/>
          <w:rFonts w:ascii="Times New Roman" w:hAnsi="Times New Roman" w:cs="Times New Roman"/>
        </w:rPr>
      </w:pPr>
      <w:r>
        <w:rPr>
          <w:rStyle w:val="13"/>
          <w:rFonts w:ascii="Times New Roman" w:hAnsi="Times New Roman" w:cs="Times New Roman"/>
        </w:rPr>
        <w:t>Вот некоторые трактовки специалистов: С.Н. Павлов признает необходимость включения в понятие «педагогические условия» совокуп</w:t>
      </w:r>
      <w:r>
        <w:rPr>
          <w:rStyle w:val="13"/>
          <w:rFonts w:ascii="Times New Roman" w:hAnsi="Times New Roman" w:cs="Times New Roman"/>
        </w:rPr>
        <w:t>ности объективных возможностей обучения и воспитания людей, организационных форм и материальных возможностей [24]; А.В. Сверчков признает педагогическими условиями принципиальные основания для связывания процессов деятельности по управлению процессом форми</w:t>
      </w:r>
      <w:r>
        <w:rPr>
          <w:rStyle w:val="13"/>
          <w:rFonts w:ascii="Times New Roman" w:hAnsi="Times New Roman" w:cs="Times New Roman"/>
        </w:rPr>
        <w:t xml:space="preserve">рования профессиональной педагогической культуры личности [30]. </w:t>
      </w:r>
    </w:p>
    <w:p w:rsidR="00000000" w:rsidRDefault="00A570E6">
      <w:pPr>
        <w:pStyle w:val="NormalWeb"/>
        <w:shd w:val="clear" w:color="auto" w:fill="FFFFFF"/>
        <w:tabs>
          <w:tab w:val="left" w:pos="0"/>
        </w:tabs>
        <w:spacing w:after="0" w:line="360" w:lineRule="auto"/>
        <w:ind w:firstLine="851"/>
        <w:jc w:val="both"/>
        <w:rPr>
          <w:rStyle w:val="13"/>
          <w:rFonts w:ascii="Times New Roman" w:hAnsi="Times New Roman" w:cs="Times New Roman"/>
        </w:rPr>
      </w:pPr>
      <w:r>
        <w:rPr>
          <w:rStyle w:val="13"/>
          <w:rFonts w:ascii="Times New Roman" w:hAnsi="Times New Roman" w:cs="Times New Roman"/>
        </w:rPr>
        <w:t>Изучение исследований и подходов к определению понятия «педагогические условия» [24, 30] позволяет заключить, что данный термин обладает следующими характерными признаками:</w:t>
      </w:r>
    </w:p>
    <w:p w:rsidR="00000000" w:rsidRDefault="00A570E6">
      <w:pPr>
        <w:pStyle w:val="NormalWeb"/>
        <w:numPr>
          <w:ilvl w:val="0"/>
          <w:numId w:val="24"/>
        </w:numPr>
        <w:shd w:val="clear" w:color="auto" w:fill="FFFFFF"/>
        <w:tabs>
          <w:tab w:val="left" w:pos="0"/>
        </w:tabs>
        <w:spacing w:after="0" w:line="360" w:lineRule="auto"/>
        <w:ind w:left="0" w:firstLine="873"/>
        <w:jc w:val="both"/>
        <w:rPr>
          <w:rStyle w:val="13"/>
          <w:rFonts w:ascii="Times New Roman" w:hAnsi="Times New Roman" w:cs="Times New Roman"/>
        </w:rPr>
      </w:pPr>
      <w:r>
        <w:rPr>
          <w:rStyle w:val="13"/>
          <w:rFonts w:ascii="Times New Roman" w:hAnsi="Times New Roman" w:cs="Times New Roman"/>
        </w:rPr>
        <w:t>Педагогические усл</w:t>
      </w:r>
      <w:r>
        <w:rPr>
          <w:rStyle w:val="13"/>
          <w:rFonts w:ascii="Times New Roman" w:hAnsi="Times New Roman" w:cs="Times New Roman"/>
        </w:rPr>
        <w:t>овия ученые рассматривают как совокупность возможностей образовательной и материально-пространственной среды, использование которых способствует повышению эффективности целостного педагогического процесса;</w:t>
      </w:r>
    </w:p>
    <w:p w:rsidR="00000000" w:rsidRDefault="00A570E6">
      <w:pPr>
        <w:pStyle w:val="NormalWeb"/>
        <w:numPr>
          <w:ilvl w:val="0"/>
          <w:numId w:val="24"/>
        </w:numPr>
        <w:shd w:val="clear" w:color="auto" w:fill="FFFFFF"/>
        <w:tabs>
          <w:tab w:val="left" w:pos="0"/>
        </w:tabs>
        <w:spacing w:after="0" w:line="360" w:lineRule="auto"/>
        <w:ind w:left="0" w:firstLine="873"/>
        <w:jc w:val="both"/>
        <w:rPr>
          <w:rStyle w:val="13"/>
          <w:rFonts w:ascii="Times New Roman" w:hAnsi="Times New Roman" w:cs="Times New Roman"/>
        </w:rPr>
      </w:pPr>
      <w:r>
        <w:rPr>
          <w:rStyle w:val="13"/>
          <w:rFonts w:ascii="Times New Roman" w:hAnsi="Times New Roman" w:cs="Times New Roman"/>
        </w:rPr>
        <w:t>Педагогические условия направлены, в первую очеред</w:t>
      </w:r>
      <w:r>
        <w:rPr>
          <w:rStyle w:val="13"/>
          <w:rFonts w:ascii="Times New Roman" w:hAnsi="Times New Roman" w:cs="Times New Roman"/>
        </w:rPr>
        <w:t>ь, на развитие личности субъектов педагогической системы (педагога, воспитанника и других участников), что обеспечивает успешное решение задач целостного педагогического процесса.</w:t>
      </w:r>
    </w:p>
    <w:p w:rsidR="00000000" w:rsidRDefault="00A570E6">
      <w:pPr>
        <w:pStyle w:val="NormalWeb"/>
        <w:shd w:val="clear" w:color="auto" w:fill="FFFFFF"/>
        <w:tabs>
          <w:tab w:val="left" w:pos="0"/>
        </w:tabs>
        <w:spacing w:after="0" w:line="360" w:lineRule="auto"/>
        <w:ind w:firstLine="851"/>
        <w:jc w:val="both"/>
        <w:rPr>
          <w:rStyle w:val="13"/>
          <w:rFonts w:ascii="Times New Roman" w:hAnsi="Times New Roman" w:cs="Times New Roman"/>
        </w:rPr>
      </w:pPr>
      <w:r>
        <w:rPr>
          <w:rStyle w:val="13"/>
          <w:rFonts w:ascii="Times New Roman" w:hAnsi="Times New Roman" w:cs="Times New Roman"/>
        </w:rPr>
        <w:t xml:space="preserve">Сегодня определения термина «педагогические условия» необходимо расширить с </w:t>
      </w:r>
      <w:r>
        <w:rPr>
          <w:rStyle w:val="13"/>
          <w:rFonts w:ascii="Times New Roman" w:hAnsi="Times New Roman" w:cs="Times New Roman"/>
        </w:rPr>
        <w:t>учетом современных достижений в сфере информационных технологий. Максимально подходящей для современного определения термина «педагогические условия» можно считать трактовку С.Н. Павлова. Вместе с тем, необходимо дополнить предложенное определение. Так вой</w:t>
      </w:r>
      <w:r>
        <w:rPr>
          <w:rStyle w:val="13"/>
          <w:rFonts w:ascii="Times New Roman" w:hAnsi="Times New Roman" w:cs="Times New Roman"/>
        </w:rPr>
        <w:t>ти в структуру определения термина «педагогические условия» должны следующие компоненты: возможность доступа к новейшим образовательным и педагогическим технологиям и ресурсам; возможности обучения и воспитания в современных реалиях обязательно должны вклю</w:t>
      </w:r>
      <w:r>
        <w:rPr>
          <w:rStyle w:val="13"/>
          <w:rFonts w:ascii="Times New Roman" w:hAnsi="Times New Roman" w:cs="Times New Roman"/>
        </w:rPr>
        <w:t xml:space="preserve">чать необходимые информационные и технические ресурсы. </w:t>
      </w:r>
    </w:p>
    <w:p w:rsidR="00000000" w:rsidRDefault="00A570E6">
      <w:pPr>
        <w:pStyle w:val="NormalWeb"/>
        <w:shd w:val="clear" w:color="auto" w:fill="FFFFFF"/>
        <w:tabs>
          <w:tab w:val="left" w:pos="0"/>
        </w:tabs>
        <w:spacing w:after="0" w:line="360" w:lineRule="auto"/>
        <w:ind w:firstLine="851"/>
        <w:jc w:val="both"/>
        <w:rPr>
          <w:rStyle w:val="13"/>
          <w:rFonts w:ascii="Times New Roman" w:hAnsi="Times New Roman" w:cs="Times New Roman"/>
        </w:rPr>
      </w:pPr>
      <w:r>
        <w:rPr>
          <w:rStyle w:val="13"/>
          <w:rFonts w:ascii="Times New Roman" w:hAnsi="Times New Roman" w:cs="Times New Roman"/>
        </w:rPr>
        <w:t>Таким образом, подводя итоги анализа позиций различных исследователей касательно определения понятия «педагогические условия», можно выделить ряд положений, важных для понимания данного термина и макс</w:t>
      </w:r>
      <w:r>
        <w:rPr>
          <w:rStyle w:val="13"/>
          <w:rFonts w:ascii="Times New Roman" w:hAnsi="Times New Roman" w:cs="Times New Roman"/>
        </w:rPr>
        <w:t xml:space="preserve">имально полного его определения: </w:t>
      </w:r>
    </w:p>
    <w:p w:rsidR="00000000" w:rsidRDefault="00A570E6">
      <w:pPr>
        <w:pStyle w:val="NormalWeb"/>
        <w:numPr>
          <w:ilvl w:val="0"/>
          <w:numId w:val="21"/>
        </w:numPr>
        <w:shd w:val="clear" w:color="auto" w:fill="FFFFFF"/>
        <w:tabs>
          <w:tab w:val="left" w:pos="0"/>
        </w:tabs>
        <w:spacing w:after="0" w:line="360" w:lineRule="auto"/>
        <w:ind w:left="0" w:firstLine="843"/>
        <w:jc w:val="both"/>
        <w:rPr>
          <w:rStyle w:val="13"/>
          <w:rFonts w:ascii="Times New Roman" w:hAnsi="Times New Roman" w:cs="Times New Roman"/>
        </w:rPr>
      </w:pPr>
      <w:r>
        <w:rPr>
          <w:rStyle w:val="13"/>
          <w:rFonts w:ascii="Times New Roman" w:hAnsi="Times New Roman" w:cs="Times New Roman"/>
        </w:rPr>
        <w:t>Педагогические условия выступают как составной элемент педагогической системы, в том числе и целостного педагогического процесса;</w:t>
      </w:r>
    </w:p>
    <w:p w:rsidR="00000000" w:rsidRDefault="00A570E6">
      <w:pPr>
        <w:pStyle w:val="NormalWeb"/>
        <w:numPr>
          <w:ilvl w:val="0"/>
          <w:numId w:val="21"/>
        </w:numPr>
        <w:shd w:val="clear" w:color="auto" w:fill="FFFFFF"/>
        <w:tabs>
          <w:tab w:val="left" w:pos="0"/>
        </w:tabs>
        <w:spacing w:after="0" w:line="360" w:lineRule="auto"/>
        <w:ind w:left="0" w:firstLine="843"/>
        <w:jc w:val="both"/>
        <w:rPr>
          <w:rStyle w:val="13"/>
          <w:rFonts w:ascii="Times New Roman" w:hAnsi="Times New Roman" w:cs="Times New Roman"/>
        </w:rPr>
      </w:pPr>
      <w:r>
        <w:rPr>
          <w:rStyle w:val="13"/>
          <w:rFonts w:ascii="Times New Roman" w:hAnsi="Times New Roman" w:cs="Times New Roman"/>
        </w:rPr>
        <w:t xml:space="preserve">Педагогические условия должны отражать всю совокупность возможностей образовательной среды. </w:t>
      </w:r>
      <w:r>
        <w:rPr>
          <w:rStyle w:val="13"/>
          <w:rFonts w:ascii="Times New Roman" w:hAnsi="Times New Roman" w:cs="Times New Roman"/>
        </w:rPr>
        <w:t>Они должны включать: содержание, методы, приемы и формы обучения и воспитания;</w:t>
      </w:r>
    </w:p>
    <w:p w:rsidR="00000000" w:rsidRDefault="00A570E6">
      <w:pPr>
        <w:pStyle w:val="NormalWeb"/>
        <w:numPr>
          <w:ilvl w:val="0"/>
          <w:numId w:val="21"/>
        </w:numPr>
        <w:shd w:val="clear" w:color="auto" w:fill="FFFFFF"/>
        <w:tabs>
          <w:tab w:val="left" w:pos="0"/>
        </w:tabs>
        <w:spacing w:after="0" w:line="360" w:lineRule="auto"/>
        <w:ind w:left="0" w:firstLine="843"/>
        <w:jc w:val="both"/>
        <w:rPr>
          <w:rStyle w:val="13"/>
          <w:rFonts w:ascii="Times New Roman" w:hAnsi="Times New Roman" w:cs="Times New Roman"/>
        </w:rPr>
      </w:pPr>
      <w:r>
        <w:rPr>
          <w:rStyle w:val="13"/>
          <w:rFonts w:ascii="Times New Roman" w:hAnsi="Times New Roman" w:cs="Times New Roman"/>
        </w:rPr>
        <w:t>Полноценное оснащение педагогического процесса сегодня немыслимо без активного использования учебное ИКТ-оборудования;</w:t>
      </w:r>
    </w:p>
    <w:p w:rsidR="00000000" w:rsidRDefault="00A570E6">
      <w:pPr>
        <w:pStyle w:val="NormalWeb"/>
        <w:numPr>
          <w:ilvl w:val="0"/>
          <w:numId w:val="21"/>
        </w:numPr>
        <w:shd w:val="clear" w:color="auto" w:fill="FFFFFF"/>
        <w:tabs>
          <w:tab w:val="left" w:pos="0"/>
        </w:tabs>
        <w:spacing w:after="0" w:line="360" w:lineRule="auto"/>
        <w:ind w:left="0" w:firstLine="843"/>
        <w:jc w:val="both"/>
        <w:rPr>
          <w:rStyle w:val="13"/>
          <w:rFonts w:ascii="Times New Roman" w:hAnsi="Times New Roman" w:cs="Times New Roman"/>
        </w:rPr>
      </w:pPr>
      <w:r>
        <w:rPr>
          <w:rStyle w:val="13"/>
          <w:rFonts w:ascii="Times New Roman" w:hAnsi="Times New Roman" w:cs="Times New Roman"/>
        </w:rPr>
        <w:t xml:space="preserve">В структуре педагогических условий неизменно присутствуют </w:t>
      </w:r>
      <w:r>
        <w:rPr>
          <w:rStyle w:val="13"/>
          <w:rFonts w:ascii="Times New Roman" w:hAnsi="Times New Roman" w:cs="Times New Roman"/>
        </w:rPr>
        <w:t xml:space="preserve">как внутренние элементы, обеспечивающие воздействие на развитие личностной сферы субъектов образовательного процесса, так и внешние элементы, которые призваны содействовать формированию процессуальной составляющей всей педагогической системы </w:t>
      </w:r>
      <w:r>
        <w:rPr>
          <w:rStyle w:val="13"/>
          <w:rFonts w:ascii="Times New Roman" w:hAnsi="Times New Roman" w:cs="Times New Roman"/>
          <w:lang w:val="en-US"/>
        </w:rPr>
        <w:t>[34]</w:t>
      </w:r>
      <w:r>
        <w:rPr>
          <w:rStyle w:val="13"/>
          <w:rFonts w:ascii="Times New Roman" w:hAnsi="Times New Roman" w:cs="Times New Roman"/>
        </w:rPr>
        <w:t>.</w:t>
      </w:r>
    </w:p>
    <w:p w:rsidR="00000000" w:rsidRDefault="00A570E6">
      <w:pPr>
        <w:pStyle w:val="a0"/>
        <w:shd w:val="clear" w:color="auto" w:fill="FFFFFF"/>
        <w:tabs>
          <w:tab w:val="left" w:pos="0"/>
        </w:tabs>
        <w:spacing w:before="28" w:after="0" w:line="360" w:lineRule="auto"/>
        <w:ind w:firstLine="843"/>
        <w:jc w:val="both"/>
        <w:rPr>
          <w:rFonts w:ascii="Times New Roman" w:hAnsi="Times New Roman" w:cs="Times New Roman"/>
          <w:sz w:val="28"/>
          <w:szCs w:val="28"/>
        </w:rPr>
      </w:pPr>
      <w:r>
        <w:rPr>
          <w:rStyle w:val="13"/>
          <w:rFonts w:ascii="Times New Roman" w:hAnsi="Times New Roman" w:cs="Times New Roman"/>
        </w:rPr>
        <w:t xml:space="preserve">Процесс </w:t>
      </w:r>
      <w:r>
        <w:rPr>
          <w:rStyle w:val="13"/>
          <w:rFonts w:ascii="Times New Roman" w:hAnsi="Times New Roman" w:cs="Times New Roman"/>
        </w:rPr>
        <w:t>патриотического воспитания протекает при следующих педагогических условиях:</w:t>
      </w:r>
    </w:p>
    <w:p w:rsidR="00000000" w:rsidRDefault="00A570E6">
      <w:pPr>
        <w:pStyle w:val="a0"/>
        <w:spacing w:line="360" w:lineRule="auto"/>
        <w:ind w:firstLine="87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базовой культуры личности, воспитание человека с твердыми убеждениями, демократическими взглядами и твердой жизненной позицией, культуры жизненного самоопределения, </w:t>
      </w:r>
      <w:r>
        <w:rPr>
          <w:rFonts w:ascii="Times New Roman" w:hAnsi="Times New Roman" w:cs="Times New Roman"/>
          <w:sz w:val="28"/>
          <w:szCs w:val="28"/>
        </w:rPr>
        <w:t>создавая при этом широкое поле для усвоения базовых культурных начал;</w:t>
      </w:r>
    </w:p>
    <w:p w:rsidR="00000000" w:rsidRDefault="00A570E6">
      <w:pPr>
        <w:pStyle w:val="a0"/>
        <w:spacing w:line="360" w:lineRule="auto"/>
        <w:ind w:firstLine="87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совместное занятие поиском нравственных образов духовной культуры и выработкой на этой основе своих собственных ценностей, норм и законов жизни, формирующих активную личную позицию шко</w:t>
      </w:r>
      <w:r>
        <w:rPr>
          <w:rFonts w:ascii="Times New Roman" w:hAnsi="Times New Roman" w:cs="Times New Roman"/>
          <w:sz w:val="28"/>
          <w:szCs w:val="28"/>
        </w:rPr>
        <w:t>льника;</w:t>
      </w:r>
    </w:p>
    <w:p w:rsidR="00000000" w:rsidRDefault="00A570E6">
      <w:pPr>
        <w:pStyle w:val="a0"/>
        <w:spacing w:line="360" w:lineRule="auto"/>
        <w:ind w:firstLine="83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целью учебно-воспитательной работы, как на уроках, так и во внеурочной деятельности является не проведение самого мероприятия, не формы и методы, а сам ребенок, его склонности и интересы, отношение к жизни, к окружающим и самому себе;</w:t>
      </w:r>
    </w:p>
    <w:p w:rsidR="00000000" w:rsidRDefault="00A570E6">
      <w:pPr>
        <w:pStyle w:val="a0"/>
        <w:spacing w:line="360" w:lineRule="auto"/>
        <w:ind w:firstLine="85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воспитани</w:t>
      </w:r>
      <w:r>
        <w:rPr>
          <w:rFonts w:ascii="Times New Roman" w:hAnsi="Times New Roman" w:cs="Times New Roman"/>
          <w:sz w:val="28"/>
          <w:szCs w:val="28"/>
        </w:rPr>
        <w:t>е должно строиться на добровольности участия учащихся в любом деле. Принудительный учебно-воспитательный процесс ведет к моральной деградации учащихся. Детей нельзя обязать «воспитываться». Свободная воля проявляется, если педагог, в воспитании опирается н</w:t>
      </w:r>
      <w:r>
        <w:rPr>
          <w:rFonts w:ascii="Times New Roman" w:hAnsi="Times New Roman" w:cs="Times New Roman"/>
          <w:sz w:val="28"/>
          <w:szCs w:val="28"/>
        </w:rPr>
        <w:t xml:space="preserve">а интерес, романтику, чувства товарищеского и гражданского долга, творчество, уважение </w:t>
      </w:r>
      <w:r>
        <w:rPr>
          <w:rFonts w:ascii="Times New Roman" w:hAnsi="Times New Roman" w:cs="Times New Roman"/>
          <w:sz w:val="28"/>
          <w:szCs w:val="28"/>
          <w:lang w:val="en-US"/>
        </w:rPr>
        <w:t>[20]</w:t>
      </w:r>
      <w:r>
        <w:rPr>
          <w:rFonts w:ascii="Times New Roman" w:hAnsi="Times New Roman" w:cs="Times New Roman"/>
          <w:sz w:val="28"/>
          <w:szCs w:val="28"/>
        </w:rPr>
        <w:t>.</w:t>
      </w:r>
    </w:p>
    <w:p w:rsidR="00000000" w:rsidRDefault="00A570E6">
      <w:pPr>
        <w:pStyle w:val="a0"/>
        <w:spacing w:line="360" w:lineRule="auto"/>
        <w:ind w:firstLine="873"/>
        <w:jc w:val="both"/>
        <w:rPr>
          <w:rFonts w:ascii="Times New Roman" w:hAnsi="Times New Roman" w:cs="Times New Roman"/>
          <w:sz w:val="28"/>
          <w:szCs w:val="28"/>
        </w:rPr>
      </w:pPr>
      <w:r>
        <w:rPr>
          <w:rFonts w:ascii="Times New Roman" w:hAnsi="Times New Roman" w:cs="Times New Roman"/>
          <w:sz w:val="28"/>
          <w:szCs w:val="28"/>
        </w:rPr>
        <w:t>Проанализировав рассмотренные педагогические условия, выделим наиболее эффективные при которых, процесс патриотического воспитания протекает результативно:</w:t>
      </w:r>
    </w:p>
    <w:p w:rsidR="00000000" w:rsidRDefault="00A570E6">
      <w:pPr>
        <w:pStyle w:val="a0"/>
        <w:spacing w:line="360" w:lineRule="auto"/>
        <w:ind w:firstLine="87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включ</w:t>
      </w:r>
      <w:r>
        <w:rPr>
          <w:rFonts w:ascii="Times New Roman" w:hAnsi="Times New Roman" w:cs="Times New Roman"/>
          <w:sz w:val="28"/>
          <w:szCs w:val="28"/>
        </w:rPr>
        <w:t xml:space="preserve">ение </w:t>
      </w:r>
      <w:r>
        <w:rPr>
          <w:rFonts w:ascii="Times New Roman" w:hAnsi="Times New Roman" w:cs="Times New Roman"/>
          <w:sz w:val="28"/>
          <w:szCs w:val="28"/>
        </w:rPr>
        <w:t xml:space="preserve">в </w:t>
      </w:r>
      <w:r>
        <w:rPr>
          <w:rFonts w:ascii="Times New Roman" w:hAnsi="Times New Roman" w:cs="Times New Roman"/>
          <w:sz w:val="28"/>
          <w:szCs w:val="28"/>
        </w:rPr>
        <w:t>воспитательную систему</w:t>
      </w:r>
      <w:r>
        <w:rPr>
          <w:rFonts w:ascii="Times New Roman" w:hAnsi="Times New Roman" w:cs="Times New Roman"/>
          <w:sz w:val="28"/>
          <w:szCs w:val="28"/>
        </w:rPr>
        <w:t xml:space="preserve"> </w:t>
      </w:r>
      <w:r>
        <w:rPr>
          <w:rFonts w:ascii="Times New Roman" w:hAnsi="Times New Roman" w:cs="Times New Roman"/>
          <w:sz w:val="28"/>
          <w:szCs w:val="28"/>
        </w:rPr>
        <w:t>патриотического направления работы с коллективом по схеме: учащиеся – педагоги – родители;</w:t>
      </w:r>
    </w:p>
    <w:p w:rsidR="00000000" w:rsidRDefault="00A570E6">
      <w:pPr>
        <w:pStyle w:val="a0"/>
        <w:spacing w:line="360" w:lineRule="auto"/>
        <w:ind w:firstLine="85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комплексном решении задач патриотического воспитания: формировании патриотического сознания, патриотических чувств, культуры поведени</w:t>
      </w:r>
      <w:r>
        <w:rPr>
          <w:rFonts w:ascii="Times New Roman" w:hAnsi="Times New Roman" w:cs="Times New Roman"/>
          <w:sz w:val="28"/>
          <w:szCs w:val="28"/>
        </w:rPr>
        <w:t>я в общественных местах, природных зонах, знание и уважение законов государства, прав и обязанностей гражданина;</w:t>
      </w:r>
    </w:p>
    <w:p w:rsidR="00000000" w:rsidRDefault="00A570E6">
      <w:pPr>
        <w:pStyle w:val="a0"/>
        <w:numPr>
          <w:ilvl w:val="0"/>
          <w:numId w:val="22"/>
        </w:numPr>
        <w:spacing w:line="360" w:lineRule="auto"/>
        <w:ind w:left="0" w:firstLine="873"/>
        <w:jc w:val="both"/>
        <w:rPr>
          <w:rFonts w:ascii="Times New Roman" w:hAnsi="Times New Roman" w:cs="Times New Roman"/>
          <w:sz w:val="28"/>
          <w:szCs w:val="28"/>
        </w:rPr>
      </w:pPr>
      <w:r>
        <w:rPr>
          <w:rFonts w:ascii="Times New Roman" w:hAnsi="Times New Roman" w:cs="Times New Roman"/>
          <w:sz w:val="28"/>
          <w:szCs w:val="28"/>
        </w:rPr>
        <w:t>осуществление сотрудничества с родителями по проблемам патриотического воспитания учащихся.</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обеспечение непосредственного взаимодействия школьн</w:t>
      </w:r>
      <w:r>
        <w:rPr>
          <w:rFonts w:ascii="Times New Roman" w:hAnsi="Times New Roman" w:cs="Times New Roman"/>
          <w:sz w:val="28"/>
          <w:szCs w:val="28"/>
        </w:rPr>
        <w:t>иков с природой России, побуждение к участию в ее сохранении и совершенствовании;</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обеспечение непосредственного взаимодействия школьников с историческими материалами и элементами культуры в школьных музеях и в культурных центрах;</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формирование в учебно-позн</w:t>
      </w:r>
      <w:r>
        <w:rPr>
          <w:rFonts w:ascii="Times New Roman" w:hAnsi="Times New Roman" w:cs="Times New Roman"/>
          <w:sz w:val="28"/>
          <w:szCs w:val="28"/>
        </w:rPr>
        <w:t>авательной деятельности мотивации к поиску и постижению социальных и духовных основ Родины, ее народа;</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формирование социально-активной позиции через участие в добровольных социальных проектах, направленных на совершенствование условий жизни;</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выбор содержан</w:t>
      </w:r>
      <w:r>
        <w:rPr>
          <w:rFonts w:ascii="Times New Roman" w:hAnsi="Times New Roman" w:cs="Times New Roman"/>
          <w:sz w:val="28"/>
          <w:szCs w:val="28"/>
        </w:rPr>
        <w:t>ия образования (элементы истории, литературы, этики, отечественной культуры, математики, физики, русского языка и т.д.), которое бы служило решению задач патриотического воспитания.</w:t>
      </w:r>
    </w:p>
    <w:p w:rsidR="00000000" w:rsidRDefault="00A570E6">
      <w:pPr>
        <w:pStyle w:val="a0"/>
        <w:numPr>
          <w:ilvl w:val="0"/>
          <w:numId w:val="22"/>
        </w:numPr>
        <w:spacing w:line="360" w:lineRule="auto"/>
        <w:ind w:left="0" w:firstLine="873"/>
        <w:jc w:val="both"/>
        <w:rPr>
          <w:rStyle w:val="13"/>
          <w:rFonts w:ascii="Times New Roman" w:hAnsi="Times New Roman" w:cs="Times New Roman"/>
        </w:rPr>
      </w:pPr>
      <w:r>
        <w:rPr>
          <w:rFonts w:ascii="Times New Roman" w:hAnsi="Times New Roman" w:cs="Times New Roman"/>
          <w:sz w:val="28"/>
          <w:szCs w:val="28"/>
        </w:rPr>
        <w:t xml:space="preserve">использование </w:t>
      </w:r>
      <w:r>
        <w:rPr>
          <w:rStyle w:val="13"/>
          <w:rFonts w:ascii="Times New Roman" w:hAnsi="Times New Roman" w:cs="Times New Roman"/>
        </w:rPr>
        <w:t xml:space="preserve"> учебного ИКТ-оборудования для повышения эффективности проце</w:t>
      </w:r>
      <w:r>
        <w:rPr>
          <w:rStyle w:val="13"/>
          <w:rFonts w:ascii="Times New Roman" w:hAnsi="Times New Roman" w:cs="Times New Roman"/>
        </w:rPr>
        <w:t>ссов воспитания;</w:t>
      </w:r>
    </w:p>
    <w:p w:rsidR="00000000" w:rsidRDefault="00A570E6">
      <w:pPr>
        <w:pStyle w:val="NormalWeb"/>
        <w:shd w:val="clear" w:color="auto" w:fill="FFFFFF"/>
        <w:tabs>
          <w:tab w:val="left" w:pos="0"/>
        </w:tabs>
        <w:spacing w:after="0" w:line="360" w:lineRule="auto"/>
        <w:ind w:firstLine="851"/>
        <w:jc w:val="both"/>
        <w:rPr>
          <w:rStyle w:val="13"/>
          <w:rFonts w:ascii="Times New Roman" w:hAnsi="Times New Roman" w:cs="Times New Roman"/>
        </w:rPr>
      </w:pPr>
      <w:r>
        <w:rPr>
          <w:rStyle w:val="13"/>
          <w:rFonts w:ascii="Times New Roman" w:hAnsi="Times New Roman" w:cs="Times New Roman"/>
        </w:rPr>
        <w:t>Таким образом, можно с уверенностью утверждать, что педагогические условия являются основным компонентом педагогической системы, они должны отражать совокупность возможностей образовательной и материально-пространственной среды, для них ха</w:t>
      </w:r>
      <w:r>
        <w:rPr>
          <w:rStyle w:val="13"/>
          <w:rFonts w:ascii="Times New Roman" w:hAnsi="Times New Roman" w:cs="Times New Roman"/>
        </w:rPr>
        <w:t>рактерно изменение и развитие с течением времени.</w:t>
      </w:r>
      <w:r>
        <w:rPr>
          <w:rStyle w:val="13"/>
          <w:rFonts w:ascii="Times New Roman" w:hAnsi="Times New Roman" w:cs="Times New Roman"/>
        </w:rPr>
        <w:br/>
      </w:r>
      <w:r>
        <w:rPr>
          <w:rStyle w:val="13"/>
          <w:rFonts w:ascii="Times New Roman" w:hAnsi="Times New Roman" w:cs="Times New Roman"/>
        </w:rPr>
        <w:br/>
      </w:r>
    </w:p>
    <w:p w:rsidR="00000000" w:rsidRDefault="00A570E6">
      <w:pPr>
        <w:pStyle w:val="19"/>
        <w:jc w:val="center"/>
        <w:rPr>
          <w:rStyle w:val="21"/>
          <w:rFonts w:ascii="Times New Roman" w:hAnsi="Times New Roman" w:cs="Times New Roman"/>
          <w:lang w:val="ru-RU"/>
        </w:rPr>
      </w:pPr>
      <w:bookmarkStart w:id="7" w:name="__RefHeading___Toc485205738"/>
      <w:r>
        <w:rPr>
          <w:rStyle w:val="13"/>
          <w:rFonts w:ascii="Times New Roman" w:hAnsi="Times New Roman" w:cs="Times New Roman"/>
        </w:rPr>
        <w:t>ГЛАВА 2. ОПЫТНО-ЭКСПЕРИМЕНТАЛЬН</w:t>
      </w:r>
      <w:r>
        <w:rPr>
          <w:rStyle w:val="13"/>
          <w:rFonts w:ascii="Times New Roman" w:hAnsi="Times New Roman" w:cs="Times New Roman"/>
          <w:lang w:val="ru-RU"/>
        </w:rPr>
        <w:t xml:space="preserve">АЯ РАБОТА ПО ФОРМИРОВАНИЮ </w:t>
      </w:r>
      <w:bookmarkEnd w:id="7"/>
      <w:r>
        <w:rPr>
          <w:rStyle w:val="13"/>
          <w:rFonts w:ascii="Times New Roman" w:hAnsi="Times New Roman" w:cs="Times New Roman"/>
          <w:lang w:val="ru-RU"/>
        </w:rPr>
        <w:t>ПАТРИОТИЧЕСКОГО ВОСПИТАНИЯ ШКОЛЬНИКОВ В ДЕЯТЕЛЬНОСТИ КЛАССНОГО РУКОВОДИТЕЛЯ</w:t>
      </w:r>
    </w:p>
    <w:p w:rsidR="00000000" w:rsidRDefault="00A570E6">
      <w:pPr>
        <w:shd w:val="clear" w:color="auto" w:fill="FFFFFF"/>
        <w:tabs>
          <w:tab w:val="left" w:pos="0"/>
        </w:tabs>
        <w:suppressAutoHyphens w:val="0"/>
        <w:spacing w:before="280" w:after="0" w:line="360" w:lineRule="auto"/>
        <w:ind w:right="140" w:firstLine="851"/>
        <w:jc w:val="center"/>
      </w:pPr>
      <w:r>
        <w:rPr>
          <w:rStyle w:val="21"/>
          <w:rFonts w:ascii="Times New Roman" w:hAnsi="Times New Roman" w:cs="Times New Roman"/>
        </w:rPr>
        <w:t>2.1. Разработка и реализация программы патриотического воспитания школь</w:t>
      </w:r>
      <w:r>
        <w:rPr>
          <w:rStyle w:val="21"/>
          <w:rFonts w:ascii="Times New Roman" w:hAnsi="Times New Roman" w:cs="Times New Roman"/>
        </w:rPr>
        <w:t>ников в деятельности классного руководителя</w:t>
      </w:r>
    </w:p>
    <w:p w:rsidR="00000000" w:rsidRDefault="00A570E6">
      <w:pPr>
        <w:shd w:val="clear" w:color="auto" w:fill="FFFFFF"/>
        <w:tabs>
          <w:tab w:val="left" w:pos="0"/>
        </w:tabs>
        <w:suppressAutoHyphens w:val="0"/>
        <w:spacing w:before="280" w:after="0" w:line="360" w:lineRule="auto"/>
        <w:ind w:right="140"/>
        <w:jc w:val="center"/>
      </w:pP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1. Название мероприятия: «О патриотизме. О Родине».</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Цель — повысить уровень патриотического воспитания школьников.</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Задачи: </w:t>
      </w:r>
    </w:p>
    <w:p w:rsidR="00000000" w:rsidRDefault="00A570E6">
      <w:pPr>
        <w:pStyle w:val="af"/>
        <w:numPr>
          <w:ilvl w:val="0"/>
          <w:numId w:val="25"/>
        </w:numPr>
        <w:shd w:val="clear" w:color="auto" w:fill="FFFFFF"/>
        <w:tabs>
          <w:tab w:val="left" w:pos="0"/>
        </w:tabs>
        <w:spacing w:before="0" w:after="0" w:line="360" w:lineRule="auto"/>
        <w:ind w:left="0" w:firstLine="873"/>
        <w:jc w:val="both"/>
        <w:rPr>
          <w:sz w:val="28"/>
          <w:szCs w:val="28"/>
        </w:rPr>
      </w:pPr>
      <w:r>
        <w:rPr>
          <w:sz w:val="28"/>
          <w:szCs w:val="28"/>
        </w:rPr>
        <w:t xml:space="preserve">Сформировать положительную нравственную оценку таких качеств, как порядочность, честь, </w:t>
      </w:r>
      <w:r>
        <w:rPr>
          <w:sz w:val="28"/>
          <w:szCs w:val="28"/>
        </w:rPr>
        <w:t>отвага, верность долгу.</w:t>
      </w:r>
    </w:p>
    <w:p w:rsidR="00000000" w:rsidRDefault="00A570E6">
      <w:pPr>
        <w:pStyle w:val="af"/>
        <w:numPr>
          <w:ilvl w:val="0"/>
          <w:numId w:val="25"/>
        </w:numPr>
        <w:shd w:val="clear" w:color="auto" w:fill="FFFFFF"/>
        <w:tabs>
          <w:tab w:val="left" w:pos="0"/>
        </w:tabs>
        <w:spacing w:before="0" w:after="0" w:line="360" w:lineRule="auto"/>
        <w:ind w:left="0" w:firstLine="873"/>
        <w:jc w:val="both"/>
        <w:rPr>
          <w:sz w:val="28"/>
          <w:szCs w:val="28"/>
        </w:rPr>
      </w:pPr>
      <w:r>
        <w:rPr>
          <w:sz w:val="28"/>
          <w:szCs w:val="28"/>
        </w:rPr>
        <w:t>Раскрыть сущность понятия «патриотизм».</w:t>
      </w:r>
    </w:p>
    <w:p w:rsidR="00000000" w:rsidRDefault="00A570E6">
      <w:pPr>
        <w:pStyle w:val="af"/>
        <w:numPr>
          <w:ilvl w:val="0"/>
          <w:numId w:val="25"/>
        </w:numPr>
        <w:shd w:val="clear" w:color="auto" w:fill="FFFFFF"/>
        <w:tabs>
          <w:tab w:val="left" w:pos="0"/>
        </w:tabs>
        <w:spacing w:before="0" w:after="0" w:line="360" w:lineRule="auto"/>
        <w:ind w:left="0" w:firstLine="873"/>
        <w:jc w:val="both"/>
        <w:rPr>
          <w:sz w:val="28"/>
          <w:szCs w:val="28"/>
        </w:rPr>
      </w:pPr>
      <w:r>
        <w:rPr>
          <w:sz w:val="28"/>
          <w:szCs w:val="28"/>
        </w:rPr>
        <w:t>Вспомнить войны, в которых Россия принимала участие.</w:t>
      </w:r>
    </w:p>
    <w:p w:rsidR="00000000" w:rsidRDefault="00A570E6">
      <w:pPr>
        <w:pStyle w:val="af"/>
        <w:numPr>
          <w:ilvl w:val="0"/>
          <w:numId w:val="25"/>
        </w:numPr>
        <w:shd w:val="clear" w:color="auto" w:fill="FFFFFF"/>
        <w:tabs>
          <w:tab w:val="left" w:pos="0"/>
        </w:tabs>
        <w:spacing w:before="0" w:after="0" w:line="360" w:lineRule="auto"/>
        <w:ind w:left="0" w:firstLine="873"/>
        <w:jc w:val="both"/>
        <w:rPr>
          <w:sz w:val="28"/>
          <w:szCs w:val="28"/>
        </w:rPr>
      </w:pPr>
      <w:r>
        <w:rPr>
          <w:sz w:val="28"/>
          <w:szCs w:val="28"/>
        </w:rPr>
        <w:t>Познакомить ребят с известными отечественными полководцами.</w:t>
      </w:r>
    </w:p>
    <w:p w:rsidR="00000000" w:rsidRDefault="00A570E6">
      <w:pPr>
        <w:pStyle w:val="af"/>
        <w:numPr>
          <w:ilvl w:val="0"/>
          <w:numId w:val="25"/>
        </w:numPr>
        <w:shd w:val="clear" w:color="auto" w:fill="FFFFFF"/>
        <w:tabs>
          <w:tab w:val="left" w:pos="0"/>
        </w:tabs>
        <w:spacing w:before="0" w:after="0" w:line="360" w:lineRule="auto"/>
        <w:ind w:left="0" w:firstLine="873"/>
        <w:jc w:val="both"/>
        <w:rPr>
          <w:sz w:val="28"/>
          <w:szCs w:val="28"/>
        </w:rPr>
      </w:pPr>
      <w:r>
        <w:rPr>
          <w:sz w:val="28"/>
          <w:szCs w:val="28"/>
        </w:rPr>
        <w:t>Провести фронтальную беседу на тему: «Что значит быть патриотом современной Рос</w:t>
      </w:r>
      <w:r>
        <w:rPr>
          <w:sz w:val="28"/>
          <w:szCs w:val="28"/>
        </w:rPr>
        <w:t>сии?»</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Форма работы — классный час.</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Педагогические условия: </w:t>
      </w:r>
    </w:p>
    <w:p w:rsidR="00000000" w:rsidRDefault="00A570E6">
      <w:pPr>
        <w:pStyle w:val="a0"/>
        <w:shd w:val="clear" w:color="auto" w:fill="FFFFFF"/>
        <w:tabs>
          <w:tab w:val="left" w:pos="0"/>
        </w:tabs>
        <w:spacing w:after="0" w:line="360" w:lineRule="auto"/>
        <w:ind w:firstLine="83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комплексном решении задач патриотического воспитания: формировании патриотического сознания, патриотических чувств, культуры поведения в общественных местах, природных зонах, знание и уважение з</w:t>
      </w:r>
      <w:r>
        <w:rPr>
          <w:rFonts w:ascii="Times New Roman" w:hAnsi="Times New Roman" w:cs="Times New Roman"/>
          <w:sz w:val="28"/>
          <w:szCs w:val="28"/>
        </w:rPr>
        <w:t>аконов государства, прав и обязанностей гражданина;</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обеспечение непосредственного взаимодействия школьников с историческими материалами и элементами культуры в школьных музеях и в культурных центрах;</w:t>
      </w:r>
    </w:p>
    <w:p w:rsidR="00000000" w:rsidRDefault="00A570E6">
      <w:pPr>
        <w:pStyle w:val="a0"/>
        <w:numPr>
          <w:ilvl w:val="0"/>
          <w:numId w:val="22"/>
        </w:numPr>
        <w:shd w:val="clear" w:color="auto" w:fill="FFFFFF"/>
        <w:tabs>
          <w:tab w:val="left" w:pos="0"/>
        </w:tabs>
        <w:spacing w:after="0" w:line="360" w:lineRule="auto"/>
        <w:ind w:left="0" w:firstLine="873"/>
        <w:jc w:val="both"/>
        <w:rPr>
          <w:rFonts w:ascii="Times New Roman" w:hAnsi="Times New Roman" w:cs="Times New Roman"/>
          <w:sz w:val="28"/>
          <w:szCs w:val="28"/>
        </w:rPr>
      </w:pPr>
      <w:r>
        <w:rPr>
          <w:rFonts w:ascii="Times New Roman" w:hAnsi="Times New Roman" w:cs="Times New Roman"/>
          <w:sz w:val="28"/>
          <w:szCs w:val="28"/>
        </w:rPr>
        <w:t>формирование в учебно-познавательной деятельности мотива</w:t>
      </w:r>
      <w:r>
        <w:rPr>
          <w:rFonts w:ascii="Times New Roman" w:hAnsi="Times New Roman" w:cs="Times New Roman"/>
          <w:sz w:val="28"/>
          <w:szCs w:val="28"/>
        </w:rPr>
        <w:t>ции к поиску и постижению социальных и духовных основ Родины, ее народа;</w:t>
      </w:r>
    </w:p>
    <w:p w:rsidR="00000000" w:rsidRDefault="00A570E6">
      <w:pPr>
        <w:pStyle w:val="a0"/>
        <w:numPr>
          <w:ilvl w:val="0"/>
          <w:numId w:val="22"/>
        </w:numPr>
        <w:shd w:val="clear" w:color="auto" w:fill="FFFFFF"/>
        <w:tabs>
          <w:tab w:val="left" w:pos="0"/>
        </w:tabs>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r>
        <w:rPr>
          <w:rStyle w:val="13"/>
          <w:rFonts w:ascii="Times New Roman" w:hAnsi="Times New Roman" w:cs="Times New Roman"/>
        </w:rPr>
        <w:t xml:space="preserve"> учебного ИКТ-оборудования для повышения эффективности процессов воспитания;</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Результат: Во время проведения данного мероприятия была достигнута цель посредством выполнен</w:t>
      </w:r>
      <w:r>
        <w:rPr>
          <w:sz w:val="28"/>
          <w:szCs w:val="28"/>
        </w:rPr>
        <w:t>ия поставленных поставленных задач. В целом, в обеих группах уровень патриотического воспитания повысился. Средним показателем является средний уровень патриотического воспитания (нравственные качества личности проявляются лишь под контролем учителя; прояв</w:t>
      </w:r>
      <w:r>
        <w:rPr>
          <w:sz w:val="28"/>
          <w:szCs w:val="28"/>
        </w:rPr>
        <w:t>ляет чувство привязанности и уважительное отношение к своей семье, дому, школе; выражает желание заботиться о других людях), что соответствует третьему уровню патриотического воспитания, сформулированному на основе критериев  Т.М. Масловой.</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2. Название мер</w:t>
      </w:r>
      <w:r>
        <w:rPr>
          <w:sz w:val="28"/>
          <w:szCs w:val="28"/>
        </w:rPr>
        <w:t>оприятия: «Александр Невский».</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Цель — познакомиться с исторической личностью через просмотр </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Задачи:</w:t>
      </w:r>
    </w:p>
    <w:p w:rsidR="00000000" w:rsidRDefault="00A570E6">
      <w:pPr>
        <w:pStyle w:val="af"/>
        <w:numPr>
          <w:ilvl w:val="2"/>
          <w:numId w:val="3"/>
        </w:numPr>
        <w:shd w:val="clear" w:color="auto" w:fill="FFFFFF"/>
        <w:tabs>
          <w:tab w:val="left" w:pos="0"/>
        </w:tabs>
        <w:spacing w:before="0" w:after="0" w:line="360" w:lineRule="auto"/>
        <w:ind w:left="0" w:firstLine="851"/>
        <w:jc w:val="both"/>
        <w:rPr>
          <w:sz w:val="28"/>
          <w:szCs w:val="28"/>
        </w:rPr>
      </w:pPr>
      <w:r>
        <w:rPr>
          <w:sz w:val="28"/>
          <w:szCs w:val="28"/>
        </w:rPr>
        <w:t xml:space="preserve">Познакомить ребят с событиями </w:t>
      </w:r>
      <w:r>
        <w:rPr>
          <w:sz w:val="28"/>
          <w:szCs w:val="28"/>
          <w:lang w:val="en-US"/>
        </w:rPr>
        <w:t xml:space="preserve">XII </w:t>
      </w:r>
      <w:r>
        <w:rPr>
          <w:sz w:val="28"/>
          <w:szCs w:val="28"/>
        </w:rPr>
        <w:t>века (1240 год, 1242 год).</w:t>
      </w:r>
    </w:p>
    <w:p w:rsidR="00000000" w:rsidRDefault="00A570E6">
      <w:pPr>
        <w:pStyle w:val="af"/>
        <w:numPr>
          <w:ilvl w:val="2"/>
          <w:numId w:val="3"/>
        </w:numPr>
        <w:shd w:val="clear" w:color="auto" w:fill="FFFFFF"/>
        <w:tabs>
          <w:tab w:val="left" w:pos="0"/>
        </w:tabs>
        <w:spacing w:before="0" w:after="0" w:line="360" w:lineRule="auto"/>
        <w:ind w:left="0" w:firstLine="851"/>
        <w:jc w:val="both"/>
        <w:rPr>
          <w:sz w:val="28"/>
          <w:szCs w:val="28"/>
        </w:rPr>
      </w:pPr>
      <w:r>
        <w:rPr>
          <w:sz w:val="28"/>
          <w:szCs w:val="28"/>
        </w:rPr>
        <w:t>Организовать совместный просмотр фильма «Александр Невский» Сергея Эйзенштейна.</w:t>
      </w:r>
    </w:p>
    <w:p w:rsidR="00000000" w:rsidRDefault="00A570E6">
      <w:pPr>
        <w:pStyle w:val="af"/>
        <w:numPr>
          <w:ilvl w:val="2"/>
          <w:numId w:val="3"/>
        </w:numPr>
        <w:shd w:val="clear" w:color="auto" w:fill="FFFFFF"/>
        <w:tabs>
          <w:tab w:val="left" w:pos="0"/>
        </w:tabs>
        <w:spacing w:before="0" w:after="0" w:line="360" w:lineRule="auto"/>
        <w:ind w:left="0" w:firstLine="851"/>
        <w:jc w:val="both"/>
        <w:rPr>
          <w:sz w:val="28"/>
          <w:szCs w:val="28"/>
        </w:rPr>
      </w:pPr>
      <w:r>
        <w:rPr>
          <w:sz w:val="28"/>
          <w:szCs w:val="28"/>
        </w:rPr>
        <w:t>Написать мини-</w:t>
      </w:r>
      <w:r>
        <w:rPr>
          <w:sz w:val="28"/>
          <w:szCs w:val="28"/>
        </w:rPr>
        <w:t>сочинение на тему «Великие русские полководцы».</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Форма работы — просмотр фильма.</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Педагогические условия:</w:t>
      </w:r>
    </w:p>
    <w:p w:rsidR="00000000" w:rsidRDefault="00A570E6">
      <w:pPr>
        <w:pStyle w:val="a0"/>
        <w:shd w:val="clear" w:color="auto" w:fill="FFFFFF"/>
        <w:tabs>
          <w:tab w:val="left" w:pos="0"/>
        </w:tabs>
        <w:spacing w:after="0" w:line="360" w:lineRule="auto"/>
        <w:ind w:firstLine="83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комплексном решении задач патриотического воспитания: формировании патриотического сознания, патриотических чувств, культуры поведения в общественных </w:t>
      </w:r>
      <w:r>
        <w:rPr>
          <w:rFonts w:ascii="Times New Roman" w:hAnsi="Times New Roman" w:cs="Times New Roman"/>
          <w:sz w:val="28"/>
          <w:szCs w:val="28"/>
        </w:rPr>
        <w:t>местах, природных зонах, знание и уважение законов государства, прав и обязанностей гражданина;</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обеспечение непосредственного взаимодействия школьников с историческими материалами и элементами культуры в школьных музеях и в культурных центрах;</w:t>
      </w:r>
    </w:p>
    <w:p w:rsidR="00000000" w:rsidRDefault="00A570E6">
      <w:pPr>
        <w:pStyle w:val="a0"/>
        <w:numPr>
          <w:ilvl w:val="0"/>
          <w:numId w:val="22"/>
        </w:numPr>
        <w:shd w:val="clear" w:color="auto" w:fill="FFFFFF"/>
        <w:tabs>
          <w:tab w:val="left" w:pos="0"/>
        </w:tabs>
        <w:spacing w:after="0"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z w:val="28"/>
          <w:szCs w:val="28"/>
        </w:rPr>
        <w:t xml:space="preserve"> в учебно-познавательной деятельности мотивации к поиску и постижению социальных и духовных основ Родины, ее народа;</w:t>
      </w:r>
    </w:p>
    <w:p w:rsidR="00000000" w:rsidRDefault="00A570E6">
      <w:pPr>
        <w:pStyle w:val="a0"/>
        <w:numPr>
          <w:ilvl w:val="0"/>
          <w:numId w:val="22"/>
        </w:numPr>
        <w:shd w:val="clear" w:color="auto" w:fill="FFFFFF"/>
        <w:tabs>
          <w:tab w:val="left" w:pos="0"/>
        </w:tabs>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r>
        <w:rPr>
          <w:rStyle w:val="13"/>
          <w:rFonts w:ascii="Times New Roman" w:hAnsi="Times New Roman" w:cs="Times New Roman"/>
        </w:rPr>
        <w:t xml:space="preserve"> учебного ИКТ-оборудования для повышения эффективности процессов воспитания;</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Результат: — </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3. Название мероприятия: «Минин и </w:t>
      </w:r>
      <w:r>
        <w:rPr>
          <w:sz w:val="28"/>
          <w:szCs w:val="28"/>
        </w:rPr>
        <w:t>Пожарский — освободители России».</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Цель —  узнать, что значит праздник — День народного единства (4 ноября). </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Задачи: </w:t>
      </w:r>
    </w:p>
    <w:p w:rsidR="00000000" w:rsidRDefault="00A570E6">
      <w:pPr>
        <w:pStyle w:val="af"/>
        <w:numPr>
          <w:ilvl w:val="2"/>
          <w:numId w:val="4"/>
        </w:numPr>
        <w:shd w:val="clear" w:color="auto" w:fill="FFFFFF"/>
        <w:tabs>
          <w:tab w:val="left" w:pos="0"/>
        </w:tabs>
        <w:spacing w:before="0" w:after="0" w:line="360" w:lineRule="auto"/>
        <w:ind w:left="0" w:firstLine="851"/>
        <w:jc w:val="both"/>
        <w:rPr>
          <w:sz w:val="28"/>
          <w:szCs w:val="28"/>
        </w:rPr>
      </w:pPr>
      <w:r>
        <w:rPr>
          <w:sz w:val="28"/>
          <w:szCs w:val="28"/>
        </w:rPr>
        <w:t>Познакомить ребят с событиями 1612 года.</w:t>
      </w:r>
    </w:p>
    <w:p w:rsidR="00000000" w:rsidRDefault="00A570E6">
      <w:pPr>
        <w:pStyle w:val="af"/>
        <w:numPr>
          <w:ilvl w:val="2"/>
          <w:numId w:val="4"/>
        </w:numPr>
        <w:shd w:val="clear" w:color="auto" w:fill="FFFFFF"/>
        <w:tabs>
          <w:tab w:val="left" w:pos="0"/>
        </w:tabs>
        <w:spacing w:before="0" w:after="0" w:line="360" w:lineRule="auto"/>
        <w:ind w:left="0" w:firstLine="851"/>
        <w:jc w:val="both"/>
        <w:rPr>
          <w:sz w:val="28"/>
          <w:szCs w:val="28"/>
        </w:rPr>
      </w:pPr>
      <w:r>
        <w:rPr>
          <w:sz w:val="28"/>
          <w:szCs w:val="28"/>
        </w:rPr>
        <w:t xml:space="preserve">Распределить роли театральной постановки «Минин и Пожарский - освободители России». </w:t>
      </w:r>
    </w:p>
    <w:p w:rsidR="00000000" w:rsidRDefault="00A570E6">
      <w:pPr>
        <w:pStyle w:val="af"/>
        <w:numPr>
          <w:ilvl w:val="2"/>
          <w:numId w:val="4"/>
        </w:numPr>
        <w:shd w:val="clear" w:color="auto" w:fill="FFFFFF"/>
        <w:tabs>
          <w:tab w:val="left" w:pos="0"/>
        </w:tabs>
        <w:spacing w:before="0" w:after="0" w:line="360" w:lineRule="auto"/>
        <w:ind w:left="0" w:firstLine="851"/>
        <w:jc w:val="both"/>
        <w:rPr>
          <w:sz w:val="28"/>
          <w:szCs w:val="28"/>
        </w:rPr>
      </w:pPr>
      <w:r>
        <w:rPr>
          <w:sz w:val="28"/>
          <w:szCs w:val="28"/>
        </w:rPr>
        <w:t>Организовать</w:t>
      </w:r>
      <w:r>
        <w:rPr>
          <w:sz w:val="28"/>
          <w:szCs w:val="28"/>
        </w:rPr>
        <w:t xml:space="preserve"> показ театральной постановки во время общешкольного классного часа. </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Форма работы: театральная постановка.</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Педагогические условия:</w:t>
      </w:r>
    </w:p>
    <w:p w:rsidR="00000000" w:rsidRDefault="00A570E6">
      <w:pPr>
        <w:pStyle w:val="a0"/>
        <w:shd w:val="clear" w:color="auto" w:fill="FFFFFF"/>
        <w:tabs>
          <w:tab w:val="left" w:pos="0"/>
        </w:tabs>
        <w:spacing w:after="0" w:line="360" w:lineRule="auto"/>
        <w:ind w:firstLine="83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комплексном решении задач патриотического воспитания: формировании патриотического сознания, патриотических чувств, культу</w:t>
      </w:r>
      <w:r>
        <w:rPr>
          <w:rFonts w:ascii="Times New Roman" w:hAnsi="Times New Roman" w:cs="Times New Roman"/>
          <w:sz w:val="28"/>
          <w:szCs w:val="28"/>
        </w:rPr>
        <w:t>ры поведения в общественных местах, природных зонах, знание и уважение законов государства, прав и обязанностей гражданина;</w:t>
      </w:r>
    </w:p>
    <w:p w:rsidR="00000000" w:rsidRDefault="00A570E6">
      <w:pPr>
        <w:pStyle w:val="a0"/>
        <w:numPr>
          <w:ilvl w:val="0"/>
          <w:numId w:val="22"/>
        </w:numPr>
        <w:spacing w:line="360" w:lineRule="auto"/>
        <w:ind w:left="0" w:firstLine="873"/>
        <w:jc w:val="both"/>
        <w:rPr>
          <w:rFonts w:ascii="Times New Roman" w:hAnsi="Times New Roman" w:cs="Times New Roman"/>
          <w:sz w:val="28"/>
          <w:szCs w:val="28"/>
        </w:rPr>
      </w:pPr>
      <w:r>
        <w:rPr>
          <w:rFonts w:ascii="Times New Roman" w:hAnsi="Times New Roman" w:cs="Times New Roman"/>
          <w:sz w:val="28"/>
          <w:szCs w:val="28"/>
        </w:rPr>
        <w:t>обеспечение непосредственного взаимодействия школьников с историческими материалами и элементами культуры в школьных музеях и в куль</w:t>
      </w:r>
      <w:r>
        <w:rPr>
          <w:rFonts w:ascii="Times New Roman" w:hAnsi="Times New Roman" w:cs="Times New Roman"/>
          <w:sz w:val="28"/>
          <w:szCs w:val="28"/>
        </w:rPr>
        <w:t>турных центрах;</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формирование в учебно-познавательной деятельности мотивации к поиску и постижению социальных и духовных основ Родины, ее народа;</w:t>
      </w:r>
    </w:p>
    <w:p w:rsidR="00000000" w:rsidRDefault="00A570E6">
      <w:pPr>
        <w:pStyle w:val="a0"/>
        <w:numPr>
          <w:ilvl w:val="0"/>
          <w:numId w:val="22"/>
        </w:numPr>
        <w:shd w:val="clear" w:color="auto" w:fill="FFFFFF"/>
        <w:tabs>
          <w:tab w:val="left" w:pos="0"/>
        </w:tabs>
        <w:spacing w:after="0"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формирование социально-активной позиции через участие в добровольных социальных проектах, направленных на совер</w:t>
      </w:r>
      <w:r>
        <w:rPr>
          <w:rFonts w:ascii="Times New Roman" w:hAnsi="Times New Roman" w:cs="Times New Roman"/>
          <w:sz w:val="28"/>
          <w:szCs w:val="28"/>
        </w:rPr>
        <w:t>шенствование условий жизни;</w:t>
      </w:r>
    </w:p>
    <w:p w:rsidR="00000000" w:rsidRDefault="00A570E6">
      <w:pPr>
        <w:pStyle w:val="a0"/>
        <w:numPr>
          <w:ilvl w:val="0"/>
          <w:numId w:val="22"/>
        </w:numPr>
        <w:shd w:val="clear" w:color="auto" w:fill="FFFFFF"/>
        <w:tabs>
          <w:tab w:val="left" w:pos="0"/>
        </w:tabs>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r>
        <w:rPr>
          <w:rStyle w:val="13"/>
          <w:rFonts w:ascii="Times New Roman" w:hAnsi="Times New Roman" w:cs="Times New Roman"/>
        </w:rPr>
        <w:t xml:space="preserve"> учебного ИКТ-оборудования для повышения эффективности процессов воспитания;</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Результат: — </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4. Название мероприятия: «История села Среднеивкино».</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Цель — познакомиться с историей села Среднеивкино.</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Задачи:</w:t>
      </w:r>
    </w:p>
    <w:p w:rsidR="00000000" w:rsidRDefault="00A570E6">
      <w:pPr>
        <w:pStyle w:val="af"/>
        <w:numPr>
          <w:ilvl w:val="0"/>
          <w:numId w:val="26"/>
        </w:numPr>
        <w:shd w:val="clear" w:color="auto" w:fill="FFFFFF"/>
        <w:tabs>
          <w:tab w:val="left" w:pos="0"/>
        </w:tabs>
        <w:spacing w:before="0" w:after="0" w:line="360" w:lineRule="auto"/>
        <w:ind w:left="0" w:firstLine="835"/>
        <w:jc w:val="both"/>
        <w:rPr>
          <w:sz w:val="28"/>
          <w:szCs w:val="28"/>
        </w:rPr>
      </w:pPr>
      <w:r>
        <w:rPr>
          <w:sz w:val="28"/>
          <w:szCs w:val="28"/>
        </w:rPr>
        <w:t>Организова</w:t>
      </w:r>
      <w:r>
        <w:rPr>
          <w:sz w:val="28"/>
          <w:szCs w:val="28"/>
        </w:rPr>
        <w:t>ть встречу в школьном музее села Среднеивкино.</w:t>
      </w:r>
    </w:p>
    <w:p w:rsidR="00000000" w:rsidRDefault="00A570E6">
      <w:pPr>
        <w:pStyle w:val="af"/>
        <w:numPr>
          <w:ilvl w:val="0"/>
          <w:numId w:val="26"/>
        </w:numPr>
        <w:shd w:val="clear" w:color="auto" w:fill="FFFFFF"/>
        <w:tabs>
          <w:tab w:val="left" w:pos="0"/>
        </w:tabs>
        <w:spacing w:before="0" w:after="0" w:line="360" w:lineRule="auto"/>
        <w:ind w:left="0" w:firstLine="835"/>
        <w:jc w:val="both"/>
        <w:rPr>
          <w:sz w:val="28"/>
          <w:szCs w:val="28"/>
        </w:rPr>
      </w:pPr>
      <w:r>
        <w:rPr>
          <w:sz w:val="28"/>
          <w:szCs w:val="28"/>
        </w:rPr>
        <w:t>Выслушать экскурсию на тему «История села Среднеивкино».</w:t>
      </w:r>
    </w:p>
    <w:p w:rsidR="00000000" w:rsidRDefault="00A570E6">
      <w:pPr>
        <w:pStyle w:val="af"/>
        <w:numPr>
          <w:ilvl w:val="0"/>
          <w:numId w:val="26"/>
        </w:numPr>
        <w:shd w:val="clear" w:color="auto" w:fill="FFFFFF"/>
        <w:tabs>
          <w:tab w:val="left" w:pos="0"/>
        </w:tabs>
        <w:spacing w:before="0" w:after="0" w:line="360" w:lineRule="auto"/>
        <w:ind w:left="0" w:firstLine="835"/>
        <w:jc w:val="both"/>
        <w:rPr>
          <w:sz w:val="28"/>
          <w:szCs w:val="28"/>
        </w:rPr>
      </w:pPr>
      <w:r>
        <w:rPr>
          <w:sz w:val="28"/>
          <w:szCs w:val="28"/>
        </w:rPr>
        <w:t xml:space="preserve">Написать отзыв в журнале посетителей музея. </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Форма работы: экскурсия.</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Педагогические условия: </w:t>
      </w:r>
    </w:p>
    <w:p w:rsidR="00000000" w:rsidRDefault="00A570E6">
      <w:pPr>
        <w:pStyle w:val="a0"/>
        <w:shd w:val="clear" w:color="auto" w:fill="FFFFFF"/>
        <w:tabs>
          <w:tab w:val="left" w:pos="0"/>
        </w:tabs>
        <w:spacing w:after="0" w:line="360" w:lineRule="auto"/>
        <w:ind w:firstLine="83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комплексном решении задач патриотического воспитания: ф</w:t>
      </w:r>
      <w:r>
        <w:rPr>
          <w:rFonts w:ascii="Times New Roman" w:hAnsi="Times New Roman" w:cs="Times New Roman"/>
          <w:sz w:val="28"/>
          <w:szCs w:val="28"/>
        </w:rPr>
        <w:t>ормировании патриотического сознания, патриотических чувств, культуры поведения в общественных местах, природных зонах, знание и уважение законов государства, прав и обязанностей гражданина;</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обеспечение непосредственного взаимодействия школьников с историч</w:t>
      </w:r>
      <w:r>
        <w:rPr>
          <w:rFonts w:ascii="Times New Roman" w:hAnsi="Times New Roman" w:cs="Times New Roman"/>
          <w:sz w:val="28"/>
          <w:szCs w:val="28"/>
        </w:rPr>
        <w:t>ескими материалами и элементами культуры в школьных музеях и в культурных центрах;</w:t>
      </w:r>
    </w:p>
    <w:p w:rsidR="00000000" w:rsidRDefault="00A570E6">
      <w:pPr>
        <w:pStyle w:val="a0"/>
        <w:numPr>
          <w:ilvl w:val="0"/>
          <w:numId w:val="22"/>
        </w:numPr>
        <w:shd w:val="clear" w:color="auto" w:fill="FFFFFF"/>
        <w:tabs>
          <w:tab w:val="left" w:pos="0"/>
        </w:tabs>
        <w:spacing w:after="0" w:line="360" w:lineRule="auto"/>
        <w:ind w:left="0" w:firstLine="835"/>
        <w:jc w:val="both"/>
        <w:rPr>
          <w:rFonts w:ascii="Times New Roman" w:hAnsi="Times New Roman" w:cs="Times New Roman"/>
          <w:sz w:val="28"/>
          <w:szCs w:val="28"/>
        </w:rPr>
      </w:pPr>
      <w:r>
        <w:rPr>
          <w:rFonts w:ascii="Times New Roman" w:hAnsi="Times New Roman" w:cs="Times New Roman"/>
          <w:sz w:val="28"/>
          <w:szCs w:val="28"/>
        </w:rPr>
        <w:t>формирование в учебно-познавательной деятельности мотивации к поиску и постижению социальных и духовных основ Родины, ее народа;</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Результат: — </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5. Название мероприятия: «Дост</w:t>
      </w:r>
      <w:r>
        <w:rPr>
          <w:sz w:val="28"/>
          <w:szCs w:val="28"/>
        </w:rPr>
        <w:t>опримечательности села Среднеивкино».</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Цель — познакомить учеников с достопримечательностями села Среднеивкино.</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Задачи: </w:t>
      </w:r>
    </w:p>
    <w:p w:rsidR="00000000" w:rsidRDefault="00A570E6">
      <w:pPr>
        <w:pStyle w:val="af"/>
        <w:numPr>
          <w:ilvl w:val="0"/>
          <w:numId w:val="27"/>
        </w:numPr>
        <w:shd w:val="clear" w:color="auto" w:fill="FFFFFF"/>
        <w:tabs>
          <w:tab w:val="left" w:pos="0"/>
        </w:tabs>
        <w:spacing w:before="0" w:after="0" w:line="360" w:lineRule="auto"/>
        <w:ind w:left="0" w:firstLine="835"/>
        <w:jc w:val="both"/>
        <w:rPr>
          <w:sz w:val="28"/>
          <w:szCs w:val="28"/>
        </w:rPr>
      </w:pPr>
      <w:r>
        <w:rPr>
          <w:sz w:val="28"/>
          <w:szCs w:val="28"/>
        </w:rPr>
        <w:t xml:space="preserve">Пройтись по улицам села и посмотреть главные достопримечательности. </w:t>
      </w:r>
    </w:p>
    <w:p w:rsidR="00000000" w:rsidRDefault="00A570E6">
      <w:pPr>
        <w:pStyle w:val="af"/>
        <w:numPr>
          <w:ilvl w:val="0"/>
          <w:numId w:val="27"/>
        </w:numPr>
        <w:shd w:val="clear" w:color="auto" w:fill="FFFFFF"/>
        <w:tabs>
          <w:tab w:val="left" w:pos="0"/>
        </w:tabs>
        <w:spacing w:before="0" w:after="0" w:line="360" w:lineRule="auto"/>
        <w:ind w:left="0" w:firstLine="835"/>
        <w:jc w:val="both"/>
        <w:rPr>
          <w:sz w:val="28"/>
          <w:szCs w:val="28"/>
        </w:rPr>
      </w:pPr>
      <w:r>
        <w:rPr>
          <w:sz w:val="28"/>
          <w:szCs w:val="28"/>
        </w:rPr>
        <w:t xml:space="preserve">Выслушать мини-экскурсии на каждом объекте. </w:t>
      </w:r>
    </w:p>
    <w:p w:rsidR="00000000" w:rsidRDefault="00A570E6">
      <w:pPr>
        <w:pStyle w:val="af"/>
        <w:numPr>
          <w:ilvl w:val="0"/>
          <w:numId w:val="27"/>
        </w:numPr>
        <w:shd w:val="clear" w:color="auto" w:fill="FFFFFF"/>
        <w:tabs>
          <w:tab w:val="left" w:pos="0"/>
        </w:tabs>
        <w:spacing w:before="0" w:after="0" w:line="360" w:lineRule="auto"/>
        <w:ind w:left="0" w:firstLine="835"/>
        <w:jc w:val="both"/>
        <w:rPr>
          <w:sz w:val="28"/>
          <w:szCs w:val="28"/>
        </w:rPr>
      </w:pPr>
      <w:r>
        <w:rPr>
          <w:sz w:val="28"/>
          <w:szCs w:val="28"/>
        </w:rPr>
        <w:t xml:space="preserve">Написать сочинение на </w:t>
      </w:r>
      <w:r>
        <w:rPr>
          <w:sz w:val="28"/>
          <w:szCs w:val="28"/>
        </w:rPr>
        <w:t>тему «Моя малая родина — Среднеивкино».</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Форма работы — экскурсия.</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Педагогические условия:</w:t>
      </w:r>
    </w:p>
    <w:p w:rsidR="00000000" w:rsidRDefault="00A570E6">
      <w:pPr>
        <w:pStyle w:val="a0"/>
        <w:shd w:val="clear" w:color="auto" w:fill="FFFFFF"/>
        <w:tabs>
          <w:tab w:val="left" w:pos="0"/>
        </w:tabs>
        <w:spacing w:after="0" w:line="360" w:lineRule="auto"/>
        <w:ind w:firstLine="87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комплексном решении задач патриотического воспитания: формировании патриотического сознания, патриотических чувств, культуры поведения в общественных местах, природ</w:t>
      </w:r>
      <w:r>
        <w:rPr>
          <w:rFonts w:ascii="Times New Roman" w:hAnsi="Times New Roman" w:cs="Times New Roman"/>
          <w:sz w:val="28"/>
          <w:szCs w:val="28"/>
        </w:rPr>
        <w:t>ных зонах, знание и уважение законов государства, прав и обязанностей гражданина;</w:t>
      </w:r>
    </w:p>
    <w:p w:rsidR="00000000" w:rsidRDefault="00A570E6">
      <w:pPr>
        <w:pStyle w:val="a0"/>
        <w:numPr>
          <w:ilvl w:val="0"/>
          <w:numId w:val="22"/>
        </w:numPr>
        <w:spacing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обеспечение непосредственного взаимодействия школьников с историческими материалами и элементами культуры в школьных музеях и в культурных центрах;</w:t>
      </w:r>
    </w:p>
    <w:p w:rsidR="00000000" w:rsidRDefault="00A570E6">
      <w:pPr>
        <w:pStyle w:val="a0"/>
        <w:numPr>
          <w:ilvl w:val="0"/>
          <w:numId w:val="22"/>
        </w:numPr>
        <w:shd w:val="clear" w:color="auto" w:fill="FFFFFF"/>
        <w:tabs>
          <w:tab w:val="left" w:pos="0"/>
        </w:tabs>
        <w:spacing w:after="0" w:line="360" w:lineRule="auto"/>
        <w:ind w:left="0" w:firstLine="854"/>
        <w:jc w:val="both"/>
        <w:rPr>
          <w:rFonts w:ascii="Times New Roman" w:hAnsi="Times New Roman" w:cs="Times New Roman"/>
          <w:sz w:val="28"/>
          <w:szCs w:val="28"/>
        </w:rPr>
      </w:pPr>
      <w:r>
        <w:rPr>
          <w:rFonts w:ascii="Times New Roman" w:hAnsi="Times New Roman" w:cs="Times New Roman"/>
          <w:sz w:val="28"/>
          <w:szCs w:val="28"/>
        </w:rPr>
        <w:t>формирование в учебно-позн</w:t>
      </w:r>
      <w:r>
        <w:rPr>
          <w:rFonts w:ascii="Times New Roman" w:hAnsi="Times New Roman" w:cs="Times New Roman"/>
          <w:sz w:val="28"/>
          <w:szCs w:val="28"/>
        </w:rPr>
        <w:t>авательной деятельности мотивации к поиску и постижению социальных и духовных основ Родины, ее народа;</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Результат: — </w:t>
      </w:r>
    </w:p>
    <w:p w:rsidR="00000000" w:rsidRDefault="00A570E6">
      <w:pPr>
        <w:pStyle w:val="af"/>
        <w:shd w:val="clear" w:color="auto" w:fill="FFFFFF"/>
        <w:tabs>
          <w:tab w:val="left" w:pos="0"/>
        </w:tabs>
        <w:spacing w:before="0" w:after="0" w:line="360" w:lineRule="auto"/>
        <w:ind w:firstLine="851"/>
        <w:jc w:val="both"/>
        <w:rPr>
          <w:sz w:val="28"/>
          <w:szCs w:val="28"/>
        </w:rPr>
      </w:pPr>
    </w:p>
    <w:p w:rsidR="00000000" w:rsidRDefault="00A570E6">
      <w:pPr>
        <w:pStyle w:val="23"/>
        <w:numPr>
          <w:ilvl w:val="0"/>
          <w:numId w:val="0"/>
        </w:numPr>
      </w:pPr>
      <w:r>
        <w:rPr>
          <w:rFonts w:ascii="Times New Roman" w:hAnsi="Times New Roman"/>
        </w:rPr>
        <w:t xml:space="preserve">2.2. </w:t>
      </w:r>
      <w:bookmarkStart w:id="8" w:name="__RefHeading___Toc485205739"/>
      <w:r>
        <w:rPr>
          <w:rFonts w:ascii="Times New Roman" w:hAnsi="Times New Roman"/>
        </w:rPr>
        <w:t xml:space="preserve">Организация и проведение </w:t>
      </w:r>
      <w:bookmarkEnd w:id="8"/>
      <w:r>
        <w:rPr>
          <w:rFonts w:ascii="Times New Roman" w:hAnsi="Times New Roman"/>
          <w:lang w:val="ru-RU"/>
        </w:rPr>
        <w:t>опытно-экспериментальной работы по формированию патриотического воспитания школьников в деятельности классно</w:t>
      </w:r>
      <w:r>
        <w:rPr>
          <w:rFonts w:ascii="Times New Roman" w:hAnsi="Times New Roman"/>
          <w:lang w:val="ru-RU"/>
        </w:rPr>
        <w:t>го руководителя</w:t>
      </w:r>
    </w:p>
    <w:p w:rsidR="00000000" w:rsidRDefault="00A570E6">
      <w:pPr>
        <w:pStyle w:val="23"/>
        <w:numPr>
          <w:ilvl w:val="0"/>
          <w:numId w:val="0"/>
        </w:numPr>
      </w:pPr>
    </w:p>
    <w:p w:rsidR="00000000" w:rsidRDefault="00A570E6">
      <w:pPr>
        <w:pStyle w:val="a0"/>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организации работы с учащимися по формированию у них патриотизма необходимо проведение нескольких этапов, таких как констатирующий эксперимент, формирующий эксперимент и контрольный эксперимент.</w:t>
      </w:r>
    </w:p>
    <w:p w:rsidR="00000000" w:rsidRDefault="00A570E6">
      <w:pPr>
        <w:pStyle w:val="a0"/>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Исследование проводилось на базе МКОУ СО</w:t>
      </w:r>
      <w:r>
        <w:rPr>
          <w:rFonts w:ascii="Times New Roman" w:hAnsi="Times New Roman" w:cs="Times New Roman"/>
          <w:sz w:val="28"/>
          <w:szCs w:val="28"/>
        </w:rPr>
        <w:t xml:space="preserve">Ш с. Среднеивкино. Дети были приблизительно одинакового возраста: от 10 до 12 лет. Численный состав, принявших участие в эксперименте — </w:t>
      </w:r>
      <w:r>
        <w:rPr>
          <w:rFonts w:ascii="Times New Roman" w:hAnsi="Times New Roman" w:cs="Times New Roman"/>
          <w:bCs/>
          <w:sz w:val="28"/>
          <w:szCs w:val="28"/>
        </w:rPr>
        <w:t>24 человека</w:t>
      </w:r>
      <w:r>
        <w:rPr>
          <w:rFonts w:ascii="Times New Roman" w:hAnsi="Times New Roman" w:cs="Times New Roman"/>
          <w:sz w:val="28"/>
          <w:szCs w:val="28"/>
        </w:rPr>
        <w:t xml:space="preserve">. </w:t>
      </w:r>
      <w:r>
        <w:rPr>
          <w:rFonts w:ascii="Times New Roman" w:hAnsi="Times New Roman" w:cs="Times New Roman"/>
          <w:iCs/>
          <w:sz w:val="28"/>
          <w:szCs w:val="28"/>
        </w:rPr>
        <w:t xml:space="preserve"> Учащиеся были поделены на две группы – экспериментальную и контрольную (Список групп см. в Приложении 1.).</w:t>
      </w:r>
      <w:r>
        <w:rPr>
          <w:rFonts w:ascii="Times New Roman" w:hAnsi="Times New Roman" w:cs="Times New Roman"/>
          <w:iCs/>
          <w:sz w:val="28"/>
          <w:szCs w:val="28"/>
        </w:rPr>
        <w:t xml:space="preserve"> Численный состав экспериментальной группы</w:t>
      </w:r>
      <w:r>
        <w:rPr>
          <w:rFonts w:ascii="Times New Roman" w:hAnsi="Times New Roman" w:cs="Times New Roman"/>
          <w:sz w:val="28"/>
          <w:szCs w:val="28"/>
        </w:rPr>
        <w:t xml:space="preserve"> — </w:t>
      </w:r>
      <w:r>
        <w:rPr>
          <w:rFonts w:ascii="Times New Roman" w:hAnsi="Times New Roman" w:cs="Times New Roman"/>
          <w:iCs/>
          <w:sz w:val="28"/>
          <w:szCs w:val="28"/>
        </w:rPr>
        <w:t>12 человек: 7 девочек и 5 мальчиков, контрольная группа состояла также из 12 детей: 6 девочек и  6 мальчиков.</w:t>
      </w:r>
    </w:p>
    <w:p w:rsidR="00000000" w:rsidRDefault="00A570E6">
      <w:pPr>
        <w:pStyle w:val="af"/>
        <w:shd w:val="clear" w:color="auto" w:fill="FFFFFF"/>
        <w:tabs>
          <w:tab w:val="left" w:pos="0"/>
        </w:tabs>
        <w:spacing w:before="0" w:after="0" w:line="360" w:lineRule="auto"/>
        <w:ind w:firstLine="567"/>
        <w:jc w:val="both"/>
        <w:rPr>
          <w:sz w:val="28"/>
          <w:szCs w:val="28"/>
        </w:rPr>
      </w:pPr>
      <w:r>
        <w:rPr>
          <w:sz w:val="28"/>
          <w:szCs w:val="28"/>
        </w:rPr>
        <w:t>Для проведения констатирующего эксперимента был выбран метод анкетирования.</w:t>
      </w:r>
    </w:p>
    <w:p w:rsidR="00000000" w:rsidRDefault="00A570E6">
      <w:pPr>
        <w:pStyle w:val="af"/>
        <w:shd w:val="clear" w:color="auto" w:fill="FFFFFF"/>
        <w:tabs>
          <w:tab w:val="left" w:pos="0"/>
        </w:tabs>
        <w:spacing w:before="0" w:after="0" w:line="360" w:lineRule="auto"/>
        <w:ind w:firstLine="567"/>
        <w:jc w:val="both"/>
        <w:rPr>
          <w:sz w:val="28"/>
          <w:szCs w:val="28"/>
        </w:rPr>
      </w:pPr>
      <w:r>
        <w:rPr>
          <w:sz w:val="28"/>
          <w:szCs w:val="28"/>
        </w:rPr>
        <w:t>Мы взяли за основу работу</w:t>
      </w:r>
      <w:r>
        <w:rPr>
          <w:sz w:val="28"/>
          <w:szCs w:val="28"/>
        </w:rPr>
        <w:t xml:space="preserve"> Масловой Т.М. </w:t>
      </w:r>
      <w:r>
        <w:rPr>
          <w:sz w:val="28"/>
          <w:szCs w:val="28"/>
          <w:lang w:val="en-US"/>
        </w:rPr>
        <w:t xml:space="preserve">[18]. </w:t>
      </w:r>
      <w:r>
        <w:rPr>
          <w:sz w:val="28"/>
          <w:szCs w:val="28"/>
        </w:rPr>
        <w:t xml:space="preserve">В соответствии с предложенными ею критериями патриотической воспитанности в диссертационной работе, мы измерили уровень патриотической воспитанности младших подростков. </w:t>
      </w:r>
    </w:p>
    <w:p w:rsidR="00000000" w:rsidRDefault="00A570E6">
      <w:pPr>
        <w:pStyle w:val="af"/>
        <w:shd w:val="clear" w:color="auto" w:fill="FFFFFF"/>
        <w:tabs>
          <w:tab w:val="left" w:pos="0"/>
        </w:tabs>
        <w:spacing w:before="0" w:after="0" w:line="360" w:lineRule="auto"/>
        <w:ind w:firstLine="539"/>
        <w:jc w:val="both"/>
        <w:rPr>
          <w:sz w:val="28"/>
          <w:szCs w:val="28"/>
        </w:rPr>
      </w:pPr>
      <w:r>
        <w:rPr>
          <w:sz w:val="28"/>
          <w:szCs w:val="28"/>
        </w:rPr>
        <w:t>Результатом патриотического воспитания младших школьников в конте</w:t>
      </w:r>
      <w:r>
        <w:rPr>
          <w:sz w:val="28"/>
          <w:szCs w:val="28"/>
        </w:rPr>
        <w:t>ксте начального общего образования, по мнению Масловой Т.М, является патриотическое становление личности, которое включает в себя процесс овладения личностью общечеловеческими нормами нравственности, формирование внутренней системы моральных регуляторов по</w:t>
      </w:r>
      <w:r>
        <w:rPr>
          <w:sz w:val="28"/>
          <w:szCs w:val="28"/>
        </w:rPr>
        <w:t>ведения, способность оценивать свои поступки и поведение гуманистическими критериями, связанными с их отношением к малой и большой Родине.</w:t>
      </w:r>
    </w:p>
    <w:p w:rsidR="00000000" w:rsidRDefault="00A570E6">
      <w:pPr>
        <w:pStyle w:val="af"/>
        <w:shd w:val="clear" w:color="auto" w:fill="FFFFFF"/>
        <w:tabs>
          <w:tab w:val="left" w:pos="0"/>
        </w:tabs>
        <w:spacing w:before="0" w:after="0" w:line="360" w:lineRule="auto"/>
        <w:ind w:firstLine="539"/>
        <w:jc w:val="both"/>
        <w:rPr>
          <w:bCs/>
          <w:sz w:val="28"/>
          <w:szCs w:val="28"/>
        </w:rPr>
      </w:pPr>
      <w:r>
        <w:rPr>
          <w:sz w:val="28"/>
          <w:szCs w:val="28"/>
        </w:rPr>
        <w:t>Критериями по выявлению уровней патриотического воспитания младших подростков в контексте среднего общего образования</w:t>
      </w:r>
      <w:r>
        <w:rPr>
          <w:sz w:val="28"/>
          <w:szCs w:val="28"/>
        </w:rPr>
        <w:t xml:space="preserve"> являются:</w:t>
      </w:r>
    </w:p>
    <w:p w:rsidR="00000000" w:rsidRDefault="00A570E6">
      <w:pPr>
        <w:pStyle w:val="af"/>
        <w:numPr>
          <w:ilvl w:val="0"/>
          <w:numId w:val="3"/>
        </w:numPr>
        <w:shd w:val="clear" w:color="auto" w:fill="FFFFFF"/>
        <w:tabs>
          <w:tab w:val="left" w:pos="0"/>
        </w:tabs>
        <w:spacing w:before="0" w:after="0" w:line="360" w:lineRule="auto"/>
        <w:ind w:left="0" w:firstLine="851"/>
        <w:jc w:val="both"/>
        <w:rPr>
          <w:bCs/>
          <w:sz w:val="28"/>
          <w:szCs w:val="28"/>
        </w:rPr>
      </w:pPr>
      <w:r>
        <w:rPr>
          <w:bCs/>
          <w:sz w:val="28"/>
          <w:szCs w:val="28"/>
        </w:rPr>
        <w:t>мотивационно-потребностный критерий</w:t>
      </w:r>
      <w:r>
        <w:rPr>
          <w:rStyle w:val="apple-converted-space"/>
          <w:bCs/>
          <w:sz w:val="28"/>
          <w:szCs w:val="28"/>
        </w:rPr>
        <w:t>, характеризуется</w:t>
      </w:r>
      <w:r>
        <w:rPr>
          <w:sz w:val="28"/>
          <w:szCs w:val="28"/>
        </w:rPr>
        <w:t xml:space="preserve"> уровнем проявления интереса младших подростков к «малой родине», частотой проявляемых стремлений школьников к патриотической деятельности, потребностью узнавать историю «малой родины»;</w:t>
      </w:r>
    </w:p>
    <w:p w:rsidR="00000000" w:rsidRDefault="00A570E6">
      <w:pPr>
        <w:pStyle w:val="af"/>
        <w:numPr>
          <w:ilvl w:val="0"/>
          <w:numId w:val="3"/>
        </w:numPr>
        <w:shd w:val="clear" w:color="auto" w:fill="FFFFFF"/>
        <w:tabs>
          <w:tab w:val="left" w:pos="0"/>
        </w:tabs>
        <w:spacing w:before="0" w:after="0" w:line="360" w:lineRule="auto"/>
        <w:ind w:left="0" w:firstLine="851"/>
        <w:jc w:val="both"/>
        <w:rPr>
          <w:bCs/>
          <w:sz w:val="28"/>
          <w:szCs w:val="28"/>
        </w:rPr>
      </w:pPr>
      <w:r>
        <w:rPr>
          <w:bCs/>
          <w:sz w:val="28"/>
          <w:szCs w:val="28"/>
        </w:rPr>
        <w:t>когнити</w:t>
      </w:r>
      <w:r>
        <w:rPr>
          <w:bCs/>
          <w:sz w:val="28"/>
          <w:szCs w:val="28"/>
        </w:rPr>
        <w:t>вно-интеллектуальный</w:t>
      </w:r>
      <w:r>
        <w:rPr>
          <w:rStyle w:val="apple-converted-space"/>
          <w:bCs/>
          <w:sz w:val="28"/>
          <w:szCs w:val="28"/>
        </w:rPr>
        <w:t xml:space="preserve"> </w:t>
      </w:r>
      <w:r>
        <w:rPr>
          <w:sz w:val="28"/>
          <w:szCs w:val="28"/>
        </w:rPr>
        <w:t>критерий включает в себя объём знаний младших подростков по истории «малой родины», их полноту, прочность, осознанность, оценочное отношение к ней, словесные проявления, уровень знаний сущности патриотизма;</w:t>
      </w:r>
    </w:p>
    <w:p w:rsidR="00000000" w:rsidRDefault="00A570E6">
      <w:pPr>
        <w:pStyle w:val="af"/>
        <w:numPr>
          <w:ilvl w:val="0"/>
          <w:numId w:val="3"/>
        </w:numPr>
        <w:shd w:val="clear" w:color="auto" w:fill="FFFFFF"/>
        <w:tabs>
          <w:tab w:val="left" w:pos="0"/>
        </w:tabs>
        <w:spacing w:before="0" w:after="0" w:line="360" w:lineRule="auto"/>
        <w:ind w:left="0" w:firstLine="851"/>
        <w:jc w:val="both"/>
        <w:rPr>
          <w:bCs/>
          <w:sz w:val="28"/>
          <w:szCs w:val="28"/>
        </w:rPr>
      </w:pPr>
      <w:r>
        <w:rPr>
          <w:bCs/>
          <w:sz w:val="28"/>
          <w:szCs w:val="28"/>
        </w:rPr>
        <w:t>эмоционально-чувственный</w:t>
      </w:r>
      <w:r>
        <w:rPr>
          <w:rStyle w:val="apple-converted-space"/>
          <w:bCs/>
          <w:sz w:val="28"/>
          <w:szCs w:val="28"/>
        </w:rPr>
        <w:t xml:space="preserve"> </w:t>
      </w:r>
      <w:r>
        <w:rPr>
          <w:sz w:val="28"/>
          <w:szCs w:val="28"/>
        </w:rPr>
        <w:t>кри</w:t>
      </w:r>
      <w:r>
        <w:rPr>
          <w:sz w:val="28"/>
          <w:szCs w:val="28"/>
        </w:rPr>
        <w:t>терий включает в себя проявление патриотических эмоций и чувств младших подростков по отношению к «малой родине», особенность проявления чувств;</w:t>
      </w:r>
    </w:p>
    <w:p w:rsidR="00000000" w:rsidRDefault="00A570E6">
      <w:pPr>
        <w:pStyle w:val="af"/>
        <w:numPr>
          <w:ilvl w:val="0"/>
          <w:numId w:val="3"/>
        </w:numPr>
        <w:shd w:val="clear" w:color="auto" w:fill="FFFFFF"/>
        <w:tabs>
          <w:tab w:val="left" w:pos="0"/>
        </w:tabs>
        <w:spacing w:before="0" w:after="0" w:line="360" w:lineRule="auto"/>
        <w:ind w:left="0" w:firstLine="851"/>
        <w:jc w:val="both"/>
        <w:rPr>
          <w:sz w:val="28"/>
          <w:szCs w:val="28"/>
        </w:rPr>
      </w:pPr>
      <w:r>
        <w:rPr>
          <w:bCs/>
          <w:sz w:val="28"/>
          <w:szCs w:val="28"/>
        </w:rPr>
        <w:t>поведенческо-волевой</w:t>
      </w:r>
      <w:r>
        <w:rPr>
          <w:rStyle w:val="apple-converted-space"/>
          <w:bCs/>
          <w:sz w:val="28"/>
          <w:szCs w:val="28"/>
        </w:rPr>
        <w:t xml:space="preserve"> </w:t>
      </w:r>
      <w:r>
        <w:rPr>
          <w:sz w:val="28"/>
          <w:szCs w:val="28"/>
        </w:rPr>
        <w:t>критерий включает в себя уровень овладения младшими подростками практическими умениями и н</w:t>
      </w:r>
      <w:r>
        <w:rPr>
          <w:sz w:val="28"/>
          <w:szCs w:val="28"/>
        </w:rPr>
        <w:t>авыками по применению знаний о «малой родине», характеризует поступки, поведение в отношении друг с другом, к классной комнате, к школе и ее имуществу, к делам за пределами школы.</w:t>
      </w:r>
    </w:p>
    <w:p w:rsidR="00000000" w:rsidRDefault="00A570E6">
      <w:pPr>
        <w:pStyle w:val="af"/>
        <w:shd w:val="clear" w:color="auto" w:fill="FFFFFF"/>
        <w:tabs>
          <w:tab w:val="left" w:pos="0"/>
        </w:tabs>
        <w:spacing w:before="0" w:after="0" w:line="360" w:lineRule="auto"/>
        <w:ind w:firstLine="539"/>
        <w:jc w:val="both"/>
        <w:rPr>
          <w:bCs/>
          <w:sz w:val="28"/>
          <w:szCs w:val="28"/>
        </w:rPr>
      </w:pPr>
      <w:r>
        <w:rPr>
          <w:sz w:val="28"/>
          <w:szCs w:val="28"/>
        </w:rPr>
        <w:t>На основе критериев выявления патриотической воспитанности младших подростко</w:t>
      </w:r>
      <w:r>
        <w:rPr>
          <w:sz w:val="28"/>
          <w:szCs w:val="28"/>
        </w:rPr>
        <w:t>в мы определили уровни патриотической воспитанности:</w:t>
      </w:r>
    </w:p>
    <w:p w:rsidR="00000000" w:rsidRDefault="00A570E6">
      <w:pPr>
        <w:pStyle w:val="af"/>
        <w:shd w:val="clear" w:color="auto" w:fill="FFFFFF"/>
        <w:tabs>
          <w:tab w:val="left" w:pos="0"/>
        </w:tabs>
        <w:spacing w:before="0" w:after="0" w:line="360" w:lineRule="auto"/>
        <w:ind w:firstLine="851"/>
        <w:jc w:val="both"/>
        <w:rPr>
          <w:bCs/>
          <w:sz w:val="28"/>
          <w:szCs w:val="28"/>
        </w:rPr>
      </w:pPr>
      <w:r>
        <w:rPr>
          <w:bCs/>
          <w:sz w:val="28"/>
          <w:szCs w:val="28"/>
        </w:rPr>
        <w:t>4 уровень</w:t>
      </w:r>
      <w:r>
        <w:rPr>
          <w:sz w:val="28"/>
          <w:szCs w:val="28"/>
        </w:rPr>
        <w:t xml:space="preserve"> — уровень проявления патриотических качеств личности по всем 4 критериям: проявляет высокое чувство привязанности и уважительное отношение к своей семье, дому, школе; ярко выражает желание забо</w:t>
      </w:r>
      <w:r>
        <w:rPr>
          <w:sz w:val="28"/>
          <w:szCs w:val="28"/>
        </w:rPr>
        <w:t>титься о других людях; ярко проявляет гордость за свое Отечество; знает историю «малой родины», ярко проявляет стремление к патриотической деятельности; отношения с одноклассниками доброжелательные, знает все символы.</w:t>
      </w:r>
    </w:p>
    <w:p w:rsidR="00000000" w:rsidRDefault="00A570E6">
      <w:pPr>
        <w:pStyle w:val="af"/>
        <w:shd w:val="clear" w:color="auto" w:fill="FFFFFF"/>
        <w:tabs>
          <w:tab w:val="left" w:pos="0"/>
        </w:tabs>
        <w:spacing w:before="0" w:after="0" w:line="360" w:lineRule="auto"/>
        <w:ind w:firstLine="851"/>
        <w:jc w:val="both"/>
        <w:rPr>
          <w:bCs/>
          <w:sz w:val="28"/>
          <w:szCs w:val="28"/>
        </w:rPr>
      </w:pPr>
      <w:r>
        <w:rPr>
          <w:bCs/>
          <w:sz w:val="28"/>
          <w:szCs w:val="28"/>
        </w:rPr>
        <w:t>3 уровень</w:t>
      </w:r>
      <w:r>
        <w:rPr>
          <w:sz w:val="28"/>
          <w:szCs w:val="28"/>
        </w:rPr>
        <w:t xml:space="preserve"> — уровень западания отдельны</w:t>
      </w:r>
      <w:r>
        <w:rPr>
          <w:sz w:val="28"/>
          <w:szCs w:val="28"/>
        </w:rPr>
        <w:t>х показателей в каждом критерии: нравственные качества личности проявляются лишь под контролем учителя; проявляет чувство привязанности и уважительное отношение к своей семье, дому, школе; выражает желание заботиться о других людях; проявляет гордость за с</w:t>
      </w:r>
      <w:r>
        <w:rPr>
          <w:sz w:val="28"/>
          <w:szCs w:val="28"/>
        </w:rPr>
        <w:t>вое Отечество; интересуется историей «малой родины», но по заданию учителя; стремление к патриотической деятельности проявляется; из символов России узнает лишь некоторые.</w:t>
      </w:r>
    </w:p>
    <w:p w:rsidR="00000000" w:rsidRDefault="00A570E6">
      <w:pPr>
        <w:pStyle w:val="af"/>
        <w:shd w:val="clear" w:color="auto" w:fill="FFFFFF"/>
        <w:tabs>
          <w:tab w:val="left" w:pos="0"/>
        </w:tabs>
        <w:spacing w:before="0" w:after="0" w:line="360" w:lineRule="auto"/>
        <w:ind w:firstLine="851"/>
        <w:jc w:val="both"/>
        <w:rPr>
          <w:bCs/>
          <w:sz w:val="28"/>
          <w:szCs w:val="28"/>
        </w:rPr>
      </w:pPr>
      <w:r>
        <w:rPr>
          <w:bCs/>
          <w:sz w:val="28"/>
          <w:szCs w:val="28"/>
        </w:rPr>
        <w:t>2 уровень</w:t>
      </w:r>
      <w:r>
        <w:rPr>
          <w:sz w:val="28"/>
          <w:szCs w:val="28"/>
        </w:rPr>
        <w:t xml:space="preserve"> — уровень проявления патриотических качеств не менее чем по 3 критериям:</w:t>
      </w:r>
      <w:r>
        <w:rPr>
          <w:rStyle w:val="apple-converted-space"/>
          <w:bCs/>
          <w:sz w:val="28"/>
          <w:szCs w:val="28"/>
        </w:rPr>
        <w:t xml:space="preserve"> </w:t>
      </w:r>
      <w:r>
        <w:rPr>
          <w:sz w:val="28"/>
          <w:szCs w:val="28"/>
        </w:rPr>
        <w:t>с</w:t>
      </w:r>
      <w:r>
        <w:rPr>
          <w:sz w:val="28"/>
          <w:szCs w:val="28"/>
        </w:rPr>
        <w:t>лабо проявляет чувство привязанности и уважительное отношение к своей семье, дому, школе; желание заботиться о других людях незначительное; недостаточно высокая активность при патриотической деятельности; слабо проявляет гордость за свое Отечество; историе</w:t>
      </w:r>
      <w:r>
        <w:rPr>
          <w:sz w:val="28"/>
          <w:szCs w:val="28"/>
        </w:rPr>
        <w:t>й «малой родины» интересуется поверхностно – может послушать, но сам материал не готовит; из предложенных символов России узнает лишь некоторые.</w:t>
      </w:r>
    </w:p>
    <w:p w:rsidR="00000000" w:rsidRDefault="00A570E6">
      <w:pPr>
        <w:pStyle w:val="af"/>
        <w:shd w:val="clear" w:color="auto" w:fill="FFFFFF"/>
        <w:tabs>
          <w:tab w:val="left" w:pos="0"/>
        </w:tabs>
        <w:spacing w:before="0" w:after="0" w:line="360" w:lineRule="auto"/>
        <w:ind w:firstLine="851"/>
        <w:jc w:val="both"/>
        <w:rPr>
          <w:sz w:val="28"/>
          <w:szCs w:val="28"/>
        </w:rPr>
      </w:pPr>
      <w:r>
        <w:rPr>
          <w:bCs/>
          <w:sz w:val="28"/>
          <w:szCs w:val="28"/>
        </w:rPr>
        <w:t>1 уровень</w:t>
      </w:r>
      <w:r>
        <w:rPr>
          <w:sz w:val="28"/>
          <w:szCs w:val="28"/>
        </w:rPr>
        <w:t xml:space="preserve"> — уровень проявления патриотических качеств по 2 и менее критериям: редко проявляет чувство привязанн</w:t>
      </w:r>
      <w:r>
        <w:rPr>
          <w:sz w:val="28"/>
          <w:szCs w:val="28"/>
        </w:rPr>
        <w:t>ости и уважительное отношение к своей семье, дому, школе; желание заботиться о других людях не проявляется; при выполнении патриотической деятельности проявляет вялость, инертность; не проявляет гордость за свое Отечество; историей «малой родины» не интере</w:t>
      </w:r>
      <w:r>
        <w:rPr>
          <w:sz w:val="28"/>
          <w:szCs w:val="28"/>
        </w:rPr>
        <w:t>суется, из предложенных символов России не указывает ни одного правильно.</w:t>
      </w:r>
    </w:p>
    <w:p w:rsidR="00000000" w:rsidRDefault="00A570E6">
      <w:pPr>
        <w:pStyle w:val="af"/>
        <w:shd w:val="clear" w:color="auto" w:fill="FFFFFF"/>
        <w:tabs>
          <w:tab w:val="left" w:pos="0"/>
        </w:tabs>
        <w:spacing w:before="0" w:after="0" w:line="360" w:lineRule="auto"/>
        <w:ind w:firstLine="851"/>
        <w:jc w:val="both"/>
        <w:rPr>
          <w:bCs/>
          <w:sz w:val="28"/>
          <w:szCs w:val="28"/>
        </w:rPr>
      </w:pPr>
      <w:r>
        <w:rPr>
          <w:sz w:val="28"/>
          <w:szCs w:val="28"/>
        </w:rPr>
        <w:t>Исследование проходило в три этапа: на первом этапе была диагностирована патриотическая воспитанность по мотивационно-потребностному и поведенческо-волевому критериям; на втором этап</w:t>
      </w:r>
      <w:r>
        <w:rPr>
          <w:sz w:val="28"/>
          <w:szCs w:val="28"/>
        </w:rPr>
        <w:t>е был определен уровень патриотической воспитанности по конгитивно-интеллектуальному критерию, а на третьем выявлялся эмоционально-чувственный критерий патриотической воспитанности. Результаты сравнивались и находился средний балл оценивания патриотической</w:t>
      </w:r>
      <w:r>
        <w:rPr>
          <w:sz w:val="28"/>
          <w:szCs w:val="28"/>
        </w:rPr>
        <w:t xml:space="preserve"> воспитанности ее средний процент. Затем сопоставлялись результаты диагностики экспериментальной и контрольной групп, выявлялись различия в данных.</w:t>
      </w:r>
    </w:p>
    <w:p w:rsidR="00000000" w:rsidRDefault="00A570E6">
      <w:pPr>
        <w:pStyle w:val="af"/>
        <w:shd w:val="clear" w:color="auto" w:fill="FFFFFF"/>
        <w:tabs>
          <w:tab w:val="left" w:pos="0"/>
        </w:tabs>
        <w:spacing w:before="0" w:after="0" w:line="360" w:lineRule="auto"/>
        <w:ind w:firstLine="851"/>
        <w:jc w:val="both"/>
        <w:rPr>
          <w:sz w:val="28"/>
          <w:szCs w:val="28"/>
        </w:rPr>
      </w:pPr>
      <w:r>
        <w:rPr>
          <w:bCs/>
          <w:sz w:val="28"/>
          <w:szCs w:val="28"/>
        </w:rPr>
        <w:t>Методика  «Я</w:t>
      </w:r>
      <w:r>
        <w:rPr>
          <w:sz w:val="28"/>
          <w:szCs w:val="28"/>
        </w:rPr>
        <w:t xml:space="preserve"> — </w:t>
      </w:r>
      <w:r>
        <w:rPr>
          <w:bCs/>
          <w:sz w:val="28"/>
          <w:szCs w:val="28"/>
        </w:rPr>
        <w:t>патриот».</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 xml:space="preserve">Методика состоит из 20 вопросов (см. Приложение 1), половина из них — на выявление </w:t>
      </w:r>
      <w:r>
        <w:rPr>
          <w:sz w:val="28"/>
          <w:szCs w:val="28"/>
        </w:rPr>
        <w:t>мотивационно-потребностного критерия, другая половина — на определение поведенческо-волевого критерия. В качестве ответа учащимся предлагается три варианта: «да», «нет» или «не уверен». За каждый вариант ответа начисляется определенное количество баллов:</w:t>
      </w:r>
    </w:p>
    <w:p w:rsidR="00000000" w:rsidRDefault="00A570E6">
      <w:pPr>
        <w:pStyle w:val="af"/>
        <w:numPr>
          <w:ilvl w:val="0"/>
          <w:numId w:val="15"/>
        </w:numPr>
        <w:shd w:val="clear" w:color="auto" w:fill="FFFFFF"/>
        <w:tabs>
          <w:tab w:val="left" w:pos="0"/>
        </w:tabs>
        <w:spacing w:before="0" w:after="0" w:line="360" w:lineRule="auto"/>
        <w:ind w:left="0" w:firstLine="851"/>
        <w:jc w:val="both"/>
        <w:rPr>
          <w:sz w:val="28"/>
          <w:szCs w:val="28"/>
        </w:rPr>
      </w:pPr>
      <w:r>
        <w:rPr>
          <w:sz w:val="28"/>
          <w:szCs w:val="28"/>
        </w:rPr>
        <w:t>«</w:t>
      </w:r>
      <w:r>
        <w:rPr>
          <w:sz w:val="28"/>
          <w:szCs w:val="28"/>
        </w:rPr>
        <w:t>да» — 2 балла;</w:t>
      </w:r>
    </w:p>
    <w:p w:rsidR="00000000" w:rsidRDefault="00A570E6">
      <w:pPr>
        <w:pStyle w:val="af"/>
        <w:numPr>
          <w:ilvl w:val="0"/>
          <w:numId w:val="15"/>
        </w:numPr>
        <w:shd w:val="clear" w:color="auto" w:fill="FFFFFF"/>
        <w:tabs>
          <w:tab w:val="left" w:pos="0"/>
        </w:tabs>
        <w:spacing w:before="0" w:after="0" w:line="360" w:lineRule="auto"/>
        <w:ind w:left="0" w:firstLine="851"/>
        <w:jc w:val="both"/>
        <w:rPr>
          <w:sz w:val="28"/>
          <w:szCs w:val="28"/>
        </w:rPr>
      </w:pPr>
      <w:r>
        <w:rPr>
          <w:sz w:val="28"/>
          <w:szCs w:val="28"/>
        </w:rPr>
        <w:t>«не уверен» — 1 балл;</w:t>
      </w:r>
    </w:p>
    <w:p w:rsidR="00000000" w:rsidRDefault="00A570E6">
      <w:pPr>
        <w:pStyle w:val="af"/>
        <w:numPr>
          <w:ilvl w:val="0"/>
          <w:numId w:val="15"/>
        </w:numPr>
        <w:shd w:val="clear" w:color="auto" w:fill="FFFFFF"/>
        <w:tabs>
          <w:tab w:val="left" w:pos="0"/>
        </w:tabs>
        <w:spacing w:before="0" w:after="0" w:line="360" w:lineRule="auto"/>
        <w:ind w:left="0" w:firstLine="851"/>
        <w:jc w:val="both"/>
        <w:rPr>
          <w:sz w:val="28"/>
          <w:szCs w:val="28"/>
        </w:rPr>
      </w:pPr>
      <w:r>
        <w:rPr>
          <w:sz w:val="28"/>
          <w:szCs w:val="28"/>
        </w:rPr>
        <w:t>«нет» — 0 баллов.</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Максимальное количество баллов — 40.</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Результаты подсчитываются и находится сумма баллов за ответы каждого участника эксперимента. Затем результат переводится в проценты, по которым определяется уровень</w:t>
      </w:r>
      <w:r>
        <w:rPr>
          <w:sz w:val="28"/>
          <w:szCs w:val="28"/>
        </w:rPr>
        <w:t xml:space="preserve"> патриотической воспитанности детей по данным критериям:</w:t>
      </w:r>
    </w:p>
    <w:p w:rsidR="00000000" w:rsidRDefault="00A570E6">
      <w:pPr>
        <w:pStyle w:val="af"/>
        <w:numPr>
          <w:ilvl w:val="0"/>
          <w:numId w:val="12"/>
        </w:numPr>
        <w:shd w:val="clear" w:color="auto" w:fill="FFFFFF"/>
        <w:tabs>
          <w:tab w:val="left" w:pos="0"/>
        </w:tabs>
        <w:spacing w:before="0" w:after="0" w:line="360" w:lineRule="auto"/>
        <w:ind w:left="0" w:firstLine="851"/>
        <w:jc w:val="both"/>
        <w:rPr>
          <w:sz w:val="28"/>
          <w:szCs w:val="28"/>
        </w:rPr>
      </w:pPr>
      <w:r>
        <w:rPr>
          <w:sz w:val="28"/>
          <w:szCs w:val="28"/>
        </w:rPr>
        <w:t>85-100% — высокий уровень: проявляет высокое чувство привязанности и уважительное отношение к своей семье, дому, школе; выражает желание заботиться о других людях; ярко проявляет стремление к патриот</w:t>
      </w:r>
      <w:r>
        <w:rPr>
          <w:sz w:val="28"/>
          <w:szCs w:val="28"/>
        </w:rPr>
        <w:t>ической деятельности; интересуется историей «малой родины».</w:t>
      </w:r>
    </w:p>
    <w:p w:rsidR="00000000" w:rsidRDefault="00A570E6">
      <w:pPr>
        <w:pStyle w:val="af"/>
        <w:numPr>
          <w:ilvl w:val="0"/>
          <w:numId w:val="12"/>
        </w:numPr>
        <w:shd w:val="clear" w:color="auto" w:fill="FFFFFF"/>
        <w:tabs>
          <w:tab w:val="left" w:pos="0"/>
        </w:tabs>
        <w:spacing w:before="0" w:after="0" w:line="360" w:lineRule="auto"/>
        <w:ind w:left="0" w:firstLine="851"/>
        <w:jc w:val="both"/>
        <w:rPr>
          <w:sz w:val="28"/>
          <w:szCs w:val="28"/>
        </w:rPr>
      </w:pPr>
      <w:r>
        <w:rPr>
          <w:sz w:val="28"/>
          <w:szCs w:val="28"/>
        </w:rPr>
        <w:t>55-84% — средний: нравственные качества личности проявляются лишь под контролем учителя; проявляет чувство привязанности и уважительное отношение к своей семье, дому, школе; выражает желание забот</w:t>
      </w:r>
      <w:r>
        <w:rPr>
          <w:sz w:val="28"/>
          <w:szCs w:val="28"/>
        </w:rPr>
        <w:t>иться о других людях.</w:t>
      </w:r>
    </w:p>
    <w:p w:rsidR="00000000" w:rsidRDefault="00A570E6">
      <w:pPr>
        <w:pStyle w:val="af"/>
        <w:numPr>
          <w:ilvl w:val="0"/>
          <w:numId w:val="12"/>
        </w:numPr>
        <w:shd w:val="clear" w:color="auto" w:fill="FFFFFF"/>
        <w:tabs>
          <w:tab w:val="left" w:pos="0"/>
        </w:tabs>
        <w:spacing w:before="0" w:after="0" w:line="360" w:lineRule="auto"/>
        <w:ind w:left="0" w:firstLine="851"/>
        <w:jc w:val="both"/>
        <w:rPr>
          <w:sz w:val="28"/>
          <w:szCs w:val="28"/>
        </w:rPr>
      </w:pPr>
      <w:r>
        <w:rPr>
          <w:sz w:val="28"/>
          <w:szCs w:val="28"/>
        </w:rPr>
        <w:t>35-54% — ниже среднего:</w:t>
      </w:r>
      <w:r>
        <w:rPr>
          <w:rStyle w:val="apple-converted-space"/>
          <w:bCs/>
          <w:sz w:val="28"/>
          <w:szCs w:val="28"/>
        </w:rPr>
        <w:t> </w:t>
      </w:r>
      <w:r>
        <w:rPr>
          <w:sz w:val="28"/>
          <w:szCs w:val="28"/>
        </w:rPr>
        <w:t>слабо проявляет чувство привязанности и уважительное отношение к своей семье, дому, школе; желание заботиться о других людях незначительное; недостаточно высокая активность при патриотической деятельности; инте</w:t>
      </w:r>
      <w:r>
        <w:rPr>
          <w:sz w:val="28"/>
          <w:szCs w:val="28"/>
        </w:rPr>
        <w:t>ресуется историей «малой родины», но по заданию учителя.</w:t>
      </w:r>
    </w:p>
    <w:p w:rsidR="00000000" w:rsidRDefault="00A570E6">
      <w:pPr>
        <w:pStyle w:val="af"/>
        <w:numPr>
          <w:ilvl w:val="0"/>
          <w:numId w:val="12"/>
        </w:numPr>
        <w:shd w:val="clear" w:color="auto" w:fill="FFFFFF"/>
        <w:tabs>
          <w:tab w:val="left" w:pos="0"/>
        </w:tabs>
        <w:spacing w:before="0" w:after="0" w:line="360" w:lineRule="auto"/>
        <w:ind w:left="0" w:firstLine="851"/>
        <w:jc w:val="both"/>
        <w:rPr>
          <w:sz w:val="28"/>
          <w:szCs w:val="28"/>
        </w:rPr>
      </w:pPr>
      <w:r>
        <w:rPr>
          <w:sz w:val="28"/>
          <w:szCs w:val="28"/>
        </w:rPr>
        <w:t>0-34% — низкий: редко проявляет чувство привязанности и уважительное отношение к своей семье, дому, школе; желание заботиться о других людях не проявляется; при выполнении патриотической деятельности</w:t>
      </w:r>
      <w:r>
        <w:rPr>
          <w:sz w:val="28"/>
          <w:szCs w:val="28"/>
        </w:rPr>
        <w:t xml:space="preserve"> проявляет вялость, инертность, историей «малой родины» не интересуется.</w:t>
      </w:r>
    </w:p>
    <w:p w:rsidR="00000000" w:rsidRDefault="00A570E6">
      <w:pPr>
        <w:pStyle w:val="af"/>
        <w:shd w:val="clear" w:color="auto" w:fill="FFFFFF"/>
        <w:tabs>
          <w:tab w:val="left" w:pos="0"/>
        </w:tabs>
        <w:spacing w:before="0" w:after="0" w:line="360" w:lineRule="auto"/>
        <w:ind w:firstLine="851"/>
        <w:jc w:val="both"/>
        <w:rPr>
          <w:sz w:val="28"/>
          <w:szCs w:val="28"/>
        </w:rPr>
      </w:pPr>
    </w:p>
    <w:p w:rsidR="00000000" w:rsidRDefault="00A570E6">
      <w:pPr>
        <w:shd w:val="clear" w:color="auto" w:fill="FFFFFF"/>
        <w:tabs>
          <w:tab w:val="left" w:pos="0"/>
        </w:tabs>
        <w:suppressAutoHyphens w:val="0"/>
        <w:spacing w:after="0" w:line="360" w:lineRule="auto"/>
        <w:ind w:left="720" w:right="-1"/>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Таблица 1</w:t>
      </w:r>
    </w:p>
    <w:p w:rsidR="00000000" w:rsidRDefault="00A570E6">
      <w:pPr>
        <w:shd w:val="clear" w:color="auto" w:fill="FFFFFF"/>
        <w:tabs>
          <w:tab w:val="left" w:pos="0"/>
        </w:tabs>
        <w:suppressAutoHyphens w:val="0"/>
        <w:spacing w:after="0" w:line="360" w:lineRule="auto"/>
        <w:ind w:right="-1"/>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Результаты проведения методики «Я</w:t>
      </w:r>
      <w:r>
        <w:rPr>
          <w:rFonts w:ascii="Times New Roman" w:hAnsi="Times New Roman" w:cs="Times New Roman"/>
          <w:sz w:val="28"/>
          <w:szCs w:val="28"/>
        </w:rPr>
        <w:t xml:space="preserve"> — </w:t>
      </w:r>
      <w:r>
        <w:rPr>
          <w:rFonts w:ascii="Times New Roman" w:eastAsia="Times New Roman" w:hAnsi="Times New Roman" w:cs="Times New Roman"/>
          <w:bCs/>
          <w:sz w:val="28"/>
          <w:szCs w:val="28"/>
        </w:rPr>
        <w:t>патриот» в контрольной группе.</w:t>
      </w:r>
    </w:p>
    <w:tbl>
      <w:tblPr>
        <w:tblW w:w="0" w:type="auto"/>
        <w:tblInd w:w="-1111" w:type="dxa"/>
        <w:tblLayout w:type="fixed"/>
        <w:tblCellMar>
          <w:top w:w="120" w:type="dxa"/>
          <w:left w:w="120" w:type="dxa"/>
          <w:bottom w:w="120" w:type="dxa"/>
          <w:right w:w="120" w:type="dxa"/>
        </w:tblCellMar>
        <w:tblLook w:val="0000" w:firstRow="0" w:lastRow="0" w:firstColumn="0" w:lastColumn="0" w:noHBand="0" w:noVBand="0"/>
      </w:tblPr>
      <w:tblGrid>
        <w:gridCol w:w="518"/>
        <w:gridCol w:w="907"/>
        <w:gridCol w:w="290"/>
        <w:gridCol w:w="292"/>
        <w:gridCol w:w="291"/>
        <w:gridCol w:w="291"/>
        <w:gridCol w:w="291"/>
        <w:gridCol w:w="291"/>
        <w:gridCol w:w="291"/>
        <w:gridCol w:w="291"/>
        <w:gridCol w:w="291"/>
        <w:gridCol w:w="391"/>
        <w:gridCol w:w="393"/>
        <w:gridCol w:w="425"/>
        <w:gridCol w:w="425"/>
        <w:gridCol w:w="425"/>
        <w:gridCol w:w="413"/>
        <w:gridCol w:w="438"/>
        <w:gridCol w:w="425"/>
        <w:gridCol w:w="425"/>
        <w:gridCol w:w="426"/>
        <w:gridCol w:w="7"/>
        <w:gridCol w:w="676"/>
        <w:gridCol w:w="1069"/>
        <w:gridCol w:w="873"/>
      </w:tblGrid>
      <w:tr w:rsidR="00000000">
        <w:trPr>
          <w:trHeight w:val="440"/>
        </w:trPr>
        <w:tc>
          <w:tcPr>
            <w:tcW w:w="518"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p>
          <w:p w:rsidR="00000000" w:rsidRDefault="00A570E6">
            <w:pPr>
              <w:tabs>
                <w:tab w:val="left" w:pos="0"/>
              </w:tabs>
              <w:suppressAutoHyphens w:val="0"/>
              <w:spacing w:before="280" w:after="0" w:line="360" w:lineRule="auto"/>
              <w:ind w:left="-108"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п/п</w:t>
            </w:r>
          </w:p>
        </w:tc>
        <w:tc>
          <w:tcPr>
            <w:tcW w:w="907"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210" w:right="-79" w:firstLine="21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Имя</w:t>
            </w:r>
          </w:p>
        </w:tc>
        <w:tc>
          <w:tcPr>
            <w:tcW w:w="7488" w:type="dxa"/>
            <w:gridSpan w:val="21"/>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91"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Номер вопроса, результаты в баллах</w:t>
            </w:r>
          </w:p>
        </w:tc>
        <w:tc>
          <w:tcPr>
            <w:tcW w:w="1069"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13"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Итого</w:t>
            </w:r>
          </w:p>
          <w:p w:rsidR="00000000" w:rsidRDefault="00A570E6">
            <w:pPr>
              <w:tabs>
                <w:tab w:val="left" w:pos="0"/>
              </w:tabs>
              <w:suppressAutoHyphens w:val="0"/>
              <w:spacing w:after="0" w:line="360" w:lineRule="auto"/>
              <w:ind w:left="-113"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873" w:type="dxa"/>
            <w:vMerge w:val="restart"/>
            <w:tcBorders>
              <w:top w:val="double" w:sz="1" w:space="0" w:color="000000"/>
              <w:left w:val="double" w:sz="1" w:space="0" w:color="000000"/>
              <w:bottom w:val="double" w:sz="1" w:space="0" w:color="000000"/>
              <w:right w:val="double" w:sz="1" w:space="0" w:color="000000"/>
            </w:tcBorders>
            <w:shd w:val="clear" w:color="auto" w:fill="FFFFFF"/>
          </w:tcPr>
          <w:p w:rsidR="00000000" w:rsidRDefault="00A570E6">
            <w:pPr>
              <w:tabs>
                <w:tab w:val="left" w:pos="0"/>
              </w:tabs>
              <w:suppressAutoHyphens w:val="0"/>
              <w:spacing w:after="0" w:line="360" w:lineRule="auto"/>
              <w:ind w:left="-136" w:right="-79"/>
              <w:jc w:val="center"/>
            </w:pPr>
            <w:r>
              <w:rPr>
                <w:rFonts w:ascii="Times New Roman" w:eastAsia="Times New Roman" w:hAnsi="Times New Roman" w:cs="Times New Roman"/>
                <w:bCs/>
                <w:sz w:val="28"/>
                <w:szCs w:val="28"/>
              </w:rPr>
              <w:t>Уровень</w:t>
            </w:r>
          </w:p>
        </w:tc>
      </w:tr>
      <w:tr w:rsidR="00000000">
        <w:trPr>
          <w:trHeight w:val="440"/>
        </w:trPr>
        <w:tc>
          <w:tcPr>
            <w:tcW w:w="518" w:type="dxa"/>
            <w:vMerge/>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907" w:type="dxa"/>
            <w:vMerge/>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3</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4</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5</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6</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7</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8</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9</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14</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15</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16</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17</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18</w:t>
            </w:r>
          </w:p>
        </w:tc>
        <w:tc>
          <w:tcPr>
            <w:tcW w:w="42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68" w:right="-147" w:firstLine="68"/>
              <w:jc w:val="center"/>
              <w:rPr>
                <w:rFonts w:ascii="Times New Roman" w:eastAsia="Times New Roman" w:hAnsi="Times New Roman" w:cs="Times New Roman"/>
                <w:bCs/>
              </w:rPr>
            </w:pPr>
            <w:r>
              <w:rPr>
                <w:rFonts w:ascii="Times New Roman" w:eastAsia="Times New Roman" w:hAnsi="Times New Roman" w:cs="Times New Roman"/>
                <w:bCs/>
              </w:rPr>
              <w:t>19</w:t>
            </w:r>
          </w:p>
        </w:tc>
        <w:tc>
          <w:tcPr>
            <w:tcW w:w="683" w:type="dxa"/>
            <w:gridSpan w:val="2"/>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ind w:left="-68" w:right="-153" w:firstLine="68"/>
              <w:jc w:val="center"/>
              <w:rPr>
                <w:rFonts w:ascii="Times New Roman" w:eastAsia="Times New Roman" w:hAnsi="Times New Roman" w:cs="Times New Roman"/>
                <w:sz w:val="28"/>
                <w:szCs w:val="28"/>
              </w:rPr>
            </w:pPr>
            <w:r>
              <w:rPr>
                <w:rFonts w:ascii="Times New Roman" w:eastAsia="Times New Roman" w:hAnsi="Times New Roman" w:cs="Times New Roman"/>
                <w:bCs/>
              </w:rPr>
              <w:t>20</w:t>
            </w:r>
          </w:p>
        </w:tc>
        <w:tc>
          <w:tcPr>
            <w:tcW w:w="1069" w:type="dxa"/>
            <w:vMerge/>
            <w:tcBorders>
              <w:top w:val="double" w:sz="1" w:space="0" w:color="000000"/>
              <w:left w:val="double" w:sz="1" w:space="0" w:color="000000"/>
              <w:bottom w:val="double" w:sz="1" w:space="0" w:color="000000"/>
            </w:tcBorders>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873" w:type="dxa"/>
            <w:vMerge/>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r>
      <w:tr w:rsidR="00000000">
        <w:trPr>
          <w:trHeight w:val="325"/>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Костя </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57,5%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85"/>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Паша</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35%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85"/>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Настя</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67,5%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71"/>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Оля</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77,5%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58"/>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Лена</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57,5%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190"/>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Даша</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25%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w:t>
            </w:r>
          </w:p>
        </w:tc>
      </w:tr>
      <w:tr w:rsidR="00000000">
        <w:trPr>
          <w:trHeight w:val="271"/>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Олег</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47,5%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71"/>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Егор</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 б</w:t>
            </w:r>
            <w:r>
              <w:rPr>
                <w:rFonts w:ascii="Times New Roman" w:eastAsia="Times New Roman" w:hAnsi="Times New Roman" w:cs="Times New Roman"/>
                <w:sz w:val="28"/>
                <w:szCs w:val="28"/>
              </w:rPr>
              <w:br/>
              <w:t>65%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71"/>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Митя</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б</w:t>
            </w:r>
            <w:r>
              <w:rPr>
                <w:rFonts w:ascii="Times New Roman" w:eastAsia="Times New Roman" w:hAnsi="Times New Roman" w:cs="Times New Roman"/>
                <w:sz w:val="28"/>
                <w:szCs w:val="28"/>
              </w:rPr>
              <w:br/>
              <w:t>37,5%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71"/>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Вика</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 б</w:t>
            </w:r>
            <w:r>
              <w:rPr>
                <w:rFonts w:ascii="Times New Roman" w:eastAsia="Times New Roman" w:hAnsi="Times New Roman" w:cs="Times New Roman"/>
                <w:sz w:val="28"/>
                <w:szCs w:val="28"/>
              </w:rPr>
              <w:br/>
              <w:t>70%</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71"/>
        </w:trPr>
        <w:tc>
          <w:tcPr>
            <w:tcW w:w="51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07"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Катя</w:t>
            </w:r>
          </w:p>
        </w:tc>
        <w:tc>
          <w:tcPr>
            <w:tcW w:w="29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38"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3" w:type="dxa"/>
            <w:gridSpan w:val="2"/>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69"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 б</w:t>
            </w:r>
            <w:r>
              <w:rPr>
                <w:rFonts w:ascii="Times New Roman" w:eastAsia="Times New Roman" w:hAnsi="Times New Roman" w:cs="Times New Roman"/>
                <w:sz w:val="28"/>
                <w:szCs w:val="28"/>
              </w:rPr>
              <w:br/>
              <w:t>62,5%</w:t>
            </w:r>
          </w:p>
        </w:tc>
        <w:tc>
          <w:tcPr>
            <w:tcW w:w="873"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71"/>
        </w:trPr>
        <w:tc>
          <w:tcPr>
            <w:tcW w:w="518"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07"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Юля</w:t>
            </w:r>
          </w:p>
        </w:tc>
        <w:tc>
          <w:tcPr>
            <w:tcW w:w="290"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2"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38"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2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3" w:type="dxa"/>
            <w:gridSpan w:val="2"/>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6"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69"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 б</w:t>
            </w:r>
            <w:r>
              <w:rPr>
                <w:rFonts w:ascii="Times New Roman" w:eastAsia="Times New Roman" w:hAnsi="Times New Roman" w:cs="Times New Roman"/>
                <w:sz w:val="28"/>
                <w:szCs w:val="28"/>
              </w:rPr>
              <w:br/>
              <w:t>52,5 %</w:t>
            </w:r>
          </w:p>
        </w:tc>
        <w:tc>
          <w:tcPr>
            <w:tcW w:w="873" w:type="dxa"/>
            <w:tcBorders>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bl>
    <w:p w:rsidR="00000000" w:rsidRDefault="00A570E6">
      <w:pPr>
        <w:shd w:val="clear" w:color="auto" w:fill="FFFFFF"/>
        <w:tabs>
          <w:tab w:val="left" w:pos="0"/>
        </w:tabs>
        <w:suppressAutoHyphens w:val="0"/>
        <w:spacing w:before="280" w:after="0" w:line="360" w:lineRule="auto"/>
        <w:ind w:right="-1"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По данным, полученны</w:t>
      </w:r>
      <w:r>
        <w:rPr>
          <w:rFonts w:ascii="Times New Roman" w:eastAsia="Times New Roman" w:hAnsi="Times New Roman" w:cs="Times New Roman"/>
          <w:sz w:val="28"/>
          <w:szCs w:val="28"/>
        </w:rPr>
        <w:t>м в результате работы с контрольной группой, можно сделать вывод, что большинство (7 человек) имеют средний уровень патриотической воспитанности, 4 человека</w:t>
      </w:r>
      <w:r>
        <w:rPr>
          <w:rFonts w:ascii="Times New Roman" w:hAnsi="Times New Roman" w:cs="Times New Roman"/>
          <w:sz w:val="28"/>
          <w:szCs w:val="28"/>
        </w:rPr>
        <w:t xml:space="preserve"> — </w:t>
      </w:r>
      <w:r>
        <w:rPr>
          <w:rFonts w:ascii="Times New Roman" w:eastAsia="Times New Roman" w:hAnsi="Times New Roman" w:cs="Times New Roman"/>
          <w:sz w:val="28"/>
          <w:szCs w:val="28"/>
        </w:rPr>
        <w:t>ниже среднего, и один из учащихся низкий уровень патриотического воспитания. Среди тех, кто имеет</w:t>
      </w:r>
      <w:r>
        <w:rPr>
          <w:rFonts w:ascii="Times New Roman" w:eastAsia="Times New Roman" w:hAnsi="Times New Roman" w:cs="Times New Roman"/>
          <w:sz w:val="28"/>
          <w:szCs w:val="28"/>
        </w:rPr>
        <w:t xml:space="preserve"> средний уровень 5 человек </w:t>
      </w:r>
      <w:r>
        <w:rPr>
          <w:rFonts w:ascii="Times New Roman" w:hAnsi="Times New Roman" w:cs="Times New Roman"/>
          <w:sz w:val="28"/>
          <w:szCs w:val="28"/>
        </w:rPr>
        <w:t xml:space="preserve">— девочки, что составляет почти половину от общего количества человек контрольной группы. </w:t>
      </w:r>
      <w:r>
        <w:rPr>
          <w:rFonts w:ascii="Times New Roman" w:eastAsia="Times New Roman" w:hAnsi="Times New Roman" w:cs="Times New Roman"/>
          <w:sz w:val="28"/>
          <w:szCs w:val="28"/>
        </w:rPr>
        <w:t>Контрольная группа набрала 262 балла из 480 возможных. Средний процент</w:t>
      </w:r>
      <w:r>
        <w:rPr>
          <w:rFonts w:ascii="Times New Roman" w:hAnsi="Times New Roman" w:cs="Times New Roman"/>
          <w:sz w:val="28"/>
          <w:szCs w:val="28"/>
        </w:rPr>
        <w:t xml:space="preserve"> — </w:t>
      </w:r>
      <w:r>
        <w:rPr>
          <w:rFonts w:ascii="Times New Roman" w:eastAsia="Times New Roman" w:hAnsi="Times New Roman" w:cs="Times New Roman"/>
          <w:sz w:val="28"/>
          <w:szCs w:val="28"/>
        </w:rPr>
        <w:t xml:space="preserve">54,5%. </w:t>
      </w:r>
    </w:p>
    <w:p w:rsidR="00000000" w:rsidRDefault="00A570E6">
      <w:pPr>
        <w:shd w:val="clear" w:color="auto" w:fill="FFFFFF"/>
        <w:tabs>
          <w:tab w:val="left" w:pos="0"/>
        </w:tabs>
        <w:suppressAutoHyphens w:val="0"/>
        <w:spacing w:after="0" w:line="360" w:lineRule="auto"/>
        <w:ind w:right="-1" w:firstLine="851"/>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Таблица 2 </w:t>
      </w:r>
    </w:p>
    <w:p w:rsidR="00000000" w:rsidRDefault="00A570E6">
      <w:pPr>
        <w:shd w:val="clear" w:color="auto" w:fill="FFFFFF"/>
        <w:tabs>
          <w:tab w:val="left" w:pos="0"/>
        </w:tabs>
        <w:suppressAutoHyphens w:val="0"/>
        <w:spacing w:after="0" w:line="36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Результаты проведения методики «Я</w:t>
      </w:r>
      <w:r>
        <w:rPr>
          <w:rFonts w:ascii="Times New Roman" w:hAnsi="Times New Roman" w:cs="Times New Roman"/>
          <w:sz w:val="28"/>
          <w:szCs w:val="28"/>
        </w:rPr>
        <w:t xml:space="preserve"> — </w:t>
      </w:r>
      <w:r>
        <w:rPr>
          <w:rFonts w:ascii="Times New Roman" w:eastAsia="Times New Roman" w:hAnsi="Times New Roman" w:cs="Times New Roman"/>
          <w:bCs/>
          <w:sz w:val="28"/>
          <w:szCs w:val="28"/>
        </w:rPr>
        <w:t xml:space="preserve">патриот» в </w:t>
      </w:r>
      <w:r>
        <w:rPr>
          <w:rFonts w:ascii="Times New Roman" w:eastAsia="Times New Roman" w:hAnsi="Times New Roman" w:cs="Times New Roman"/>
          <w:bCs/>
          <w:sz w:val="28"/>
          <w:szCs w:val="28"/>
        </w:rPr>
        <w:t>экспериментальной группе.</w:t>
      </w:r>
    </w:p>
    <w:tbl>
      <w:tblPr>
        <w:tblW w:w="0" w:type="auto"/>
        <w:tblInd w:w="-1104" w:type="dxa"/>
        <w:tblLayout w:type="fixed"/>
        <w:tblCellMar>
          <w:top w:w="120" w:type="dxa"/>
          <w:left w:w="120" w:type="dxa"/>
          <w:bottom w:w="120" w:type="dxa"/>
          <w:right w:w="120" w:type="dxa"/>
        </w:tblCellMar>
        <w:tblLook w:val="0000" w:firstRow="0" w:lastRow="0" w:firstColumn="0" w:lastColumn="0" w:noHBand="0" w:noVBand="0"/>
      </w:tblPr>
      <w:tblGrid>
        <w:gridCol w:w="500"/>
        <w:gridCol w:w="1301"/>
        <w:gridCol w:w="291"/>
        <w:gridCol w:w="291"/>
        <w:gridCol w:w="291"/>
        <w:gridCol w:w="291"/>
        <w:gridCol w:w="291"/>
        <w:gridCol w:w="291"/>
        <w:gridCol w:w="291"/>
        <w:gridCol w:w="291"/>
        <w:gridCol w:w="291"/>
        <w:gridCol w:w="391"/>
        <w:gridCol w:w="391"/>
        <w:gridCol w:w="391"/>
        <w:gridCol w:w="391"/>
        <w:gridCol w:w="391"/>
        <w:gridCol w:w="391"/>
        <w:gridCol w:w="391"/>
        <w:gridCol w:w="391"/>
        <w:gridCol w:w="391"/>
        <w:gridCol w:w="370"/>
        <w:gridCol w:w="370"/>
        <w:gridCol w:w="1017"/>
        <w:gridCol w:w="928"/>
      </w:tblGrid>
      <w:tr w:rsidR="00000000">
        <w:trPr>
          <w:trHeight w:val="540"/>
        </w:trPr>
        <w:tc>
          <w:tcPr>
            <w:tcW w:w="500"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p>
          <w:p w:rsidR="00000000" w:rsidRDefault="00A570E6">
            <w:pPr>
              <w:tabs>
                <w:tab w:val="left" w:pos="0"/>
              </w:tabs>
              <w:suppressAutoHyphens w:val="0"/>
              <w:spacing w:before="280" w:after="0" w:line="360" w:lineRule="auto"/>
              <w:ind w:left="-108"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п/п</w:t>
            </w:r>
          </w:p>
        </w:tc>
        <w:tc>
          <w:tcPr>
            <w:tcW w:w="1301"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210" w:right="-79" w:firstLine="21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Имя</w:t>
            </w:r>
          </w:p>
        </w:tc>
        <w:tc>
          <w:tcPr>
            <w:tcW w:w="6878" w:type="dxa"/>
            <w:gridSpan w:val="20"/>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91"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Номер вопроса, результаты в баллах</w:t>
            </w:r>
          </w:p>
        </w:tc>
        <w:tc>
          <w:tcPr>
            <w:tcW w:w="1017"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13"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Итого</w:t>
            </w:r>
          </w:p>
          <w:p w:rsidR="00000000" w:rsidRDefault="00A570E6">
            <w:pPr>
              <w:tabs>
                <w:tab w:val="left" w:pos="0"/>
              </w:tabs>
              <w:suppressAutoHyphens w:val="0"/>
              <w:spacing w:after="0" w:line="360" w:lineRule="auto"/>
              <w:ind w:left="-113"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928" w:type="dxa"/>
            <w:vMerge w:val="restart"/>
            <w:tcBorders>
              <w:top w:val="double" w:sz="1" w:space="0" w:color="000000"/>
              <w:left w:val="double" w:sz="1" w:space="0" w:color="000000"/>
              <w:bottom w:val="double" w:sz="1" w:space="0" w:color="000000"/>
              <w:right w:val="double" w:sz="1" w:space="0" w:color="000000"/>
            </w:tcBorders>
            <w:shd w:val="clear" w:color="auto" w:fill="FFFFFF"/>
          </w:tcPr>
          <w:p w:rsidR="00000000" w:rsidRDefault="00A570E6">
            <w:pPr>
              <w:tabs>
                <w:tab w:val="left" w:pos="0"/>
              </w:tabs>
              <w:suppressAutoHyphens w:val="0"/>
              <w:spacing w:after="0" w:line="360" w:lineRule="auto"/>
              <w:ind w:left="-136" w:right="-79"/>
              <w:jc w:val="center"/>
            </w:pPr>
            <w:r>
              <w:rPr>
                <w:rFonts w:ascii="Times New Roman" w:eastAsia="Times New Roman" w:hAnsi="Times New Roman" w:cs="Times New Roman"/>
                <w:bCs/>
                <w:sz w:val="28"/>
                <w:szCs w:val="28"/>
              </w:rPr>
              <w:t>Уровень</w:t>
            </w:r>
          </w:p>
        </w:tc>
      </w:tr>
      <w:tr w:rsidR="00000000">
        <w:trPr>
          <w:trHeight w:val="540"/>
        </w:trPr>
        <w:tc>
          <w:tcPr>
            <w:tcW w:w="500" w:type="dxa"/>
            <w:vMerge/>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1301" w:type="dxa"/>
            <w:vMerge/>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3</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4</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5</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6</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7</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8</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9</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14</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15</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16</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17</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18</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68" w:right="-147" w:firstLine="68"/>
              <w:jc w:val="center"/>
              <w:rPr>
                <w:rFonts w:ascii="Times New Roman" w:eastAsia="Times New Roman" w:hAnsi="Times New Roman" w:cs="Times New Roman"/>
                <w:bCs/>
              </w:rPr>
            </w:pPr>
            <w:r>
              <w:rPr>
                <w:rFonts w:ascii="Times New Roman" w:eastAsia="Times New Roman" w:hAnsi="Times New Roman" w:cs="Times New Roman"/>
                <w:bCs/>
              </w:rPr>
              <w:t>19</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ind w:left="-68" w:right="-153" w:firstLine="68"/>
              <w:jc w:val="center"/>
              <w:rPr>
                <w:rFonts w:ascii="Times New Roman" w:eastAsia="Times New Roman" w:hAnsi="Times New Roman" w:cs="Times New Roman"/>
                <w:sz w:val="28"/>
                <w:szCs w:val="28"/>
              </w:rPr>
            </w:pPr>
            <w:r>
              <w:rPr>
                <w:rFonts w:ascii="Times New Roman" w:eastAsia="Times New Roman" w:hAnsi="Times New Roman" w:cs="Times New Roman"/>
                <w:bCs/>
              </w:rPr>
              <w:t>20</w:t>
            </w:r>
          </w:p>
        </w:tc>
        <w:tc>
          <w:tcPr>
            <w:tcW w:w="1017" w:type="dxa"/>
            <w:vMerge/>
            <w:tcBorders>
              <w:top w:val="double" w:sz="1" w:space="0" w:color="000000"/>
              <w:left w:val="double" w:sz="1" w:space="0" w:color="000000"/>
              <w:bottom w:val="double" w:sz="1" w:space="0" w:color="000000"/>
            </w:tcBorders>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928" w:type="dxa"/>
            <w:vMerge/>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r>
      <w:tr w:rsidR="00000000">
        <w:trPr>
          <w:trHeight w:val="313"/>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Алена</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67,5%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74"/>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Света</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57,5%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74"/>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Дима</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27,5%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w:t>
            </w:r>
          </w:p>
        </w:tc>
      </w:tr>
      <w:tr w:rsidR="00000000">
        <w:trPr>
          <w:trHeight w:val="261"/>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Гузель</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52,2%</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47"/>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Вова</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32,5%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w:t>
            </w:r>
          </w:p>
        </w:tc>
      </w:tr>
      <w:tr w:rsidR="00000000">
        <w:trPr>
          <w:trHeight w:val="182"/>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Маша</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75%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61"/>
        </w:trPr>
        <w:tc>
          <w:tcPr>
            <w:tcW w:w="500"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30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Влад</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17"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52,2%</w:t>
            </w:r>
          </w:p>
        </w:tc>
        <w:tc>
          <w:tcPr>
            <w:tcW w:w="928" w:type="dxa"/>
            <w:tcBorders>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61"/>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Миша</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 б</w:t>
            </w:r>
            <w:r>
              <w:rPr>
                <w:rFonts w:ascii="Times New Roman" w:eastAsia="Times New Roman" w:hAnsi="Times New Roman" w:cs="Times New Roman"/>
                <w:sz w:val="28"/>
                <w:szCs w:val="28"/>
              </w:rPr>
              <w:br/>
              <w:t>47,5%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61"/>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Лера</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б</w:t>
            </w:r>
            <w:r>
              <w:rPr>
                <w:rFonts w:ascii="Times New Roman" w:eastAsia="Times New Roman" w:hAnsi="Times New Roman" w:cs="Times New Roman"/>
                <w:sz w:val="28"/>
                <w:szCs w:val="28"/>
              </w:rPr>
              <w:br/>
              <w:t>75%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61"/>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Лиза</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 б</w:t>
            </w:r>
            <w:r>
              <w:rPr>
                <w:rFonts w:ascii="Times New Roman" w:eastAsia="Times New Roman" w:hAnsi="Times New Roman" w:cs="Times New Roman"/>
                <w:sz w:val="28"/>
                <w:szCs w:val="28"/>
              </w:rPr>
              <w:br/>
              <w:t>72,5%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61"/>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Саша</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 б</w:t>
            </w:r>
            <w:r>
              <w:rPr>
                <w:rFonts w:ascii="Times New Roman" w:eastAsia="Times New Roman" w:hAnsi="Times New Roman" w:cs="Times New Roman"/>
                <w:sz w:val="28"/>
                <w:szCs w:val="28"/>
              </w:rPr>
              <w:br/>
              <w:t>45%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61"/>
        </w:trPr>
        <w:tc>
          <w:tcPr>
            <w:tcW w:w="50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30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Стас</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1"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1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 б</w:t>
            </w:r>
            <w:r>
              <w:rPr>
                <w:rFonts w:ascii="Times New Roman" w:eastAsia="Times New Roman" w:hAnsi="Times New Roman" w:cs="Times New Roman"/>
                <w:sz w:val="28"/>
                <w:szCs w:val="28"/>
              </w:rPr>
              <w:br/>
              <w:t>77,5%</w:t>
            </w:r>
          </w:p>
        </w:tc>
        <w:tc>
          <w:tcPr>
            <w:tcW w:w="928"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bl>
    <w:p w:rsidR="00000000" w:rsidRDefault="00A570E6">
      <w:pPr>
        <w:shd w:val="clear" w:color="auto" w:fill="FFFFFF"/>
        <w:tabs>
          <w:tab w:val="left" w:pos="0"/>
        </w:tabs>
        <w:suppressAutoHyphens w:val="0"/>
        <w:spacing w:before="120" w:after="0" w:line="360" w:lineRule="auto"/>
        <w:ind w:right="-1" w:firstLine="851"/>
        <w:jc w:val="both"/>
        <w:rPr>
          <w:rFonts w:ascii="Times New Roman" w:hAnsi="Times New Roman" w:cs="Times New Roman"/>
          <w:sz w:val="28"/>
          <w:szCs w:val="28"/>
        </w:rPr>
      </w:pPr>
      <w:r>
        <w:rPr>
          <w:rFonts w:ascii="Times New Roman" w:eastAsia="Times New Roman" w:hAnsi="Times New Roman" w:cs="Times New Roman"/>
          <w:sz w:val="28"/>
          <w:szCs w:val="28"/>
        </w:rPr>
        <w:t>В экспериментальной группе были выявлены следующие результаты: половина (6 человек) имеют средний уровень патриотической воспитанности, 4 чел</w:t>
      </w:r>
      <w:r>
        <w:rPr>
          <w:rFonts w:ascii="Times New Roman" w:eastAsia="Times New Roman" w:hAnsi="Times New Roman" w:cs="Times New Roman"/>
          <w:sz w:val="28"/>
          <w:szCs w:val="28"/>
        </w:rPr>
        <w:t>овека</w:t>
      </w:r>
      <w:r>
        <w:rPr>
          <w:rFonts w:ascii="Times New Roman" w:hAnsi="Times New Roman" w:cs="Times New Roman"/>
          <w:sz w:val="28"/>
          <w:szCs w:val="28"/>
        </w:rPr>
        <w:t xml:space="preserve"> — </w:t>
      </w:r>
      <w:r>
        <w:rPr>
          <w:rFonts w:ascii="Times New Roman" w:eastAsia="Times New Roman" w:hAnsi="Times New Roman" w:cs="Times New Roman"/>
          <w:sz w:val="28"/>
          <w:szCs w:val="28"/>
        </w:rPr>
        <w:t>ниже среднего, и 2 человека</w:t>
      </w:r>
      <w:r>
        <w:rPr>
          <w:rFonts w:ascii="Times New Roman" w:hAnsi="Times New Roman" w:cs="Times New Roman"/>
          <w:sz w:val="28"/>
          <w:szCs w:val="28"/>
        </w:rPr>
        <w:t xml:space="preserve"> — </w:t>
      </w:r>
      <w:r>
        <w:rPr>
          <w:rFonts w:ascii="Times New Roman" w:eastAsia="Times New Roman" w:hAnsi="Times New Roman" w:cs="Times New Roman"/>
          <w:sz w:val="28"/>
          <w:szCs w:val="28"/>
        </w:rPr>
        <w:t>низкий уровень. Среди тех, кто имеет средний уровень есть только один мальчик. В целом, из шести мальчиков в группе 1, как уже было отмечено, имеет средний уровень патриотического воспитания, 3</w:t>
      </w:r>
      <w:r>
        <w:rPr>
          <w:rFonts w:ascii="Times New Roman" w:hAnsi="Times New Roman" w:cs="Times New Roman"/>
          <w:sz w:val="28"/>
          <w:szCs w:val="28"/>
        </w:rPr>
        <w:t xml:space="preserve"> — ниже среднего, 2 мальч</w:t>
      </w:r>
      <w:r>
        <w:rPr>
          <w:rFonts w:ascii="Times New Roman" w:hAnsi="Times New Roman" w:cs="Times New Roman"/>
          <w:sz w:val="28"/>
          <w:szCs w:val="28"/>
        </w:rPr>
        <w:t xml:space="preserve">ика имеют низкий уровень. Это свидетельствует о том, что в данной группе патриотические чувства сильнее развиты у девочек. </w:t>
      </w:r>
      <w:r>
        <w:rPr>
          <w:rFonts w:ascii="Times New Roman" w:eastAsia="Times New Roman" w:hAnsi="Times New Roman" w:cs="Times New Roman"/>
          <w:sz w:val="28"/>
          <w:szCs w:val="28"/>
        </w:rPr>
        <w:t>Экспериментальная группа набрала 273  балла из 480 возможных. Средний процент</w:t>
      </w:r>
      <w:r>
        <w:rPr>
          <w:rFonts w:ascii="Times New Roman" w:hAnsi="Times New Roman" w:cs="Times New Roman"/>
          <w:sz w:val="28"/>
          <w:szCs w:val="28"/>
        </w:rPr>
        <w:t xml:space="preserve"> — </w:t>
      </w:r>
      <w:r>
        <w:rPr>
          <w:rFonts w:ascii="Times New Roman" w:eastAsia="Times New Roman" w:hAnsi="Times New Roman" w:cs="Times New Roman"/>
          <w:sz w:val="28"/>
          <w:szCs w:val="28"/>
        </w:rPr>
        <w:t>56,8%. В данной группе средний уровень патриотической</w:t>
      </w:r>
      <w:r>
        <w:rPr>
          <w:rFonts w:ascii="Times New Roman" w:eastAsia="Times New Roman" w:hAnsi="Times New Roman" w:cs="Times New Roman"/>
          <w:sz w:val="28"/>
          <w:szCs w:val="28"/>
        </w:rPr>
        <w:t xml:space="preserve"> воспитанности.</w:t>
      </w:r>
    </w:p>
    <w:p w:rsidR="00000000" w:rsidRDefault="00A570E6">
      <w:pPr>
        <w:shd w:val="clear" w:color="auto" w:fill="FFFFFF"/>
        <w:tabs>
          <w:tab w:val="left" w:pos="0"/>
        </w:tabs>
        <w:suppressAutoHyphens w:val="0"/>
        <w:spacing w:after="0" w:line="360" w:lineRule="auto"/>
        <w:ind w:right="-1" w:firstLine="851"/>
        <w:jc w:val="both"/>
      </w:pPr>
      <w:r>
        <w:rPr>
          <w:rFonts w:ascii="Times New Roman" w:hAnsi="Times New Roman" w:cs="Times New Roman"/>
          <w:sz w:val="28"/>
          <w:szCs w:val="28"/>
        </w:rPr>
        <w:t>Для удобства сравнения результатов проведенной методики были составлены две диаграммы: для контрольной группы и для экспериментальной группы.</w:t>
      </w:r>
    </w:p>
    <w:p w:rsidR="00000000" w:rsidRDefault="00A570E6">
      <w:pPr>
        <w:pStyle w:val="af"/>
        <w:shd w:val="clear" w:color="auto" w:fill="FFFFFF"/>
        <w:tabs>
          <w:tab w:val="left" w:pos="0"/>
        </w:tabs>
        <w:spacing w:before="0" w:after="0" w:line="360" w:lineRule="auto"/>
        <w:ind w:right="-1"/>
        <w:jc w:val="both"/>
        <w:rPr>
          <w:bCs/>
          <w:sz w:val="28"/>
          <w:szCs w:val="28"/>
        </w:rPr>
      </w:pPr>
      <w:r>
        <w:object w:dxaOrig="9240" w:dyaOrig="3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50.75pt" o:ole="" filled="t">
            <v:fill opacity="0" color2="black"/>
            <v:imagedata r:id="rId12" o:title=""/>
          </v:shape>
          <o:OLEObject Type="Embed" ProgID="MSGraph.Chart.8" ShapeID="_x0000_i1025" DrawAspect="Content" ObjectID="_1584875643" r:id="rId13"/>
        </w:object>
      </w:r>
    </w:p>
    <w:p w:rsidR="00000000" w:rsidRDefault="00A570E6">
      <w:pPr>
        <w:pStyle w:val="af"/>
        <w:shd w:val="clear" w:color="auto" w:fill="FFFFFF"/>
        <w:tabs>
          <w:tab w:val="left" w:pos="0"/>
        </w:tabs>
        <w:spacing w:before="0" w:after="0" w:line="360" w:lineRule="auto"/>
        <w:ind w:firstLine="851"/>
        <w:jc w:val="center"/>
        <w:rPr>
          <w:sz w:val="28"/>
          <w:szCs w:val="28"/>
        </w:rPr>
      </w:pPr>
      <w:r>
        <w:rPr>
          <w:bCs/>
          <w:sz w:val="28"/>
          <w:szCs w:val="28"/>
        </w:rPr>
        <w:t>Рис. 1. Сравнительная диаграмма результатов диагностики конт</w:t>
      </w:r>
      <w:r>
        <w:rPr>
          <w:bCs/>
          <w:sz w:val="28"/>
          <w:szCs w:val="28"/>
        </w:rPr>
        <w:t>рольной группы</w:t>
      </w:r>
    </w:p>
    <w:p w:rsidR="00000000" w:rsidRDefault="00A570E6">
      <w:pPr>
        <w:pStyle w:val="af"/>
        <w:shd w:val="clear" w:color="auto" w:fill="FFFFFF"/>
        <w:tabs>
          <w:tab w:val="left" w:pos="0"/>
        </w:tabs>
        <w:spacing w:after="0" w:line="360" w:lineRule="auto"/>
        <w:ind w:right="-1" w:firstLine="851"/>
        <w:jc w:val="both"/>
      </w:pPr>
      <w:r>
        <w:rPr>
          <w:sz w:val="28"/>
          <w:szCs w:val="28"/>
        </w:rPr>
        <w:t>Данная диаграмма обрисовывает общую картину сформированности патриотического воспитания. По результатам проведенной методики можно сделать вывод, что большинство учащихся контрольной группы (58%) обладают средним уровнем патриотического восп</w:t>
      </w:r>
      <w:r>
        <w:rPr>
          <w:sz w:val="28"/>
          <w:szCs w:val="28"/>
        </w:rPr>
        <w:t>итания, «почетное» второе место занимает уровень ниже среднего (33%), а за ним следует низкий уровень сформированности патриотических чувств и владения знаниями краеведения (9%). Следует заметить, что данная группа в общем набрала 262 балла из возможных 48</w:t>
      </w:r>
      <w:r>
        <w:rPr>
          <w:sz w:val="28"/>
          <w:szCs w:val="28"/>
        </w:rPr>
        <w:t xml:space="preserve">0-ти, т.е. средний процент сформированности патриотического воспитания по всем критериям данной группы – 54,5%, т.е. ниже среднего, если сопоставлять с критериями оценки. Этот результат представляет собой 2 уровень патриотической воспитанности по Масловой </w:t>
      </w:r>
      <w:r>
        <w:rPr>
          <w:sz w:val="28"/>
          <w:szCs w:val="28"/>
        </w:rPr>
        <w:t>Т. М.</w:t>
      </w:r>
    </w:p>
    <w:p w:rsidR="00000000" w:rsidRDefault="00A570E6">
      <w:pPr>
        <w:pStyle w:val="af"/>
        <w:shd w:val="clear" w:color="auto" w:fill="FFFFFF"/>
        <w:tabs>
          <w:tab w:val="left" w:pos="0"/>
        </w:tabs>
        <w:spacing w:after="0" w:line="360" w:lineRule="auto"/>
        <w:ind w:right="-79"/>
        <w:jc w:val="both"/>
        <w:rPr>
          <w:bCs/>
          <w:sz w:val="28"/>
          <w:szCs w:val="28"/>
        </w:rPr>
      </w:pPr>
      <w:r>
        <w:object w:dxaOrig="9240" w:dyaOrig="3014">
          <v:shape id="_x0000_i1026" type="#_x0000_t75" style="width:462pt;height:150.75pt" o:ole="" filled="t">
            <v:fill opacity="0" color2="black"/>
            <v:imagedata r:id="rId14" o:title=""/>
          </v:shape>
          <o:OLEObject Type="Embed" ProgID="MSGraph.Chart.8" ShapeID="_x0000_i1026" DrawAspect="Content" ObjectID="_1584875644" r:id="rId15"/>
        </w:object>
      </w:r>
    </w:p>
    <w:p w:rsidR="00000000" w:rsidRDefault="00A570E6">
      <w:pPr>
        <w:pStyle w:val="af"/>
        <w:shd w:val="clear" w:color="auto" w:fill="FFFFFF"/>
        <w:tabs>
          <w:tab w:val="left" w:pos="0"/>
        </w:tabs>
        <w:spacing w:before="0" w:after="0" w:line="360" w:lineRule="auto"/>
        <w:ind w:firstLine="851"/>
        <w:jc w:val="center"/>
        <w:rPr>
          <w:sz w:val="28"/>
          <w:szCs w:val="28"/>
        </w:rPr>
      </w:pPr>
      <w:r>
        <w:rPr>
          <w:bCs/>
          <w:sz w:val="28"/>
          <w:szCs w:val="28"/>
        </w:rPr>
        <w:t>Рис. 2. Сравнительная диаграмма результатов диагностики экспериментальной группы.</w:t>
      </w:r>
    </w:p>
    <w:p w:rsidR="00000000" w:rsidRDefault="00A570E6">
      <w:pPr>
        <w:pStyle w:val="af"/>
        <w:shd w:val="clear" w:color="auto" w:fill="FFFFFF"/>
        <w:tabs>
          <w:tab w:val="left" w:pos="0"/>
        </w:tabs>
        <w:spacing w:before="0" w:after="0" w:line="360" w:lineRule="auto"/>
        <w:ind w:right="-1" w:firstLine="851"/>
        <w:jc w:val="both"/>
        <w:rPr>
          <w:sz w:val="28"/>
          <w:szCs w:val="28"/>
        </w:rPr>
      </w:pPr>
      <w:r>
        <w:rPr>
          <w:sz w:val="28"/>
          <w:szCs w:val="28"/>
        </w:rPr>
        <w:t>Что касается экспериментальной группы, то здесь результаты немного лучше в сравнении с контрольной группой. Группа набрала 273 бал</w:t>
      </w:r>
      <w:r>
        <w:rPr>
          <w:sz w:val="28"/>
          <w:szCs w:val="28"/>
        </w:rPr>
        <w:t>ла из возможных 480-ти, т. е. средний процент патриотического воспитания у данной группы составляет 56,8%, т.е. средний, если сопоставлять с критериями оценки. Этот результат представляет собой 3 уровень патриотической воспитанности по Масловой Т. М. В цел</w:t>
      </w:r>
      <w:r>
        <w:rPr>
          <w:sz w:val="28"/>
          <w:szCs w:val="28"/>
        </w:rPr>
        <w:t>ом, по итогам диагностики средним уровнем сформированности патриотических чувств обладают 50 процентов учащихся данной группы, ниже среднего — 33%, низким уровнем — 17%.</w:t>
      </w:r>
    </w:p>
    <w:p w:rsidR="00000000" w:rsidRDefault="00A570E6">
      <w:pPr>
        <w:pStyle w:val="af"/>
        <w:shd w:val="clear" w:color="auto" w:fill="FFFFFF"/>
        <w:tabs>
          <w:tab w:val="left" w:pos="0"/>
        </w:tabs>
        <w:spacing w:before="0" w:after="0" w:line="360" w:lineRule="auto"/>
        <w:ind w:right="-1" w:firstLine="851"/>
        <w:jc w:val="both"/>
        <w:rPr>
          <w:sz w:val="28"/>
          <w:szCs w:val="28"/>
        </w:rPr>
      </w:pPr>
      <w:r>
        <w:rPr>
          <w:sz w:val="28"/>
          <w:szCs w:val="28"/>
        </w:rPr>
        <w:t>Таким образом, по итогам констатирующего эксперимента было установлено, что эксперимен</w:t>
      </w:r>
      <w:r>
        <w:rPr>
          <w:sz w:val="28"/>
          <w:szCs w:val="28"/>
        </w:rPr>
        <w:t>тальная группа, впрочем, как и контрольная, нуждается в методически правильных занятиях, в грамотной подаче материала, в направленности на воспитание маленьких граждан, любящих свою Родину, свое село и знающих его историю, традиции и культуру.</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Во второй ча</w:t>
      </w:r>
      <w:r>
        <w:rPr>
          <w:sz w:val="28"/>
          <w:szCs w:val="28"/>
        </w:rPr>
        <w:t>сти экспериментального исследования, который и представляет собой формирующий эксперимент, было проведено 1 внеклассное занятие. Это был классный час на тему «О патриотизме. О Родине» (см. Приложение 2). В ходе проведения данного мероприятия преследовались</w:t>
      </w:r>
      <w:r>
        <w:rPr>
          <w:sz w:val="28"/>
          <w:szCs w:val="28"/>
        </w:rPr>
        <w:t xml:space="preserve"> следующие цели:</w:t>
      </w:r>
    </w:p>
    <w:p w:rsidR="00000000" w:rsidRDefault="00A570E6">
      <w:pPr>
        <w:pStyle w:val="af"/>
        <w:numPr>
          <w:ilvl w:val="0"/>
          <w:numId w:val="17"/>
        </w:numPr>
        <w:shd w:val="clear" w:color="auto" w:fill="FFFFFF"/>
        <w:tabs>
          <w:tab w:val="left" w:pos="0"/>
        </w:tabs>
        <w:spacing w:before="0" w:after="0" w:line="360" w:lineRule="auto"/>
        <w:ind w:left="0" w:firstLine="851"/>
        <w:jc w:val="both"/>
        <w:rPr>
          <w:sz w:val="28"/>
          <w:szCs w:val="28"/>
        </w:rPr>
      </w:pPr>
      <w:r>
        <w:rPr>
          <w:sz w:val="28"/>
          <w:szCs w:val="28"/>
        </w:rPr>
        <w:t>Формирование положительной нравственной оценки таких качеств, как порядочность, честь, верность долгу.</w:t>
      </w:r>
    </w:p>
    <w:p w:rsidR="00000000" w:rsidRDefault="00A570E6">
      <w:pPr>
        <w:numPr>
          <w:ilvl w:val="0"/>
          <w:numId w:val="17"/>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Раскрытие значения слова «патриотизм».</w:t>
      </w:r>
    </w:p>
    <w:p w:rsidR="00000000" w:rsidRDefault="00A570E6">
      <w:pPr>
        <w:numPr>
          <w:ilvl w:val="0"/>
          <w:numId w:val="17"/>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Воспитание сознательной любви к Родине, уважение к историческому прошлому своей истории. </w:t>
      </w:r>
    </w:p>
    <w:p w:rsidR="00000000" w:rsidRDefault="00A570E6">
      <w:pPr>
        <w:shd w:val="clear" w:color="auto" w:fill="FFFFFF"/>
        <w:suppressAutoHyphens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w:t>
      </w:r>
      <w:r>
        <w:rPr>
          <w:rFonts w:ascii="Times New Roman" w:eastAsia="Times New Roman" w:hAnsi="Times New Roman" w:cs="Times New Roman"/>
          <w:sz w:val="28"/>
          <w:szCs w:val="28"/>
        </w:rPr>
        <w:t xml:space="preserve">й час проходил в форме беседы поэтапно, по разработанному заранее плану: </w:t>
      </w:r>
    </w:p>
    <w:p w:rsidR="00000000" w:rsidRDefault="00A570E6">
      <w:pPr>
        <w:numPr>
          <w:ilvl w:val="0"/>
          <w:numId w:val="20"/>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Вступительное слово.</w:t>
      </w:r>
    </w:p>
    <w:p w:rsidR="00000000" w:rsidRDefault="00A570E6">
      <w:pPr>
        <w:numPr>
          <w:ilvl w:val="0"/>
          <w:numId w:val="20"/>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Информационный блок.</w:t>
      </w:r>
    </w:p>
    <w:p w:rsidR="00000000" w:rsidRDefault="00A570E6">
      <w:pPr>
        <w:numPr>
          <w:ilvl w:val="0"/>
          <w:numId w:val="20"/>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Фронтальная беседа на тему: «Что значит быть патриотом современной России?»</w:t>
      </w:r>
    </w:p>
    <w:p w:rsidR="00000000" w:rsidRDefault="00A570E6">
      <w:pPr>
        <w:numPr>
          <w:ilvl w:val="0"/>
          <w:numId w:val="20"/>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Выводы.</w:t>
      </w:r>
    </w:p>
    <w:p w:rsidR="00000000" w:rsidRDefault="00A570E6">
      <w:pPr>
        <w:numPr>
          <w:ilvl w:val="0"/>
          <w:numId w:val="20"/>
        </w:numPr>
        <w:shd w:val="clear" w:color="auto" w:fill="FFFFFF"/>
        <w:tabs>
          <w:tab w:val="left" w:pos="0"/>
        </w:tabs>
        <w:suppressAutoHyphens w:val="0"/>
        <w:spacing w:after="0" w:line="36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Заключительное слово.</w:t>
      </w:r>
    </w:p>
    <w:p w:rsidR="00000000" w:rsidRDefault="00A570E6">
      <w:pPr>
        <w:shd w:val="clear" w:color="auto" w:fill="FFFFFF"/>
        <w:suppressAutoHyphens w:val="0"/>
        <w:spacing w:after="0" w:line="36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Для большей эффективности и хорош</w:t>
      </w:r>
      <w:r>
        <w:rPr>
          <w:rFonts w:ascii="Times New Roman" w:hAnsi="Times New Roman" w:cs="Times New Roman"/>
          <w:sz w:val="28"/>
          <w:szCs w:val="28"/>
        </w:rPr>
        <w:t>его запоминания материала была создана презентация. Во время подведения итогов были использованы известные высказывания, например:</w:t>
      </w:r>
    </w:p>
    <w:p w:rsidR="00000000" w:rsidRDefault="00A570E6">
      <w:pPr>
        <w:numPr>
          <w:ilvl w:val="0"/>
          <w:numId w:val="4"/>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«Сила патриотизма всегда пропорциональна количеству вложенного в нее личного труда: бродягам и тунеядцам всегда бывало чуждо</w:t>
      </w:r>
      <w:r>
        <w:rPr>
          <w:rFonts w:ascii="Times New Roman" w:eastAsia="Times New Roman" w:hAnsi="Times New Roman" w:cs="Times New Roman"/>
          <w:sz w:val="28"/>
          <w:szCs w:val="28"/>
        </w:rPr>
        <w:t xml:space="preserve"> чувство родины» [34].</w:t>
      </w:r>
    </w:p>
    <w:p w:rsidR="00000000" w:rsidRDefault="00A570E6">
      <w:pPr>
        <w:shd w:val="clear" w:color="auto" w:fill="FFFFFF"/>
        <w:suppressAutoHyphens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Данное мероприятие очень понравилось ученикам. Во время классного часа они с интересом слушали новый материал, отвечали на вопросы. Взаимодействовали как с учителем, так и между собой. Многие мальчики стали говорить о том, что обязат</w:t>
      </w:r>
      <w:r>
        <w:rPr>
          <w:rFonts w:ascii="Times New Roman" w:eastAsia="Times New Roman" w:hAnsi="Times New Roman" w:cs="Times New Roman"/>
          <w:sz w:val="28"/>
          <w:szCs w:val="28"/>
        </w:rPr>
        <w:t>ельно пойдут в армию или поступят в военные училища.  Ребята пожелали, чтобы такие классные часы проводились чаще на различные темы. Девочки захотели узнать о роли женщины в истории России, скорее всего, именно этот вопрос будет рассмотрен в время проведен</w:t>
      </w:r>
      <w:r>
        <w:rPr>
          <w:rFonts w:ascii="Times New Roman" w:eastAsia="Times New Roman" w:hAnsi="Times New Roman" w:cs="Times New Roman"/>
          <w:sz w:val="28"/>
          <w:szCs w:val="28"/>
        </w:rPr>
        <w:t>ия следующего классного часа.</w:t>
      </w:r>
    </w:p>
    <w:p w:rsidR="00000000" w:rsidRDefault="00A570E6">
      <w:pPr>
        <w:shd w:val="clear" w:color="auto" w:fill="FFFFFF"/>
        <w:suppressAutoHyphens w:val="0"/>
        <w:spacing w:after="0" w:line="360" w:lineRule="auto"/>
        <w:ind w:firstLine="851"/>
        <w:jc w:val="both"/>
        <w:rPr>
          <w:rFonts w:ascii="Times New Roman" w:eastAsia="Times New Roman" w:hAnsi="Times New Roman" w:cs="Times New Roman"/>
          <w:sz w:val="28"/>
          <w:szCs w:val="28"/>
        </w:rPr>
      </w:pPr>
    </w:p>
    <w:p w:rsidR="00000000" w:rsidRDefault="00A570E6">
      <w:pPr>
        <w:numPr>
          <w:ilvl w:val="1"/>
          <w:numId w:val="30"/>
        </w:numPr>
        <w:shd w:val="clear" w:color="auto" w:fill="FFFFFF"/>
        <w:suppressAutoHyphens w:val="0"/>
        <w:spacing w:after="0" w:line="360" w:lineRule="auto"/>
        <w:ind w:left="0" w:firstLine="851"/>
        <w:jc w:val="center"/>
        <w:rPr>
          <w:rFonts w:ascii="Times New Roman" w:eastAsia="Times New Roman" w:hAnsi="Times New Roman" w:cs="Times New Roman"/>
          <w:sz w:val="28"/>
          <w:szCs w:val="28"/>
        </w:rPr>
      </w:pPr>
      <w:hyperlink w:anchor="__RefHeading___Toc485205740" w:history="1">
        <w:r>
          <w:rPr>
            <w:rStyle w:val="a5"/>
            <w:rFonts w:ascii="Times New Roman" w:eastAsia="Times New Roman" w:hAnsi="Times New Roman" w:cs="Times New Roman"/>
            <w:color w:val="auto"/>
            <w:sz w:val="28"/>
            <w:szCs w:val="28"/>
            <w:u w:val="none"/>
            <w:lang w:val="ru-RU"/>
          </w:rPr>
          <w:t>Анализ и интерпретация опытно-экспериментальной работы по применению программы патриотического воспитания школьников в деятельности классного руководителя</w:t>
        </w:r>
      </w:hyperlink>
    </w:p>
    <w:p w:rsidR="00000000" w:rsidRDefault="00A570E6">
      <w:pPr>
        <w:shd w:val="clear" w:color="auto" w:fill="FFFFFF"/>
        <w:suppressAutoHyphens w:val="0"/>
        <w:spacing w:after="0" w:line="360" w:lineRule="auto"/>
        <w:jc w:val="center"/>
        <w:rPr>
          <w:rFonts w:ascii="Times New Roman" w:eastAsia="Times New Roman" w:hAnsi="Times New Roman" w:cs="Times New Roman"/>
          <w:sz w:val="28"/>
          <w:szCs w:val="28"/>
        </w:rPr>
      </w:pP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В контрольном экспери</w:t>
      </w:r>
      <w:r>
        <w:rPr>
          <w:sz w:val="28"/>
          <w:szCs w:val="28"/>
        </w:rPr>
        <w:t xml:space="preserve">менте, как и в констатирующем, проводился метод анкетирования, по тем же анкетам, что были представлены в констатирующем эксперименте. По методике </w:t>
      </w:r>
      <w:r>
        <w:rPr>
          <w:bCs/>
          <w:sz w:val="28"/>
          <w:szCs w:val="28"/>
        </w:rPr>
        <w:t>«Я</w:t>
      </w:r>
      <w:r>
        <w:rPr>
          <w:sz w:val="28"/>
          <w:szCs w:val="28"/>
        </w:rPr>
        <w:t xml:space="preserve"> — </w:t>
      </w:r>
      <w:r>
        <w:rPr>
          <w:bCs/>
          <w:sz w:val="28"/>
          <w:szCs w:val="28"/>
        </w:rPr>
        <w:t>патриот».</w:t>
      </w:r>
    </w:p>
    <w:p w:rsidR="00000000" w:rsidRDefault="00A570E6">
      <w:pPr>
        <w:pStyle w:val="af"/>
        <w:shd w:val="clear" w:color="auto" w:fill="FFFFFF"/>
        <w:tabs>
          <w:tab w:val="left" w:pos="0"/>
        </w:tabs>
        <w:spacing w:before="0" w:after="0" w:line="360" w:lineRule="auto"/>
        <w:ind w:firstLine="851"/>
        <w:jc w:val="both"/>
        <w:rPr>
          <w:sz w:val="28"/>
          <w:szCs w:val="28"/>
        </w:rPr>
      </w:pPr>
      <w:r>
        <w:rPr>
          <w:sz w:val="28"/>
          <w:szCs w:val="28"/>
        </w:rPr>
        <w:t>Исследование проходило в три этапа: на первом этапе были продиагностирована патриотическая вос</w:t>
      </w:r>
      <w:r>
        <w:rPr>
          <w:sz w:val="28"/>
          <w:szCs w:val="28"/>
        </w:rPr>
        <w:t>питанность по мотивационно-потребностному и поведенческо-волевому критериям; на втором этапе был определен уровень патриотической воспитанности по конгитивно-интеллектуальному критерию, а на третьем выявлялся эмоционально-чувственный критерий патриотическо</w:t>
      </w:r>
      <w:r>
        <w:rPr>
          <w:sz w:val="28"/>
          <w:szCs w:val="28"/>
        </w:rPr>
        <w:t>й воспитанности. Результаты сравнивались и находился средний балл оценивания патриотической воспитанности и средний процент. Затем сопоставлялись результаты диагностики экспериментальной и контрольной групп, выявлялись различия в данных, прогресс или засто</w:t>
      </w:r>
      <w:r>
        <w:rPr>
          <w:sz w:val="28"/>
          <w:szCs w:val="28"/>
        </w:rPr>
        <w:t>й в процессе воспитания патриотических чувств в экспериментальной группе.</w:t>
      </w:r>
    </w:p>
    <w:p w:rsidR="00000000" w:rsidRDefault="00A570E6">
      <w:pPr>
        <w:pStyle w:val="af"/>
        <w:shd w:val="clear" w:color="auto" w:fill="FFFFFF"/>
        <w:tabs>
          <w:tab w:val="left" w:pos="0"/>
        </w:tabs>
        <w:spacing w:before="0" w:after="0" w:line="360" w:lineRule="auto"/>
        <w:ind w:right="-79" w:firstLine="851"/>
        <w:jc w:val="both"/>
        <w:rPr>
          <w:bCs/>
          <w:sz w:val="28"/>
          <w:szCs w:val="28"/>
        </w:rPr>
      </w:pPr>
      <w:r>
        <w:rPr>
          <w:sz w:val="28"/>
          <w:szCs w:val="28"/>
        </w:rPr>
        <w:t>Методика проводилась по тем же условиям, что и в первый раз. Результаты повторного анкетирования, которое было проведено через неделю после классного часа, представлены ниже в таблиц</w:t>
      </w:r>
      <w:r>
        <w:rPr>
          <w:sz w:val="28"/>
          <w:szCs w:val="28"/>
        </w:rPr>
        <w:t>ах.</w:t>
      </w:r>
    </w:p>
    <w:p w:rsidR="00000000" w:rsidRDefault="00A570E6">
      <w:pPr>
        <w:pStyle w:val="af"/>
        <w:shd w:val="clear" w:color="auto" w:fill="FFFFFF"/>
        <w:tabs>
          <w:tab w:val="left" w:pos="0"/>
        </w:tabs>
        <w:spacing w:before="0" w:after="0" w:line="360" w:lineRule="auto"/>
        <w:ind w:firstLine="851"/>
        <w:jc w:val="right"/>
        <w:rPr>
          <w:bCs/>
          <w:sz w:val="28"/>
          <w:szCs w:val="28"/>
        </w:rPr>
      </w:pPr>
      <w:r>
        <w:rPr>
          <w:bCs/>
          <w:sz w:val="28"/>
          <w:szCs w:val="28"/>
        </w:rPr>
        <w:t>Таблица 3</w:t>
      </w:r>
    </w:p>
    <w:p w:rsidR="00000000" w:rsidRDefault="00A570E6">
      <w:pPr>
        <w:shd w:val="clear" w:color="auto" w:fill="FFFFFF"/>
        <w:tabs>
          <w:tab w:val="left" w:pos="0"/>
        </w:tabs>
        <w:suppressAutoHyphens w:val="0"/>
        <w:spacing w:after="0" w:line="360" w:lineRule="auto"/>
        <w:ind w:right="-1" w:firstLine="851"/>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Результаты повторного проведения методики «Я</w:t>
      </w:r>
      <w:r>
        <w:rPr>
          <w:rFonts w:ascii="Times New Roman" w:hAnsi="Times New Roman" w:cs="Times New Roman"/>
          <w:sz w:val="28"/>
          <w:szCs w:val="28"/>
        </w:rPr>
        <w:t xml:space="preserve"> — </w:t>
      </w:r>
      <w:r>
        <w:rPr>
          <w:rFonts w:ascii="Times New Roman" w:eastAsia="Times New Roman" w:hAnsi="Times New Roman" w:cs="Times New Roman"/>
          <w:bCs/>
          <w:sz w:val="28"/>
          <w:szCs w:val="28"/>
        </w:rPr>
        <w:t>патриот» в контрольной группе</w:t>
      </w:r>
    </w:p>
    <w:tbl>
      <w:tblPr>
        <w:tblW w:w="0" w:type="auto"/>
        <w:tblInd w:w="-371" w:type="dxa"/>
        <w:tblLayout w:type="fixed"/>
        <w:tblCellMar>
          <w:top w:w="120" w:type="dxa"/>
          <w:left w:w="120" w:type="dxa"/>
          <w:bottom w:w="120" w:type="dxa"/>
          <w:right w:w="120" w:type="dxa"/>
        </w:tblCellMar>
        <w:tblLook w:val="0000" w:firstRow="0" w:lastRow="0" w:firstColumn="0" w:lastColumn="0" w:noHBand="0" w:noVBand="0"/>
      </w:tblPr>
      <w:tblGrid>
        <w:gridCol w:w="446"/>
        <w:gridCol w:w="983"/>
        <w:gridCol w:w="285"/>
        <w:gridCol w:w="286"/>
        <w:gridCol w:w="304"/>
        <w:gridCol w:w="285"/>
        <w:gridCol w:w="286"/>
        <w:gridCol w:w="286"/>
        <w:gridCol w:w="303"/>
        <w:gridCol w:w="286"/>
        <w:gridCol w:w="286"/>
        <w:gridCol w:w="393"/>
        <w:gridCol w:w="392"/>
        <w:gridCol w:w="393"/>
        <w:gridCol w:w="393"/>
        <w:gridCol w:w="393"/>
        <w:gridCol w:w="393"/>
        <w:gridCol w:w="393"/>
        <w:gridCol w:w="393"/>
        <w:gridCol w:w="375"/>
        <w:gridCol w:w="375"/>
        <w:gridCol w:w="357"/>
        <w:gridCol w:w="1053"/>
        <w:gridCol w:w="816"/>
      </w:tblGrid>
      <w:tr w:rsidR="00000000">
        <w:trPr>
          <w:trHeight w:val="599"/>
        </w:trPr>
        <w:tc>
          <w:tcPr>
            <w:tcW w:w="446"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p>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п/п</w:t>
            </w:r>
          </w:p>
        </w:tc>
        <w:tc>
          <w:tcPr>
            <w:tcW w:w="983"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210" w:right="-79" w:firstLine="21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Имя</w:t>
            </w:r>
          </w:p>
        </w:tc>
        <w:tc>
          <w:tcPr>
            <w:tcW w:w="6857" w:type="dxa"/>
            <w:gridSpan w:val="20"/>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91"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Номер вопроса, результаты в баллах</w:t>
            </w:r>
          </w:p>
        </w:tc>
        <w:tc>
          <w:tcPr>
            <w:tcW w:w="1053"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13"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Итого</w:t>
            </w:r>
          </w:p>
          <w:p w:rsidR="00000000" w:rsidRDefault="00A570E6">
            <w:pPr>
              <w:tabs>
                <w:tab w:val="left" w:pos="0"/>
              </w:tabs>
              <w:suppressAutoHyphens w:val="0"/>
              <w:spacing w:after="0" w:line="360" w:lineRule="auto"/>
              <w:ind w:left="-113"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816" w:type="dxa"/>
            <w:vMerge w:val="restart"/>
            <w:tcBorders>
              <w:top w:val="double" w:sz="1" w:space="0" w:color="000000"/>
              <w:left w:val="double" w:sz="1" w:space="0" w:color="000000"/>
              <w:bottom w:val="double" w:sz="1" w:space="0" w:color="000000"/>
              <w:right w:val="double" w:sz="1" w:space="0" w:color="000000"/>
            </w:tcBorders>
            <w:shd w:val="clear" w:color="auto" w:fill="FFFFFF"/>
          </w:tcPr>
          <w:p w:rsidR="00000000" w:rsidRDefault="00A570E6">
            <w:pPr>
              <w:tabs>
                <w:tab w:val="left" w:pos="0"/>
              </w:tabs>
              <w:suppressAutoHyphens w:val="0"/>
              <w:spacing w:after="0" w:line="360" w:lineRule="auto"/>
              <w:ind w:left="-136" w:right="-79"/>
              <w:jc w:val="center"/>
            </w:pPr>
            <w:r>
              <w:rPr>
                <w:rFonts w:ascii="Times New Roman" w:eastAsia="Times New Roman" w:hAnsi="Times New Roman" w:cs="Times New Roman"/>
                <w:bCs/>
                <w:sz w:val="28"/>
                <w:szCs w:val="28"/>
              </w:rPr>
              <w:t>Уровень</w:t>
            </w:r>
          </w:p>
        </w:tc>
      </w:tr>
      <w:tr w:rsidR="00000000">
        <w:trPr>
          <w:trHeight w:val="490"/>
        </w:trPr>
        <w:tc>
          <w:tcPr>
            <w:tcW w:w="446" w:type="dxa"/>
            <w:vMerge/>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983" w:type="dxa"/>
            <w:vMerge/>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2</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3</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4</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5</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6</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7</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8</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9</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14</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15</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16</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17</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18</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68" w:right="-147" w:firstLine="68"/>
              <w:jc w:val="center"/>
              <w:rPr>
                <w:rFonts w:ascii="Times New Roman" w:eastAsia="Times New Roman" w:hAnsi="Times New Roman" w:cs="Times New Roman"/>
                <w:bCs/>
              </w:rPr>
            </w:pPr>
            <w:r>
              <w:rPr>
                <w:rFonts w:ascii="Times New Roman" w:eastAsia="Times New Roman" w:hAnsi="Times New Roman" w:cs="Times New Roman"/>
                <w:bCs/>
              </w:rPr>
              <w:t>19</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ind w:left="-68" w:right="-153" w:firstLine="68"/>
              <w:jc w:val="center"/>
              <w:rPr>
                <w:rFonts w:ascii="Times New Roman" w:eastAsia="Times New Roman" w:hAnsi="Times New Roman" w:cs="Times New Roman"/>
                <w:sz w:val="28"/>
                <w:szCs w:val="28"/>
              </w:rPr>
            </w:pPr>
            <w:r>
              <w:rPr>
                <w:rFonts w:ascii="Times New Roman" w:eastAsia="Times New Roman" w:hAnsi="Times New Roman" w:cs="Times New Roman"/>
                <w:bCs/>
              </w:rPr>
              <w:t>20</w:t>
            </w:r>
          </w:p>
        </w:tc>
        <w:tc>
          <w:tcPr>
            <w:tcW w:w="1053" w:type="dxa"/>
            <w:vMerge/>
            <w:tcBorders>
              <w:top w:val="double" w:sz="1" w:space="0" w:color="000000"/>
              <w:left w:val="double" w:sz="1" w:space="0" w:color="000000"/>
              <w:bottom w:val="double" w:sz="1" w:space="0" w:color="000000"/>
            </w:tcBorders>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816" w:type="dxa"/>
            <w:vMerge/>
            <w:tcBorders>
              <w:top w:val="double" w:sz="1" w:space="0" w:color="000000"/>
              <w:left w:val="double" w:sz="1" w:space="0" w:color="000000"/>
              <w:bottom w:val="double" w:sz="1" w:space="0" w:color="000000"/>
              <w:right w:val="double" w:sz="1" w:space="0" w:color="000000"/>
            </w:tcBorders>
            <w:vAlign w:val="center"/>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r>
      <w:tr w:rsidR="00000000">
        <w:trPr>
          <w:trHeight w:val="348"/>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Костя</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65%</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304"/>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Паша</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40%</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304"/>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Настя</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70%</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90"/>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Оля</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77,5%</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76"/>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Лена</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62,5%</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03"/>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Даша</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37,5%</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w:t>
            </w:r>
          </w:p>
        </w:tc>
      </w:tr>
      <w:tr w:rsidR="00000000">
        <w:trPr>
          <w:trHeight w:val="290"/>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Олег</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80%</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90"/>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Егор</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 б</w:t>
            </w:r>
            <w:r>
              <w:rPr>
                <w:rFonts w:ascii="Times New Roman" w:eastAsia="Times New Roman" w:hAnsi="Times New Roman" w:cs="Times New Roman"/>
                <w:sz w:val="28"/>
                <w:szCs w:val="28"/>
              </w:rPr>
              <w:br/>
              <w:t>70%</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90"/>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Митя</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 б</w:t>
            </w:r>
            <w:r>
              <w:rPr>
                <w:rFonts w:ascii="Times New Roman" w:eastAsia="Times New Roman" w:hAnsi="Times New Roman" w:cs="Times New Roman"/>
                <w:sz w:val="28"/>
                <w:szCs w:val="28"/>
              </w:rPr>
              <w:br/>
              <w:t>40%</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90"/>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Вика</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 б</w:t>
            </w:r>
            <w:r>
              <w:rPr>
                <w:rFonts w:ascii="Times New Roman" w:eastAsia="Times New Roman" w:hAnsi="Times New Roman" w:cs="Times New Roman"/>
                <w:sz w:val="28"/>
                <w:szCs w:val="28"/>
              </w:rPr>
              <w:br/>
              <w:t>95%</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В</w:t>
            </w:r>
          </w:p>
        </w:tc>
      </w:tr>
      <w:tr w:rsidR="00000000">
        <w:trPr>
          <w:trHeight w:val="290"/>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Катя</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б</w:t>
            </w:r>
            <w:r>
              <w:rPr>
                <w:rFonts w:ascii="Times New Roman" w:eastAsia="Times New Roman" w:hAnsi="Times New Roman" w:cs="Times New Roman"/>
                <w:sz w:val="28"/>
                <w:szCs w:val="28"/>
              </w:rPr>
              <w:br/>
              <w:t>75%</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90"/>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8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Юля</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4"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7"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53"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 б</w:t>
            </w:r>
            <w:r>
              <w:rPr>
                <w:rFonts w:ascii="Times New Roman" w:eastAsia="Times New Roman" w:hAnsi="Times New Roman" w:cs="Times New Roman"/>
                <w:sz w:val="28"/>
                <w:szCs w:val="28"/>
              </w:rPr>
              <w:br/>
              <w:t>60%</w:t>
            </w:r>
          </w:p>
        </w:tc>
        <w:tc>
          <w:tcPr>
            <w:tcW w:w="816"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bl>
    <w:p w:rsidR="00000000" w:rsidRDefault="00A570E6">
      <w:pPr>
        <w:shd w:val="clear" w:color="auto" w:fill="FFFFFF"/>
        <w:tabs>
          <w:tab w:val="left" w:pos="0"/>
        </w:tabs>
        <w:suppressAutoHyphens w:val="0"/>
        <w:spacing w:before="280" w:after="0" w:line="360" w:lineRule="auto"/>
        <w:ind w:right="-1"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По данным, полученным в результате работы с контрольной группой, можно сделать вывод, что сил</w:t>
      </w:r>
      <w:r>
        <w:rPr>
          <w:rFonts w:ascii="Times New Roman" w:eastAsia="Times New Roman" w:hAnsi="Times New Roman" w:cs="Times New Roman"/>
          <w:sz w:val="28"/>
          <w:szCs w:val="28"/>
        </w:rPr>
        <w:t>ьных перемен в развитии группы не произошло, но у каждого из опрошенных уровень патриотического воспитания возрос. Здесь по-прежнему большинство (7 человек) имеют средний уровень патриотической воспитанности, 3 человека</w:t>
      </w:r>
      <w:r>
        <w:rPr>
          <w:rFonts w:ascii="Times New Roman" w:hAnsi="Times New Roman" w:cs="Times New Roman"/>
          <w:sz w:val="28"/>
          <w:szCs w:val="28"/>
        </w:rPr>
        <w:t xml:space="preserve"> — </w:t>
      </w:r>
      <w:r>
        <w:rPr>
          <w:rFonts w:ascii="Times New Roman" w:eastAsia="Times New Roman" w:hAnsi="Times New Roman" w:cs="Times New Roman"/>
          <w:sz w:val="28"/>
          <w:szCs w:val="28"/>
        </w:rPr>
        <w:t>ниже среднего, у одного из учащихс</w:t>
      </w:r>
      <w:r>
        <w:rPr>
          <w:rFonts w:ascii="Times New Roman" w:eastAsia="Times New Roman" w:hAnsi="Times New Roman" w:cs="Times New Roman"/>
          <w:sz w:val="28"/>
          <w:szCs w:val="28"/>
        </w:rPr>
        <w:t>я наблюдается низкий уровень патриотического воспитания, а также у одного опрошенного (девочка) уровень патриотизма достиг 95%, что относится к высокому уровню. По количеству балов она незначительно продвинулась вперед: набрано 309 баллов из 480 возможных.</w:t>
      </w:r>
      <w:r>
        <w:rPr>
          <w:rFonts w:ascii="Times New Roman" w:eastAsia="Times New Roman" w:hAnsi="Times New Roman" w:cs="Times New Roman"/>
          <w:sz w:val="28"/>
          <w:szCs w:val="28"/>
        </w:rPr>
        <w:t xml:space="preserve"> Средний процент</w:t>
      </w:r>
      <w:r>
        <w:rPr>
          <w:rFonts w:ascii="Times New Roman" w:hAnsi="Times New Roman" w:cs="Times New Roman"/>
          <w:sz w:val="28"/>
          <w:szCs w:val="28"/>
        </w:rPr>
        <w:t xml:space="preserve"> — </w:t>
      </w:r>
      <w:r>
        <w:rPr>
          <w:rFonts w:ascii="Times New Roman" w:eastAsia="Times New Roman" w:hAnsi="Times New Roman" w:cs="Times New Roman"/>
          <w:sz w:val="28"/>
          <w:szCs w:val="28"/>
        </w:rPr>
        <w:t>64%, уровень мотивационно-потребностного и поведенческо-волевого критериев в контрольной группе повысился на 9,5%.</w:t>
      </w:r>
    </w:p>
    <w:p w:rsidR="00000000" w:rsidRDefault="00A570E6">
      <w:pPr>
        <w:shd w:val="clear" w:color="auto" w:fill="FFFFFF"/>
        <w:tabs>
          <w:tab w:val="left" w:pos="0"/>
        </w:tabs>
        <w:suppressAutoHyphens w:val="0"/>
        <w:spacing w:after="0" w:line="360" w:lineRule="auto"/>
        <w:ind w:right="-1" w:firstLine="902"/>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Таблица 4</w:t>
      </w:r>
    </w:p>
    <w:p w:rsidR="00000000" w:rsidRDefault="00A570E6">
      <w:pPr>
        <w:shd w:val="clear" w:color="auto" w:fill="FFFFFF"/>
        <w:tabs>
          <w:tab w:val="left" w:pos="0"/>
        </w:tabs>
        <w:suppressAutoHyphens w:val="0"/>
        <w:spacing w:after="0" w:line="360" w:lineRule="auto"/>
        <w:ind w:right="-1" w:firstLine="902"/>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Результаты повторного проведения методики «Я</w:t>
      </w:r>
      <w:r>
        <w:rPr>
          <w:rFonts w:ascii="Times New Roman" w:hAnsi="Times New Roman" w:cs="Times New Roman"/>
          <w:sz w:val="28"/>
          <w:szCs w:val="28"/>
        </w:rPr>
        <w:t xml:space="preserve"> — </w:t>
      </w:r>
      <w:r>
        <w:rPr>
          <w:rFonts w:ascii="Times New Roman" w:eastAsia="Times New Roman" w:hAnsi="Times New Roman" w:cs="Times New Roman"/>
          <w:bCs/>
          <w:sz w:val="28"/>
          <w:szCs w:val="28"/>
        </w:rPr>
        <w:t>патриот» в экспериментальной группе</w:t>
      </w:r>
    </w:p>
    <w:tbl>
      <w:tblPr>
        <w:tblW w:w="0" w:type="auto"/>
        <w:tblInd w:w="-371" w:type="dxa"/>
        <w:tblLayout w:type="fixed"/>
        <w:tblCellMar>
          <w:top w:w="120" w:type="dxa"/>
          <w:left w:w="120" w:type="dxa"/>
          <w:bottom w:w="120" w:type="dxa"/>
          <w:right w:w="120" w:type="dxa"/>
        </w:tblCellMar>
        <w:tblLook w:val="0000" w:firstRow="0" w:lastRow="0" w:firstColumn="0" w:lastColumn="0" w:noHBand="0" w:noVBand="0"/>
      </w:tblPr>
      <w:tblGrid>
        <w:gridCol w:w="446"/>
        <w:gridCol w:w="929"/>
        <w:gridCol w:w="286"/>
        <w:gridCol w:w="303"/>
        <w:gridCol w:w="286"/>
        <w:gridCol w:w="286"/>
        <w:gridCol w:w="303"/>
        <w:gridCol w:w="286"/>
        <w:gridCol w:w="286"/>
        <w:gridCol w:w="303"/>
        <w:gridCol w:w="286"/>
        <w:gridCol w:w="393"/>
        <w:gridCol w:w="393"/>
        <w:gridCol w:w="393"/>
        <w:gridCol w:w="375"/>
        <w:gridCol w:w="392"/>
        <w:gridCol w:w="393"/>
        <w:gridCol w:w="393"/>
        <w:gridCol w:w="393"/>
        <w:gridCol w:w="393"/>
        <w:gridCol w:w="375"/>
        <w:gridCol w:w="464"/>
        <w:gridCol w:w="964"/>
        <w:gridCol w:w="870"/>
      </w:tblGrid>
      <w:tr w:rsidR="00000000">
        <w:trPr>
          <w:trHeight w:val="458"/>
        </w:trPr>
        <w:tc>
          <w:tcPr>
            <w:tcW w:w="446"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p>
          <w:p w:rsidR="00000000" w:rsidRDefault="00A570E6">
            <w:pPr>
              <w:tabs>
                <w:tab w:val="left" w:pos="0"/>
              </w:tabs>
              <w:suppressAutoHyphens w:val="0"/>
              <w:spacing w:before="280" w:after="0" w:line="360" w:lineRule="auto"/>
              <w:ind w:left="-108"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п/п</w:t>
            </w:r>
          </w:p>
        </w:tc>
        <w:tc>
          <w:tcPr>
            <w:tcW w:w="929"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210" w:right="-79" w:firstLine="21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Имя</w:t>
            </w:r>
          </w:p>
        </w:tc>
        <w:tc>
          <w:tcPr>
            <w:tcW w:w="6982" w:type="dxa"/>
            <w:gridSpan w:val="20"/>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91"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Номер вопроса, резу</w:t>
            </w:r>
            <w:r>
              <w:rPr>
                <w:rFonts w:ascii="Times New Roman" w:eastAsia="Times New Roman" w:hAnsi="Times New Roman" w:cs="Times New Roman"/>
                <w:bCs/>
                <w:sz w:val="28"/>
                <w:szCs w:val="28"/>
              </w:rPr>
              <w:t>льтаты в баллах</w:t>
            </w:r>
          </w:p>
        </w:tc>
        <w:tc>
          <w:tcPr>
            <w:tcW w:w="964" w:type="dxa"/>
            <w:vMerge w:val="restart"/>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13" w:right="-7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Итого (%)</w:t>
            </w:r>
          </w:p>
        </w:tc>
        <w:tc>
          <w:tcPr>
            <w:tcW w:w="870" w:type="dxa"/>
            <w:vMerge w:val="restart"/>
            <w:tcBorders>
              <w:top w:val="double" w:sz="1" w:space="0" w:color="000000"/>
              <w:left w:val="double" w:sz="1" w:space="0" w:color="000000"/>
              <w:bottom w:val="double" w:sz="1" w:space="0" w:color="000000"/>
              <w:right w:val="double" w:sz="1" w:space="0" w:color="000000"/>
            </w:tcBorders>
            <w:shd w:val="clear" w:color="auto" w:fill="FFFFFF"/>
          </w:tcPr>
          <w:p w:rsidR="00000000" w:rsidRDefault="00A570E6">
            <w:pPr>
              <w:tabs>
                <w:tab w:val="left" w:pos="0"/>
              </w:tabs>
              <w:suppressAutoHyphens w:val="0"/>
              <w:spacing w:after="0" w:line="360" w:lineRule="auto"/>
              <w:ind w:left="-136" w:right="-79"/>
              <w:jc w:val="center"/>
            </w:pPr>
            <w:r>
              <w:rPr>
                <w:rFonts w:ascii="Times New Roman" w:eastAsia="Times New Roman" w:hAnsi="Times New Roman" w:cs="Times New Roman"/>
                <w:bCs/>
                <w:sz w:val="28"/>
                <w:szCs w:val="28"/>
              </w:rPr>
              <w:t>Уровень</w:t>
            </w:r>
          </w:p>
        </w:tc>
      </w:tr>
      <w:tr w:rsidR="00000000">
        <w:trPr>
          <w:trHeight w:val="141"/>
        </w:trPr>
        <w:tc>
          <w:tcPr>
            <w:tcW w:w="446" w:type="dxa"/>
            <w:vMerge/>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929" w:type="dxa"/>
            <w:vMerge/>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3</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4</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5</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6</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7</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8</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9</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14</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15</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16</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17</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bCs/>
              </w:rPr>
            </w:pPr>
            <w:r>
              <w:rPr>
                <w:rFonts w:ascii="Times New Roman" w:eastAsia="Times New Roman" w:hAnsi="Times New Roman" w:cs="Times New Roman"/>
                <w:bCs/>
              </w:rPr>
              <w:t>18</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68" w:right="-147" w:firstLine="68"/>
              <w:jc w:val="center"/>
              <w:rPr>
                <w:rFonts w:ascii="Times New Roman" w:eastAsia="Times New Roman" w:hAnsi="Times New Roman" w:cs="Times New Roman"/>
                <w:bCs/>
              </w:rPr>
            </w:pPr>
            <w:r>
              <w:rPr>
                <w:rFonts w:ascii="Times New Roman" w:eastAsia="Times New Roman" w:hAnsi="Times New Roman" w:cs="Times New Roman"/>
                <w:bCs/>
              </w:rPr>
              <w:t>19</w:t>
            </w:r>
          </w:p>
        </w:tc>
        <w:tc>
          <w:tcPr>
            <w:tcW w:w="4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ind w:left="-68" w:right="-153" w:firstLine="68"/>
              <w:jc w:val="center"/>
              <w:rPr>
                <w:rFonts w:ascii="Times New Roman" w:eastAsia="Times New Roman" w:hAnsi="Times New Roman" w:cs="Times New Roman"/>
                <w:sz w:val="28"/>
                <w:szCs w:val="28"/>
              </w:rPr>
            </w:pPr>
            <w:r>
              <w:rPr>
                <w:rFonts w:ascii="Times New Roman" w:eastAsia="Times New Roman" w:hAnsi="Times New Roman" w:cs="Times New Roman"/>
                <w:bCs/>
              </w:rPr>
              <w:t>20</w:t>
            </w:r>
          </w:p>
        </w:tc>
        <w:tc>
          <w:tcPr>
            <w:tcW w:w="964" w:type="dxa"/>
            <w:vMerge/>
            <w:tcBorders>
              <w:top w:val="double" w:sz="1" w:space="0" w:color="000000"/>
              <w:left w:val="double" w:sz="1" w:space="0" w:color="000000"/>
              <w:bottom w:val="double" w:sz="1" w:space="0" w:color="000000"/>
            </w:tcBorders>
            <w:vAlign w:val="center"/>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c>
          <w:tcPr>
            <w:tcW w:w="870" w:type="dxa"/>
            <w:vMerge/>
            <w:tcBorders>
              <w:top w:val="double" w:sz="1" w:space="0" w:color="000000"/>
              <w:left w:val="double" w:sz="1" w:space="0" w:color="000000"/>
              <w:bottom w:val="double" w:sz="1" w:space="0" w:color="000000"/>
              <w:right w:val="double" w:sz="1" w:space="0" w:color="000000"/>
            </w:tcBorders>
            <w:vAlign w:val="center"/>
          </w:tcPr>
          <w:p w:rsidR="00000000" w:rsidRDefault="00A570E6">
            <w:pPr>
              <w:tabs>
                <w:tab w:val="left" w:pos="0"/>
              </w:tabs>
              <w:suppressAutoHyphens w:val="0"/>
              <w:snapToGrid w:val="0"/>
              <w:spacing w:after="0" w:line="360" w:lineRule="auto"/>
              <w:jc w:val="center"/>
              <w:rPr>
                <w:rFonts w:ascii="Times New Roman" w:eastAsia="Times New Roman" w:hAnsi="Times New Roman" w:cs="Times New Roman"/>
                <w:sz w:val="28"/>
                <w:szCs w:val="28"/>
              </w:rPr>
            </w:pPr>
          </w:p>
        </w:tc>
      </w:tr>
      <w:tr w:rsidR="00000000">
        <w:trPr>
          <w:trHeight w:val="352"/>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29"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Алена</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85%</w:t>
            </w:r>
          </w:p>
        </w:tc>
        <w:tc>
          <w:tcPr>
            <w:tcW w:w="870"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В</w:t>
            </w:r>
          </w:p>
        </w:tc>
      </w:tr>
      <w:tr w:rsidR="00000000">
        <w:trPr>
          <w:trHeight w:val="308"/>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29"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Света</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67%</w:t>
            </w:r>
          </w:p>
        </w:tc>
        <w:tc>
          <w:tcPr>
            <w:tcW w:w="870"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1092"/>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29"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Тима</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52,5%</w:t>
            </w:r>
          </w:p>
        </w:tc>
        <w:tc>
          <w:tcPr>
            <w:tcW w:w="870"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93"/>
        </w:trPr>
        <w:tc>
          <w:tcPr>
            <w:tcW w:w="44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29"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Гузель</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4"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4"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67%</w:t>
            </w:r>
          </w:p>
        </w:tc>
        <w:tc>
          <w:tcPr>
            <w:tcW w:w="870" w:type="dxa"/>
            <w:tcBorders>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78"/>
        </w:trPr>
        <w:tc>
          <w:tcPr>
            <w:tcW w:w="44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29"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Вова</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2"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4"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64"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52,5%</w:t>
            </w:r>
          </w:p>
        </w:tc>
        <w:tc>
          <w:tcPr>
            <w:tcW w:w="870" w:type="dxa"/>
            <w:tcBorders>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cantSplit/>
          <w:trHeight w:val="205"/>
        </w:trPr>
        <w:tc>
          <w:tcPr>
            <w:tcW w:w="44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29"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Маша</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4"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64"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87,5%</w:t>
            </w:r>
          </w:p>
        </w:tc>
        <w:tc>
          <w:tcPr>
            <w:tcW w:w="870" w:type="dxa"/>
            <w:tcBorders>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В</w:t>
            </w:r>
          </w:p>
        </w:tc>
      </w:tr>
      <w:tr w:rsidR="00000000">
        <w:trPr>
          <w:trHeight w:val="293"/>
        </w:trPr>
        <w:tc>
          <w:tcPr>
            <w:tcW w:w="44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29"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Влад</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0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4"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64" w:type="dxa"/>
            <w:tcBorders>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 б</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65%</w:t>
            </w:r>
          </w:p>
        </w:tc>
        <w:tc>
          <w:tcPr>
            <w:tcW w:w="870" w:type="dxa"/>
            <w:tcBorders>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93"/>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29"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Миша</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 б</w:t>
            </w:r>
            <w:r>
              <w:rPr>
                <w:rFonts w:ascii="Times New Roman" w:eastAsia="Times New Roman" w:hAnsi="Times New Roman" w:cs="Times New Roman"/>
                <w:sz w:val="28"/>
                <w:szCs w:val="28"/>
              </w:rPr>
              <w:br/>
              <w:t>60%</w:t>
            </w:r>
          </w:p>
        </w:tc>
        <w:tc>
          <w:tcPr>
            <w:tcW w:w="870"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С</w:t>
            </w:r>
          </w:p>
        </w:tc>
      </w:tr>
      <w:tr w:rsidR="00000000">
        <w:trPr>
          <w:trHeight w:val="293"/>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29"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Лера</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 б</w:t>
            </w:r>
            <w:r>
              <w:rPr>
                <w:rFonts w:ascii="Times New Roman" w:eastAsia="Times New Roman" w:hAnsi="Times New Roman" w:cs="Times New Roman"/>
                <w:sz w:val="28"/>
                <w:szCs w:val="28"/>
              </w:rPr>
              <w:br/>
              <w:t>90%</w:t>
            </w:r>
          </w:p>
        </w:tc>
        <w:tc>
          <w:tcPr>
            <w:tcW w:w="870"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В</w:t>
            </w:r>
          </w:p>
        </w:tc>
      </w:tr>
      <w:tr w:rsidR="00000000">
        <w:trPr>
          <w:trHeight w:val="293"/>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29"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Лиза</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б</w:t>
            </w:r>
            <w:r>
              <w:rPr>
                <w:rFonts w:ascii="Times New Roman" w:eastAsia="Times New Roman" w:hAnsi="Times New Roman" w:cs="Times New Roman"/>
                <w:sz w:val="28"/>
                <w:szCs w:val="28"/>
              </w:rPr>
              <w:br/>
              <w:t>87,5%</w:t>
            </w:r>
          </w:p>
        </w:tc>
        <w:tc>
          <w:tcPr>
            <w:tcW w:w="870"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В</w:t>
            </w:r>
          </w:p>
        </w:tc>
      </w:tr>
      <w:tr w:rsidR="00000000">
        <w:trPr>
          <w:trHeight w:val="293"/>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29"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Саша</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б</w:t>
            </w:r>
            <w:r>
              <w:rPr>
                <w:rFonts w:ascii="Times New Roman" w:eastAsia="Times New Roman" w:hAnsi="Times New Roman" w:cs="Times New Roman"/>
                <w:sz w:val="28"/>
                <w:szCs w:val="28"/>
              </w:rPr>
              <w:br/>
              <w:t>50%</w:t>
            </w:r>
          </w:p>
        </w:tc>
        <w:tc>
          <w:tcPr>
            <w:tcW w:w="870"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НС</w:t>
            </w:r>
          </w:p>
        </w:tc>
      </w:tr>
      <w:tr w:rsidR="00000000">
        <w:trPr>
          <w:trHeight w:val="293"/>
        </w:trPr>
        <w:tc>
          <w:tcPr>
            <w:tcW w:w="44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108"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29"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left="-34"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Стас</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6"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2"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3"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double" w:sz="1" w:space="0" w:color="000000"/>
              <w:left w:val="double" w:sz="1" w:space="0" w:color="000000"/>
              <w:bottom w:val="double" w:sz="1" w:space="0" w:color="000000"/>
            </w:tcBorders>
            <w:shd w:val="clear" w:color="auto" w:fill="FFFFFF"/>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64" w:type="dxa"/>
            <w:tcBorders>
              <w:top w:val="double" w:sz="1" w:space="0" w:color="000000"/>
              <w:left w:val="double" w:sz="1" w:space="0" w:color="000000"/>
              <w:bottom w:val="double" w:sz="1" w:space="0" w:color="000000"/>
            </w:tcBorders>
          </w:tcPr>
          <w:p w:rsidR="00000000" w:rsidRDefault="00A570E6">
            <w:pPr>
              <w:tabs>
                <w:tab w:val="left" w:pos="0"/>
              </w:tabs>
              <w:suppressAutoHyphens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 б</w:t>
            </w:r>
            <w:r>
              <w:rPr>
                <w:rFonts w:ascii="Times New Roman" w:eastAsia="Times New Roman" w:hAnsi="Times New Roman" w:cs="Times New Roman"/>
                <w:sz w:val="28"/>
                <w:szCs w:val="28"/>
              </w:rPr>
              <w:br/>
              <w:t>92,5%</w:t>
            </w:r>
          </w:p>
        </w:tc>
        <w:tc>
          <w:tcPr>
            <w:tcW w:w="870" w:type="dxa"/>
            <w:tcBorders>
              <w:top w:val="double" w:sz="1" w:space="0" w:color="000000"/>
              <w:left w:val="double" w:sz="1" w:space="0" w:color="000000"/>
              <w:bottom w:val="double" w:sz="1" w:space="0" w:color="000000"/>
              <w:right w:val="double" w:sz="1" w:space="0" w:color="000000"/>
            </w:tcBorders>
          </w:tcPr>
          <w:p w:rsidR="00000000" w:rsidRDefault="00A570E6">
            <w:pPr>
              <w:tabs>
                <w:tab w:val="left" w:pos="0"/>
              </w:tabs>
              <w:suppressAutoHyphens w:val="0"/>
              <w:spacing w:after="0" w:line="360" w:lineRule="auto"/>
              <w:jc w:val="center"/>
            </w:pPr>
            <w:r>
              <w:rPr>
                <w:rFonts w:ascii="Times New Roman" w:eastAsia="Times New Roman" w:hAnsi="Times New Roman" w:cs="Times New Roman"/>
                <w:sz w:val="28"/>
                <w:szCs w:val="28"/>
              </w:rPr>
              <w:t>В</w:t>
            </w:r>
          </w:p>
        </w:tc>
      </w:tr>
    </w:tbl>
    <w:p w:rsidR="00000000" w:rsidRDefault="00A570E6">
      <w:pPr>
        <w:shd w:val="clear" w:color="auto" w:fill="FFFFFF"/>
        <w:tabs>
          <w:tab w:val="left" w:pos="0"/>
        </w:tabs>
        <w:suppressAutoHyphens w:val="0"/>
        <w:spacing w:before="280" w:after="0" w:line="360" w:lineRule="auto"/>
        <w:ind w:right="-7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экспериментальной группе были выявлены следующие результаты: большинство (5 человек) имеют высокий уровень патриотизма; 4 человека</w:t>
      </w:r>
      <w:r>
        <w:rPr>
          <w:rFonts w:ascii="Times New Roman" w:hAnsi="Times New Roman" w:cs="Times New Roman"/>
          <w:sz w:val="28"/>
          <w:szCs w:val="28"/>
        </w:rPr>
        <w:t xml:space="preserve"> — </w:t>
      </w:r>
      <w:r>
        <w:rPr>
          <w:rFonts w:ascii="Times New Roman" w:eastAsia="Times New Roman" w:hAnsi="Times New Roman" w:cs="Times New Roman"/>
          <w:sz w:val="28"/>
          <w:szCs w:val="28"/>
        </w:rPr>
        <w:t>средний, и 3 человека</w:t>
      </w:r>
      <w:r>
        <w:rPr>
          <w:rFonts w:ascii="Times New Roman" w:hAnsi="Times New Roman" w:cs="Times New Roman"/>
          <w:sz w:val="28"/>
          <w:szCs w:val="28"/>
        </w:rPr>
        <w:t xml:space="preserve"> — </w:t>
      </w:r>
      <w:r>
        <w:rPr>
          <w:rFonts w:ascii="Times New Roman" w:eastAsia="Times New Roman" w:hAnsi="Times New Roman" w:cs="Times New Roman"/>
          <w:sz w:val="28"/>
          <w:szCs w:val="28"/>
        </w:rPr>
        <w:t>уровень ниже среднего. Среди тех, кто поднял с</w:t>
      </w:r>
      <w:r>
        <w:rPr>
          <w:rFonts w:ascii="Times New Roman" w:eastAsia="Times New Roman" w:hAnsi="Times New Roman" w:cs="Times New Roman"/>
          <w:sz w:val="28"/>
          <w:szCs w:val="28"/>
        </w:rPr>
        <w:t>вой уровень патриотизма до высокого есть и девочки, и мальчик. После классного часа в данной группе не осталось ни одного ученика, уровень развития патриотических качеств находился бы на низком уровне. Экспериментальная группа значительно повысила свой уро</w:t>
      </w:r>
      <w:r>
        <w:rPr>
          <w:rFonts w:ascii="Times New Roman" w:eastAsia="Times New Roman" w:hAnsi="Times New Roman" w:cs="Times New Roman"/>
          <w:sz w:val="28"/>
          <w:szCs w:val="28"/>
        </w:rPr>
        <w:t>вень и набрала 342 балла из 480 возможных. Средний процент</w:t>
      </w:r>
      <w:r>
        <w:rPr>
          <w:rFonts w:ascii="Times New Roman" w:hAnsi="Times New Roman" w:cs="Times New Roman"/>
          <w:sz w:val="28"/>
          <w:szCs w:val="28"/>
        </w:rPr>
        <w:t xml:space="preserve"> — 71,2</w:t>
      </w:r>
      <w:r>
        <w:rPr>
          <w:rFonts w:ascii="Times New Roman" w:eastAsia="Times New Roman" w:hAnsi="Times New Roman" w:cs="Times New Roman"/>
          <w:sz w:val="28"/>
          <w:szCs w:val="28"/>
        </w:rPr>
        <w:t>%, т.е. уровень мотивационно-потребностного и поведенческо-волевого критериев повысился на 14,4%.</w:t>
      </w:r>
    </w:p>
    <w:p w:rsidR="00000000" w:rsidRDefault="00A570E6">
      <w:pPr>
        <w:shd w:val="clear" w:color="auto" w:fill="FFFFFF"/>
        <w:tabs>
          <w:tab w:val="left" w:pos="0"/>
        </w:tabs>
        <w:suppressAutoHyphens w:val="0"/>
        <w:spacing w:before="280" w:after="0" w:line="360" w:lineRule="auto"/>
        <w:ind w:right="-79" w:firstLine="539"/>
        <w:jc w:val="both"/>
      </w:pPr>
      <w:r>
        <w:rPr>
          <w:rFonts w:ascii="Times New Roman" w:eastAsia="Times New Roman" w:hAnsi="Times New Roman" w:cs="Times New Roman"/>
          <w:sz w:val="28"/>
          <w:szCs w:val="28"/>
        </w:rPr>
        <w:t>Для удобства сравнения результатов проведенных методик были составлены две диаграммы: для кон</w:t>
      </w:r>
      <w:r>
        <w:rPr>
          <w:rFonts w:ascii="Times New Roman" w:eastAsia="Times New Roman" w:hAnsi="Times New Roman" w:cs="Times New Roman"/>
          <w:sz w:val="28"/>
          <w:szCs w:val="28"/>
        </w:rPr>
        <w:t xml:space="preserve">трольной группы и для экспериментальной группы. </w:t>
      </w:r>
    </w:p>
    <w:p w:rsidR="00000000" w:rsidRDefault="00A570E6">
      <w:pPr>
        <w:shd w:val="clear" w:color="auto" w:fill="FFFFFF"/>
        <w:tabs>
          <w:tab w:val="left" w:pos="0"/>
        </w:tabs>
        <w:suppressAutoHyphens w:val="0"/>
        <w:spacing w:before="280" w:after="0" w:line="360" w:lineRule="auto"/>
        <w:ind w:right="-79" w:firstLine="142"/>
        <w:jc w:val="both"/>
        <w:rPr>
          <w:rFonts w:ascii="Times New Roman" w:eastAsia="Times New Roman" w:hAnsi="Times New Roman" w:cs="Times New Roman"/>
          <w:bCs/>
          <w:sz w:val="28"/>
          <w:szCs w:val="28"/>
        </w:rPr>
      </w:pPr>
      <w:r>
        <w:object w:dxaOrig="9240" w:dyaOrig="3014">
          <v:shape id="_x0000_i1027" type="#_x0000_t75" style="width:462pt;height:150.75pt" o:ole="" filled="t">
            <v:fill opacity="0" color2="black"/>
            <v:imagedata r:id="rId16" o:title=""/>
          </v:shape>
          <o:OLEObject Type="Embed" ProgID="MSGraph.Chart.8" ShapeID="_x0000_i1027" DrawAspect="Content" ObjectID="_1584875645" r:id="rId17"/>
        </w:object>
      </w:r>
    </w:p>
    <w:p w:rsidR="00000000" w:rsidRDefault="00A570E6">
      <w:pPr>
        <w:shd w:val="clear" w:color="auto" w:fill="FFFFFF"/>
        <w:tabs>
          <w:tab w:val="left" w:pos="0"/>
        </w:tabs>
        <w:suppressAutoHyphens w:val="0"/>
        <w:spacing w:after="0" w:line="36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Рис. 3. Сравнительная диаграмма результатов диагностики контрольной группы</w:t>
      </w:r>
    </w:p>
    <w:p w:rsidR="00000000" w:rsidRDefault="00A570E6">
      <w:pPr>
        <w:shd w:val="clear" w:color="auto" w:fill="FFFFFF"/>
        <w:tabs>
          <w:tab w:val="left" w:pos="0"/>
        </w:tabs>
        <w:suppressAutoHyphens w:val="0"/>
        <w:spacing w:before="280" w:after="0" w:line="360" w:lineRule="auto"/>
        <w:ind w:right="-1" w:firstLine="851"/>
        <w:jc w:val="both"/>
      </w:pPr>
      <w:r>
        <w:rPr>
          <w:rFonts w:ascii="Times New Roman" w:eastAsia="Times New Roman" w:hAnsi="Times New Roman" w:cs="Times New Roman"/>
          <w:sz w:val="28"/>
          <w:szCs w:val="28"/>
        </w:rPr>
        <w:t>Данная диаграмма обрисовывает общую картину сформированности патриотического воспитания. Сопос</w:t>
      </w:r>
      <w:r>
        <w:rPr>
          <w:rFonts w:ascii="Times New Roman" w:eastAsia="Times New Roman" w:hAnsi="Times New Roman" w:cs="Times New Roman"/>
          <w:sz w:val="28"/>
          <w:szCs w:val="28"/>
        </w:rPr>
        <w:t xml:space="preserve">тавляя результаты, полученные из проведенной методики, можно сделать вывод, что большинство учащихся контрольной группы (57%) обладают средним уровнем патриотического воспитания, на втором месте уровень ниже среднего (25%), а за ним следует низкий уровень </w:t>
      </w:r>
      <w:r>
        <w:rPr>
          <w:rFonts w:ascii="Times New Roman" w:eastAsia="Times New Roman" w:hAnsi="Times New Roman" w:cs="Times New Roman"/>
          <w:sz w:val="28"/>
          <w:szCs w:val="28"/>
        </w:rPr>
        <w:t>сформированности патриотических чувств и владения знаниями краеведения (9%), так же здесь необходимо отметить, что на третьем месте находится еще и высокий уровень (9%). Следует заметить, что данная группа в общем не так сильно повысила свой уровень патрио</w:t>
      </w:r>
      <w:r>
        <w:rPr>
          <w:rFonts w:ascii="Times New Roman" w:eastAsia="Times New Roman" w:hAnsi="Times New Roman" w:cs="Times New Roman"/>
          <w:sz w:val="28"/>
          <w:szCs w:val="28"/>
        </w:rPr>
        <w:t>тического воспитания в процентном соотношении, но все же показала прогресс после проведенного занятия. Средний процент равен 64%, это средний уровень. Если сопоставлять с критериями оценки, то это 3 уровень по Масловой Т. М.. Группа повысила свой общий уро</w:t>
      </w:r>
      <w:r>
        <w:rPr>
          <w:rFonts w:ascii="Times New Roman" w:eastAsia="Times New Roman" w:hAnsi="Times New Roman" w:cs="Times New Roman"/>
          <w:sz w:val="28"/>
          <w:szCs w:val="28"/>
        </w:rPr>
        <w:t>вень на 9,5%, что позволило ей подняться на средний уровень. Стоит отметить, что уровень патриотизма вырос как у девочек, так и у мальчиков. Но, судя по общему результату, перемены незначительны.</w:t>
      </w:r>
    </w:p>
    <w:p w:rsidR="00000000" w:rsidRDefault="00A570E6">
      <w:pPr>
        <w:shd w:val="clear" w:color="auto" w:fill="FFFFFF"/>
        <w:tabs>
          <w:tab w:val="left" w:pos="0"/>
        </w:tabs>
        <w:suppressAutoHyphens w:val="0"/>
        <w:spacing w:before="280" w:after="0" w:line="360" w:lineRule="auto"/>
        <w:ind w:right="-79"/>
        <w:jc w:val="both"/>
        <w:rPr>
          <w:rFonts w:ascii="Times New Roman" w:eastAsia="Times New Roman" w:hAnsi="Times New Roman" w:cs="Times New Roman"/>
          <w:bCs/>
          <w:sz w:val="28"/>
          <w:szCs w:val="28"/>
        </w:rPr>
      </w:pPr>
      <w:r>
        <w:object w:dxaOrig="9240" w:dyaOrig="3014">
          <v:shape id="_x0000_i1028" type="#_x0000_t75" style="width:462pt;height:150.75pt" o:ole="" filled="t">
            <v:fill opacity="0" color2="black"/>
            <v:imagedata r:id="rId18" o:title=""/>
          </v:shape>
          <o:OLEObject Type="Embed" ProgID="MSGraph.Chart.8" ShapeID="_x0000_i1028" DrawAspect="Content" ObjectID="_1584875646" r:id="rId19"/>
        </w:object>
      </w:r>
    </w:p>
    <w:p w:rsidR="00000000" w:rsidRDefault="00A570E6">
      <w:pPr>
        <w:shd w:val="clear" w:color="auto" w:fill="FFFFFF"/>
        <w:tabs>
          <w:tab w:val="left" w:pos="0"/>
        </w:tabs>
        <w:suppressAutoHyphens w:val="0"/>
        <w:spacing w:after="240" w:line="36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Рис. 4. Сравнительная </w:t>
      </w:r>
      <w:r>
        <w:rPr>
          <w:rFonts w:ascii="Times New Roman" w:eastAsia="Times New Roman" w:hAnsi="Times New Roman" w:cs="Times New Roman"/>
          <w:bCs/>
          <w:sz w:val="28"/>
          <w:szCs w:val="28"/>
        </w:rPr>
        <w:t>диаграмма результатов диагностики экспериментальной группы</w:t>
      </w:r>
    </w:p>
    <w:p w:rsidR="00000000" w:rsidRDefault="00A570E6">
      <w:pPr>
        <w:shd w:val="clear" w:color="auto" w:fill="FFFFFF"/>
        <w:tabs>
          <w:tab w:val="left" w:pos="0"/>
        </w:tabs>
        <w:suppressAutoHyphens w:val="0"/>
        <w:spacing w:after="0" w:line="360" w:lineRule="auto"/>
        <w:ind w:right="-7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касается экспериментальной группы, то здесь налицо повышение уровня патриотической воспитанности. Средний процент патриотического воспитания у данной группы составляет 71,2%, это соответствует </w:t>
      </w:r>
      <w:r>
        <w:rPr>
          <w:rFonts w:ascii="Times New Roman" w:eastAsia="Times New Roman" w:hAnsi="Times New Roman" w:cs="Times New Roman"/>
          <w:sz w:val="28"/>
          <w:szCs w:val="28"/>
        </w:rPr>
        <w:t xml:space="preserve">твердому среднему уровню (3 уровень), если сопоставлять с критериями оценки. В целом по итогам диагностики большинство учеников из группы (42%) имеют высокий уровень патриотического развития, средним уровнем сформированности патриотических чувств обладает </w:t>
      </w:r>
      <w:r>
        <w:rPr>
          <w:rFonts w:ascii="Times New Roman" w:eastAsia="Times New Roman" w:hAnsi="Times New Roman" w:cs="Times New Roman"/>
          <w:sz w:val="28"/>
          <w:szCs w:val="28"/>
        </w:rPr>
        <w:t>треть от участников данной группы (33%), также остались те, уровень патриотизма у которых остался низким (25%), и совсем не осталось тех ребят, у которых бы был низкий уровень. Группа повысила свой общий уровень на 14,4%, что превышает прогресс контрольной</w:t>
      </w:r>
      <w:r>
        <w:rPr>
          <w:rFonts w:ascii="Times New Roman" w:eastAsia="Times New Roman" w:hAnsi="Times New Roman" w:cs="Times New Roman"/>
          <w:sz w:val="28"/>
          <w:szCs w:val="28"/>
        </w:rPr>
        <w:t xml:space="preserve"> группы на 4,9%. </w:t>
      </w:r>
    </w:p>
    <w:p w:rsidR="00000000" w:rsidRDefault="00A570E6">
      <w:pPr>
        <w:shd w:val="clear" w:color="auto" w:fill="FFFFFF"/>
        <w:tabs>
          <w:tab w:val="left" w:pos="0"/>
        </w:tabs>
        <w:suppressAutoHyphens w:val="0"/>
        <w:spacing w:after="0" w:line="360" w:lineRule="auto"/>
        <w:ind w:right="-79" w:firstLine="851"/>
        <w:jc w:val="both"/>
      </w:pPr>
      <w:r>
        <w:rPr>
          <w:rFonts w:ascii="Times New Roman" w:eastAsia="Times New Roman" w:hAnsi="Times New Roman" w:cs="Times New Roman"/>
          <w:sz w:val="28"/>
          <w:szCs w:val="28"/>
        </w:rPr>
        <w:t>Из приведенных выше диаграмм видно, что средний и высокий уровни в экспериментальной группе по всем приведенным в работе Масловой Т. М. критериям патриотической воспитанности увеличили свою долю в общем проценте, в то время как уровень ни</w:t>
      </w:r>
      <w:r>
        <w:rPr>
          <w:rFonts w:ascii="Times New Roman" w:eastAsia="Times New Roman" w:hAnsi="Times New Roman" w:cs="Times New Roman"/>
          <w:sz w:val="28"/>
          <w:szCs w:val="28"/>
        </w:rPr>
        <w:t>же среднего понизился, а низкий уровень исчез. В контрольной группе тоже увеличилась доля среднего уровня и уменьшилась часть низкого, но уровень ниже среднего остался практически неизменным, но высокого уровня все же смог добиться один учащийся.</w:t>
      </w:r>
    </w:p>
    <w:p w:rsidR="00000000" w:rsidRDefault="00A570E6">
      <w:pPr>
        <w:shd w:val="clear" w:color="auto" w:fill="FFFFFF"/>
        <w:tabs>
          <w:tab w:val="left" w:pos="0"/>
        </w:tabs>
        <w:suppressAutoHyphens w:val="0"/>
        <w:spacing w:before="280" w:after="0" w:line="360" w:lineRule="auto"/>
        <w:ind w:right="141"/>
        <w:jc w:val="both"/>
        <w:rPr>
          <w:rFonts w:ascii="Times New Roman" w:eastAsia="Times New Roman" w:hAnsi="Times New Roman" w:cs="Times New Roman"/>
          <w:bCs/>
          <w:sz w:val="28"/>
          <w:szCs w:val="28"/>
        </w:rPr>
      </w:pPr>
      <w:r>
        <w:object w:dxaOrig="9480" w:dyaOrig="4245">
          <v:shape id="_x0000_i1029" type="#_x0000_t75" style="width:474pt;height:212.25pt" o:ole="" filled="t">
            <v:fill opacity="0" color2="black"/>
            <v:imagedata r:id="rId20" o:title=""/>
          </v:shape>
          <o:OLEObject Type="Embed" ProgID="MSGraph.Chart.8" ShapeID="_x0000_i1029" DrawAspect="Content" ObjectID="_1584875647" r:id="rId21"/>
        </w:object>
      </w:r>
    </w:p>
    <w:p w:rsidR="00000000" w:rsidRDefault="00A570E6">
      <w:pPr>
        <w:shd w:val="clear" w:color="auto" w:fill="FFFFFF"/>
        <w:tabs>
          <w:tab w:val="left" w:pos="0"/>
        </w:tabs>
        <w:suppressAutoHyphens w:val="0"/>
        <w:spacing w:after="0" w:line="36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Рис. 5. Сравнение уровня патриотической воспитанности до и после проведения формирующего эксперимента</w:t>
      </w:r>
    </w:p>
    <w:p w:rsidR="00000000" w:rsidRDefault="00A570E6">
      <w:pPr>
        <w:shd w:val="clear" w:color="auto" w:fill="FFFFFF"/>
        <w:tabs>
          <w:tab w:val="left" w:pos="0"/>
        </w:tabs>
        <w:suppressAutoHyphens w:val="0"/>
        <w:spacing w:before="280" w:after="0" w:line="360" w:lineRule="auto"/>
        <w:ind w:right="14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по итогам контрольного эксперимента было установлено, что у обеих групп по итогу проведения тематического клас</w:t>
      </w:r>
      <w:r>
        <w:rPr>
          <w:rFonts w:ascii="Times New Roman" w:eastAsia="Times New Roman" w:hAnsi="Times New Roman" w:cs="Times New Roman"/>
          <w:sz w:val="28"/>
          <w:szCs w:val="28"/>
        </w:rPr>
        <w:t>сного часа вырос уровень патриотического воспитания, что говорит о необходимости проведения таких мероприятий. Изначально уровень патриотизма экспериментальной группы был выше, но по результату работы с детьми мы видим, что в данной группе процент эффектив</w:t>
      </w:r>
      <w:r>
        <w:rPr>
          <w:rFonts w:ascii="Times New Roman" w:eastAsia="Times New Roman" w:hAnsi="Times New Roman" w:cs="Times New Roman"/>
          <w:sz w:val="28"/>
          <w:szCs w:val="28"/>
        </w:rPr>
        <w:t>ности выше, чем в контрольной группе.</w:t>
      </w:r>
    </w:p>
    <w:p w:rsidR="00000000" w:rsidRDefault="00A570E6">
      <w:pPr>
        <w:shd w:val="clear" w:color="auto" w:fill="FFFFFF"/>
        <w:tabs>
          <w:tab w:val="left" w:pos="0"/>
        </w:tabs>
        <w:suppressAutoHyphens w:val="0"/>
        <w:spacing w:before="280" w:after="0" w:line="360" w:lineRule="auto"/>
        <w:ind w:right="140"/>
        <w:jc w:val="center"/>
        <w:rPr>
          <w:rFonts w:ascii="Times New Roman" w:eastAsia="Times New Roman" w:hAnsi="Times New Roman" w:cs="Times New Roman"/>
          <w:sz w:val="28"/>
          <w:szCs w:val="28"/>
        </w:rPr>
      </w:pPr>
    </w:p>
    <w:p w:rsidR="00000000" w:rsidRDefault="00A570E6">
      <w:pPr>
        <w:pStyle w:val="19"/>
        <w:jc w:val="center"/>
        <w:rPr>
          <w:rFonts w:ascii="Times New Roman" w:hAnsi="Times New Roman"/>
          <w:lang w:val="ru-RU"/>
        </w:rPr>
      </w:pPr>
      <w:bookmarkStart w:id="9" w:name="__RefHeading___Toc485205742"/>
      <w:bookmarkEnd w:id="9"/>
      <w:r>
        <w:rPr>
          <w:rFonts w:ascii="Times New Roman" w:hAnsi="Times New Roman"/>
        </w:rPr>
        <w:t>ЗАКЛЮЧЕНИЕ</w:t>
      </w:r>
    </w:p>
    <w:p w:rsidR="00000000" w:rsidRDefault="00A570E6">
      <w:pPr>
        <w:pStyle w:val="NormalWeb"/>
        <w:shd w:val="clear" w:color="auto" w:fill="FFFFFF"/>
        <w:tabs>
          <w:tab w:val="left" w:pos="0"/>
        </w:tabs>
        <w:spacing w:before="0" w:after="0" w:line="360" w:lineRule="auto"/>
        <w:ind w:firstLine="870"/>
        <w:jc w:val="both"/>
        <w:rPr>
          <w:rStyle w:val="13"/>
          <w:rFonts w:ascii="Times New Roman" w:hAnsi="Times New Roman" w:cs="Times New Roman"/>
        </w:rPr>
      </w:pPr>
      <w:r>
        <w:rPr>
          <w:sz w:val="28"/>
          <w:szCs w:val="28"/>
        </w:rPr>
        <w:t>На наш взгляд, р</w:t>
      </w:r>
      <w:r>
        <w:rPr>
          <w:sz w:val="28"/>
          <w:szCs w:val="28"/>
        </w:rPr>
        <w:t xml:space="preserve">азвитие патриотических чувств у человека начинается с ранних лет и продолжается в течение всей его жизни. </w:t>
      </w:r>
      <w:r>
        <w:rPr>
          <w:sz w:val="28"/>
          <w:szCs w:val="28"/>
        </w:rPr>
        <w:t>Поэтому о</w:t>
      </w:r>
      <w:r>
        <w:rPr>
          <w:sz w:val="28"/>
          <w:szCs w:val="28"/>
        </w:rPr>
        <w:t>чень важно для человека знать, что такое патриотизм, как необходимо воспиты</w:t>
      </w:r>
      <w:r>
        <w:rPr>
          <w:sz w:val="28"/>
          <w:szCs w:val="28"/>
        </w:rPr>
        <w:t>вать патриотические чувства и как и</w:t>
      </w:r>
      <w:r>
        <w:rPr>
          <w:sz w:val="28"/>
          <w:szCs w:val="28"/>
        </w:rPr>
        <w:t>х</w:t>
      </w:r>
      <w:r>
        <w:rPr>
          <w:sz w:val="28"/>
          <w:szCs w:val="28"/>
        </w:rPr>
        <w:t xml:space="preserve"> проявлять. Патриотическим воспитанием у детей на начальном этапе занимаются родители, которые прививают любовь к семье, своему дому, малой родине. По мере взросления у детей меняются взгляды на жизнь, приходит ее иное п</w:t>
      </w:r>
      <w:r>
        <w:rPr>
          <w:sz w:val="28"/>
          <w:szCs w:val="28"/>
        </w:rPr>
        <w:t xml:space="preserve">онимание </w:t>
      </w:r>
      <w:r>
        <w:rPr>
          <w:sz w:val="28"/>
          <w:szCs w:val="28"/>
        </w:rPr>
        <w:t>жизни</w:t>
      </w:r>
      <w:r>
        <w:rPr>
          <w:sz w:val="28"/>
          <w:szCs w:val="28"/>
        </w:rPr>
        <w:t xml:space="preserve">. Поэтому следующим важным этапом становится обучение в школе. Главенствующую роль в патриотическом воспитании играет классный руководитель, который должен приложить максимальное количество усилий для </w:t>
      </w:r>
      <w:r>
        <w:rPr>
          <w:sz w:val="28"/>
          <w:szCs w:val="28"/>
        </w:rPr>
        <w:t>воспитания</w:t>
      </w:r>
      <w:r>
        <w:rPr>
          <w:sz w:val="28"/>
          <w:szCs w:val="28"/>
        </w:rPr>
        <w:t xml:space="preserve"> достойных граждан, кроме того,</w:t>
      </w:r>
      <w:r>
        <w:rPr>
          <w:sz w:val="28"/>
          <w:szCs w:val="28"/>
        </w:rPr>
        <w:t xml:space="preserve"> добросовестных, ответственных и порядочных людей, любящих свою родину. </w:t>
      </w:r>
    </w:p>
    <w:p w:rsidR="00000000" w:rsidRDefault="00A570E6">
      <w:pPr>
        <w:pStyle w:val="NormalWeb"/>
        <w:shd w:val="clear" w:color="auto" w:fill="FFFFFF"/>
        <w:tabs>
          <w:tab w:val="left" w:pos="0"/>
        </w:tabs>
        <w:spacing w:after="0" w:line="360" w:lineRule="auto"/>
        <w:ind w:firstLine="851"/>
        <w:jc w:val="both"/>
        <w:rPr>
          <w:rStyle w:val="13"/>
          <w:rFonts w:ascii="Times New Roman" w:hAnsi="Times New Roman" w:cs="Times New Roman"/>
        </w:rPr>
      </w:pPr>
      <w:r>
        <w:rPr>
          <w:rStyle w:val="13"/>
          <w:rFonts w:ascii="Times New Roman" w:hAnsi="Times New Roman" w:cs="Times New Roman"/>
        </w:rPr>
        <w:t>Существует много различных форм работы классноо руководителя по патриотическому воспитанию школьников, это позволяет классному руководителю, как центральному лицу воспитательного проц</w:t>
      </w:r>
      <w:r>
        <w:rPr>
          <w:rStyle w:val="13"/>
          <w:rFonts w:ascii="Times New Roman" w:hAnsi="Times New Roman" w:cs="Times New Roman"/>
        </w:rPr>
        <w:t>есса, к разной проблеме или какому-либо вопросу подобрать такую форму, которая бы смогла с максимальной точностью передать все то, что хотел сказать педагог своим ученикам. Наиболее распространенной и доступной формой является классный час. Стоит отметить,</w:t>
      </w:r>
      <w:r>
        <w:rPr>
          <w:rStyle w:val="13"/>
          <w:rFonts w:ascii="Times New Roman" w:hAnsi="Times New Roman" w:cs="Times New Roman"/>
        </w:rPr>
        <w:t xml:space="preserve"> что классные часы должны проводиться еженедельно. Обычно это мероприятие решает «бытовые» проблемы, но не стоит забывать вкладывать в них смысл. Несмотря на простоту и общедоступность, эта форма работы обладает высокой эффективностью. </w:t>
      </w:r>
    </w:p>
    <w:p w:rsidR="00000000" w:rsidRDefault="00A570E6">
      <w:pPr>
        <w:pStyle w:val="NormalWeb"/>
        <w:shd w:val="clear" w:color="auto" w:fill="FFFFFF"/>
        <w:tabs>
          <w:tab w:val="left" w:pos="0"/>
        </w:tabs>
        <w:spacing w:after="0" w:line="360" w:lineRule="auto"/>
        <w:ind w:firstLine="851"/>
        <w:jc w:val="both"/>
        <w:rPr>
          <w:rStyle w:val="13"/>
          <w:rFonts w:ascii="Times New Roman" w:hAnsi="Times New Roman" w:cs="Times New Roman"/>
        </w:rPr>
      </w:pPr>
      <w:r>
        <w:rPr>
          <w:rStyle w:val="13"/>
          <w:rFonts w:ascii="Times New Roman" w:hAnsi="Times New Roman" w:cs="Times New Roman"/>
        </w:rPr>
        <w:t xml:space="preserve">Также большую роль </w:t>
      </w:r>
      <w:r>
        <w:rPr>
          <w:rStyle w:val="13"/>
          <w:rFonts w:ascii="Times New Roman" w:hAnsi="Times New Roman" w:cs="Times New Roman"/>
        </w:rPr>
        <w:t>играют педагогические условия, создаваемые непосредственно учителем. Можно с уверенностью утверждать, что педагогические условия являются основным компонентом педагогической системы, они должны отражать совокупность возможностей образовательной и материаль</w:t>
      </w:r>
      <w:r>
        <w:rPr>
          <w:rStyle w:val="13"/>
          <w:rFonts w:ascii="Times New Roman" w:hAnsi="Times New Roman" w:cs="Times New Roman"/>
        </w:rPr>
        <w:t>но-пространственной среды, для них характерно изменение и развитие с течением времени.</w:t>
      </w:r>
    </w:p>
    <w:p w:rsidR="00000000" w:rsidRDefault="00A570E6">
      <w:pPr>
        <w:pStyle w:val="a0"/>
        <w:shd w:val="clear" w:color="auto" w:fill="FFFFFF"/>
        <w:tabs>
          <w:tab w:val="left" w:pos="0"/>
        </w:tabs>
        <w:spacing w:after="0" w:line="360" w:lineRule="auto"/>
        <w:ind w:firstLine="851"/>
        <w:jc w:val="both"/>
        <w:rPr>
          <w:rFonts w:ascii="Times New Roman" w:hAnsi="Times New Roman" w:cs="Times New Roman"/>
          <w:sz w:val="28"/>
          <w:szCs w:val="28"/>
        </w:rPr>
      </w:pPr>
      <w:r>
        <w:rPr>
          <w:rStyle w:val="13"/>
          <w:rFonts w:ascii="Times New Roman" w:hAnsi="Times New Roman" w:cs="Times New Roman"/>
        </w:rPr>
        <w:t>Стоит так же отметить, что для хорошего результата одного занятия будет недостаточно. Поэтому воспитание патриотизма должно осуществляться комплексно. Это значит, что кл</w:t>
      </w:r>
      <w:r>
        <w:rPr>
          <w:rStyle w:val="13"/>
          <w:rFonts w:ascii="Times New Roman" w:hAnsi="Times New Roman" w:cs="Times New Roman"/>
        </w:rPr>
        <w:t>ассный руководитель должен составить программу мероприятий, которые бы способствовали развитию патриотических чувств у детей.</w:t>
      </w:r>
    </w:p>
    <w:p w:rsidR="00000000" w:rsidRDefault="00A570E6">
      <w:pPr>
        <w:pStyle w:val="19"/>
        <w:jc w:val="center"/>
        <w:rPr>
          <w:rFonts w:ascii="Times New Roman" w:hAnsi="Times New Roman"/>
        </w:rPr>
      </w:pPr>
      <w:bookmarkStart w:id="10" w:name="__RefHeading___Toc485205743"/>
      <w:bookmarkEnd w:id="10"/>
      <w:r>
        <w:rPr>
          <w:rFonts w:ascii="Times New Roman" w:hAnsi="Times New Roman"/>
        </w:rPr>
        <w:t>БИБЛИОГРАФИЧЕСКИЙ СПИСОК</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Агапова, И. А., Давыдова М. А. Мы — патриоты! Классные часы и внеклассные мероприятия: 1-11 классы / И</w:t>
      </w:r>
      <w:r>
        <w:rPr>
          <w:rFonts w:ascii="Times New Roman" w:hAnsi="Times New Roman" w:cs="Times New Roman"/>
          <w:sz w:val="28"/>
          <w:szCs w:val="28"/>
        </w:rPr>
        <w:t>. А. Агапова. – М., 2006. – 368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Беликов В.А. Философия образования личности: деятельностный аспект: монография / В.А. Беликов.- М.: Владос, 2004.– 357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Беспятова Н.К. Военно-патриотическое воспитание детей и подростков, как средство социализации</w:t>
      </w:r>
      <w:r>
        <w:rPr>
          <w:rFonts w:ascii="Times New Roman" w:hAnsi="Times New Roman" w:cs="Times New Roman"/>
          <w:sz w:val="28"/>
          <w:szCs w:val="28"/>
        </w:rPr>
        <w:t xml:space="preserve">. / Н.К.Беспятова, Д.Е.Яковлев. – М.: Айрис – Пресс, 2004. – 192 с. </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Болдырев, Н. И. Нравственное воспитание школьников: вопросы теории / Н. И. Болдырев. – М.: АПН СССР, 1979. – 224 с. </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Быков А. К. Патриотическое воспитание школьников при преподавани</w:t>
      </w:r>
      <w:r>
        <w:rPr>
          <w:rFonts w:ascii="Times New Roman" w:hAnsi="Times New Roman" w:cs="Times New Roman"/>
          <w:sz w:val="28"/>
          <w:szCs w:val="28"/>
        </w:rPr>
        <w:t>и дисциплин гуманитарного цикла /А. К. Быков // Воспитание школьников. – М., 2006. – 185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Теория и практика работы классного руководителя. Учебное пособие /О. А. Веденеева  [и др.];  – М.: Мир науки, 2016. – 140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Гелева, П. А. Раздумья на путях д</w:t>
      </w:r>
      <w:r>
        <w:rPr>
          <w:rFonts w:ascii="Times New Roman" w:hAnsi="Times New Roman" w:cs="Times New Roman"/>
          <w:sz w:val="28"/>
          <w:szCs w:val="28"/>
        </w:rPr>
        <w:t>вижения России / П. А. Гелева. – М., 1993. – 204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8.</w:t>
      </w:r>
      <w:r>
        <w:rPr>
          <w:rFonts w:ascii="Times New Roman" w:hAnsi="Times New Roman" w:cs="Times New Roman"/>
          <w:sz w:val="28"/>
          <w:szCs w:val="28"/>
        </w:rPr>
        <w:tab/>
        <w:t>Гасанов, З.Т. Патриотическое воспитание граждан. / З. Т. Гасанов // Народное образование, №6. – 2005. – 59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Дмитров, А. Г. Воспитание патриотизма: сущность, задачи, методы: / А.Г. Дмитров. – М.: </w:t>
      </w:r>
      <w:r>
        <w:rPr>
          <w:rFonts w:ascii="Times New Roman" w:hAnsi="Times New Roman" w:cs="Times New Roman"/>
          <w:sz w:val="28"/>
          <w:szCs w:val="28"/>
        </w:rPr>
        <w:t>Триумф, 2005. – 299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Ефремова, Т.Ф. Новый словарь русского языка. Толково-словообразовательный: Св. 136000 словарных статей, около 250000 семантических единиц : В 2 т.. – М.:Рус. яз., 2000. – 305-489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Козырева, Е.И. Школа педагога-исследователя</w:t>
      </w:r>
      <w:r>
        <w:rPr>
          <w:rFonts w:ascii="Times New Roman" w:hAnsi="Times New Roman" w:cs="Times New Roman"/>
          <w:sz w:val="28"/>
          <w:szCs w:val="28"/>
        </w:rPr>
        <w:t xml:space="preserve"> как условие развития педагогической культуры / Е.И. Козырева // Козырева, Е.И. Методология и методика естественных наук.— Вып. 4.– Сб. науч. тр.– Омск: Изд-во ОмГПУ, 1999.– 24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Кривых, С. В. Педагогические основы патриотического воспитания школьнико</w:t>
      </w:r>
      <w:r>
        <w:rPr>
          <w:rFonts w:ascii="Times New Roman" w:hAnsi="Times New Roman" w:cs="Times New Roman"/>
          <w:sz w:val="28"/>
          <w:szCs w:val="28"/>
        </w:rPr>
        <w:t>в / С. В. Кривых. – Новокузнецк, 2002, 297с.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Кулагина, И. Ю. Возрастная психология: развитие ребенка от рождения до 17 лет / И. Ю. Кулагина. –  М.: Изд-во УРАО, 1999. – 175с.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Лебедев, О. Е. Дополнительное образование детей: Учеб. Пособие для студен</w:t>
      </w:r>
      <w:r>
        <w:rPr>
          <w:rFonts w:ascii="Times New Roman" w:hAnsi="Times New Roman" w:cs="Times New Roman"/>
          <w:sz w:val="28"/>
          <w:szCs w:val="28"/>
        </w:rPr>
        <w:t>тов высш. учеб. заведений / О. Е. Лебедев. – М.: Изд-во ВЛАДОС, 2000. – 256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 xml:space="preserve">Летучева, С.К. Воспитание патриотизма – в работе дополнительного образования // Гуманитарные научные исследования. 2013. № 9, 15 с. </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Маврин, С. А. Бурмистрова, Е. В. Пон</w:t>
      </w:r>
      <w:r>
        <w:rPr>
          <w:rFonts w:ascii="Times New Roman" w:hAnsi="Times New Roman" w:cs="Times New Roman"/>
          <w:sz w:val="28"/>
          <w:szCs w:val="28"/>
        </w:rPr>
        <w:t>ятие целостности воспитания и его развитие в современной педагогической науке/ С. А. Маврин, Е. В. Бурмистрова. – М., 1997.– 266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Махлаюк, А.В. Римский патриотизм и культурная идентичность в эпоху империи / А.В. Махлаюк. // Вестник Нижегородского уни</w:t>
      </w:r>
      <w:r>
        <w:rPr>
          <w:rFonts w:ascii="Times New Roman" w:hAnsi="Times New Roman" w:cs="Times New Roman"/>
          <w:sz w:val="28"/>
          <w:szCs w:val="28"/>
        </w:rPr>
        <w:t>верситета имени Н.И. Лобачевского. – 1014. –  288-299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Маслова, Т. М. Патриотическое воспитание младших школьников. Национально-региональный компонент: ежемесячный научно-методический журнал «Начальная школа» / Т. М. Маслова. – М, 2007. – № 4. – 11-1</w:t>
      </w:r>
      <w:r>
        <w:rPr>
          <w:rFonts w:ascii="Times New Roman" w:hAnsi="Times New Roman" w:cs="Times New Roman"/>
          <w:sz w:val="28"/>
          <w:szCs w:val="28"/>
        </w:rPr>
        <w:t>2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 xml:space="preserve">Михайлова Е.В. Педагогические условия патриотического воспитания современных школьников. [Электронный ресурс] // Научный электронный архив – Режим доступа: http://econf.rae.ru/article/7042 (дата обращения: 29.06.2017). </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t>Мищенко Л.И. Патриотиче</w:t>
      </w:r>
      <w:r>
        <w:rPr>
          <w:rFonts w:ascii="Times New Roman" w:hAnsi="Times New Roman" w:cs="Times New Roman"/>
          <w:sz w:val="28"/>
          <w:szCs w:val="28"/>
        </w:rPr>
        <w:t xml:space="preserve">ское воспитание социально-активной личности в младшем школьном возрасте. – М.,1989. – 74 с. </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Мюнстерберг, Г. Психология и учитель / Г. Мюнстерберг. – М., 2005. – 17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Никандров, Н. Д. Россия: ценности общества на рубеже XXI в. / Н. Д. Никандров. –</w:t>
      </w:r>
      <w:r>
        <w:rPr>
          <w:rFonts w:ascii="Times New Roman" w:hAnsi="Times New Roman" w:cs="Times New Roman"/>
          <w:sz w:val="28"/>
          <w:szCs w:val="28"/>
        </w:rPr>
        <w:t xml:space="preserve"> М., 1997. – 246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Ожегов, С. И., Шведова, Н. Ю. Толковый словарь русского языка: 80000 слов и фразеологических выражений / РАН. Институт русского языка имени В. В. Виноградова. 2-е изд., доп., М.: Азбуковник, 1999. – 277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t>Павлов С. Н. Организац</w:t>
      </w:r>
      <w:r>
        <w:rPr>
          <w:rFonts w:ascii="Times New Roman" w:hAnsi="Times New Roman" w:cs="Times New Roman"/>
          <w:sz w:val="28"/>
          <w:szCs w:val="28"/>
        </w:rPr>
        <w:t>ионно-педагогические условия формирования общественного мнения органами местного самоуправления. / С. Н. Павлов. – Магнитогорск, 1999. – 23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t>Патриотизм в современной России [Электронный ресурс] // Интернет-журнал — Режим доступа: http://www.oboznik.r</w:t>
      </w:r>
      <w:r>
        <w:rPr>
          <w:rFonts w:ascii="Times New Roman" w:hAnsi="Times New Roman" w:cs="Times New Roman"/>
          <w:sz w:val="28"/>
          <w:szCs w:val="28"/>
        </w:rPr>
        <w:t>u/ (дата обращения 15.06.2017)</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Плохова, М. Г. Семейное воспитание как средство социализации личности/ М. Г. Плохова // Социализация личности: исторический опыт советского периода и современные тенденции. – М., 1993. – 45-53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ab/>
        <w:t>Пресс-выпуск № 3136 [</w:t>
      </w:r>
      <w:r>
        <w:rPr>
          <w:rFonts w:ascii="Times New Roman" w:hAnsi="Times New Roman" w:cs="Times New Roman"/>
          <w:sz w:val="28"/>
          <w:szCs w:val="28"/>
        </w:rPr>
        <w:t>Электронный ресурс] // Интернет-журнал — Режим доступа: https://wciom.ru/index.php?id=236&amp;uid=115747 (дата обращения 15.06.2017)</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Программа "Патриотическое воспитание граждан Российской Федерации на 2016 - 2020 годы" от 30 декабря 2015 года.</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ab/>
        <w:t xml:space="preserve">Проект </w:t>
      </w:r>
      <w:r>
        <w:rPr>
          <w:rFonts w:ascii="Times New Roman" w:hAnsi="Times New Roman" w:cs="Times New Roman"/>
          <w:sz w:val="28"/>
          <w:szCs w:val="28"/>
        </w:rPr>
        <w:t>Федерального закона «О патриотическом воспитании граждан Российской Федерации» от 5 марта 2012 года.</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ab/>
        <w:t>Сверчков А. В. Организационно-педагогические условия формирования профессионально-педагогической культуры будущих спортивных педагогов / Сверчков А. В.</w:t>
      </w:r>
      <w:r>
        <w:rPr>
          <w:rFonts w:ascii="Times New Roman" w:hAnsi="Times New Roman" w:cs="Times New Roman"/>
          <w:sz w:val="28"/>
          <w:szCs w:val="28"/>
        </w:rPr>
        <w:t xml:space="preserve"> // Молодой ученый. – 2009. – № 4. – 279-282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t>Советский патриотизм [Электронный ресурс] // Словарь-онлайн — Режим доступа: http://filslov.ru/335-patriotizm-sovetskij.html (дата обращения 18.06.2017)</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t xml:space="preserve">Студенникова, С.Л. Патриотическое воспитание — </w:t>
      </w:r>
      <w:r>
        <w:rPr>
          <w:rFonts w:ascii="Times New Roman" w:hAnsi="Times New Roman" w:cs="Times New Roman"/>
          <w:sz w:val="28"/>
          <w:szCs w:val="28"/>
        </w:rPr>
        <w:t>залог успешного развития общества и государства // С.Л. Студенникова // Педагогика и психология. – 2014. – 278-282 с.</w:t>
      </w:r>
    </w:p>
    <w:p w:rsidR="00000000" w:rsidRDefault="00A570E6">
      <w:pPr>
        <w:spacing w:after="0" w:line="360" w:lineRule="auto"/>
        <w:ind w:firstLine="847"/>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t xml:space="preserve">Сухомлинский, В. А. Разговор с молодым директором школы / В. А. Сухомлинский. – Издание 2-е. – Москва.: Просвещение, 1982. – 206 с. </w:t>
      </w:r>
    </w:p>
    <w:p w:rsidR="00000000" w:rsidRDefault="00A570E6">
      <w:pPr>
        <w:spacing w:after="0" w:line="360" w:lineRule="auto"/>
        <w:ind w:firstLine="847"/>
        <w:jc w:val="both"/>
        <w:rPr>
          <w:rStyle w:val="a5"/>
          <w:rFonts w:ascii="Times New Roman" w:hAnsi="Times New Roman" w:cs="Times New Roman"/>
          <w:color w:val="auto"/>
          <w:sz w:val="28"/>
          <w:szCs w:val="28"/>
          <w:u w:val="none"/>
          <w:lang w:val="ru-RU"/>
        </w:rPr>
      </w:pPr>
      <w:r>
        <w:rPr>
          <w:rFonts w:ascii="Times New Roman" w:hAnsi="Times New Roman" w:cs="Times New Roman"/>
          <w:sz w:val="28"/>
          <w:szCs w:val="28"/>
        </w:rPr>
        <w:t>3</w:t>
      </w:r>
      <w:r>
        <w:rPr>
          <w:rFonts w:ascii="Times New Roman" w:hAnsi="Times New Roman" w:cs="Times New Roman"/>
          <w:sz w:val="28"/>
          <w:szCs w:val="28"/>
        </w:rPr>
        <w:t>4.</w:t>
      </w:r>
      <w:r>
        <w:rPr>
          <w:rFonts w:ascii="Times New Roman" w:hAnsi="Times New Roman" w:cs="Times New Roman"/>
          <w:sz w:val="28"/>
          <w:szCs w:val="28"/>
        </w:rPr>
        <w:tab/>
        <w:t>Хушбахтов А. Х. Терминология «педагогические условия» // Молодой ученый. – 2015. – №23. – 1020-1022 с.</w:t>
      </w:r>
    </w:p>
    <w:p w:rsidR="00000000" w:rsidRDefault="00A570E6">
      <w:pPr>
        <w:tabs>
          <w:tab w:val="left" w:pos="0"/>
        </w:tabs>
        <w:spacing w:after="0" w:line="360" w:lineRule="auto"/>
        <w:ind w:firstLine="847"/>
        <w:jc w:val="both"/>
        <w:rPr>
          <w:rFonts w:ascii="Times New Roman" w:hAnsi="Times New Roman" w:cs="Times New Roman"/>
          <w:sz w:val="28"/>
          <w:szCs w:val="28"/>
        </w:rPr>
      </w:pPr>
      <w:r>
        <w:rPr>
          <w:rStyle w:val="a5"/>
          <w:rFonts w:ascii="Times New Roman" w:hAnsi="Times New Roman" w:cs="Times New Roman"/>
          <w:color w:val="auto"/>
          <w:sz w:val="28"/>
          <w:szCs w:val="28"/>
          <w:u w:val="none"/>
          <w:lang w:val="ru-RU"/>
        </w:rPr>
        <w:t>35.</w:t>
      </w:r>
      <w:r>
        <w:rPr>
          <w:rStyle w:val="a5"/>
          <w:rFonts w:ascii="Times New Roman" w:hAnsi="Times New Roman" w:cs="Times New Roman"/>
          <w:color w:val="auto"/>
          <w:sz w:val="28"/>
          <w:szCs w:val="28"/>
          <w:u w:val="none"/>
          <w:lang w:val="ru-RU"/>
        </w:rPr>
        <w:tab/>
        <w:t>Шилова, Н. Н. Патриотическое воспитание современно молодежи / Н. Н. Шилова // Наука, образование, общество: проблемы и перспективы развития. – 201</w:t>
      </w:r>
      <w:r>
        <w:rPr>
          <w:rStyle w:val="a5"/>
          <w:rFonts w:ascii="Times New Roman" w:hAnsi="Times New Roman" w:cs="Times New Roman"/>
          <w:color w:val="auto"/>
          <w:sz w:val="28"/>
          <w:szCs w:val="28"/>
          <w:u w:val="none"/>
          <w:lang w:val="ru-RU"/>
        </w:rPr>
        <w:t>3. –  №7. – 153-154 с.</w:t>
      </w:r>
    </w:p>
    <w:p w:rsidR="00000000" w:rsidRDefault="00A570E6">
      <w:pPr>
        <w:pStyle w:val="19"/>
        <w:spacing w:before="7080"/>
        <w:jc w:val="center"/>
        <w:rPr>
          <w:rFonts w:ascii="Times New Roman" w:hAnsi="Times New Roman"/>
        </w:rPr>
      </w:pPr>
      <w:bookmarkStart w:id="11" w:name="__RefHeading___Toc485205744"/>
      <w:bookmarkEnd w:id="11"/>
      <w:r>
        <w:rPr>
          <w:rFonts w:ascii="Times New Roman" w:hAnsi="Times New Roman"/>
        </w:rPr>
        <w:t>ПРИЛОЖЕНИЯ</w:t>
      </w:r>
    </w:p>
    <w:p w:rsidR="00000000" w:rsidRDefault="00A570E6">
      <w:pPr>
        <w:pStyle w:val="NormalWeb"/>
        <w:pageBreakBefore/>
        <w:shd w:val="clear" w:color="auto" w:fill="FFFFFF"/>
        <w:spacing w:after="0" w:line="360" w:lineRule="auto"/>
        <w:ind w:firstLine="851"/>
        <w:jc w:val="right"/>
        <w:rPr>
          <w:bCs/>
          <w:sz w:val="28"/>
          <w:szCs w:val="28"/>
        </w:rPr>
      </w:pPr>
      <w:r>
        <w:rPr>
          <w:sz w:val="28"/>
          <w:szCs w:val="28"/>
        </w:rPr>
        <w:t>Приложение 1</w:t>
      </w:r>
    </w:p>
    <w:p w:rsidR="00000000" w:rsidRDefault="00A570E6">
      <w:pPr>
        <w:pStyle w:val="af"/>
        <w:shd w:val="clear" w:color="auto" w:fill="FFFFFF"/>
        <w:spacing w:before="0" w:after="91" w:line="360" w:lineRule="auto"/>
        <w:ind w:firstLine="851"/>
        <w:jc w:val="center"/>
        <w:rPr>
          <w:sz w:val="28"/>
          <w:szCs w:val="28"/>
        </w:rPr>
      </w:pPr>
      <w:r>
        <w:rPr>
          <w:bCs/>
          <w:sz w:val="28"/>
          <w:szCs w:val="28"/>
        </w:rPr>
        <w:t xml:space="preserve">Методика «Я </w:t>
      </w:r>
      <w:r>
        <w:rPr>
          <w:sz w:val="28"/>
          <w:szCs w:val="28"/>
        </w:rPr>
        <w:t xml:space="preserve">— </w:t>
      </w:r>
      <w:r>
        <w:rPr>
          <w:bCs/>
          <w:sz w:val="28"/>
          <w:szCs w:val="28"/>
        </w:rPr>
        <w:t>патриот» (Маслова Т.М).</w:t>
      </w:r>
    </w:p>
    <w:p w:rsidR="00000000" w:rsidRDefault="00A570E6">
      <w:pPr>
        <w:pStyle w:val="af"/>
        <w:shd w:val="clear" w:color="auto" w:fill="FFFFFF"/>
        <w:spacing w:before="0" w:after="91" w:line="360" w:lineRule="auto"/>
        <w:ind w:firstLine="851"/>
        <w:jc w:val="both"/>
        <w:rPr>
          <w:sz w:val="28"/>
          <w:szCs w:val="28"/>
        </w:rPr>
      </w:pPr>
      <w:r>
        <w:rPr>
          <w:sz w:val="28"/>
          <w:szCs w:val="28"/>
        </w:rPr>
        <w:t>1) Хотел бы ты знать о своем селе больше?</w:t>
      </w:r>
    </w:p>
    <w:p w:rsidR="00000000" w:rsidRDefault="00A570E6">
      <w:pPr>
        <w:pStyle w:val="af"/>
        <w:shd w:val="clear" w:color="auto" w:fill="FFFFFF"/>
        <w:spacing w:before="0" w:after="91" w:line="360" w:lineRule="auto"/>
        <w:ind w:firstLine="851"/>
        <w:jc w:val="both"/>
        <w:rPr>
          <w:sz w:val="28"/>
          <w:szCs w:val="28"/>
        </w:rPr>
      </w:pPr>
      <w:r>
        <w:rPr>
          <w:sz w:val="28"/>
          <w:szCs w:val="28"/>
        </w:rPr>
        <w:t>2) Помогли ли тебе уроки в школе и другие учебные занятия узнать больше о Среднеивкино?</w:t>
      </w:r>
    </w:p>
    <w:p w:rsidR="00000000" w:rsidRDefault="00A570E6">
      <w:pPr>
        <w:pStyle w:val="af"/>
        <w:shd w:val="clear" w:color="auto" w:fill="FFFFFF"/>
        <w:spacing w:before="0" w:after="91" w:line="360" w:lineRule="auto"/>
        <w:ind w:firstLine="851"/>
        <w:jc w:val="both"/>
        <w:rPr>
          <w:sz w:val="28"/>
          <w:szCs w:val="28"/>
        </w:rPr>
      </w:pPr>
      <w:r>
        <w:rPr>
          <w:sz w:val="28"/>
          <w:szCs w:val="28"/>
        </w:rPr>
        <w:t>3) Часто ли ты гуляешь по историческому ц</w:t>
      </w:r>
      <w:r>
        <w:rPr>
          <w:sz w:val="28"/>
          <w:szCs w:val="28"/>
        </w:rPr>
        <w:t>ентру села?</w:t>
      </w:r>
    </w:p>
    <w:p w:rsidR="00000000" w:rsidRDefault="00A570E6">
      <w:pPr>
        <w:pStyle w:val="af"/>
        <w:shd w:val="clear" w:color="auto" w:fill="FFFFFF"/>
        <w:spacing w:before="0" w:after="91" w:line="360" w:lineRule="auto"/>
        <w:ind w:firstLine="851"/>
        <w:jc w:val="both"/>
        <w:rPr>
          <w:sz w:val="28"/>
          <w:szCs w:val="28"/>
        </w:rPr>
      </w:pPr>
      <w:r>
        <w:rPr>
          <w:sz w:val="28"/>
          <w:szCs w:val="28"/>
        </w:rPr>
        <w:t>4) Часто ли рассматриваешь село, когда гуляешь его улицам?</w:t>
      </w:r>
    </w:p>
    <w:p w:rsidR="00000000" w:rsidRDefault="00A570E6">
      <w:pPr>
        <w:pStyle w:val="af"/>
        <w:shd w:val="clear" w:color="auto" w:fill="FFFFFF"/>
        <w:spacing w:before="0" w:after="91" w:line="360" w:lineRule="auto"/>
        <w:ind w:firstLine="851"/>
        <w:jc w:val="both"/>
        <w:rPr>
          <w:sz w:val="28"/>
          <w:szCs w:val="28"/>
        </w:rPr>
      </w:pPr>
      <w:r>
        <w:rPr>
          <w:sz w:val="28"/>
          <w:szCs w:val="28"/>
        </w:rPr>
        <w:t>5) Часто ли ты ходишь в музей села?</w:t>
      </w:r>
    </w:p>
    <w:p w:rsidR="00000000" w:rsidRDefault="00A570E6">
      <w:pPr>
        <w:pStyle w:val="af"/>
        <w:shd w:val="clear" w:color="auto" w:fill="FFFFFF"/>
        <w:spacing w:before="0" w:after="91" w:line="360" w:lineRule="auto"/>
        <w:ind w:firstLine="851"/>
        <w:jc w:val="both"/>
        <w:rPr>
          <w:sz w:val="28"/>
          <w:szCs w:val="28"/>
        </w:rPr>
      </w:pPr>
      <w:r>
        <w:rPr>
          <w:sz w:val="28"/>
          <w:szCs w:val="28"/>
        </w:rPr>
        <w:t>6) Интересно ли тебе узнавать что-то новое об истории Среднеивкино?</w:t>
      </w:r>
    </w:p>
    <w:p w:rsidR="00000000" w:rsidRDefault="00A570E6">
      <w:pPr>
        <w:pStyle w:val="af"/>
        <w:shd w:val="clear" w:color="auto" w:fill="FFFFFF"/>
        <w:spacing w:before="0" w:after="91" w:line="360" w:lineRule="auto"/>
        <w:ind w:firstLine="851"/>
        <w:jc w:val="both"/>
        <w:rPr>
          <w:sz w:val="28"/>
          <w:szCs w:val="28"/>
        </w:rPr>
      </w:pPr>
      <w:r>
        <w:rPr>
          <w:sz w:val="28"/>
          <w:szCs w:val="28"/>
        </w:rPr>
        <w:t>7) Как ты считаешь, нужен ли в школе такой предмет, как «история родного села»?</w:t>
      </w:r>
    </w:p>
    <w:p w:rsidR="00000000" w:rsidRDefault="00A570E6">
      <w:pPr>
        <w:pStyle w:val="af"/>
        <w:shd w:val="clear" w:color="auto" w:fill="FFFFFF"/>
        <w:spacing w:before="0" w:after="91" w:line="360" w:lineRule="auto"/>
        <w:ind w:firstLine="851"/>
        <w:jc w:val="both"/>
        <w:rPr>
          <w:sz w:val="28"/>
          <w:szCs w:val="28"/>
        </w:rPr>
      </w:pPr>
      <w:r>
        <w:rPr>
          <w:sz w:val="28"/>
          <w:szCs w:val="28"/>
        </w:rPr>
        <w:t>8</w:t>
      </w:r>
      <w:r>
        <w:rPr>
          <w:sz w:val="28"/>
          <w:szCs w:val="28"/>
        </w:rPr>
        <w:t>) Любишь ли ты читать о нашем селе?</w:t>
      </w:r>
    </w:p>
    <w:p w:rsidR="00000000" w:rsidRDefault="00A570E6">
      <w:pPr>
        <w:pStyle w:val="af"/>
        <w:shd w:val="clear" w:color="auto" w:fill="FFFFFF"/>
        <w:spacing w:before="0" w:after="91" w:line="360" w:lineRule="auto"/>
        <w:ind w:firstLine="851"/>
        <w:jc w:val="both"/>
        <w:rPr>
          <w:sz w:val="28"/>
          <w:szCs w:val="28"/>
        </w:rPr>
      </w:pPr>
      <w:r>
        <w:rPr>
          <w:sz w:val="28"/>
          <w:szCs w:val="28"/>
        </w:rPr>
        <w:t>9) Знаешь ли ты стихотворения, посвященные Среднеивкино?</w:t>
      </w:r>
    </w:p>
    <w:p w:rsidR="00000000" w:rsidRDefault="00A570E6">
      <w:pPr>
        <w:pStyle w:val="af"/>
        <w:shd w:val="clear" w:color="auto" w:fill="FFFFFF"/>
        <w:spacing w:before="0" w:after="91" w:line="360" w:lineRule="auto"/>
        <w:ind w:firstLine="851"/>
        <w:jc w:val="both"/>
        <w:rPr>
          <w:sz w:val="28"/>
          <w:szCs w:val="28"/>
        </w:rPr>
      </w:pPr>
      <w:r>
        <w:rPr>
          <w:sz w:val="28"/>
          <w:szCs w:val="28"/>
        </w:rPr>
        <w:t>10) Заслуживают ли твоего внимания памятники, дома, усадьбы, дворцы, сады и т. д. нашего села?</w:t>
      </w:r>
    </w:p>
    <w:p w:rsidR="00000000" w:rsidRDefault="00A570E6">
      <w:pPr>
        <w:pStyle w:val="af"/>
        <w:shd w:val="clear" w:color="auto" w:fill="FFFFFF"/>
        <w:spacing w:before="0" w:after="91" w:line="360" w:lineRule="auto"/>
        <w:ind w:firstLine="851"/>
        <w:jc w:val="both"/>
        <w:rPr>
          <w:sz w:val="28"/>
          <w:szCs w:val="28"/>
        </w:rPr>
      </w:pPr>
      <w:r>
        <w:rPr>
          <w:sz w:val="28"/>
          <w:szCs w:val="28"/>
        </w:rPr>
        <w:t>11) Считаешь ли ты, что необходимо их беречь?</w:t>
      </w:r>
    </w:p>
    <w:p w:rsidR="00000000" w:rsidRDefault="00A570E6">
      <w:pPr>
        <w:pStyle w:val="af"/>
        <w:shd w:val="clear" w:color="auto" w:fill="FFFFFF"/>
        <w:spacing w:before="0" w:after="91" w:line="360" w:lineRule="auto"/>
        <w:ind w:firstLine="851"/>
        <w:jc w:val="both"/>
        <w:rPr>
          <w:sz w:val="28"/>
          <w:szCs w:val="28"/>
        </w:rPr>
      </w:pPr>
      <w:r>
        <w:rPr>
          <w:sz w:val="28"/>
          <w:szCs w:val="28"/>
        </w:rPr>
        <w:t>12) Считаешь ли ты, чт</w:t>
      </w:r>
      <w:r>
        <w:rPr>
          <w:sz w:val="28"/>
          <w:szCs w:val="28"/>
        </w:rPr>
        <w:t>о нужно следить за чистотой села?</w:t>
      </w:r>
    </w:p>
    <w:p w:rsidR="00000000" w:rsidRDefault="00A570E6">
      <w:pPr>
        <w:pStyle w:val="af"/>
        <w:shd w:val="clear" w:color="auto" w:fill="FFFFFF"/>
        <w:spacing w:before="0" w:after="91" w:line="360" w:lineRule="auto"/>
        <w:ind w:firstLine="851"/>
        <w:jc w:val="both"/>
        <w:rPr>
          <w:sz w:val="28"/>
          <w:szCs w:val="28"/>
        </w:rPr>
      </w:pPr>
      <w:r>
        <w:rPr>
          <w:sz w:val="28"/>
          <w:szCs w:val="28"/>
        </w:rPr>
        <w:t>13) Всегда ли ты выбрасываешь мусор только в урны или в предназначенные для этого места?</w:t>
      </w:r>
    </w:p>
    <w:p w:rsidR="00000000" w:rsidRDefault="00A570E6">
      <w:pPr>
        <w:pStyle w:val="af"/>
        <w:shd w:val="clear" w:color="auto" w:fill="FFFFFF"/>
        <w:spacing w:before="0" w:after="91" w:line="360" w:lineRule="auto"/>
        <w:ind w:firstLine="851"/>
        <w:jc w:val="both"/>
        <w:rPr>
          <w:sz w:val="28"/>
          <w:szCs w:val="28"/>
        </w:rPr>
      </w:pPr>
      <w:r>
        <w:rPr>
          <w:sz w:val="28"/>
          <w:szCs w:val="28"/>
        </w:rPr>
        <w:t>14) Нравятся ли тебе мероприятия и праздники, проводимые в нашем селе?</w:t>
      </w:r>
    </w:p>
    <w:p w:rsidR="00000000" w:rsidRDefault="00A570E6">
      <w:pPr>
        <w:pStyle w:val="af"/>
        <w:shd w:val="clear" w:color="auto" w:fill="FFFFFF"/>
        <w:spacing w:before="0" w:after="91" w:line="360" w:lineRule="auto"/>
        <w:ind w:firstLine="851"/>
        <w:jc w:val="both"/>
        <w:rPr>
          <w:sz w:val="28"/>
          <w:szCs w:val="28"/>
        </w:rPr>
      </w:pPr>
      <w:r>
        <w:rPr>
          <w:sz w:val="28"/>
          <w:szCs w:val="28"/>
        </w:rPr>
        <w:t>15) Участвуешь ли ты в них?</w:t>
      </w:r>
    </w:p>
    <w:p w:rsidR="00000000" w:rsidRDefault="00A570E6">
      <w:pPr>
        <w:pStyle w:val="af"/>
        <w:shd w:val="clear" w:color="auto" w:fill="FFFFFF"/>
        <w:spacing w:before="0" w:after="91" w:line="360" w:lineRule="auto"/>
        <w:ind w:firstLine="851"/>
        <w:jc w:val="both"/>
        <w:rPr>
          <w:sz w:val="28"/>
          <w:szCs w:val="28"/>
        </w:rPr>
      </w:pPr>
      <w:r>
        <w:rPr>
          <w:sz w:val="28"/>
          <w:szCs w:val="28"/>
        </w:rPr>
        <w:t>16) Всегда ли ты добросовестно тру</w:t>
      </w:r>
      <w:r>
        <w:rPr>
          <w:sz w:val="28"/>
          <w:szCs w:val="28"/>
        </w:rPr>
        <w:t>дишься, чтобы помочь своей стране, чтобы в будущем страна тобой гордилась?</w:t>
      </w:r>
    </w:p>
    <w:p w:rsidR="00000000" w:rsidRDefault="00A570E6">
      <w:pPr>
        <w:pStyle w:val="af"/>
        <w:shd w:val="clear" w:color="auto" w:fill="FFFFFF"/>
        <w:spacing w:before="0" w:after="91" w:line="360" w:lineRule="auto"/>
        <w:ind w:firstLine="851"/>
        <w:jc w:val="both"/>
        <w:rPr>
          <w:sz w:val="28"/>
          <w:szCs w:val="28"/>
        </w:rPr>
      </w:pPr>
      <w:r>
        <w:rPr>
          <w:sz w:val="28"/>
          <w:szCs w:val="28"/>
        </w:rPr>
        <w:t>17) Всегда ли ты справедлив и терпим по отношению к окружающим людям?</w:t>
      </w:r>
    </w:p>
    <w:p w:rsidR="00000000" w:rsidRDefault="00A570E6">
      <w:pPr>
        <w:pStyle w:val="af"/>
        <w:shd w:val="clear" w:color="auto" w:fill="FFFFFF"/>
        <w:spacing w:before="0" w:after="91" w:line="360" w:lineRule="auto"/>
        <w:ind w:firstLine="851"/>
        <w:jc w:val="both"/>
        <w:rPr>
          <w:sz w:val="28"/>
          <w:szCs w:val="28"/>
        </w:rPr>
      </w:pPr>
      <w:r>
        <w:rPr>
          <w:sz w:val="28"/>
          <w:szCs w:val="28"/>
        </w:rPr>
        <w:t>18) Любишь ли ты свою семью?</w:t>
      </w:r>
    </w:p>
    <w:p w:rsidR="00000000" w:rsidRDefault="00A570E6">
      <w:pPr>
        <w:pStyle w:val="af"/>
        <w:shd w:val="clear" w:color="auto" w:fill="FFFFFF"/>
        <w:spacing w:before="0" w:after="91" w:line="360" w:lineRule="auto"/>
        <w:ind w:firstLine="851"/>
        <w:jc w:val="both"/>
        <w:rPr>
          <w:sz w:val="28"/>
          <w:szCs w:val="28"/>
        </w:rPr>
      </w:pPr>
      <w:r>
        <w:rPr>
          <w:sz w:val="28"/>
          <w:szCs w:val="28"/>
        </w:rPr>
        <w:t>19) Заботишься ли ты о своих близких?</w:t>
      </w:r>
    </w:p>
    <w:p w:rsidR="00000000" w:rsidRDefault="00A570E6">
      <w:pPr>
        <w:pStyle w:val="af"/>
        <w:shd w:val="clear" w:color="auto" w:fill="FFFFFF"/>
        <w:spacing w:before="0" w:after="91" w:line="360" w:lineRule="auto"/>
        <w:ind w:firstLine="851"/>
        <w:jc w:val="both"/>
        <w:rPr>
          <w:sz w:val="28"/>
          <w:szCs w:val="28"/>
        </w:rPr>
      </w:pPr>
      <w:r>
        <w:rPr>
          <w:sz w:val="28"/>
          <w:szCs w:val="28"/>
        </w:rPr>
        <w:t>20) Считаешь ли ты, что нужно помогать своим</w:t>
      </w:r>
      <w:r>
        <w:rPr>
          <w:sz w:val="28"/>
          <w:szCs w:val="28"/>
        </w:rPr>
        <w:t xml:space="preserve"> одноклассникам в трудную для них минуту?</w:t>
      </w:r>
    </w:p>
    <w:p w:rsidR="00000000" w:rsidRDefault="00A570E6">
      <w:pPr>
        <w:pStyle w:val="af"/>
        <w:pageBreakBefore/>
        <w:shd w:val="clear" w:color="auto" w:fill="FFFFFF"/>
        <w:spacing w:before="0" w:after="91" w:line="360" w:lineRule="auto"/>
        <w:ind w:firstLine="851"/>
        <w:jc w:val="right"/>
        <w:rPr>
          <w:sz w:val="28"/>
          <w:szCs w:val="28"/>
        </w:rPr>
      </w:pPr>
      <w:r>
        <w:rPr>
          <w:sz w:val="28"/>
          <w:szCs w:val="28"/>
        </w:rPr>
        <w:t>Приложение 2</w:t>
      </w:r>
    </w:p>
    <w:p w:rsidR="00000000" w:rsidRDefault="00A570E6">
      <w:pPr>
        <w:pStyle w:val="1"/>
        <w:shd w:val="clear" w:color="auto" w:fill="FFFFFF"/>
        <w:spacing w:before="270" w:after="135" w:line="360" w:lineRule="auto"/>
        <w:ind w:firstLine="851"/>
        <w:jc w:val="both"/>
        <w:rPr>
          <w:sz w:val="28"/>
          <w:szCs w:val="28"/>
        </w:rPr>
      </w:pPr>
      <w:r>
        <w:rPr>
          <w:b w:val="0"/>
          <w:bCs w:val="0"/>
          <w:sz w:val="28"/>
          <w:szCs w:val="28"/>
        </w:rPr>
        <w:t>Классный час «О патриотизме. О Родине».</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Цели:</w:t>
      </w:r>
    </w:p>
    <w:p w:rsidR="00000000" w:rsidRDefault="00A570E6">
      <w:pPr>
        <w:numPr>
          <w:ilvl w:val="0"/>
          <w:numId w:val="19"/>
        </w:numPr>
        <w:shd w:val="clear" w:color="auto" w:fill="FFFFFF"/>
        <w:suppressAutoHyphens w:val="0"/>
        <w:spacing w:before="280"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положительную нравственную оценку таких качеств, как порядочность, честь, верность долгу.</w:t>
      </w:r>
    </w:p>
    <w:p w:rsidR="00000000" w:rsidRDefault="00A570E6">
      <w:pPr>
        <w:numPr>
          <w:ilvl w:val="0"/>
          <w:numId w:val="19"/>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Раскрыть значение слова «патриот».</w:t>
      </w:r>
    </w:p>
    <w:p w:rsidR="00000000" w:rsidRDefault="00A570E6">
      <w:pPr>
        <w:numPr>
          <w:ilvl w:val="0"/>
          <w:numId w:val="19"/>
        </w:numPr>
        <w:shd w:val="clear" w:color="auto" w:fill="FFFFFF"/>
        <w:suppressAutoHyphens w:val="0"/>
        <w:spacing w:after="280" w:line="36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Воспитать сознате</w:t>
      </w:r>
      <w:r>
        <w:rPr>
          <w:rFonts w:ascii="Times New Roman" w:eastAsia="Times New Roman" w:hAnsi="Times New Roman" w:cs="Times New Roman"/>
          <w:sz w:val="28"/>
          <w:szCs w:val="28"/>
        </w:rPr>
        <w:t>льную любовь к Родине, уважение к историческому прошлому своей истории.</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Форма проведения:</w:t>
      </w:r>
      <w:r>
        <w:rPr>
          <w:rFonts w:ascii="Times New Roman" w:eastAsia="Times New Roman" w:hAnsi="Times New Roman" w:cs="Times New Roman"/>
          <w:sz w:val="28"/>
          <w:szCs w:val="28"/>
        </w:rPr>
        <w:t> час общения.</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Оборудование:</w:t>
      </w:r>
      <w:r>
        <w:rPr>
          <w:rFonts w:ascii="Times New Roman" w:eastAsia="Times New Roman" w:hAnsi="Times New Roman" w:cs="Times New Roman"/>
          <w:sz w:val="28"/>
          <w:szCs w:val="28"/>
        </w:rPr>
        <w:t> компьютер для музыкального оформления и для </w:t>
      </w:r>
      <w:r>
        <w:rPr>
          <w:rFonts w:ascii="Times New Roman" w:eastAsia="Times New Roman" w:hAnsi="Times New Roman" w:cs="Times New Roman"/>
          <w:sz w:val="28"/>
          <w:szCs w:val="28"/>
        </w:rPr>
        <w:br/>
        <w:t>демонстрации презентации.</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Оформление:</w:t>
      </w:r>
      <w:r>
        <w:rPr>
          <w:rFonts w:ascii="Times New Roman" w:eastAsia="Times New Roman" w:hAnsi="Times New Roman" w:cs="Times New Roman"/>
          <w:sz w:val="28"/>
          <w:szCs w:val="28"/>
        </w:rPr>
        <w:t> георгиевские ленточки, цветы, портреты А. Невского и А.В</w:t>
      </w:r>
      <w:r>
        <w:rPr>
          <w:rFonts w:ascii="Times New Roman" w:eastAsia="Times New Roman" w:hAnsi="Times New Roman" w:cs="Times New Roman"/>
          <w:sz w:val="28"/>
          <w:szCs w:val="28"/>
        </w:rPr>
        <w:t>. Суворова.</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План классного часа:</w:t>
      </w:r>
    </w:p>
    <w:p w:rsidR="00000000" w:rsidRDefault="00A570E6">
      <w:pPr>
        <w:numPr>
          <w:ilvl w:val="0"/>
          <w:numId w:val="5"/>
        </w:numPr>
        <w:shd w:val="clear" w:color="auto" w:fill="FFFFFF"/>
        <w:suppressAutoHyphens w:val="0"/>
        <w:spacing w:before="280"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Вступительное слово.</w:t>
      </w:r>
    </w:p>
    <w:p w:rsidR="00000000" w:rsidRDefault="00A570E6">
      <w:pPr>
        <w:numPr>
          <w:ilvl w:val="0"/>
          <w:numId w:val="5"/>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Информационный блок.</w:t>
      </w:r>
    </w:p>
    <w:p w:rsidR="00000000" w:rsidRDefault="00A570E6">
      <w:pPr>
        <w:numPr>
          <w:ilvl w:val="0"/>
          <w:numId w:val="5"/>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Фронтальная беседа на тему: «Что значит быть патриотом современной России?»</w:t>
      </w:r>
    </w:p>
    <w:p w:rsidR="00000000" w:rsidRDefault="00A570E6">
      <w:pPr>
        <w:numPr>
          <w:ilvl w:val="0"/>
          <w:numId w:val="5"/>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Выводы.</w:t>
      </w:r>
    </w:p>
    <w:p w:rsidR="00000000" w:rsidRDefault="00A570E6">
      <w:pPr>
        <w:numPr>
          <w:ilvl w:val="0"/>
          <w:numId w:val="5"/>
        </w:numPr>
        <w:shd w:val="clear" w:color="auto" w:fill="FFFFFF"/>
        <w:suppressAutoHyphens w:val="0"/>
        <w:spacing w:after="28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Заключительное слово.</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Ход классного часа:</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eastAsia="Times New Roman" w:hAnsi="Times New Roman" w:cs="Times New Roman"/>
          <w:bCs/>
          <w:sz w:val="28"/>
          <w:szCs w:val="28"/>
        </w:rPr>
        <w:t>1. Вступительное слово</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Ребята, во имя чего совершалис</w:t>
      </w:r>
      <w:r>
        <w:rPr>
          <w:rFonts w:ascii="Times New Roman" w:eastAsia="Times New Roman" w:hAnsi="Times New Roman" w:cs="Times New Roman"/>
          <w:sz w:val="28"/>
          <w:szCs w:val="28"/>
        </w:rPr>
        <w:t>ь подвиги, переносились неимоверные тяготы и лишения, почему наши далекие предки и недавние предшественники жертвовали состоянием, любовью, самой жизнью? Во имя интересов Отечества. В чем вы, сегодняшние школьники, уже выпускники, видите свое патриотическо</w:t>
      </w:r>
      <w:r>
        <w:rPr>
          <w:rFonts w:ascii="Times New Roman" w:eastAsia="Times New Roman" w:hAnsi="Times New Roman" w:cs="Times New Roman"/>
          <w:sz w:val="28"/>
          <w:szCs w:val="28"/>
        </w:rPr>
        <w:t>е служение Родине? Готовы ли вы сегодня к любым пожертвованием и подвигам во имя интересов Родины?</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Сегодня мы встретились с вами для того, чтобы провести дискуссию на тему: «О патриотизме. О Родине...». Целью нашей встречи является то, чтобы вы, ребята, </w:t>
      </w:r>
      <w:r>
        <w:rPr>
          <w:rFonts w:ascii="Times New Roman" w:eastAsia="Times New Roman" w:hAnsi="Times New Roman" w:cs="Times New Roman"/>
          <w:sz w:val="28"/>
          <w:szCs w:val="28"/>
        </w:rPr>
        <w:t>осознали себя людьми гордыми, достойными. Чтобы в вас проснулось еще дремлющее чувство любви к своей Родине.</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И я хочу, чтобы в вас жила гордость за свою страну, за себя. Только гордый, достойный может стать патриотом своей страны.</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Давайте обратимся к и</w:t>
      </w:r>
      <w:r>
        <w:rPr>
          <w:rFonts w:ascii="Times New Roman" w:eastAsia="Times New Roman" w:hAnsi="Times New Roman" w:cs="Times New Roman"/>
          <w:sz w:val="28"/>
          <w:szCs w:val="28"/>
        </w:rPr>
        <w:t>стории Государства Российского. Россия в военное время рождала героев, которых знает весь мир. А именно А. Невский. А. В. Суворов. С далеких времен наша страна подвергалась нападениям и военным вторжениям, но так и не была порабощена. Любой народ хочет жит</w:t>
      </w:r>
      <w:r>
        <w:rPr>
          <w:rFonts w:ascii="Times New Roman" w:eastAsia="Times New Roman" w:hAnsi="Times New Roman" w:cs="Times New Roman"/>
          <w:sz w:val="28"/>
          <w:szCs w:val="28"/>
        </w:rPr>
        <w:t>ь независимо ни от кого, помнить свои традиции и воспитывать в них своих детей. Но могли бы мы с вами жить сейчас в свободной стране, если бы наши предки самой жизнью своей и свободой не отвоевали свою Родину, Россию? Познакомимся с истинными патриотами От</w:t>
      </w:r>
      <w:r>
        <w:rPr>
          <w:rFonts w:ascii="Times New Roman" w:eastAsia="Times New Roman" w:hAnsi="Times New Roman" w:cs="Times New Roman"/>
          <w:sz w:val="28"/>
          <w:szCs w:val="28"/>
        </w:rPr>
        <w:t>ечества.</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eastAsia="Times New Roman" w:hAnsi="Times New Roman" w:cs="Times New Roman"/>
          <w:bCs/>
          <w:sz w:val="28"/>
          <w:szCs w:val="28"/>
        </w:rPr>
        <w:t>2. Информационный блок</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Взгляните на первый портрет: А. Я. Невский — кто из нас не знает это имя?</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iCs/>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Что вы знаете об А. Невском?</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eastAsia="Times New Roman" w:hAnsi="Times New Roman" w:cs="Times New Roman"/>
          <w:iCs/>
          <w:sz w:val="28"/>
          <w:szCs w:val="28"/>
        </w:rPr>
        <w:t>Сопровождается презентацией.</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Патриотизм проявляется в любви, подвиге, героизме, а иногда и в смирении, если это нео</w:t>
      </w:r>
      <w:r>
        <w:rPr>
          <w:rFonts w:ascii="Times New Roman" w:eastAsia="Times New Roman" w:hAnsi="Times New Roman" w:cs="Times New Roman"/>
          <w:sz w:val="28"/>
          <w:szCs w:val="28"/>
        </w:rPr>
        <w:t>бходимо на благо Родины. Давайте дадим определение слову – патриот. Определение на слайде.</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Посмотрим на второй портрет А. В, Суворова, который не проиграл ни одного сражения.</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Значит и патриотизм, и вера были слиты воедино в русском народе.</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 вы счи</w:t>
      </w:r>
      <w:r>
        <w:rPr>
          <w:rFonts w:ascii="Times New Roman" w:eastAsia="Times New Roman" w:hAnsi="Times New Roman" w:cs="Times New Roman"/>
          <w:sz w:val="28"/>
          <w:szCs w:val="28"/>
        </w:rPr>
        <w:t>таете, как связаны понятия «патриотизм» и «Родина»?</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Обратите внимание на третью фотографию </w:t>
      </w:r>
      <w:r>
        <w:rPr>
          <w:rFonts w:ascii="Times New Roman" w:eastAsia="Times New Roman" w:hAnsi="Times New Roman" w:cs="Times New Roman"/>
          <w:iCs/>
          <w:sz w:val="28"/>
          <w:szCs w:val="28"/>
        </w:rPr>
        <w:t>(звучит музыка «Священная война»)</w:t>
      </w:r>
      <w:r>
        <w:rPr>
          <w:rFonts w:ascii="Times New Roman" w:eastAsia="Times New Roman" w:hAnsi="Times New Roman" w:cs="Times New Roman"/>
          <w:sz w:val="28"/>
          <w:szCs w:val="28"/>
        </w:rPr>
        <w:t>. </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Ребята, в мае 1945 года миллионы людей во всем мире с огромным ликованием восприняли волнующую весть о безоговорочной капитул</w:t>
      </w:r>
      <w:r>
        <w:rPr>
          <w:rFonts w:ascii="Times New Roman" w:eastAsia="Times New Roman" w:hAnsi="Times New Roman" w:cs="Times New Roman"/>
          <w:sz w:val="28"/>
          <w:szCs w:val="28"/>
        </w:rPr>
        <w:t>яции фашистской Германии. Уже через 4 месяца все мировое человечество будет праздновать праздник – 72 года со Дня Победы советского народа в Великой Отечественной Войне. Здесь я бы хотела напомнить о том, что наши земляки, будучи вашими ровесниками, проявл</w:t>
      </w:r>
      <w:r>
        <w:rPr>
          <w:rFonts w:ascii="Times New Roman" w:eastAsia="Times New Roman" w:hAnsi="Times New Roman" w:cs="Times New Roman"/>
          <w:sz w:val="28"/>
          <w:szCs w:val="28"/>
        </w:rPr>
        <w:t>яли героизм, отвагу, отдавали долг Родине, и они действительно были патриотами и всегда останутся ими в нашей памяти.</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Вспомним аллею Славы, расположенную в парке нашего села. Назовем героев-земляков.</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Всегда ли патриотизм проявляется во время военных де</w:t>
      </w:r>
      <w:r>
        <w:rPr>
          <w:rFonts w:ascii="Times New Roman" w:eastAsia="Times New Roman" w:hAnsi="Times New Roman" w:cs="Times New Roman"/>
          <w:sz w:val="28"/>
          <w:szCs w:val="28"/>
        </w:rPr>
        <w:t>йствий или глобальных конфликтов?</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3. Фронтальная беседа на тему: «Что значит быть патриотом</w:t>
      </w:r>
      <w:r>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современной России?»</w:t>
      </w:r>
    </w:p>
    <w:p w:rsidR="00000000" w:rsidRDefault="00A570E6">
      <w:pPr>
        <w:shd w:val="clear" w:color="auto" w:fill="FFFFFF"/>
        <w:suppressAutoHyphens w:val="0"/>
        <w:spacing w:after="135"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Патриотическое воспитание... Станут ли такие понятия как патриотизм, патриот, чувство долга, Родина, отчизна, гражданин значимыми для вас?</w:t>
      </w:r>
      <w:r>
        <w:rPr>
          <w:rFonts w:ascii="Times New Roman" w:eastAsia="Times New Roman" w:hAnsi="Times New Roman" w:cs="Times New Roman"/>
          <w:sz w:val="28"/>
          <w:szCs w:val="28"/>
        </w:rPr>
        <w:br/>
        <w:t>Дава</w:t>
      </w:r>
      <w:r>
        <w:rPr>
          <w:rFonts w:ascii="Times New Roman" w:eastAsia="Times New Roman" w:hAnsi="Times New Roman" w:cs="Times New Roman"/>
          <w:sz w:val="28"/>
          <w:szCs w:val="28"/>
        </w:rPr>
        <w:t>йте задумаемся: какой станет наша жизнь, если из русского языка, из нашего сознания исчезнут такие понятия, дорогие сердцу настоящего патриота и гражданина своей Родины. Раздумья о Родине самые важные минуты в становлении гражданина, в познании и поиске св</w:t>
      </w:r>
      <w:r>
        <w:rPr>
          <w:rFonts w:ascii="Times New Roman" w:eastAsia="Times New Roman" w:hAnsi="Times New Roman" w:cs="Times New Roman"/>
          <w:sz w:val="28"/>
          <w:szCs w:val="28"/>
        </w:rPr>
        <w:t>оего места в жизни.</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Что значит быть патриотом современной России? Настоящий патриот уважает патриота другой страны. Посмотрите на экран, может быть, вы увидите своих знакомых (демонстрация слайдов). Вы на пороге взрослой жизни пойдете служить Родине и в </w:t>
      </w:r>
      <w:r>
        <w:rPr>
          <w:rFonts w:ascii="Times New Roman" w:eastAsia="Times New Roman" w:hAnsi="Times New Roman" w:cs="Times New Roman"/>
          <w:sz w:val="28"/>
          <w:szCs w:val="28"/>
        </w:rPr>
        <w:t>полной мере поймете, что такое чувство Родины. Возложение венков к могиле Неизвестного солдата, несение почетного караула у вечного огня, это воспитание патриотизма в детях.</w:t>
      </w:r>
    </w:p>
    <w:p w:rsidR="00000000" w:rsidRDefault="00A570E6">
      <w:pPr>
        <w:shd w:val="clear" w:color="auto" w:fill="FFFFFF"/>
        <w:suppressAutoHyphens w:val="0"/>
        <w:spacing w:after="135"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4. Выводы:</w:t>
      </w:r>
    </w:p>
    <w:p w:rsidR="00000000" w:rsidRDefault="00A570E6">
      <w:pPr>
        <w:numPr>
          <w:ilvl w:val="0"/>
          <w:numId w:val="13"/>
        </w:numPr>
        <w:shd w:val="clear" w:color="auto" w:fill="FFFFFF"/>
        <w:suppressAutoHyphens w:val="0"/>
        <w:spacing w:before="280"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патриот способен делать важное и нужное тогда, когда это необ</w:t>
      </w:r>
      <w:r>
        <w:rPr>
          <w:rFonts w:ascii="Times New Roman" w:eastAsia="Times New Roman" w:hAnsi="Times New Roman" w:cs="Times New Roman"/>
          <w:sz w:val="28"/>
          <w:szCs w:val="28"/>
        </w:rPr>
        <w:t>ходимо, когда этого никто не видит, и за это не награждают.</w:t>
      </w:r>
    </w:p>
    <w:p w:rsidR="00000000" w:rsidRDefault="00A570E6">
      <w:pPr>
        <w:numPr>
          <w:ilvl w:val="0"/>
          <w:numId w:val="13"/>
        </w:numPr>
        <w:shd w:val="clear" w:color="auto" w:fill="FFFFFF"/>
        <w:suppressAutoHyphens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с самого детства воспитывать в себе патриотические чувства.</w:t>
      </w:r>
    </w:p>
    <w:p w:rsidR="00000000" w:rsidRDefault="00A570E6">
      <w:pPr>
        <w:numPr>
          <w:ilvl w:val="0"/>
          <w:numId w:val="13"/>
        </w:numPr>
        <w:shd w:val="clear" w:color="auto" w:fill="FFFFFF"/>
        <w:suppressAutoHyphens w:val="0"/>
        <w:spacing w:after="280" w:line="36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Всегда нужно помнить историю своей Родины и ее героев. </w:t>
      </w:r>
    </w:p>
    <w:p w:rsidR="00000000" w:rsidRDefault="00A570E6">
      <w:pPr>
        <w:numPr>
          <w:ilvl w:val="0"/>
          <w:numId w:val="13"/>
        </w:numPr>
        <w:shd w:val="clear" w:color="auto" w:fill="FFFFFF"/>
        <w:suppressAutoHyphens w:val="0"/>
        <w:spacing w:after="28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Заключительное слово учителя</w:t>
      </w:r>
    </w:p>
    <w:p w:rsidR="00A570E6" w:rsidRDefault="00A570E6">
      <w:pPr>
        <w:numPr>
          <w:ilvl w:val="0"/>
          <w:numId w:val="31"/>
        </w:numPr>
        <w:shd w:val="clear" w:color="auto" w:fill="FFFFFF"/>
        <w:suppressAutoHyphens w:val="0"/>
        <w:spacing w:after="135" w:line="360" w:lineRule="auto"/>
        <w:ind w:left="0" w:firstLine="851"/>
        <w:jc w:val="both"/>
      </w:pPr>
      <w:r>
        <w:rPr>
          <w:rFonts w:ascii="Times New Roman" w:eastAsia="Times New Roman" w:hAnsi="Times New Roman" w:cs="Times New Roman"/>
          <w:sz w:val="28"/>
          <w:szCs w:val="28"/>
        </w:rPr>
        <w:t>Наша встреча подошла к концу. Я хочу вер</w:t>
      </w:r>
      <w:r>
        <w:rPr>
          <w:rFonts w:ascii="Times New Roman" w:eastAsia="Times New Roman" w:hAnsi="Times New Roman" w:cs="Times New Roman"/>
          <w:sz w:val="28"/>
          <w:szCs w:val="28"/>
        </w:rPr>
        <w:t>ить, что вы поняли меня, что мне удалось вдохнуть в вас хотя бы искорку того теплого чувства, которое называется патриотизмом – любовью к своей родине. Надеюсь, что каждый из вас захотел стать полезным нашей Родине и постарается вырасти настоящим патриотом</w:t>
      </w:r>
      <w:r>
        <w:rPr>
          <w:rFonts w:ascii="Times New Roman" w:eastAsia="Times New Roman" w:hAnsi="Times New Roman" w:cs="Times New Roman"/>
          <w:sz w:val="28"/>
          <w:szCs w:val="28"/>
        </w:rPr>
        <w:t>. Для этого придется постараться, но я верю, что у вас все получится. До свидания, всего вам доброго!</w:t>
      </w:r>
    </w:p>
    <w:sectPr w:rsidR="00A570E6">
      <w:headerReference w:type="even" r:id="rId22"/>
      <w:headerReference w:type="default" r:id="rId23"/>
      <w:footerReference w:type="even" r:id="rId24"/>
      <w:footerReference w:type="default" r:id="rId25"/>
      <w:headerReference w:type="first" r:id="rId26"/>
      <w:footerReference w:type="first" r:id="rId27"/>
      <w:pgSz w:w="11906" w:h="16838"/>
      <w:pgMar w:top="1134" w:right="566" w:bottom="1134"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0E6" w:rsidRDefault="00A570E6">
      <w:pPr>
        <w:spacing w:after="0" w:line="240" w:lineRule="auto"/>
      </w:pPr>
      <w:r>
        <w:separator/>
      </w:r>
    </w:p>
  </w:endnote>
  <w:endnote w:type="continuationSeparator" w:id="0">
    <w:p w:rsidR="00A570E6" w:rsidRDefault="00A5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pPr>
      <w:pStyle w:val="af1"/>
      <w:jc w:val="center"/>
    </w:pPr>
    <w:r>
      <w:rPr>
        <w:rFonts w:ascii="Times New Roman" w:hAnsi="Times New Roman"/>
      </w:rPr>
      <w:br/>
    </w:r>
    <w:r>
      <w:rPr>
        <w:sz w:val="24"/>
        <w:szCs w:val="24"/>
      </w:rPr>
      <w:fldChar w:fldCharType="begin"/>
    </w:r>
    <w:r>
      <w:rPr>
        <w:sz w:val="24"/>
        <w:szCs w:val="24"/>
      </w:rPr>
      <w:instrText xml:space="preserve"> PAGE </w:instrText>
    </w:r>
    <w:r>
      <w:rPr>
        <w:sz w:val="24"/>
        <w:szCs w:val="24"/>
      </w:rPr>
      <w:fldChar w:fldCharType="separate"/>
    </w:r>
    <w:r w:rsidR="007020C3">
      <w:rPr>
        <w:noProof/>
        <w:sz w:val="24"/>
        <w:szCs w:val="24"/>
      </w:rPr>
      <w:t>3</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0E6" w:rsidRDefault="00A570E6">
      <w:pPr>
        <w:spacing w:after="0" w:line="240" w:lineRule="auto"/>
      </w:pPr>
      <w:r>
        <w:separator/>
      </w:r>
    </w:p>
  </w:footnote>
  <w:footnote w:type="continuationSeparator" w:id="0">
    <w:p w:rsidR="00A570E6" w:rsidRDefault="00A57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70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eastAsia="Times New Roman" w:hAnsi="Symbol" w:cs="Symbol"/>
      </w:rPr>
    </w:lvl>
    <w:lvl w:ilvl="1">
      <w:start w:val="1"/>
      <w:numFmt w:val="decimal"/>
      <w:lvlText w:val="%2."/>
      <w:lvlJc w:val="left"/>
      <w:pPr>
        <w:tabs>
          <w:tab w:val="num" w:pos="1080"/>
        </w:tabs>
        <w:ind w:left="1080" w:hanging="360"/>
      </w:pPr>
      <w:rPr>
        <w:rFonts w:ascii="Courier New" w:hAnsi="Courier New" w:cs="Courier New"/>
        <w:lang w:val="ru-RU"/>
      </w:rPr>
    </w:lvl>
    <w:lvl w:ilvl="2">
      <w:start w:val="1"/>
      <w:numFmt w:val="decimal"/>
      <w:lvlText w:val="%3."/>
      <w:lvlJc w:val="left"/>
      <w:pPr>
        <w:tabs>
          <w:tab w:val="num" w:pos="1440"/>
        </w:tabs>
        <w:ind w:left="1440" w:hanging="360"/>
      </w:pPr>
      <w:rPr>
        <w:rFonts w:ascii="Wingdings" w:hAnsi="Wingdings" w:cs="Wingdings"/>
        <w:caps w:val="0"/>
        <w:smallCaps w:val="0"/>
        <w:lang w:val="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1259"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imes New Roman"/>
        <w:lang w:val="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1080" w:hanging="360"/>
      </w:pPr>
      <w:rPr>
        <w:rFonts w:ascii="Times New Roman" w:hAnsi="Times New Roman" w:cs="OpenSymbol"/>
        <w:caps w:val="0"/>
        <w:smallCaps w:val="0"/>
        <w:kern w:val="1"/>
        <w:sz w:val="28"/>
        <w:szCs w:val="28"/>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singleLevel"/>
    <w:tmpl w:val="00000006"/>
    <w:name w:val="WW8Num6"/>
    <w:lvl w:ilvl="0">
      <w:start w:val="1"/>
      <w:numFmt w:val="decimal"/>
      <w:lvlText w:val="%1)"/>
      <w:lvlJc w:val="left"/>
      <w:pPr>
        <w:tabs>
          <w:tab w:val="num" w:pos="0"/>
        </w:tabs>
        <w:ind w:left="1571" w:hanging="360"/>
      </w:pPr>
    </w:lvl>
  </w:abstractNum>
  <w:abstractNum w:abstractNumId="6">
    <w:nsid w:val="00000007"/>
    <w:multiLevelType w:val="singleLevel"/>
    <w:tmpl w:val="00000007"/>
    <w:name w:val="WW8Num7"/>
    <w:lvl w:ilvl="0">
      <w:start w:val="1"/>
      <w:numFmt w:val="bullet"/>
      <w:lvlText w:val="─"/>
      <w:lvlJc w:val="left"/>
      <w:pPr>
        <w:tabs>
          <w:tab w:val="num" w:pos="0"/>
        </w:tabs>
        <w:ind w:left="1571" w:hanging="360"/>
      </w:pPr>
      <w:rPr>
        <w:rFonts w:ascii="Times New Roman" w:hAnsi="Times New Roman" w:cs="OpenSymbol"/>
        <w:lang w:val="ru-RU"/>
      </w:rPr>
    </w:lvl>
  </w:abstractNum>
  <w:abstractNum w:abstractNumId="7">
    <w:nsid w:val="00000008"/>
    <w:multiLevelType w:val="singleLevel"/>
    <w:tmpl w:val="00000008"/>
    <w:name w:val="WW8Num8"/>
    <w:lvl w:ilvl="0">
      <w:start w:val="1"/>
      <w:numFmt w:val="decimal"/>
      <w:lvlText w:val="%1."/>
      <w:lvlJc w:val="left"/>
      <w:pPr>
        <w:tabs>
          <w:tab w:val="num" w:pos="0"/>
        </w:tabs>
        <w:ind w:left="1571" w:hanging="360"/>
      </w:pPr>
    </w:lvl>
  </w:abstractNum>
  <w:abstractNum w:abstractNumId="8">
    <w:nsid w:val="00000009"/>
    <w:multiLevelType w:val="multilevel"/>
    <w:tmpl w:val="00000009"/>
    <w:name w:val="WW8Num9"/>
    <w:lvl w:ilvl="0">
      <w:start w:val="1"/>
      <w:numFmt w:val="decimal"/>
      <w:lvlText w:val="%1."/>
      <w:lvlJc w:val="left"/>
      <w:pPr>
        <w:tabs>
          <w:tab w:val="num" w:pos="0"/>
        </w:tabs>
        <w:ind w:left="450" w:hanging="45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9">
    <w:nsid w:val="0000000A"/>
    <w:multiLevelType w:val="singleLevel"/>
    <w:tmpl w:val="0000000A"/>
    <w:name w:val="WW8Num10"/>
    <w:lvl w:ilvl="0">
      <w:start w:val="1"/>
      <w:numFmt w:val="decimal"/>
      <w:lvlText w:val="%1."/>
      <w:lvlJc w:val="left"/>
      <w:pPr>
        <w:tabs>
          <w:tab w:val="num" w:pos="0"/>
        </w:tabs>
        <w:ind w:left="1571" w:hanging="360"/>
      </w:pPr>
      <w:rPr>
        <w:rFonts w:ascii="Symbol" w:hAnsi="Symbol" w:cs="OpenSymbol"/>
      </w:rPr>
    </w:lvl>
  </w:abstractNum>
  <w:abstractNum w:abstractNumId="10">
    <w:nsid w:val="0000000B"/>
    <w:multiLevelType w:val="singleLevel"/>
    <w:tmpl w:val="0000000B"/>
    <w:name w:val="WW8Num11"/>
    <w:lvl w:ilvl="0">
      <w:start w:val="1"/>
      <w:numFmt w:val="decimal"/>
      <w:lvlText w:val="%1)"/>
      <w:lvlJc w:val="left"/>
      <w:pPr>
        <w:tabs>
          <w:tab w:val="num" w:pos="0"/>
        </w:tabs>
        <w:ind w:left="1571"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ascii="Symbol" w:eastAsia="Times New Roman" w:hAnsi="Symbol" w:cs="OpenSymbol"/>
        <w:sz w:val="28"/>
        <w:szCs w:val="28"/>
      </w:rPr>
    </w:lvl>
    <w:lvl w:ilvl="1">
      <w:start w:val="1"/>
      <w:numFmt w:val="decimal"/>
      <w:lvlText w:val="%2."/>
      <w:lvlJc w:val="left"/>
      <w:pPr>
        <w:tabs>
          <w:tab w:val="num" w:pos="1440"/>
        </w:tabs>
        <w:ind w:left="1440" w:hanging="360"/>
      </w:pPr>
      <w:rPr>
        <w:rFonts w:ascii="OpenSymbol" w:hAnsi="OpenSymbol" w:cs="OpenSymbol"/>
      </w:rPr>
    </w:lvl>
    <w:lvl w:ilvl="2">
      <w:start w:val="1"/>
      <w:numFmt w:val="decimal"/>
      <w:lvlText w:val="%3."/>
      <w:lvlJc w:val="left"/>
      <w:pPr>
        <w:tabs>
          <w:tab w:val="num" w:pos="2160"/>
        </w:tabs>
        <w:ind w:left="2160" w:hanging="360"/>
      </w:pPr>
      <w:rPr>
        <w:rFonts w:ascii="Times New Roman" w:hAnsi="Times New Roman" w:cs="Times New Roman"/>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singleLevel"/>
    <w:tmpl w:val="0000000E"/>
    <w:name w:val="WW8Num14"/>
    <w:lvl w:ilvl="0">
      <w:start w:val="1"/>
      <w:numFmt w:val="decimal"/>
      <w:lvlText w:val="%1)"/>
      <w:lvlJc w:val="left"/>
      <w:pPr>
        <w:tabs>
          <w:tab w:val="num" w:pos="0"/>
        </w:tabs>
        <w:ind w:left="1571" w:hanging="360"/>
      </w:pPr>
      <w:rPr>
        <w:rFonts w:cs="Times New Roman"/>
        <w:bCs/>
        <w:caps w:val="0"/>
        <w:smallCaps w:val="0"/>
        <w:lang w:val="ru-RU"/>
      </w:rPr>
    </w:lvl>
  </w:abstractNum>
  <w:abstractNum w:abstractNumId="14">
    <w:nsid w:val="0000000F"/>
    <w:multiLevelType w:val="singleLevel"/>
    <w:tmpl w:val="0000000F"/>
    <w:name w:val="WW8Num15"/>
    <w:lvl w:ilvl="0">
      <w:start w:val="1"/>
      <w:numFmt w:val="bullet"/>
      <w:lvlText w:val="─"/>
      <w:lvlJc w:val="left"/>
      <w:pPr>
        <w:tabs>
          <w:tab w:val="num" w:pos="0"/>
        </w:tabs>
        <w:ind w:left="1259" w:hanging="360"/>
      </w:pPr>
      <w:rPr>
        <w:rFonts w:ascii="Times New Roman" w:hAnsi="Times New Roman" w:cs="Times New Roman"/>
      </w:rPr>
    </w:lvl>
  </w:abstractNum>
  <w:abstractNum w:abstractNumId="15">
    <w:nsid w:val="00000010"/>
    <w:multiLevelType w:val="singleLevel"/>
    <w:tmpl w:val="00000010"/>
    <w:name w:val="WW8Num16"/>
    <w:lvl w:ilvl="0">
      <w:start w:val="1"/>
      <w:numFmt w:val="bullet"/>
      <w:lvlText w:val="─"/>
      <w:lvlJc w:val="left"/>
      <w:pPr>
        <w:tabs>
          <w:tab w:val="num" w:pos="0"/>
        </w:tabs>
        <w:ind w:left="1571" w:hanging="360"/>
      </w:pPr>
      <w:rPr>
        <w:rFonts w:ascii="Times New Roman" w:hAnsi="Times New Roman" w:cs="Times New Roman" w:hint="default"/>
        <w:sz w:val="28"/>
        <w:szCs w:val="28"/>
      </w:rPr>
    </w:lvl>
  </w:abstractNum>
  <w:abstractNum w:abstractNumId="16">
    <w:nsid w:val="00000011"/>
    <w:multiLevelType w:val="singleLevel"/>
    <w:tmpl w:val="00000011"/>
    <w:name w:val="WW8Num17"/>
    <w:lvl w:ilvl="0">
      <w:start w:val="1"/>
      <w:numFmt w:val="decimal"/>
      <w:lvlText w:val="%1)"/>
      <w:lvlJc w:val="left"/>
      <w:pPr>
        <w:tabs>
          <w:tab w:val="num" w:pos="0"/>
        </w:tabs>
        <w:ind w:left="1211" w:hanging="360"/>
      </w:pPr>
      <w:rPr>
        <w:rFonts w:ascii="Times New Roman" w:eastAsia="Times New Roman" w:hAnsi="Times New Roman" w:cs="Times New Roman" w:hint="default"/>
        <w:kern w:val="1"/>
        <w:sz w:val="28"/>
        <w:szCs w:val="28"/>
      </w:rPr>
    </w:lvl>
  </w:abstractNum>
  <w:abstractNum w:abstractNumId="17">
    <w:nsid w:val="00000012"/>
    <w:multiLevelType w:val="singleLevel"/>
    <w:tmpl w:val="00000012"/>
    <w:name w:val="WW8Num18"/>
    <w:lvl w:ilvl="0">
      <w:start w:val="1"/>
      <w:numFmt w:val="bullet"/>
      <w:lvlText w:val="─"/>
      <w:lvlJc w:val="left"/>
      <w:pPr>
        <w:tabs>
          <w:tab w:val="num" w:pos="0"/>
        </w:tabs>
        <w:ind w:left="1571" w:hanging="360"/>
      </w:pPr>
      <w:rPr>
        <w:rFonts w:ascii="Times New Roman" w:hAnsi="Times New Roman" w:cs="Times New Roman" w:hint="default"/>
        <w:kern w:val="1"/>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singleLevel"/>
    <w:tmpl w:val="00000014"/>
    <w:name w:val="WW8Num20"/>
    <w:lvl w:ilvl="0">
      <w:start w:val="1"/>
      <w:numFmt w:val="decimal"/>
      <w:lvlText w:val="%1."/>
      <w:lvlJc w:val="left"/>
      <w:pPr>
        <w:tabs>
          <w:tab w:val="num" w:pos="0"/>
        </w:tabs>
        <w:ind w:left="1211" w:hanging="360"/>
      </w:pPr>
      <w:rPr>
        <w:sz w:val="28"/>
        <w:szCs w:val="28"/>
      </w:r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rPr>
        <w:rFonts w:cs="Times New Roman" w:hint="default"/>
        <w:caps w:val="0"/>
        <w:smallCaps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caps w:val="0"/>
        <w:smallCaps w:val="0"/>
        <w:lang w:val="ru-RU"/>
      </w:rPr>
    </w:lvl>
    <w:lvl w:ilvl="1">
      <w:start w:val="1"/>
      <w:numFmt w:val="bullet"/>
      <w:lvlText w:val=""/>
      <w:lvlJc w:val="left"/>
      <w:pPr>
        <w:tabs>
          <w:tab w:val="num" w:pos="1080"/>
        </w:tabs>
        <w:ind w:left="1080" w:hanging="360"/>
      </w:pPr>
      <w:rPr>
        <w:rFonts w:ascii="Symbol" w:hAnsi="Symbol" w:cs="Times New Roman"/>
        <w:caps w:val="0"/>
        <w:smallCaps w:val="0"/>
        <w:lang w:val="ru-RU"/>
      </w:rPr>
    </w:lvl>
    <w:lvl w:ilvl="2">
      <w:start w:val="1"/>
      <w:numFmt w:val="bullet"/>
      <w:lvlText w:val=""/>
      <w:lvlJc w:val="left"/>
      <w:pPr>
        <w:tabs>
          <w:tab w:val="num" w:pos="1440"/>
        </w:tabs>
        <w:ind w:left="1440" w:hanging="360"/>
      </w:pPr>
      <w:rPr>
        <w:rFonts w:ascii="Symbol" w:hAnsi="Symbol" w:cs="Times New Roman"/>
        <w:caps w:val="0"/>
        <w:smallCaps w:val="0"/>
        <w:lang w:val="ru-RU"/>
      </w:rPr>
    </w:lvl>
    <w:lvl w:ilvl="3">
      <w:start w:val="1"/>
      <w:numFmt w:val="bullet"/>
      <w:lvlText w:val=""/>
      <w:lvlJc w:val="left"/>
      <w:pPr>
        <w:tabs>
          <w:tab w:val="num" w:pos="1800"/>
        </w:tabs>
        <w:ind w:left="1800" w:hanging="360"/>
      </w:pPr>
      <w:rPr>
        <w:rFonts w:ascii="Symbol" w:hAnsi="Symbol" w:cs="Times New Roman"/>
        <w:caps w:val="0"/>
        <w:smallCaps w:val="0"/>
        <w:lang w:val="ru-RU"/>
      </w:rPr>
    </w:lvl>
    <w:lvl w:ilvl="4">
      <w:start w:val="1"/>
      <w:numFmt w:val="bullet"/>
      <w:lvlText w:val=""/>
      <w:lvlJc w:val="left"/>
      <w:pPr>
        <w:tabs>
          <w:tab w:val="num" w:pos="2160"/>
        </w:tabs>
        <w:ind w:left="2160" w:hanging="360"/>
      </w:pPr>
      <w:rPr>
        <w:rFonts w:ascii="Symbol" w:hAnsi="Symbol" w:cs="Times New Roman"/>
        <w:caps w:val="0"/>
        <w:smallCaps w:val="0"/>
        <w:lang w:val="ru-RU"/>
      </w:rPr>
    </w:lvl>
    <w:lvl w:ilvl="5">
      <w:start w:val="1"/>
      <w:numFmt w:val="bullet"/>
      <w:lvlText w:val=""/>
      <w:lvlJc w:val="left"/>
      <w:pPr>
        <w:tabs>
          <w:tab w:val="num" w:pos="2520"/>
        </w:tabs>
        <w:ind w:left="2520" w:hanging="360"/>
      </w:pPr>
      <w:rPr>
        <w:rFonts w:ascii="Symbol" w:hAnsi="Symbol" w:cs="Times New Roman"/>
        <w:caps w:val="0"/>
        <w:smallCaps w:val="0"/>
        <w:lang w:val="ru-RU"/>
      </w:rPr>
    </w:lvl>
    <w:lvl w:ilvl="6">
      <w:start w:val="1"/>
      <w:numFmt w:val="bullet"/>
      <w:lvlText w:val=""/>
      <w:lvlJc w:val="left"/>
      <w:pPr>
        <w:tabs>
          <w:tab w:val="num" w:pos="2880"/>
        </w:tabs>
        <w:ind w:left="2880" w:hanging="360"/>
      </w:pPr>
      <w:rPr>
        <w:rFonts w:ascii="Symbol" w:hAnsi="Symbol" w:cs="Times New Roman"/>
        <w:caps w:val="0"/>
        <w:smallCaps w:val="0"/>
        <w:lang w:val="ru-RU"/>
      </w:rPr>
    </w:lvl>
    <w:lvl w:ilvl="7">
      <w:start w:val="1"/>
      <w:numFmt w:val="bullet"/>
      <w:lvlText w:val=""/>
      <w:lvlJc w:val="left"/>
      <w:pPr>
        <w:tabs>
          <w:tab w:val="num" w:pos="3240"/>
        </w:tabs>
        <w:ind w:left="3240" w:hanging="360"/>
      </w:pPr>
      <w:rPr>
        <w:rFonts w:ascii="Symbol" w:hAnsi="Symbol" w:cs="Times New Roman"/>
        <w:caps w:val="0"/>
        <w:smallCaps w:val="0"/>
        <w:lang w:val="ru-RU"/>
      </w:rPr>
    </w:lvl>
    <w:lvl w:ilvl="8">
      <w:start w:val="1"/>
      <w:numFmt w:val="bullet"/>
      <w:lvlText w:val=""/>
      <w:lvlJc w:val="left"/>
      <w:pPr>
        <w:tabs>
          <w:tab w:val="num" w:pos="3600"/>
        </w:tabs>
        <w:ind w:left="3600" w:hanging="360"/>
      </w:pPr>
      <w:rPr>
        <w:rFonts w:ascii="Symbol" w:hAnsi="Symbol" w:cs="Times New Roman"/>
        <w:caps w:val="0"/>
        <w:smallCaps w:val="0"/>
        <w:lang w:val="ru-RU"/>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ascii="Times New Roman" w:hAnsi="Times New Roman" w:cs="Times New Roman" w:hint="default"/>
        <w:caps w:val="0"/>
        <w:smallCaps w:val="0"/>
        <w:sz w:val="28"/>
        <w:szCs w:val="28"/>
        <w:lang w:val="ru-RU"/>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caps w:val="0"/>
        <w:smallCaps w:val="0"/>
        <w:lang w:val="ru-RU"/>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caps w:val="0"/>
        <w:smallCaps w:val="0"/>
        <w:kern w:val="1"/>
        <w:lang w:val="ru-RU"/>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ascii="Times New Roman" w:hAnsi="Times New Roman" w:cs="Times New Roman" w:hint="default"/>
        <w:caps w:val="0"/>
        <w:smallCaps w:val="0"/>
        <w:sz w:val="28"/>
        <w:szCs w:val="28"/>
        <w:lang w:val="ru-RU"/>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caps w:val="0"/>
        <w:smallCaps w:val="0"/>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ascii="Times New Roman" w:hAnsi="Times New Roman" w:cs="Times New Roman"/>
        <w:sz w:val="28"/>
        <w:szCs w:val="28"/>
        <w:lang w:val="ru-RU"/>
      </w:rPr>
    </w:lvl>
    <w:lvl w:ilvl="1">
      <w:start w:val="2"/>
      <w:numFmt w:val="decimal"/>
      <w:lvlText w:val="%1.%2."/>
      <w:lvlJc w:val="left"/>
      <w:pPr>
        <w:tabs>
          <w:tab w:val="num" w:pos="1080"/>
        </w:tabs>
        <w:ind w:left="1080" w:hanging="360"/>
      </w:pPr>
      <w:rPr>
        <w:rFonts w:ascii="Times New Roman" w:hAnsi="Times New Roman" w:cs="Times New Roman"/>
        <w:sz w:val="28"/>
        <w:szCs w:val="28"/>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ascii="Times New Roman" w:hAnsi="Times New Roman" w:cs="Times New Roman"/>
        <w:caps w:val="0"/>
        <w:smallCaps w:val="0"/>
        <w:sz w:val="28"/>
        <w:szCs w:val="28"/>
        <w:lang w:val="ru-RU"/>
      </w:rPr>
    </w:lvl>
    <w:lvl w:ilvl="1">
      <w:start w:val="3"/>
      <w:numFmt w:val="decimal"/>
      <w:lvlText w:val="%1.%2."/>
      <w:lvlJc w:val="left"/>
      <w:pPr>
        <w:tabs>
          <w:tab w:val="num" w:pos="1080"/>
        </w:tabs>
        <w:ind w:left="1080" w:hanging="360"/>
      </w:pPr>
      <w:rPr>
        <w:rFonts w:ascii="Times New Roman" w:hAnsi="Times New Roman" w:cs="Times New Roman"/>
        <w:caps w:val="0"/>
        <w:smallCaps w:val="0"/>
        <w:sz w:val="28"/>
        <w:szCs w:val="28"/>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E"/>
    <w:multiLevelType w:val="multilevel"/>
    <w:tmpl w:val="0000001E"/>
    <w:name w:val="WW8Num30"/>
    <w:lvl w:ilvl="0">
      <w:start w:val="2"/>
      <w:numFmt w:val="decimal"/>
      <w:lvlText w:val="%1."/>
      <w:lvlJc w:val="left"/>
      <w:pPr>
        <w:tabs>
          <w:tab w:val="num" w:pos="720"/>
        </w:tabs>
        <w:ind w:left="720" w:hanging="360"/>
      </w:pPr>
      <w:rPr>
        <w:rFonts w:ascii="Times New Roman" w:hAnsi="Times New Roman" w:cs="Times New Roman" w:hint="default"/>
        <w:sz w:val="28"/>
        <w:szCs w:val="28"/>
        <w:lang w:val="ru-RU"/>
      </w:rPr>
    </w:lvl>
    <w:lvl w:ilvl="1">
      <w:start w:val="3"/>
      <w:numFmt w:val="decimal"/>
      <w:lvlText w:val="%1.%2."/>
      <w:lvlJc w:val="left"/>
      <w:pPr>
        <w:tabs>
          <w:tab w:val="num" w:pos="1080"/>
        </w:tabs>
        <w:ind w:left="1080" w:hanging="360"/>
      </w:pPr>
      <w:rPr>
        <w:rFonts w:ascii="Times New Roman" w:hAnsi="Times New Roman" w:cs="Times New Roman" w:hint="default"/>
        <w:sz w:val="28"/>
        <w:szCs w:val="28"/>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OpenSymbol" w:hAnsi="OpenSymbol" w:cs="Times New Roman"/>
        <w:sz w:val="28"/>
        <w:szCs w:val="28"/>
        <w:lang w:val="ru-RU"/>
      </w:rPr>
    </w:lvl>
    <w:lvl w:ilvl="1">
      <w:start w:val="1"/>
      <w:numFmt w:val="bullet"/>
      <w:lvlText w:val="—"/>
      <w:lvlJc w:val="left"/>
      <w:pPr>
        <w:tabs>
          <w:tab w:val="num" w:pos="1080"/>
        </w:tabs>
        <w:ind w:left="1080" w:hanging="360"/>
      </w:pPr>
      <w:rPr>
        <w:rFonts w:ascii="OpenSymbol" w:hAnsi="OpenSymbol" w:cs="Times New Roman"/>
        <w:sz w:val="28"/>
        <w:szCs w:val="28"/>
        <w:lang w:val="ru-RU"/>
      </w:rPr>
    </w:lvl>
    <w:lvl w:ilvl="2">
      <w:start w:val="1"/>
      <w:numFmt w:val="bullet"/>
      <w:lvlText w:val="—"/>
      <w:lvlJc w:val="left"/>
      <w:pPr>
        <w:tabs>
          <w:tab w:val="num" w:pos="1440"/>
        </w:tabs>
        <w:ind w:left="1440" w:hanging="360"/>
      </w:pPr>
      <w:rPr>
        <w:rFonts w:ascii="OpenSymbol" w:hAnsi="OpenSymbol" w:cs="Times New Roman"/>
        <w:sz w:val="28"/>
        <w:szCs w:val="28"/>
        <w:lang w:val="ru-RU"/>
      </w:rPr>
    </w:lvl>
    <w:lvl w:ilvl="3">
      <w:start w:val="1"/>
      <w:numFmt w:val="bullet"/>
      <w:lvlText w:val="—"/>
      <w:lvlJc w:val="left"/>
      <w:pPr>
        <w:tabs>
          <w:tab w:val="num" w:pos="1800"/>
        </w:tabs>
        <w:ind w:left="1800" w:hanging="360"/>
      </w:pPr>
      <w:rPr>
        <w:rFonts w:ascii="OpenSymbol" w:hAnsi="OpenSymbol" w:cs="Times New Roman"/>
        <w:sz w:val="28"/>
        <w:szCs w:val="28"/>
        <w:lang w:val="ru-RU"/>
      </w:rPr>
    </w:lvl>
    <w:lvl w:ilvl="4">
      <w:start w:val="1"/>
      <w:numFmt w:val="bullet"/>
      <w:lvlText w:val="—"/>
      <w:lvlJc w:val="left"/>
      <w:pPr>
        <w:tabs>
          <w:tab w:val="num" w:pos="2160"/>
        </w:tabs>
        <w:ind w:left="2160" w:hanging="360"/>
      </w:pPr>
      <w:rPr>
        <w:rFonts w:ascii="OpenSymbol" w:hAnsi="OpenSymbol" w:cs="Times New Roman"/>
        <w:sz w:val="28"/>
        <w:szCs w:val="28"/>
        <w:lang w:val="ru-RU"/>
      </w:rPr>
    </w:lvl>
    <w:lvl w:ilvl="5">
      <w:start w:val="1"/>
      <w:numFmt w:val="bullet"/>
      <w:lvlText w:val="—"/>
      <w:lvlJc w:val="left"/>
      <w:pPr>
        <w:tabs>
          <w:tab w:val="num" w:pos="2520"/>
        </w:tabs>
        <w:ind w:left="2520" w:hanging="360"/>
      </w:pPr>
      <w:rPr>
        <w:rFonts w:ascii="OpenSymbol" w:hAnsi="OpenSymbol" w:cs="Times New Roman"/>
        <w:sz w:val="28"/>
        <w:szCs w:val="28"/>
        <w:lang w:val="ru-RU"/>
      </w:rPr>
    </w:lvl>
    <w:lvl w:ilvl="6">
      <w:start w:val="1"/>
      <w:numFmt w:val="bullet"/>
      <w:lvlText w:val="—"/>
      <w:lvlJc w:val="left"/>
      <w:pPr>
        <w:tabs>
          <w:tab w:val="num" w:pos="2880"/>
        </w:tabs>
        <w:ind w:left="2880" w:hanging="360"/>
      </w:pPr>
      <w:rPr>
        <w:rFonts w:ascii="OpenSymbol" w:hAnsi="OpenSymbol" w:cs="Times New Roman"/>
        <w:sz w:val="28"/>
        <w:szCs w:val="28"/>
        <w:lang w:val="ru-RU"/>
      </w:rPr>
    </w:lvl>
    <w:lvl w:ilvl="7">
      <w:start w:val="1"/>
      <w:numFmt w:val="bullet"/>
      <w:lvlText w:val="—"/>
      <w:lvlJc w:val="left"/>
      <w:pPr>
        <w:tabs>
          <w:tab w:val="num" w:pos="3240"/>
        </w:tabs>
        <w:ind w:left="3240" w:hanging="360"/>
      </w:pPr>
      <w:rPr>
        <w:rFonts w:ascii="OpenSymbol" w:hAnsi="OpenSymbol" w:cs="Times New Roman"/>
        <w:sz w:val="28"/>
        <w:szCs w:val="28"/>
        <w:lang w:val="ru-RU"/>
      </w:rPr>
    </w:lvl>
    <w:lvl w:ilvl="8">
      <w:start w:val="1"/>
      <w:numFmt w:val="bullet"/>
      <w:lvlText w:val="—"/>
      <w:lvlJc w:val="left"/>
      <w:pPr>
        <w:tabs>
          <w:tab w:val="num" w:pos="3600"/>
        </w:tabs>
        <w:ind w:left="3600" w:hanging="360"/>
      </w:pPr>
      <w:rPr>
        <w:rFonts w:ascii="OpenSymbol" w:hAnsi="OpenSymbol" w:cs="Times New Roman"/>
        <w:sz w:val="28"/>
        <w:szCs w:val="28"/>
        <w:lang w:val="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0C3"/>
    <w:rsid w:val="007020C3"/>
    <w:rsid w:val="00A5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060B1F5-1383-46AE-9D9F-10E44338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SimSun" w:hAnsi="Calibri" w:cs="Calibri"/>
      <w:kern w:val="1"/>
      <w:sz w:val="22"/>
      <w:szCs w:val="22"/>
      <w:lang w:eastAsia="ar-SA"/>
    </w:rPr>
  </w:style>
  <w:style w:type="paragraph" w:styleId="1">
    <w:name w:val="heading 1"/>
    <w:basedOn w:val="a"/>
    <w:next w:val="a0"/>
    <w:qFormat/>
    <w:pPr>
      <w:spacing w:before="28" w:after="100" w:line="100" w:lineRule="atLeast"/>
      <w:outlineLvl w:val="0"/>
    </w:pPr>
    <w:rPr>
      <w:rFonts w:ascii="Times New Roman" w:eastAsia="Times New Roman" w:hAnsi="Times New Roman" w:cs="Times New Roman"/>
      <w:b/>
      <w:bCs/>
      <w:sz w:val="48"/>
      <w:szCs w:val="48"/>
    </w:rPr>
  </w:style>
  <w:style w:type="paragraph" w:styleId="2">
    <w:name w:val="heading 2"/>
    <w:basedOn w:val="a"/>
    <w:next w:val="a"/>
    <w:qFormat/>
    <w:pPr>
      <w:keepNext/>
      <w:numPr>
        <w:ilvl w:val="1"/>
        <w:numId w:val="1"/>
      </w:numPr>
      <w:spacing w:before="240" w:after="60"/>
      <w:outlineLvl w:val="1"/>
    </w:pPr>
    <w:rPr>
      <w:rFonts w:ascii="Calibri Light" w:eastAsia="Times New Roman" w:hAnsi="Calibri Light" w:cs="Times New Roman"/>
      <w:b/>
      <w:bCs/>
      <w:i/>
      <w:i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rPr>
  </w:style>
  <w:style w:type="character" w:customStyle="1" w:styleId="WW8Num2z1">
    <w:name w:val="WW8Num2z1"/>
    <w:rPr>
      <w:rFonts w:ascii="Courier New" w:hAnsi="Courier New" w:cs="Courier New"/>
      <w:lang w:val="ru-RU"/>
    </w:rPr>
  </w:style>
  <w:style w:type="character" w:customStyle="1" w:styleId="WW8Num2z2">
    <w:name w:val="WW8Num2z2"/>
    <w:rPr>
      <w:rFonts w:ascii="Wingdings" w:hAnsi="Wingdings" w:cs="Wingdings"/>
      <w:caps w:val="0"/>
      <w:smallCaps w:val="0"/>
      <w:lang w:val="ru-RU"/>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rPr>
      <w:rFonts w:cs="Times New Roman"/>
      <w:lang w:val="ru-RU"/>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Times New Roman" w:hAnsi="Symbol" w:cs="OpenSymbol"/>
      <w:caps w:val="0"/>
      <w:smallCaps w:val="0"/>
      <w:color w:val="auto"/>
      <w:kern w:val="1"/>
      <w:sz w:val="28"/>
      <w:szCs w:val="28"/>
    </w:rPr>
  </w:style>
  <w:style w:type="character" w:customStyle="1" w:styleId="WW8Num4z1">
    <w:name w:val="WW8Num4z1"/>
    <w:rPr>
      <w:rFonts w:ascii="OpenSymbol" w:hAnsi="OpenSymbol" w:cs="Open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ascii="Symbol" w:hAnsi="Symbol" w:cs="OpenSymbol"/>
      <w:lang w:val="ru-RU"/>
    </w:rPr>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2z2">
    <w:name w:val="WW8Num12z2"/>
  </w:style>
  <w:style w:type="character" w:customStyle="1" w:styleId="WW8Num13z0">
    <w:name w:val="WW8Num13z0"/>
    <w:rPr>
      <w:rFonts w:ascii="Symbol" w:eastAsia="Times New Roman" w:hAnsi="Symbol" w:cs="OpenSymbol"/>
      <w:sz w:val="28"/>
      <w:szCs w:val="28"/>
    </w:rPr>
  </w:style>
  <w:style w:type="character" w:customStyle="1" w:styleId="WW8Num13z1">
    <w:name w:val="WW8Num13z1"/>
    <w:rPr>
      <w:rFonts w:ascii="OpenSymbol" w:hAnsi="OpenSymbol" w:cs="OpenSymbol"/>
    </w:rPr>
  </w:style>
  <w:style w:type="character" w:customStyle="1" w:styleId="WW8Num13z2">
    <w:name w:val="WW8Num13z2"/>
    <w:rPr>
      <w:rFonts w:ascii="Times New Roman" w:hAnsi="Times New Roman" w:cs="Times New Roman"/>
      <w:sz w:val="28"/>
      <w:szCs w:val="28"/>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Cs/>
      <w:caps w:val="0"/>
      <w:smallCaps w:val="0"/>
      <w:lang w:val="ru-RU"/>
    </w:rPr>
  </w:style>
  <w:style w:type="character" w:customStyle="1" w:styleId="WW8Num15z0">
    <w:name w:val="WW8Num15z0"/>
    <w:rPr>
      <w:rFonts w:cs="Times New Roman"/>
    </w:rPr>
  </w:style>
  <w:style w:type="character" w:customStyle="1" w:styleId="WW8Num16z0">
    <w:name w:val="WW8Num16z0"/>
    <w:rPr>
      <w:rFonts w:ascii="Times New Roman" w:hAnsi="Times New Roman" w:cs="Times New Roman" w:hint="default"/>
      <w:sz w:val="28"/>
      <w:szCs w:val="28"/>
    </w:rPr>
  </w:style>
  <w:style w:type="character" w:customStyle="1" w:styleId="WW8Num17z0">
    <w:name w:val="WW8Num17z0"/>
    <w:rPr>
      <w:rFonts w:ascii="Times New Roman" w:eastAsia="Times New Roman" w:hAnsi="Times New Roman" w:cs="Times New Roman" w:hint="default"/>
      <w:kern w:val="1"/>
      <w:sz w:val="28"/>
      <w:szCs w:val="28"/>
    </w:rPr>
  </w:style>
  <w:style w:type="character" w:customStyle="1" w:styleId="WW8Num18z0">
    <w:name w:val="WW8Num18z0"/>
    <w:rPr>
      <w:rFonts w:ascii="Times New Roman" w:eastAsia="Times New Roman" w:hAnsi="Times New Roman" w:cs="Times New Roman" w:hint="default"/>
      <w:kern w:val="1"/>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20z0">
    <w:name w:val="WW8Num20z0"/>
    <w:rPr>
      <w:sz w:val="28"/>
      <w:szCs w:val="28"/>
    </w:rPr>
  </w:style>
  <w:style w:type="character" w:customStyle="1" w:styleId="WW8Num21z0">
    <w:name w:val="WW8Num21z0"/>
    <w:rPr>
      <w:rFonts w:cs="Times New Roman" w:hint="default"/>
      <w:caps w:val="0"/>
      <w:smallCaps w:val="0"/>
      <w:lang w:val="ru-RU"/>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caps w:val="0"/>
      <w:smallCaps w:val="0"/>
      <w:lang w:val="ru-RU"/>
    </w:rPr>
  </w:style>
  <w:style w:type="character" w:customStyle="1" w:styleId="WW8Num23z0">
    <w:name w:val="WW8Num23z0"/>
    <w:rPr>
      <w:rFonts w:ascii="Times New Roman" w:hAnsi="Times New Roman" w:cs="Times New Roman" w:hint="default"/>
      <w:caps w:val="0"/>
      <w:smallCaps w:val="0"/>
      <w:sz w:val="28"/>
      <w:szCs w:val="28"/>
      <w:lang w:val="ru-RU"/>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caps w:val="0"/>
      <w:smallCaps w:val="0"/>
      <w:lang w:val="ru-RU"/>
    </w:rPr>
  </w:style>
  <w:style w:type="character" w:customStyle="1" w:styleId="WW8Num23z3">
    <w:name w:val="WW8Num23z3"/>
    <w:rPr>
      <w:rFonts w:ascii="Symbol" w:hAnsi="Symbol" w:cs="Symbol" w:hint="default"/>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caps w:val="0"/>
      <w:smallCaps w:val="0"/>
      <w:kern w:val="1"/>
      <w:lang w:val="ru-RU"/>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aps w:val="0"/>
      <w:smallCaps w:val="0"/>
      <w:sz w:val="28"/>
      <w:szCs w:val="28"/>
      <w:lang w:val="ru-RU"/>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caps w:val="0"/>
      <w:smallCaps w:val="0"/>
      <w:sz w:val="28"/>
      <w:szCs w:val="28"/>
      <w:lang w:val="ru-RU"/>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color w:val="auto"/>
      <w:sz w:val="28"/>
      <w:szCs w:val="28"/>
      <w:lang w:val="ru-RU"/>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caps w:val="0"/>
      <w:smallCaps w:val="0"/>
      <w:color w:val="auto"/>
      <w:sz w:val="28"/>
      <w:szCs w:val="28"/>
      <w:lang w:val="ru-RU"/>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hint="default"/>
      <w:color w:val="auto"/>
      <w:sz w:val="28"/>
      <w:szCs w:val="28"/>
      <w:lang w:val="ru-RU"/>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color w:val="auto"/>
      <w:sz w:val="28"/>
      <w:szCs w:val="28"/>
      <w:lang w:val="ru-RU"/>
    </w:rPr>
  </w:style>
  <w:style w:type="character" w:customStyle="1" w:styleId="WW8Num28z1">
    <w:name w:val="WW8Num28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imes New Roman"/>
      <w:sz w:val="28"/>
      <w:szCs w:val="28"/>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rFonts w:ascii="Times New Roman" w:hAnsi="Times New Roman"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0z1">
    <w:name w:val="WW8Num20z1"/>
  </w:style>
  <w:style w:type="character" w:customStyle="1" w:styleId="WW8Num20z2">
    <w:name w:val="WW8Num20z2"/>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9z1">
    <w:name w:val="WW8Num29z1"/>
  </w:style>
  <w:style w:type="character" w:customStyle="1" w:styleId="WW8Num33z0">
    <w:name w:val="WW8Num33z0"/>
    <w:rPr>
      <w:rFonts w:ascii="Times New Roman" w:hAnsi="Times New Roman" w:cs="Symbol" w:hint="default"/>
      <w:sz w:val="28"/>
      <w:szCs w:val="28"/>
    </w:rPr>
  </w:style>
  <w:style w:type="character" w:customStyle="1" w:styleId="WW8Num33z2">
    <w:name w:val="WW8Num33z2"/>
    <w:rPr>
      <w:rFonts w:ascii="Wingdings" w:hAnsi="Wingdings" w:cs="Wingdings" w:hint="default"/>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7z1">
    <w:name w:val="WW8Num7z1"/>
    <w:rPr>
      <w:rFonts w:ascii="OpenSymbol" w:hAnsi="Open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11z1">
    <w:name w:val="WW8Num11z1"/>
    <w:rPr>
      <w:rFonts w:ascii="OpenSymbol" w:hAnsi="OpenSymbol" w:cs="OpenSymbol"/>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0z1">
    <w:name w:val="WW8Num30z1"/>
    <w:rPr>
      <w:rFonts w:ascii="Times New Roman" w:hAnsi="Times New Roman" w:cs="Times New Roman" w:hint="default"/>
    </w:rPr>
  </w:style>
  <w:style w:type="character" w:customStyle="1" w:styleId="WW8Num31z1">
    <w:name w:val="WW8Num31z1"/>
  </w:style>
  <w:style w:type="character" w:customStyle="1" w:styleId="WW8Num32z1">
    <w:name w:val="WW8Num32z1"/>
  </w:style>
  <w:style w:type="character" w:customStyle="1" w:styleId="WW8Num33z1">
    <w:name w:val="WW8Num33z1"/>
    <w:rPr>
      <w:rFonts w:ascii="Courier New" w:hAnsi="Courier New" w:cs="Courier New" w:hint="default"/>
    </w:rPr>
  </w:style>
  <w:style w:type="character" w:customStyle="1" w:styleId="WW8Num34z0">
    <w:name w:val="WW8Num34z0"/>
    <w:rPr>
      <w:sz w:val="28"/>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6z0">
    <w:name w:val="WW8Num36z0"/>
    <w:rPr>
      <w:rFonts w:ascii="Times New Roman" w:hAnsi="Times New Roman" w:cs="Times New Roman" w:hint="default"/>
      <w:sz w:val="20"/>
      <w:szCs w:val="28"/>
    </w:rPr>
  </w:style>
  <w:style w:type="character" w:customStyle="1" w:styleId="WW8Num36z1">
    <w:name w:val="WW8Num36z1"/>
    <w:rPr>
      <w:rFonts w:ascii="Courier New" w:hAnsi="Courier New" w:cs="Courier New" w:hint="default"/>
      <w:sz w:val="20"/>
    </w:rPr>
  </w:style>
  <w:style w:type="character" w:customStyle="1" w:styleId="WW8Num36z2">
    <w:name w:val="WW8Num36z2"/>
    <w:rPr>
      <w:rFonts w:ascii="Wingdings" w:hAnsi="Wingdings" w:cs="Wingdings" w:hint="default"/>
      <w:sz w:val="20"/>
    </w:rPr>
  </w:style>
  <w:style w:type="character" w:customStyle="1" w:styleId="WW8Num37z0">
    <w:name w:val="WW8Num37z0"/>
    <w:rPr>
      <w:rFonts w:ascii="Times New Roman" w:eastAsia="Times New Roman" w:hAnsi="Times New Roman" w:cs="Times New Roman"/>
      <w:kern w:val="1"/>
      <w:sz w:val="28"/>
      <w:szCs w:val="28"/>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z w:val="28"/>
      <w:szCs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hint="default"/>
      <w:sz w:val="28"/>
      <w:szCs w:val="28"/>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Times New Roman" w:hAnsi="Times New Roman" w:cs="Times New Roman"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Times New Roman" w:hAnsi="Times New Roman" w:cs="Times New Roman" w:hint="default"/>
      <w:sz w:val="20"/>
    </w:rPr>
  </w:style>
  <w:style w:type="character" w:customStyle="1" w:styleId="WW8Num41z1">
    <w:name w:val="WW8Num41z1"/>
    <w:rPr>
      <w:rFonts w:ascii="Courier New" w:hAnsi="Courier New" w:cs="Courier New" w:hint="default"/>
      <w:sz w:val="20"/>
    </w:rPr>
  </w:style>
  <w:style w:type="character" w:customStyle="1" w:styleId="WW8Num41z2">
    <w:name w:val="WW8Num41z2"/>
    <w:rPr>
      <w:rFonts w:ascii="Wingdings" w:hAnsi="Wingdings" w:cs="Wingdings" w:hint="default"/>
      <w:sz w:val="20"/>
    </w:rPr>
  </w:style>
  <w:style w:type="character" w:customStyle="1" w:styleId="WW8Num42z0">
    <w:name w:val="WW8Num42z0"/>
    <w:rPr>
      <w:rFonts w:ascii="Times New Roman" w:hAnsi="Times New Roman" w:cs="Times New Roman"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rFonts w:ascii="Times New Roman" w:eastAsia="Times New Roman" w:hAnsi="Times New Roman" w:cs="Times New Roman"/>
      <w:kern w:val="1"/>
      <w:sz w:val="28"/>
      <w:szCs w:val="28"/>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8"/>
      <w:szCs w:val="28"/>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hint="default"/>
      <w:sz w:val="28"/>
      <w:szCs w:val="28"/>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Symbol" w:eastAsia="Times New Roman" w:hAnsi="Symbol" w:cs="Symbol" w:hint="default"/>
      <w:kern w:val="1"/>
      <w:sz w:val="20"/>
      <w:szCs w:val="28"/>
    </w:rPr>
  </w:style>
  <w:style w:type="character" w:customStyle="1" w:styleId="WW8Num46z1">
    <w:name w:val="WW8Num46z1"/>
    <w:rPr>
      <w:rFonts w:ascii="Courier New" w:hAnsi="Courier New" w:cs="Courier New" w:hint="default"/>
      <w:sz w:val="20"/>
    </w:rPr>
  </w:style>
  <w:style w:type="character" w:customStyle="1" w:styleId="WW8Num46z2">
    <w:name w:val="WW8Num46z2"/>
    <w:rPr>
      <w:rFonts w:ascii="Wingdings" w:hAnsi="Wingdings" w:cs="Wingdings" w:hint="default"/>
      <w:sz w:val="20"/>
    </w:rPr>
  </w:style>
  <w:style w:type="character" w:customStyle="1" w:styleId="WW8Num47z0">
    <w:name w:val="WW8Num47z0"/>
    <w:rPr>
      <w:rFonts w:ascii="Times New Roman" w:eastAsia="Times New Roman" w:hAnsi="Times New Roman" w:cs="Times New Roman"/>
      <w:kern w:val="1"/>
      <w:sz w:val="28"/>
      <w:szCs w:val="2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hint="default"/>
      <w:b w:val="0"/>
      <w:bCs w:val="0"/>
      <w:i w:val="0"/>
      <w:kern w:val="1"/>
      <w:sz w:val="28"/>
      <w:szCs w:val="28"/>
    </w:rPr>
  </w:style>
  <w:style w:type="character" w:customStyle="1" w:styleId="WW8Num48z1">
    <w:name w:val="WW8Num48z1"/>
    <w:rPr>
      <w:rFonts w:hint="default"/>
    </w:rPr>
  </w:style>
  <w:style w:type="character" w:customStyle="1" w:styleId="10">
    <w:name w:val="Основной шрифт абзаца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efaultParagraphFont">
    <w:name w:val="Default Paragraph Font"/>
  </w:style>
  <w:style w:type="character" w:customStyle="1" w:styleId="apple-converted-space">
    <w:name w:val="apple-converted-space"/>
    <w:basedOn w:val="DefaultParagraphFont"/>
  </w:style>
  <w:style w:type="character" w:styleId="a4">
    <w:name w:val="Emphasis"/>
    <w:qFormat/>
    <w:rPr>
      <w:i/>
      <w:iCs/>
    </w:rPr>
  </w:style>
  <w:style w:type="character" w:styleId="a5">
    <w:name w:val="Hyperlink"/>
    <w:rPr>
      <w:color w:val="0000FF"/>
      <w:u w:val="single"/>
      <w:lang/>
    </w:rPr>
  </w:style>
  <w:style w:type="character" w:customStyle="1" w:styleId="11">
    <w:name w:val="Заголовок 1 Знак"/>
    <w:rPr>
      <w:rFonts w:ascii="Times New Roman" w:eastAsia="Times New Roman" w:hAnsi="Times New Roman" w:cs="Times New Roman"/>
      <w:b/>
      <w:bCs/>
      <w:kern w:val="1"/>
      <w:sz w:val="48"/>
      <w:szCs w:val="48"/>
    </w:rPr>
  </w:style>
  <w:style w:type="character" w:styleId="a6">
    <w:name w:val="Strong"/>
    <w:qFormat/>
    <w:rPr>
      <w:b/>
      <w:bCs/>
    </w:rPr>
  </w:style>
  <w:style w:type="character" w:customStyle="1" w:styleId="ListLabel1">
    <w:name w:val="ListLabel 1"/>
    <w:rPr>
      <w:rFonts w:cs="Courier New"/>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rPr>
      <w:rFonts w:ascii="Times New Roman" w:hAnsi="Times New Roman" w:cs="Times New Roman"/>
      <w:sz w:val="28"/>
      <w:szCs w:val="28"/>
    </w:rPr>
  </w:style>
  <w:style w:type="character" w:customStyle="1" w:styleId="20">
    <w:name w:val="Заголовок 2 Знак"/>
    <w:rPr>
      <w:rFonts w:ascii="Calibri Light" w:eastAsia="Times New Roman" w:hAnsi="Calibri Light" w:cs="Times New Roman"/>
      <w:b/>
      <w:bCs/>
      <w:i/>
      <w:iCs/>
      <w:kern w:val="1"/>
      <w:sz w:val="28"/>
      <w:szCs w:val="28"/>
    </w:rPr>
  </w:style>
  <w:style w:type="character" w:customStyle="1" w:styleId="a9">
    <w:name w:val="Верхний колонтитул Знак"/>
    <w:rPr>
      <w:rFonts w:ascii="Calibri" w:eastAsia="SimSun" w:hAnsi="Calibri" w:cs="Calibri"/>
      <w:kern w:val="1"/>
      <w:sz w:val="22"/>
      <w:szCs w:val="22"/>
    </w:rPr>
  </w:style>
  <w:style w:type="character" w:customStyle="1" w:styleId="aa">
    <w:name w:val="Нижний колонтитул Знак"/>
    <w:rPr>
      <w:rFonts w:ascii="Calibri" w:eastAsia="SimSun" w:hAnsi="Calibri" w:cs="Calibri"/>
      <w:kern w:val="1"/>
      <w:sz w:val="22"/>
      <w:szCs w:val="22"/>
    </w:rPr>
  </w:style>
  <w:style w:type="character" w:customStyle="1" w:styleId="citation">
    <w:name w:val="citation"/>
  </w:style>
  <w:style w:type="character" w:customStyle="1" w:styleId="ListParagraph">
    <w:name w:val="List Paragraph Знак"/>
    <w:rPr>
      <w:rFonts w:ascii="Calibri" w:eastAsia="SimSun" w:hAnsi="Calibri" w:cs="Calibri"/>
      <w:kern w:val="1"/>
      <w:sz w:val="22"/>
      <w:szCs w:val="22"/>
    </w:rPr>
  </w:style>
  <w:style w:type="character" w:customStyle="1" w:styleId="12">
    <w:name w:val="уровень1 Знак"/>
    <w:rPr>
      <w:rFonts w:ascii="Calibri" w:eastAsia="SimSun" w:hAnsi="Calibri" w:cs="Calibri"/>
      <w:kern w:val="1"/>
      <w:sz w:val="28"/>
      <w:szCs w:val="28"/>
    </w:rPr>
  </w:style>
  <w:style w:type="character" w:customStyle="1" w:styleId="21">
    <w:name w:val="уровень2 Знак"/>
    <w:rPr>
      <w:rFonts w:ascii="Calibri" w:eastAsia="SimSun" w:hAnsi="Calibri" w:cs="Calibri"/>
      <w:kern w:val="1"/>
      <w:sz w:val="28"/>
      <w:szCs w:val="28"/>
    </w:rPr>
  </w:style>
  <w:style w:type="character" w:customStyle="1" w:styleId="13">
    <w:name w:val="овень1 Знак"/>
    <w:basedOn w:val="12"/>
    <w:rPr>
      <w:rFonts w:ascii="Calibri" w:eastAsia="SimSun" w:hAnsi="Calibri" w:cs="Calibri"/>
      <w:kern w:val="1"/>
      <w:sz w:val="28"/>
      <w:szCs w:val="28"/>
    </w:rPr>
  </w:style>
  <w:style w:type="paragraph" w:customStyle="1" w:styleId="ab">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5">
    <w:name w:val="Заголовок1"/>
    <w:basedOn w:val="a"/>
    <w:next w:val="a0"/>
    <w:pPr>
      <w:keepNext/>
      <w:spacing w:before="240" w:after="120"/>
    </w:pPr>
    <w:rPr>
      <w:rFonts w:ascii="Arial" w:eastAsia="Microsoft YaHei" w:hAnsi="Arial" w:cs="Mangal"/>
      <w:sz w:val="28"/>
      <w:szCs w:val="28"/>
    </w:rPr>
  </w:style>
  <w:style w:type="paragraph" w:customStyle="1" w:styleId="16">
    <w:name w:val="Указатель1"/>
    <w:basedOn w:val="a"/>
    <w:pPr>
      <w:suppressLineNumbers/>
    </w:pPr>
    <w:rPr>
      <w:rFonts w:cs="Mangal"/>
    </w:rPr>
  </w:style>
  <w:style w:type="paragraph" w:customStyle="1" w:styleId="ListParagraph0">
    <w:name w:val="List Paragraph"/>
    <w:basedOn w:val="a"/>
    <w:pPr>
      <w:ind w:left="720"/>
    </w:pPr>
    <w:rPr>
      <w:rFonts w:cs="Times New Roman"/>
      <w:lang w:val="x-none"/>
    </w:rPr>
  </w:style>
  <w:style w:type="paragraph" w:customStyle="1" w:styleId="NormalWeb">
    <w:name w:val="Normal (Web)"/>
    <w:basedOn w:val="a"/>
    <w:pPr>
      <w:spacing w:before="28" w:after="100" w:line="100" w:lineRule="atLeast"/>
    </w:pPr>
    <w:rPr>
      <w:rFonts w:ascii="Times New Roman" w:eastAsia="Times New Roman" w:hAnsi="Times New Roman" w:cs="Times New Roman"/>
      <w:sz w:val="24"/>
      <w:szCs w:val="24"/>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Normal (Web)"/>
    <w:basedOn w:val="a"/>
    <w:pPr>
      <w:suppressAutoHyphens w:val="0"/>
      <w:spacing w:before="280" w:after="280" w:line="240" w:lineRule="auto"/>
    </w:pPr>
    <w:rPr>
      <w:rFonts w:ascii="Times New Roman" w:eastAsia="Times New Roman" w:hAnsi="Times New Roman" w:cs="Times New Roman"/>
      <w:sz w:val="24"/>
      <w:szCs w:val="24"/>
    </w:rPr>
  </w:style>
  <w:style w:type="paragraph" w:styleId="af0">
    <w:name w:val="header"/>
    <w:basedOn w:val="a"/>
    <w:pPr>
      <w:tabs>
        <w:tab w:val="center" w:pos="4677"/>
        <w:tab w:val="right" w:pos="9355"/>
      </w:tabs>
    </w:pPr>
    <w:rPr>
      <w:rFonts w:cs="Times New Roman"/>
      <w:lang w:val="x-none"/>
    </w:rPr>
  </w:style>
  <w:style w:type="paragraph" w:styleId="af1">
    <w:name w:val="footer"/>
    <w:basedOn w:val="a"/>
    <w:pPr>
      <w:tabs>
        <w:tab w:val="center" w:pos="4677"/>
        <w:tab w:val="right" w:pos="9355"/>
      </w:tabs>
    </w:pPr>
    <w:rPr>
      <w:rFonts w:cs="Times New Roman"/>
      <w:lang w:val="x-none"/>
    </w:rPr>
  </w:style>
  <w:style w:type="paragraph" w:customStyle="1" w:styleId="17">
    <w:name w:val="уровень1"/>
    <w:basedOn w:val="ListParagraph0"/>
    <w:pPr>
      <w:pageBreakBefore/>
      <w:numPr>
        <w:numId w:val="2"/>
      </w:numPr>
      <w:tabs>
        <w:tab w:val="left" w:pos="0"/>
      </w:tabs>
      <w:spacing w:after="240" w:line="360" w:lineRule="auto"/>
      <w:ind w:left="0" w:firstLine="0"/>
      <w:jc w:val="center"/>
    </w:pPr>
    <w:rPr>
      <w:sz w:val="28"/>
      <w:szCs w:val="28"/>
    </w:rPr>
  </w:style>
  <w:style w:type="paragraph" w:customStyle="1" w:styleId="23">
    <w:name w:val="уровень2"/>
    <w:basedOn w:val="ListParagraph0"/>
    <w:pPr>
      <w:numPr>
        <w:numId w:val="9"/>
      </w:numPr>
      <w:spacing w:before="240" w:after="240" w:line="360" w:lineRule="auto"/>
      <w:ind w:left="0" w:firstLine="0"/>
      <w:jc w:val="center"/>
    </w:pPr>
    <w:rPr>
      <w:sz w:val="28"/>
      <w:szCs w:val="28"/>
    </w:rPr>
  </w:style>
  <w:style w:type="paragraph" w:styleId="18">
    <w:name w:val="toc 1"/>
    <w:basedOn w:val="a"/>
    <w:next w:val="a"/>
  </w:style>
  <w:style w:type="paragraph" w:styleId="24">
    <w:name w:val="toc 2"/>
    <w:basedOn w:val="a"/>
    <w:next w:val="a"/>
    <w:pPr>
      <w:ind w:left="220"/>
    </w:pPr>
  </w:style>
  <w:style w:type="paragraph" w:customStyle="1" w:styleId="19">
    <w:name w:val="овень1"/>
    <w:basedOn w:val="17"/>
    <w:pPr>
      <w:numPr>
        <w:numId w:val="0"/>
      </w:numPr>
      <w:jc w:val="left"/>
    </w:pPr>
  </w:style>
  <w:style w:type="paragraph" w:styleId="3">
    <w:name w:val="toc 3"/>
    <w:basedOn w:val="22"/>
    <w:pPr>
      <w:tabs>
        <w:tab w:val="right" w:leader="dot" w:pos="9072"/>
      </w:tabs>
      <w:ind w:left="566"/>
    </w:pPr>
  </w:style>
  <w:style w:type="paragraph" w:styleId="4">
    <w:name w:val="toc 4"/>
    <w:basedOn w:val="22"/>
    <w:pPr>
      <w:tabs>
        <w:tab w:val="right" w:leader="dot" w:pos="8789"/>
      </w:tabs>
      <w:ind w:left="849"/>
    </w:pPr>
  </w:style>
  <w:style w:type="paragraph" w:styleId="5">
    <w:name w:val="toc 5"/>
    <w:basedOn w:val="22"/>
    <w:pPr>
      <w:tabs>
        <w:tab w:val="right" w:leader="dot" w:pos="8506"/>
      </w:tabs>
      <w:ind w:left="1132"/>
    </w:pPr>
  </w:style>
  <w:style w:type="paragraph" w:styleId="6">
    <w:name w:val="toc 6"/>
    <w:basedOn w:val="22"/>
    <w:pPr>
      <w:tabs>
        <w:tab w:val="right" w:leader="dot" w:pos="8223"/>
      </w:tabs>
      <w:ind w:left="1415"/>
    </w:pPr>
  </w:style>
  <w:style w:type="paragraph" w:styleId="7">
    <w:name w:val="toc 7"/>
    <w:basedOn w:val="22"/>
    <w:pPr>
      <w:tabs>
        <w:tab w:val="right" w:leader="dot" w:pos="7940"/>
      </w:tabs>
      <w:ind w:left="1698"/>
    </w:pPr>
  </w:style>
  <w:style w:type="paragraph" w:styleId="8">
    <w:name w:val="toc 8"/>
    <w:basedOn w:val="22"/>
    <w:pPr>
      <w:tabs>
        <w:tab w:val="right" w:leader="dot" w:pos="7657"/>
      </w:tabs>
      <w:ind w:left="1981"/>
    </w:pPr>
  </w:style>
  <w:style w:type="paragraph" w:styleId="9">
    <w:name w:val="toc 9"/>
    <w:basedOn w:val="22"/>
    <w:pPr>
      <w:tabs>
        <w:tab w:val="right" w:leader="dot" w:pos="7374"/>
      </w:tabs>
      <w:ind w:left="2264"/>
    </w:pPr>
  </w:style>
  <w:style w:type="paragraph" w:customStyle="1" w:styleId="100">
    <w:name w:val="Оглавление 10"/>
    <w:basedOn w:val="22"/>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10064</Words>
  <Characters>57366</Characters>
  <Application>Microsoft Office Word</Application>
  <DocSecurity>0</DocSecurity>
  <Lines>478</Lines>
  <Paragraphs>134</Paragraphs>
  <ScaleCrop>false</ScaleCrop>
  <Company>Rostelecom</Company>
  <LinksUpToDate>false</LinksUpToDate>
  <CharactersWithSpaces>67296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aaUSER</dc:creator>
  <cp:keywords/>
  <cp:lastModifiedBy>stolpovskih</cp:lastModifiedBy>
  <cp:revision>2</cp:revision>
  <cp:lastPrinted>2017-06-14T05:56:00Z</cp:lastPrinted>
  <dcterms:created xsi:type="dcterms:W3CDTF">2018-04-10T07:28:00Z</dcterms:created>
  <dcterms:modified xsi:type="dcterms:W3CDTF">2018-04-10T07:28:00Z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