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1E" w:rsidRPr="005E2515" w:rsidRDefault="005E2515" w:rsidP="005E2515">
      <w:pPr>
        <w:spacing w:after="0" w:line="360" w:lineRule="auto"/>
        <w:ind w:firstLine="709"/>
        <w:jc w:val="center"/>
        <w:rPr>
          <w:rFonts w:ascii="Times New Roman" w:hAnsi="Times New Roman"/>
          <w:b/>
          <w:sz w:val="28"/>
          <w:szCs w:val="28"/>
        </w:rPr>
      </w:pPr>
      <w:bookmarkStart w:id="0" w:name="_GoBack"/>
      <w:bookmarkEnd w:id="0"/>
      <w:r w:rsidRPr="005E2515">
        <w:rPr>
          <w:rFonts w:ascii="Times New Roman" w:hAnsi="Times New Roman"/>
          <w:b/>
          <w:sz w:val="28"/>
          <w:szCs w:val="28"/>
        </w:rPr>
        <w:t>Оглавление</w:t>
      </w:r>
    </w:p>
    <w:p w:rsidR="00025B42" w:rsidRPr="00025B42" w:rsidRDefault="00025B42" w:rsidP="00025B42">
      <w:pPr>
        <w:pStyle w:val="11"/>
        <w:tabs>
          <w:tab w:val="right" w:leader="dot" w:pos="9345"/>
        </w:tabs>
        <w:spacing w:line="360" w:lineRule="auto"/>
        <w:jc w:val="both"/>
        <w:rPr>
          <w:rFonts w:ascii="Times New Roman" w:hAnsi="Times New Roman"/>
          <w:noProof/>
          <w:sz w:val="28"/>
          <w:szCs w:val="28"/>
        </w:rPr>
      </w:pPr>
      <w:r w:rsidRPr="00025B42">
        <w:rPr>
          <w:rFonts w:ascii="Times New Roman" w:hAnsi="Times New Roman"/>
          <w:sz w:val="28"/>
          <w:szCs w:val="28"/>
        </w:rPr>
        <w:fldChar w:fldCharType="begin"/>
      </w:r>
      <w:r w:rsidRPr="00025B42">
        <w:rPr>
          <w:rFonts w:ascii="Times New Roman" w:hAnsi="Times New Roman"/>
          <w:sz w:val="28"/>
          <w:szCs w:val="28"/>
        </w:rPr>
        <w:instrText xml:space="preserve"> TOC \o "1-3" \h \z \u </w:instrText>
      </w:r>
      <w:r w:rsidRPr="00025B42">
        <w:rPr>
          <w:rFonts w:ascii="Times New Roman" w:hAnsi="Times New Roman"/>
          <w:sz w:val="28"/>
          <w:szCs w:val="28"/>
        </w:rPr>
        <w:fldChar w:fldCharType="separate"/>
      </w:r>
      <w:hyperlink w:anchor="_Toc10400168" w:history="1">
        <w:r w:rsidRPr="00025B42">
          <w:rPr>
            <w:rStyle w:val="a5"/>
            <w:rFonts w:ascii="Times New Roman" w:hAnsi="Times New Roman"/>
            <w:noProof/>
            <w:sz w:val="28"/>
            <w:szCs w:val="28"/>
          </w:rPr>
          <w:t>Введение</w:t>
        </w:r>
        <w:r w:rsidRPr="00025B42">
          <w:rPr>
            <w:rFonts w:ascii="Times New Roman" w:hAnsi="Times New Roman"/>
            <w:noProof/>
            <w:webHidden/>
            <w:sz w:val="28"/>
            <w:szCs w:val="28"/>
          </w:rPr>
          <w:tab/>
        </w:r>
        <w:r w:rsidRPr="00025B42">
          <w:rPr>
            <w:rFonts w:ascii="Times New Roman" w:hAnsi="Times New Roman"/>
            <w:noProof/>
            <w:webHidden/>
            <w:sz w:val="28"/>
            <w:szCs w:val="28"/>
          </w:rPr>
          <w:fldChar w:fldCharType="begin"/>
        </w:r>
        <w:r w:rsidRPr="00025B42">
          <w:rPr>
            <w:rFonts w:ascii="Times New Roman" w:hAnsi="Times New Roman"/>
            <w:noProof/>
            <w:webHidden/>
            <w:sz w:val="28"/>
            <w:szCs w:val="28"/>
          </w:rPr>
          <w:instrText xml:space="preserve"> PAGEREF _Toc10400168 \h </w:instrText>
        </w:r>
        <w:r w:rsidRPr="00025B42">
          <w:rPr>
            <w:rFonts w:ascii="Times New Roman" w:hAnsi="Times New Roman"/>
            <w:noProof/>
            <w:webHidden/>
            <w:sz w:val="28"/>
            <w:szCs w:val="28"/>
          </w:rPr>
        </w:r>
        <w:r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4</w:t>
        </w:r>
        <w:r w:rsidRPr="00025B42">
          <w:rPr>
            <w:rFonts w:ascii="Times New Roman" w:hAnsi="Times New Roman"/>
            <w:noProof/>
            <w:webHidden/>
            <w:sz w:val="28"/>
            <w:szCs w:val="28"/>
          </w:rPr>
          <w:fldChar w:fldCharType="end"/>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69" w:history="1">
        <w:r w:rsidR="00025B42" w:rsidRPr="00D610DC">
          <w:rPr>
            <w:rStyle w:val="a5"/>
            <w:rFonts w:ascii="Times New Roman" w:eastAsia="Times New Roman" w:hAnsi="Times New Roman"/>
            <w:noProof/>
            <w:sz w:val="28"/>
            <w:szCs w:val="28"/>
          </w:rPr>
          <w:t>Глава 1. Психологическое благополучие как психологическая проблема</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_Toc10400169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9</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0" w:history="1">
        <w:r w:rsidR="00025B42" w:rsidRPr="00D610DC">
          <w:rPr>
            <w:rStyle w:val="a5"/>
            <w:rFonts w:ascii="Times New Roman" w:eastAsia="Times New Roman" w:hAnsi="Times New Roman"/>
            <w:noProof/>
            <w:sz w:val="28"/>
            <w:szCs w:val="28"/>
          </w:rPr>
          <w:t>1.1. Понятие психологического благополучия</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_Toc10400170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9</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1" w:history="1">
        <w:r w:rsidR="00025B42" w:rsidRPr="00D610DC">
          <w:rPr>
            <w:rStyle w:val="a5"/>
            <w:rFonts w:ascii="Times New Roman" w:eastAsia="Times New Roman" w:hAnsi="Times New Roman"/>
            <w:noProof/>
            <w:sz w:val="28"/>
            <w:szCs w:val="28"/>
          </w:rPr>
          <w:t xml:space="preserve">1.2. </w:t>
        </w:r>
        <w:r w:rsidR="001F2394">
          <w:rPr>
            <w:rStyle w:val="a5"/>
            <w:rFonts w:ascii="Times New Roman" w:eastAsia="Times New Roman" w:hAnsi="Times New Roman"/>
            <w:noProof/>
            <w:sz w:val="28"/>
            <w:szCs w:val="28"/>
          </w:rPr>
          <w:t>Психологические о</w:t>
        </w:r>
        <w:r w:rsidR="00025B42" w:rsidRPr="00D610DC">
          <w:rPr>
            <w:rStyle w:val="a5"/>
            <w:rFonts w:ascii="Times New Roman" w:eastAsia="Times New Roman" w:hAnsi="Times New Roman"/>
            <w:noProof/>
            <w:sz w:val="28"/>
            <w:szCs w:val="28"/>
          </w:rPr>
          <w:t>собенности подростков</w:t>
        </w:r>
        <w:r w:rsidR="00025B42" w:rsidRPr="00025B42">
          <w:rPr>
            <w:rFonts w:ascii="Times New Roman" w:hAnsi="Times New Roman"/>
            <w:noProof/>
            <w:webHidden/>
            <w:sz w:val="28"/>
            <w:szCs w:val="28"/>
          </w:rPr>
          <w:tab/>
        </w:r>
        <w:r w:rsidR="00D335C8">
          <w:rPr>
            <w:rFonts w:ascii="Times New Roman" w:hAnsi="Times New Roman"/>
            <w:noProof/>
            <w:webHidden/>
            <w:sz w:val="28"/>
            <w:szCs w:val="28"/>
          </w:rPr>
          <w:t>23</w:t>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2" w:history="1">
        <w:r w:rsidR="00025B42" w:rsidRPr="00D610DC">
          <w:rPr>
            <w:rStyle w:val="a5"/>
            <w:rFonts w:ascii="Times New Roman" w:eastAsia="Times New Roman" w:hAnsi="Times New Roman"/>
            <w:noProof/>
            <w:sz w:val="28"/>
            <w:szCs w:val="28"/>
          </w:rPr>
          <w:t xml:space="preserve">1.3. </w:t>
        </w:r>
        <w:r w:rsidR="001F2394">
          <w:rPr>
            <w:rStyle w:val="a5"/>
            <w:rFonts w:ascii="Times New Roman" w:eastAsia="Times New Roman" w:hAnsi="Times New Roman"/>
            <w:noProof/>
            <w:sz w:val="28"/>
            <w:szCs w:val="28"/>
          </w:rPr>
          <w:t xml:space="preserve">Психологиченские </w:t>
        </w:r>
        <w:r w:rsidR="00025B42" w:rsidRPr="00D610DC">
          <w:rPr>
            <w:rStyle w:val="a5"/>
            <w:rFonts w:ascii="Times New Roman" w:eastAsia="Times New Roman" w:hAnsi="Times New Roman"/>
            <w:noProof/>
            <w:sz w:val="28"/>
            <w:szCs w:val="28"/>
          </w:rPr>
          <w:t>собенности полных и не полных семей</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_Toc10400172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34</w:t>
        </w:r>
        <w:r w:rsidR="00025B42" w:rsidRPr="00025B42">
          <w:rPr>
            <w:rFonts w:ascii="Times New Roman" w:hAnsi="Times New Roman"/>
            <w:noProof/>
            <w:webHidden/>
            <w:sz w:val="28"/>
            <w:szCs w:val="28"/>
          </w:rPr>
          <w:fldChar w:fldCharType="end"/>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73" w:history="1">
        <w:r w:rsidR="00025B42" w:rsidRPr="00D610DC">
          <w:rPr>
            <w:rStyle w:val="a5"/>
            <w:rFonts w:ascii="Times New Roman" w:eastAsia="Times New Roman" w:hAnsi="Times New Roman"/>
            <w:noProof/>
            <w:sz w:val="28"/>
            <w:szCs w:val="28"/>
          </w:rPr>
          <w:t>Выводы по теоретической части исследования</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_Toc10400173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46</w:t>
        </w:r>
        <w:r w:rsidR="00025B42" w:rsidRPr="00025B42">
          <w:rPr>
            <w:rFonts w:ascii="Times New Roman" w:hAnsi="Times New Roman"/>
            <w:noProof/>
            <w:webHidden/>
            <w:sz w:val="28"/>
            <w:szCs w:val="28"/>
          </w:rPr>
          <w:fldChar w:fldCharType="end"/>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74" w:history="1">
        <w:r w:rsidR="00025B42" w:rsidRPr="00D610DC">
          <w:rPr>
            <w:rStyle w:val="a5"/>
            <w:rFonts w:ascii="Times New Roman" w:eastAsia="Times New Roman" w:hAnsi="Times New Roman"/>
            <w:noProof/>
            <w:sz w:val="28"/>
            <w:szCs w:val="28"/>
          </w:rPr>
          <w:t>Глава 2 Программа изучения особенностей психологического благополучия подростков из полных и неполных семей</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_Toc10400174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48</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5" w:history="1">
        <w:r w:rsidR="00025B42" w:rsidRPr="00D610DC">
          <w:rPr>
            <w:rStyle w:val="a5"/>
            <w:rFonts w:ascii="Times New Roman" w:eastAsia="Times New Roman" w:hAnsi="Times New Roman"/>
            <w:noProof/>
            <w:sz w:val="28"/>
            <w:szCs w:val="28"/>
          </w:rPr>
          <w:t>2.1. Основные понятия, цель, задачи, гипотезы исследования</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_Toc10400175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48</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6" w:history="1">
        <w:r w:rsidR="00025B42" w:rsidRPr="00D610DC">
          <w:rPr>
            <w:rStyle w:val="a5"/>
            <w:rFonts w:ascii="Times New Roman" w:eastAsia="Times New Roman" w:hAnsi="Times New Roman"/>
            <w:noProof/>
            <w:sz w:val="28"/>
            <w:szCs w:val="28"/>
          </w:rPr>
          <w:t>2.2. Предмет, объект, выборка, методы исследования</w:t>
        </w:r>
        <w:r w:rsidR="00025B42" w:rsidRPr="00025B42">
          <w:rPr>
            <w:rFonts w:ascii="Times New Roman" w:hAnsi="Times New Roman"/>
            <w:noProof/>
            <w:webHidden/>
            <w:sz w:val="28"/>
            <w:szCs w:val="28"/>
          </w:rPr>
          <w:tab/>
        </w:r>
        <w:r w:rsidR="007F6028">
          <w:rPr>
            <w:rFonts w:ascii="Times New Roman" w:hAnsi="Times New Roman"/>
            <w:noProof/>
            <w:webHidden/>
            <w:sz w:val="28"/>
            <w:szCs w:val="28"/>
          </w:rPr>
          <w:t>50</w:t>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77" w:history="1">
        <w:r w:rsidR="00025B42" w:rsidRPr="00D610DC">
          <w:rPr>
            <w:rStyle w:val="a5"/>
            <w:rFonts w:ascii="Times New Roman" w:eastAsia="Times New Roman" w:hAnsi="Times New Roman"/>
            <w:noProof/>
            <w:sz w:val="28"/>
            <w:szCs w:val="28"/>
          </w:rPr>
          <w:t>Глава 3 Результаты изучения особенностей психологического благополучия подростков из полных и неполных семей</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_Toc10400177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5</w:t>
        </w:r>
        <w:r w:rsidR="007F6028">
          <w:rPr>
            <w:rFonts w:ascii="Times New Roman" w:hAnsi="Times New Roman"/>
            <w:noProof/>
            <w:webHidden/>
            <w:sz w:val="28"/>
            <w:szCs w:val="28"/>
          </w:rPr>
          <w:t>9</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8" w:history="1">
        <w:r w:rsidR="00025B42" w:rsidRPr="00D610DC">
          <w:rPr>
            <w:rStyle w:val="a5"/>
            <w:rFonts w:ascii="Times New Roman" w:eastAsia="Times New Roman" w:hAnsi="Times New Roman"/>
            <w:noProof/>
            <w:sz w:val="28"/>
            <w:szCs w:val="28"/>
          </w:rPr>
          <w:t>3.1. Изучение психологического благополучия у подростков из полных и неполных семей</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_Toc10400178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5</w:t>
        </w:r>
        <w:r w:rsidR="007F6028">
          <w:rPr>
            <w:rFonts w:ascii="Times New Roman" w:hAnsi="Times New Roman"/>
            <w:noProof/>
            <w:webHidden/>
            <w:sz w:val="28"/>
            <w:szCs w:val="28"/>
          </w:rPr>
          <w:t>9</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79" w:history="1">
        <w:r w:rsidR="00025B42" w:rsidRPr="00025B42">
          <w:rPr>
            <w:rStyle w:val="a5"/>
            <w:rFonts w:ascii="Times New Roman" w:hAnsi="Times New Roman"/>
            <w:noProof/>
            <w:sz w:val="28"/>
            <w:szCs w:val="28"/>
          </w:rPr>
          <w:t>3.2. Изучение особенностей психологического благополучия по методике Рене Жиля</w:t>
        </w:r>
        <w:r w:rsidR="00025B42" w:rsidRPr="00025B42">
          <w:rPr>
            <w:rFonts w:ascii="Times New Roman" w:hAnsi="Times New Roman"/>
            <w:noProof/>
            <w:webHidden/>
            <w:sz w:val="28"/>
            <w:szCs w:val="28"/>
          </w:rPr>
          <w:tab/>
        </w:r>
        <w:r w:rsidR="00025B42" w:rsidRPr="00025B42">
          <w:rPr>
            <w:rFonts w:ascii="Times New Roman" w:hAnsi="Times New Roman"/>
            <w:noProof/>
            <w:webHidden/>
            <w:sz w:val="28"/>
            <w:szCs w:val="28"/>
          </w:rPr>
          <w:fldChar w:fldCharType="begin"/>
        </w:r>
        <w:r w:rsidR="00025B42" w:rsidRPr="00025B42">
          <w:rPr>
            <w:rFonts w:ascii="Times New Roman" w:hAnsi="Times New Roman"/>
            <w:noProof/>
            <w:webHidden/>
            <w:sz w:val="28"/>
            <w:szCs w:val="28"/>
          </w:rPr>
          <w:instrText xml:space="preserve"> PAGEREF _Toc10400179 \h </w:instrText>
        </w:r>
        <w:r w:rsidR="00025B42" w:rsidRPr="00025B42">
          <w:rPr>
            <w:rFonts w:ascii="Times New Roman" w:hAnsi="Times New Roman"/>
            <w:noProof/>
            <w:webHidden/>
            <w:sz w:val="28"/>
            <w:szCs w:val="28"/>
          </w:rPr>
        </w:r>
        <w:r w:rsidR="00025B42" w:rsidRPr="00025B42">
          <w:rPr>
            <w:rFonts w:ascii="Times New Roman" w:hAnsi="Times New Roman"/>
            <w:noProof/>
            <w:webHidden/>
            <w:sz w:val="28"/>
            <w:szCs w:val="28"/>
          </w:rPr>
          <w:fldChar w:fldCharType="separate"/>
        </w:r>
        <w:r w:rsidR="00B91818">
          <w:rPr>
            <w:rFonts w:ascii="Times New Roman" w:hAnsi="Times New Roman"/>
            <w:noProof/>
            <w:webHidden/>
            <w:sz w:val="28"/>
            <w:szCs w:val="28"/>
          </w:rPr>
          <w:t>6</w:t>
        </w:r>
        <w:r w:rsidR="007F6028">
          <w:rPr>
            <w:rFonts w:ascii="Times New Roman" w:hAnsi="Times New Roman"/>
            <w:noProof/>
            <w:webHidden/>
            <w:sz w:val="28"/>
            <w:szCs w:val="28"/>
          </w:rPr>
          <w:t>4</w:t>
        </w:r>
        <w:r w:rsidR="00025B42" w:rsidRPr="00025B42">
          <w:rPr>
            <w:rFonts w:ascii="Times New Roman" w:hAnsi="Times New Roman"/>
            <w:noProof/>
            <w:webHidden/>
            <w:sz w:val="28"/>
            <w:szCs w:val="28"/>
          </w:rPr>
          <w:fldChar w:fldCharType="end"/>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80" w:history="1">
        <w:r w:rsidR="00025B42" w:rsidRPr="00D610DC">
          <w:rPr>
            <w:rStyle w:val="a5"/>
            <w:rFonts w:ascii="Times New Roman" w:eastAsia="Times New Roman" w:hAnsi="Times New Roman"/>
            <w:noProof/>
            <w:sz w:val="28"/>
            <w:szCs w:val="28"/>
          </w:rPr>
          <w:t>3.3. Уточнение особенностей психологического благополучия при помощи методики А.Я.Варга, В.В.Столин</w:t>
        </w:r>
        <w:r w:rsidR="00025B42" w:rsidRPr="00025B42">
          <w:rPr>
            <w:rFonts w:ascii="Times New Roman" w:hAnsi="Times New Roman"/>
            <w:noProof/>
            <w:webHidden/>
            <w:sz w:val="28"/>
            <w:szCs w:val="28"/>
          </w:rPr>
          <w:tab/>
        </w:r>
        <w:r w:rsidR="009D52C1">
          <w:rPr>
            <w:rFonts w:ascii="Times New Roman" w:hAnsi="Times New Roman"/>
            <w:noProof/>
            <w:webHidden/>
            <w:sz w:val="28"/>
            <w:szCs w:val="28"/>
          </w:rPr>
          <w:t>6</w:t>
        </w:r>
        <w:r w:rsidR="007F6028">
          <w:rPr>
            <w:rFonts w:ascii="Times New Roman" w:hAnsi="Times New Roman"/>
            <w:noProof/>
            <w:webHidden/>
            <w:sz w:val="28"/>
            <w:szCs w:val="28"/>
          </w:rPr>
          <w:t>7</w:t>
        </w:r>
      </w:hyperlink>
    </w:p>
    <w:p w:rsidR="00025B42" w:rsidRPr="00025B42" w:rsidRDefault="00E151E1" w:rsidP="00025B42">
      <w:pPr>
        <w:pStyle w:val="21"/>
        <w:tabs>
          <w:tab w:val="right" w:leader="dot" w:pos="9345"/>
        </w:tabs>
        <w:spacing w:line="360" w:lineRule="auto"/>
        <w:jc w:val="both"/>
        <w:rPr>
          <w:rFonts w:ascii="Times New Roman" w:hAnsi="Times New Roman"/>
          <w:noProof/>
          <w:sz w:val="28"/>
          <w:szCs w:val="28"/>
        </w:rPr>
      </w:pPr>
      <w:hyperlink w:anchor="_Toc10400181" w:history="1">
        <w:r w:rsidR="00025B42" w:rsidRPr="00D610DC">
          <w:rPr>
            <w:rStyle w:val="a5"/>
            <w:rFonts w:ascii="Times New Roman" w:eastAsia="Times New Roman" w:hAnsi="Times New Roman"/>
            <w:noProof/>
            <w:sz w:val="28"/>
            <w:szCs w:val="28"/>
          </w:rPr>
          <w:t>3.4. Сопоставительный анализ полученных результатов</w:t>
        </w:r>
        <w:r w:rsidR="00025B42" w:rsidRPr="00025B42">
          <w:rPr>
            <w:rFonts w:ascii="Times New Roman" w:hAnsi="Times New Roman"/>
            <w:noProof/>
            <w:webHidden/>
            <w:sz w:val="28"/>
            <w:szCs w:val="28"/>
          </w:rPr>
          <w:tab/>
        </w:r>
        <w:r w:rsidR="009D52C1">
          <w:rPr>
            <w:rFonts w:ascii="Times New Roman" w:hAnsi="Times New Roman"/>
            <w:noProof/>
            <w:webHidden/>
            <w:sz w:val="28"/>
            <w:szCs w:val="28"/>
          </w:rPr>
          <w:t>6</w:t>
        </w:r>
        <w:r w:rsidR="007F6028">
          <w:rPr>
            <w:rFonts w:ascii="Times New Roman" w:hAnsi="Times New Roman"/>
            <w:noProof/>
            <w:webHidden/>
            <w:sz w:val="28"/>
            <w:szCs w:val="28"/>
          </w:rPr>
          <w:t>9</w:t>
        </w:r>
      </w:hyperlink>
    </w:p>
    <w:p w:rsidR="00025B42" w:rsidRPr="00025B42" w:rsidRDefault="009D52C1" w:rsidP="00025B42">
      <w:pPr>
        <w:pStyle w:val="11"/>
        <w:tabs>
          <w:tab w:val="right" w:leader="dot" w:pos="9345"/>
        </w:tabs>
        <w:spacing w:line="360" w:lineRule="auto"/>
        <w:jc w:val="both"/>
        <w:rPr>
          <w:rFonts w:ascii="Times New Roman" w:hAnsi="Times New Roman"/>
          <w:noProof/>
          <w:sz w:val="28"/>
          <w:szCs w:val="28"/>
        </w:rPr>
      </w:pPr>
      <w:r w:rsidRPr="009D52C1">
        <w:rPr>
          <w:sz w:val="28"/>
          <w:szCs w:val="28"/>
        </w:rPr>
        <w:t>3</w:t>
      </w:r>
      <w:hyperlink w:anchor="_Toc10400182" w:history="1">
        <w:r w:rsidR="00025B42" w:rsidRPr="00D610DC">
          <w:rPr>
            <w:rStyle w:val="a5"/>
            <w:rFonts w:ascii="Times New Roman" w:eastAsia="Times New Roman" w:hAnsi="Times New Roman"/>
            <w:noProof/>
            <w:sz w:val="28"/>
            <w:szCs w:val="28"/>
          </w:rPr>
          <w:t>.5. Выводы по эмпирической части исследования</w:t>
        </w:r>
        <w:r w:rsidR="00025B42" w:rsidRPr="00025B42">
          <w:rPr>
            <w:rFonts w:ascii="Times New Roman" w:hAnsi="Times New Roman"/>
            <w:noProof/>
            <w:webHidden/>
            <w:sz w:val="28"/>
            <w:szCs w:val="28"/>
          </w:rPr>
          <w:tab/>
        </w:r>
        <w:r w:rsidR="007F6028">
          <w:rPr>
            <w:rFonts w:ascii="Times New Roman" w:hAnsi="Times New Roman"/>
            <w:noProof/>
            <w:webHidden/>
            <w:sz w:val="28"/>
            <w:szCs w:val="28"/>
          </w:rPr>
          <w:t>72</w:t>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83" w:history="1">
        <w:r w:rsidR="00025B42" w:rsidRPr="00D610DC">
          <w:rPr>
            <w:rStyle w:val="a5"/>
            <w:rFonts w:ascii="Times New Roman" w:eastAsia="Times New Roman" w:hAnsi="Times New Roman"/>
            <w:noProof/>
            <w:sz w:val="28"/>
            <w:szCs w:val="28"/>
          </w:rPr>
          <w:t>Заключение</w:t>
        </w:r>
        <w:r w:rsidR="00025B42" w:rsidRPr="00025B42">
          <w:rPr>
            <w:rFonts w:ascii="Times New Roman" w:hAnsi="Times New Roman"/>
            <w:noProof/>
            <w:webHidden/>
            <w:sz w:val="28"/>
            <w:szCs w:val="28"/>
          </w:rPr>
          <w:tab/>
        </w:r>
        <w:r w:rsidR="007F6028">
          <w:rPr>
            <w:rFonts w:ascii="Times New Roman" w:hAnsi="Times New Roman"/>
            <w:noProof/>
            <w:webHidden/>
            <w:sz w:val="28"/>
            <w:szCs w:val="28"/>
          </w:rPr>
          <w:t>74</w:t>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84" w:history="1">
        <w:r w:rsidR="00025B42" w:rsidRPr="00D610DC">
          <w:rPr>
            <w:rStyle w:val="a5"/>
            <w:rFonts w:ascii="Times New Roman" w:eastAsia="Times New Roman" w:hAnsi="Times New Roman"/>
            <w:noProof/>
            <w:sz w:val="28"/>
            <w:szCs w:val="28"/>
          </w:rPr>
          <w:t>Практические рекомендации</w:t>
        </w:r>
        <w:r w:rsidR="00025B42" w:rsidRPr="00025B42">
          <w:rPr>
            <w:rFonts w:ascii="Times New Roman" w:hAnsi="Times New Roman"/>
            <w:noProof/>
            <w:webHidden/>
            <w:sz w:val="28"/>
            <w:szCs w:val="28"/>
          </w:rPr>
          <w:tab/>
        </w:r>
        <w:r w:rsidR="009D52C1">
          <w:rPr>
            <w:rFonts w:ascii="Times New Roman" w:hAnsi="Times New Roman"/>
            <w:noProof/>
            <w:webHidden/>
            <w:sz w:val="28"/>
            <w:szCs w:val="28"/>
          </w:rPr>
          <w:t>7</w:t>
        </w:r>
        <w:r w:rsidR="007F6028">
          <w:rPr>
            <w:rFonts w:ascii="Times New Roman" w:hAnsi="Times New Roman"/>
            <w:noProof/>
            <w:webHidden/>
            <w:sz w:val="28"/>
            <w:szCs w:val="28"/>
          </w:rPr>
          <w:t>6</w:t>
        </w:r>
      </w:hyperlink>
    </w:p>
    <w:p w:rsidR="00025B42" w:rsidRPr="00025B42" w:rsidRDefault="00E151E1" w:rsidP="00025B42">
      <w:pPr>
        <w:pStyle w:val="11"/>
        <w:tabs>
          <w:tab w:val="right" w:leader="dot" w:pos="9345"/>
        </w:tabs>
        <w:spacing w:line="360" w:lineRule="auto"/>
        <w:jc w:val="both"/>
        <w:rPr>
          <w:rFonts w:ascii="Times New Roman" w:hAnsi="Times New Roman"/>
          <w:noProof/>
          <w:sz w:val="28"/>
          <w:szCs w:val="28"/>
        </w:rPr>
      </w:pPr>
      <w:hyperlink w:anchor="_Toc10400185" w:history="1">
        <w:r w:rsidR="00025B42" w:rsidRPr="00D610DC">
          <w:rPr>
            <w:rStyle w:val="a5"/>
            <w:rFonts w:ascii="Times New Roman" w:eastAsia="Times New Roman" w:hAnsi="Times New Roman"/>
            <w:noProof/>
            <w:sz w:val="28"/>
            <w:szCs w:val="28"/>
          </w:rPr>
          <w:t>Список литературы</w:t>
        </w:r>
        <w:r w:rsidR="00025B42" w:rsidRPr="00025B42">
          <w:rPr>
            <w:rFonts w:ascii="Times New Roman" w:hAnsi="Times New Roman"/>
            <w:noProof/>
            <w:webHidden/>
            <w:sz w:val="28"/>
            <w:szCs w:val="28"/>
          </w:rPr>
          <w:tab/>
        </w:r>
        <w:r w:rsidR="009D52C1">
          <w:rPr>
            <w:rFonts w:ascii="Times New Roman" w:hAnsi="Times New Roman"/>
            <w:noProof/>
            <w:webHidden/>
            <w:sz w:val="28"/>
            <w:szCs w:val="28"/>
          </w:rPr>
          <w:t>7</w:t>
        </w:r>
        <w:r w:rsidR="007F6028">
          <w:rPr>
            <w:rFonts w:ascii="Times New Roman" w:hAnsi="Times New Roman"/>
            <w:noProof/>
            <w:webHidden/>
            <w:sz w:val="28"/>
            <w:szCs w:val="28"/>
          </w:rPr>
          <w:t>8</w:t>
        </w:r>
      </w:hyperlink>
    </w:p>
    <w:p w:rsidR="005E2515" w:rsidRDefault="00025B42" w:rsidP="00753D7D">
      <w:pPr>
        <w:spacing w:after="0" w:line="360" w:lineRule="auto"/>
        <w:ind w:firstLine="709"/>
        <w:jc w:val="both"/>
        <w:rPr>
          <w:rFonts w:ascii="Times New Roman" w:hAnsi="Times New Roman"/>
          <w:sz w:val="28"/>
          <w:szCs w:val="28"/>
        </w:rPr>
      </w:pPr>
      <w:r w:rsidRPr="00025B42">
        <w:rPr>
          <w:rFonts w:ascii="Times New Roman" w:hAnsi="Times New Roman"/>
          <w:sz w:val="28"/>
          <w:szCs w:val="28"/>
        </w:rPr>
        <w:fldChar w:fldCharType="end"/>
      </w:r>
    </w:p>
    <w:p w:rsidR="00025B42" w:rsidRDefault="00025B42" w:rsidP="00753D7D">
      <w:pPr>
        <w:spacing w:after="0" w:line="360" w:lineRule="auto"/>
        <w:ind w:firstLine="709"/>
        <w:jc w:val="both"/>
        <w:rPr>
          <w:rFonts w:ascii="Times New Roman" w:hAnsi="Times New Roman"/>
          <w:sz w:val="28"/>
          <w:szCs w:val="28"/>
        </w:rPr>
      </w:pPr>
    </w:p>
    <w:p w:rsidR="00025B42" w:rsidRDefault="00025B42" w:rsidP="00753D7D">
      <w:pPr>
        <w:spacing w:after="0" w:line="360" w:lineRule="auto"/>
        <w:ind w:firstLine="709"/>
        <w:jc w:val="both"/>
        <w:rPr>
          <w:rFonts w:ascii="Times New Roman" w:hAnsi="Times New Roman"/>
          <w:sz w:val="28"/>
          <w:szCs w:val="28"/>
        </w:rPr>
        <w:sectPr w:rsidR="00025B42" w:rsidSect="00025B42">
          <w:footerReference w:type="default" r:id="rId7"/>
          <w:pgSz w:w="11906" w:h="16838"/>
          <w:pgMar w:top="1134" w:right="850" w:bottom="1134" w:left="1701" w:header="708" w:footer="708" w:gutter="0"/>
          <w:pgNumType w:start="2"/>
          <w:cols w:space="708"/>
          <w:docGrid w:linePitch="360"/>
        </w:sectPr>
      </w:pPr>
    </w:p>
    <w:p w:rsidR="005E2515" w:rsidRPr="005B6F16" w:rsidRDefault="005E2515" w:rsidP="005E2515">
      <w:pPr>
        <w:spacing w:after="0" w:line="360" w:lineRule="auto"/>
        <w:ind w:firstLine="709"/>
        <w:jc w:val="center"/>
        <w:rPr>
          <w:rFonts w:ascii="Times New Roman" w:hAnsi="Times New Roman"/>
          <w:b/>
          <w:sz w:val="28"/>
          <w:szCs w:val="28"/>
        </w:rPr>
      </w:pPr>
      <w:r w:rsidRPr="005B6F16">
        <w:rPr>
          <w:rFonts w:ascii="Times New Roman" w:hAnsi="Times New Roman"/>
          <w:b/>
          <w:sz w:val="28"/>
          <w:szCs w:val="28"/>
        </w:rPr>
        <w:lastRenderedPageBreak/>
        <w:t>Аннотации</w:t>
      </w:r>
    </w:p>
    <w:p w:rsidR="005E2515" w:rsidRPr="005B6F16" w:rsidRDefault="005E2515" w:rsidP="005E2515">
      <w:pPr>
        <w:spacing w:after="0" w:line="360" w:lineRule="auto"/>
        <w:ind w:firstLine="709"/>
        <w:jc w:val="both"/>
        <w:rPr>
          <w:rFonts w:ascii="Times New Roman" w:hAnsi="Times New Roman"/>
          <w:sz w:val="28"/>
          <w:szCs w:val="28"/>
        </w:rPr>
      </w:pPr>
      <w:r w:rsidRPr="005B6F16">
        <w:rPr>
          <w:rFonts w:ascii="Times New Roman" w:hAnsi="Times New Roman"/>
          <w:sz w:val="28"/>
          <w:szCs w:val="28"/>
        </w:rPr>
        <w:t xml:space="preserve">Выпускная квалификационная работа по теме «Особенности психологического благополучия подростков из полных и неполных семей» содержит </w:t>
      </w:r>
      <w:r w:rsidR="009D52C1">
        <w:rPr>
          <w:rFonts w:ascii="Times New Roman" w:hAnsi="Times New Roman"/>
          <w:sz w:val="28"/>
          <w:szCs w:val="28"/>
        </w:rPr>
        <w:t>81</w:t>
      </w:r>
      <w:r w:rsidRPr="005B6F16">
        <w:rPr>
          <w:rFonts w:ascii="Times New Roman" w:hAnsi="Times New Roman"/>
          <w:sz w:val="28"/>
          <w:szCs w:val="28"/>
        </w:rPr>
        <w:t xml:space="preserve"> страниц</w:t>
      </w:r>
      <w:r w:rsidR="00B91818">
        <w:rPr>
          <w:rFonts w:ascii="Times New Roman" w:hAnsi="Times New Roman"/>
          <w:sz w:val="28"/>
          <w:szCs w:val="28"/>
        </w:rPr>
        <w:t>у</w:t>
      </w:r>
      <w:r w:rsidRPr="005B6F16">
        <w:rPr>
          <w:rFonts w:ascii="Times New Roman" w:hAnsi="Times New Roman"/>
          <w:sz w:val="28"/>
          <w:szCs w:val="28"/>
        </w:rPr>
        <w:t xml:space="preserve"> текстового документа, 5 таблиц, 8 рисунков, 59 использованных источник</w:t>
      </w:r>
      <w:r w:rsidR="007225CF">
        <w:rPr>
          <w:rFonts w:ascii="Times New Roman" w:hAnsi="Times New Roman"/>
          <w:sz w:val="28"/>
          <w:szCs w:val="28"/>
        </w:rPr>
        <w:t>ов</w:t>
      </w:r>
      <w:r w:rsidRPr="005B6F16">
        <w:rPr>
          <w:rFonts w:ascii="Times New Roman" w:hAnsi="Times New Roman"/>
          <w:sz w:val="28"/>
          <w:szCs w:val="28"/>
        </w:rPr>
        <w:t xml:space="preserve">. </w:t>
      </w:r>
    </w:p>
    <w:p w:rsidR="005E2515" w:rsidRPr="005B6F16" w:rsidRDefault="005E2515" w:rsidP="005E2515">
      <w:pPr>
        <w:spacing w:after="0" w:line="360" w:lineRule="auto"/>
        <w:ind w:firstLine="709"/>
        <w:jc w:val="both"/>
        <w:rPr>
          <w:rFonts w:ascii="Times New Roman" w:hAnsi="Times New Roman"/>
          <w:sz w:val="28"/>
          <w:szCs w:val="28"/>
        </w:rPr>
      </w:pPr>
      <w:r w:rsidRPr="005B6F16">
        <w:rPr>
          <w:rFonts w:ascii="Times New Roman" w:hAnsi="Times New Roman"/>
          <w:sz w:val="28"/>
          <w:szCs w:val="28"/>
        </w:rPr>
        <w:t xml:space="preserve">В работе проанализирована литература по теме исследования, рассмотрены </w:t>
      </w:r>
      <w:r w:rsidR="007225CF">
        <w:rPr>
          <w:rFonts w:ascii="Times New Roman" w:hAnsi="Times New Roman"/>
          <w:sz w:val="28"/>
          <w:szCs w:val="28"/>
        </w:rPr>
        <w:t xml:space="preserve">психологические </w:t>
      </w:r>
      <w:r w:rsidRPr="005B6F16">
        <w:rPr>
          <w:rFonts w:ascii="Times New Roman" w:hAnsi="Times New Roman"/>
          <w:sz w:val="28"/>
          <w:szCs w:val="28"/>
        </w:rPr>
        <w:t xml:space="preserve">особенности детей подросткового возраста; охарактеризованы понятие и компоненты психологического благополучия, раскрыты </w:t>
      </w:r>
      <w:r w:rsidR="007225CF">
        <w:rPr>
          <w:rFonts w:ascii="Times New Roman" w:hAnsi="Times New Roman"/>
          <w:sz w:val="28"/>
          <w:szCs w:val="28"/>
        </w:rPr>
        <w:t xml:space="preserve">психологические </w:t>
      </w:r>
      <w:r w:rsidRPr="005B6F16">
        <w:rPr>
          <w:rFonts w:ascii="Times New Roman" w:hAnsi="Times New Roman"/>
          <w:sz w:val="28"/>
          <w:szCs w:val="28"/>
        </w:rPr>
        <w:t xml:space="preserve">особенности полных и неполных семей. </w:t>
      </w:r>
    </w:p>
    <w:p w:rsidR="005E2515" w:rsidRPr="005B6F16" w:rsidRDefault="005E2515" w:rsidP="005E2515">
      <w:pPr>
        <w:spacing w:after="0" w:line="360" w:lineRule="auto"/>
        <w:ind w:firstLine="709"/>
        <w:jc w:val="both"/>
        <w:rPr>
          <w:rFonts w:ascii="Times New Roman" w:hAnsi="Times New Roman"/>
          <w:sz w:val="28"/>
          <w:szCs w:val="28"/>
        </w:rPr>
      </w:pPr>
      <w:r w:rsidRPr="005B6F16">
        <w:rPr>
          <w:rFonts w:ascii="Times New Roman" w:hAnsi="Times New Roman"/>
          <w:sz w:val="28"/>
          <w:szCs w:val="28"/>
        </w:rPr>
        <w:t xml:space="preserve">Проведено </w:t>
      </w:r>
      <w:r w:rsidR="003B3CFF" w:rsidRPr="007225CF">
        <w:rPr>
          <w:rFonts w:ascii="Times New Roman" w:hAnsi="Times New Roman"/>
          <w:sz w:val="28"/>
          <w:szCs w:val="28"/>
        </w:rPr>
        <w:t>эмпирическое</w:t>
      </w:r>
      <w:r w:rsidR="003B3CFF">
        <w:rPr>
          <w:rFonts w:ascii="Times New Roman" w:hAnsi="Times New Roman"/>
          <w:color w:val="FF0000"/>
          <w:sz w:val="28"/>
          <w:szCs w:val="28"/>
        </w:rPr>
        <w:t xml:space="preserve"> </w:t>
      </w:r>
      <w:r w:rsidRPr="005B6F16">
        <w:rPr>
          <w:rFonts w:ascii="Times New Roman" w:hAnsi="Times New Roman"/>
          <w:sz w:val="28"/>
          <w:szCs w:val="28"/>
        </w:rPr>
        <w:t xml:space="preserve"> исследование психологического благополучия  подростков из полных и неполных семей. В результате </w:t>
      </w:r>
      <w:r>
        <w:rPr>
          <w:rFonts w:ascii="Times New Roman" w:hAnsi="Times New Roman"/>
          <w:sz w:val="28"/>
          <w:szCs w:val="28"/>
        </w:rPr>
        <w:t xml:space="preserve">исследования гипотеза исследования подтвердилась: </w:t>
      </w:r>
      <w:r w:rsidRPr="005E2515">
        <w:rPr>
          <w:rFonts w:ascii="Times New Roman" w:hAnsi="Times New Roman"/>
          <w:sz w:val="28"/>
          <w:szCs w:val="28"/>
        </w:rPr>
        <w:t>психологическое благополучие подростков связано с особенностями внутрисемейных отношений</w:t>
      </w:r>
      <w:r>
        <w:rPr>
          <w:rFonts w:ascii="Times New Roman" w:hAnsi="Times New Roman"/>
          <w:sz w:val="28"/>
          <w:szCs w:val="28"/>
        </w:rPr>
        <w:t xml:space="preserve"> и </w:t>
      </w:r>
      <w:r w:rsidRPr="005E2515">
        <w:rPr>
          <w:rFonts w:ascii="Times New Roman" w:hAnsi="Times New Roman"/>
          <w:sz w:val="28"/>
          <w:szCs w:val="28"/>
        </w:rPr>
        <w:t>особенностями родительских отношений.</w:t>
      </w:r>
    </w:p>
    <w:p w:rsidR="005E2515" w:rsidRPr="005B6F16" w:rsidRDefault="005E2515" w:rsidP="005E2515">
      <w:pPr>
        <w:spacing w:after="0" w:line="360" w:lineRule="auto"/>
        <w:ind w:firstLine="709"/>
        <w:jc w:val="both"/>
        <w:rPr>
          <w:rFonts w:ascii="Times New Roman" w:hAnsi="Times New Roman"/>
          <w:sz w:val="28"/>
          <w:szCs w:val="28"/>
        </w:rPr>
      </w:pPr>
    </w:p>
    <w:p w:rsidR="005E2515" w:rsidRDefault="005E2515" w:rsidP="00753D7D">
      <w:pPr>
        <w:spacing w:after="0" w:line="360" w:lineRule="auto"/>
        <w:ind w:firstLine="709"/>
        <w:jc w:val="both"/>
        <w:rPr>
          <w:rFonts w:ascii="Times New Roman" w:hAnsi="Times New Roman"/>
          <w:sz w:val="28"/>
          <w:szCs w:val="28"/>
        </w:rPr>
      </w:pPr>
    </w:p>
    <w:p w:rsidR="005E2515" w:rsidRDefault="005E2515" w:rsidP="00753D7D">
      <w:pPr>
        <w:spacing w:after="0" w:line="360" w:lineRule="auto"/>
        <w:ind w:firstLine="709"/>
        <w:jc w:val="both"/>
        <w:rPr>
          <w:rFonts w:ascii="Times New Roman" w:hAnsi="Times New Roman"/>
          <w:sz w:val="28"/>
          <w:szCs w:val="28"/>
        </w:rPr>
      </w:pPr>
    </w:p>
    <w:p w:rsidR="005E2515" w:rsidRDefault="005E2515" w:rsidP="00753D7D">
      <w:pPr>
        <w:spacing w:after="0" w:line="360" w:lineRule="auto"/>
        <w:ind w:firstLine="709"/>
        <w:jc w:val="both"/>
        <w:rPr>
          <w:rFonts w:ascii="Times New Roman" w:hAnsi="Times New Roman"/>
          <w:sz w:val="28"/>
          <w:szCs w:val="28"/>
        </w:rPr>
        <w:sectPr w:rsidR="005E2515">
          <w:pgSz w:w="11906" w:h="16838"/>
          <w:pgMar w:top="1134" w:right="850" w:bottom="1134" w:left="1701" w:header="708" w:footer="708" w:gutter="0"/>
          <w:cols w:space="708"/>
          <w:docGrid w:linePitch="360"/>
        </w:sectPr>
      </w:pPr>
    </w:p>
    <w:p w:rsidR="005E2515" w:rsidRPr="005E2515" w:rsidRDefault="005E2515" w:rsidP="005E2515">
      <w:pPr>
        <w:pStyle w:val="1"/>
        <w:spacing w:before="0" w:line="360" w:lineRule="auto"/>
        <w:jc w:val="center"/>
        <w:rPr>
          <w:rFonts w:ascii="Times New Roman" w:hAnsi="Times New Roman"/>
          <w:b/>
          <w:color w:val="auto"/>
          <w:sz w:val="28"/>
          <w:szCs w:val="28"/>
        </w:rPr>
      </w:pPr>
      <w:bookmarkStart w:id="1" w:name="_Toc10400168"/>
      <w:r w:rsidRPr="005E2515">
        <w:rPr>
          <w:rFonts w:ascii="Times New Roman" w:hAnsi="Times New Roman"/>
          <w:b/>
          <w:color w:val="auto"/>
          <w:sz w:val="28"/>
          <w:szCs w:val="28"/>
        </w:rPr>
        <w:lastRenderedPageBreak/>
        <w:t>Введение</w:t>
      </w:r>
      <w:bookmarkEnd w:id="1"/>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В последние десятилетия проблема психологического благополучия личности все чаще становится предметом изучения. Это вызвано практической необходимостью  определени</w:t>
      </w:r>
      <w:r w:rsidR="007225CF">
        <w:rPr>
          <w:rFonts w:ascii="Times New Roman" w:hAnsi="Times New Roman"/>
          <w:sz w:val="28"/>
          <w:szCs w:val="28"/>
        </w:rPr>
        <w:t>я</w:t>
      </w:r>
      <w:r w:rsidRPr="005E2515">
        <w:rPr>
          <w:rFonts w:ascii="Times New Roman" w:hAnsi="Times New Roman"/>
          <w:sz w:val="28"/>
          <w:szCs w:val="28"/>
        </w:rPr>
        <w:t xml:space="preserve"> того, что служит основанием для внутреннего равновесия личности, какие эмоционально-оценочные отношения лежат в его основе, каким образом оно участвует в регуляции поведения. Анализ исследований по данной </w:t>
      </w:r>
      <w:r w:rsidR="0072366A">
        <w:rPr>
          <w:rFonts w:ascii="Times New Roman" w:hAnsi="Times New Roman"/>
          <w:sz w:val="28"/>
          <w:szCs w:val="28"/>
        </w:rPr>
        <w:t>теме</w:t>
      </w:r>
      <w:r w:rsidRPr="005E2515">
        <w:rPr>
          <w:rFonts w:ascii="Times New Roman" w:hAnsi="Times New Roman"/>
          <w:sz w:val="28"/>
          <w:szCs w:val="28"/>
        </w:rPr>
        <w:t xml:space="preserve"> показал, что одним из </w:t>
      </w:r>
      <w:r w:rsidR="0072366A">
        <w:rPr>
          <w:rFonts w:ascii="Times New Roman" w:hAnsi="Times New Roman"/>
          <w:sz w:val="28"/>
          <w:szCs w:val="28"/>
        </w:rPr>
        <w:t>основополагающих</w:t>
      </w:r>
      <w:r w:rsidRPr="005E2515">
        <w:rPr>
          <w:rFonts w:ascii="Times New Roman" w:hAnsi="Times New Roman"/>
          <w:sz w:val="28"/>
          <w:szCs w:val="28"/>
        </w:rPr>
        <w:t xml:space="preserve"> аспектов </w:t>
      </w:r>
      <w:r w:rsidR="0072366A">
        <w:rPr>
          <w:rFonts w:ascii="Times New Roman" w:hAnsi="Times New Roman"/>
          <w:sz w:val="28"/>
          <w:szCs w:val="28"/>
        </w:rPr>
        <w:t xml:space="preserve">психологического </w:t>
      </w:r>
      <w:r w:rsidRPr="005E2515">
        <w:rPr>
          <w:rFonts w:ascii="Times New Roman" w:hAnsi="Times New Roman"/>
          <w:sz w:val="28"/>
          <w:szCs w:val="28"/>
        </w:rPr>
        <w:t xml:space="preserve">благополучия является эмоциональный комфорт, который включает в себя </w:t>
      </w:r>
      <w:r w:rsidR="0072366A">
        <w:rPr>
          <w:rFonts w:ascii="Times New Roman" w:hAnsi="Times New Roman"/>
          <w:sz w:val="28"/>
          <w:szCs w:val="28"/>
        </w:rPr>
        <w:t xml:space="preserve">такие составляющие как </w:t>
      </w:r>
      <w:r w:rsidRPr="005E2515">
        <w:rPr>
          <w:rFonts w:ascii="Times New Roman" w:hAnsi="Times New Roman"/>
          <w:sz w:val="28"/>
          <w:szCs w:val="28"/>
        </w:rPr>
        <w:t>характер переживаний, самоотношение, субъективное отношение к собственной жизни, психоэмоциональный фон отношений [5]. Многие работы посвящены изучению отдельных аспектов проблемы: тревожности и агрессивности [3]; влиянию социальных изменений на формирование жизненных планов; переживанию подростков, находящихся в экстремальных условиях; взаимосвязи психологического состояния подростка с адаптацией [2]. Исследователи связывают психологическое благополучие с психологическим здоровьем, состоянием гармонии между различными составляющими личности: эмоциональными и интеллектуальными, телесными и психическими [1]. Так</w:t>
      </w:r>
      <w:r w:rsidR="007225CF">
        <w:rPr>
          <w:rFonts w:ascii="Times New Roman" w:hAnsi="Times New Roman"/>
          <w:sz w:val="28"/>
          <w:szCs w:val="28"/>
        </w:rPr>
        <w:t>,</w:t>
      </w:r>
      <w:r w:rsidRPr="005E2515">
        <w:rPr>
          <w:rFonts w:ascii="Times New Roman" w:hAnsi="Times New Roman"/>
          <w:sz w:val="28"/>
          <w:szCs w:val="28"/>
        </w:rPr>
        <w:t xml:space="preserve"> О.В. Хухлаева выделяет аксиологический, инструментальный и потребностно-мотивационной компонент психологического здоровья.</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Предпосылкой и необходимым условием поддержания психологического благополучия является сохранени</w:t>
      </w:r>
      <w:r w:rsidR="007225CF">
        <w:rPr>
          <w:rFonts w:ascii="Times New Roman" w:hAnsi="Times New Roman"/>
          <w:sz w:val="28"/>
          <w:szCs w:val="28"/>
        </w:rPr>
        <w:t>е</w:t>
      </w:r>
      <w:r w:rsidRPr="005E2515">
        <w:rPr>
          <w:rFonts w:ascii="Times New Roman" w:hAnsi="Times New Roman"/>
          <w:sz w:val="28"/>
          <w:szCs w:val="28"/>
        </w:rPr>
        <w:t xml:space="preserve"> психологического здоровья личности как «состояния психологического, внутреннего благополучия личности, обеспечивающее оптимальные возможности ее эффективного взаимодействия с окружающими объективными условиями, другими людьми и позволяющее ей свободно реализовывать свои индивидуальные ресурсы» [1, С. 26]. На психологическое благополучие и психологическое здоровье личности оказыва</w:t>
      </w:r>
      <w:r w:rsidR="007225CF">
        <w:rPr>
          <w:rFonts w:ascii="Times New Roman" w:hAnsi="Times New Roman"/>
          <w:sz w:val="28"/>
          <w:szCs w:val="28"/>
        </w:rPr>
        <w:t>е</w:t>
      </w:r>
      <w:r w:rsidRPr="005E2515">
        <w:rPr>
          <w:rFonts w:ascii="Times New Roman" w:hAnsi="Times New Roman"/>
          <w:sz w:val="28"/>
          <w:szCs w:val="28"/>
        </w:rPr>
        <w:t xml:space="preserve">т влияние ряд факторов: объективные факторы среды и субъективные, обусловленные </w:t>
      </w:r>
      <w:r w:rsidRPr="005E2515">
        <w:rPr>
          <w:rFonts w:ascii="Times New Roman" w:hAnsi="Times New Roman"/>
          <w:sz w:val="28"/>
          <w:szCs w:val="28"/>
        </w:rPr>
        <w:lastRenderedPageBreak/>
        <w:t>индивидуально-личностными особенностями. Под факторами среды понимают как факторы макроуровня (социально-экономические, культурные, общественные), так и факторы микроуровня (семья, ближайшее окружение). Именно они наиболее значимы для психологического благополучия детей и подростков.</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Недостаточное внимание к проблеме психологического благополучия на ранних этапах становления личности</w:t>
      </w:r>
      <w:r w:rsidR="0072366A">
        <w:rPr>
          <w:rFonts w:ascii="Times New Roman" w:hAnsi="Times New Roman"/>
          <w:sz w:val="28"/>
          <w:szCs w:val="28"/>
        </w:rPr>
        <w:t>, в детском и подростком возрасте,</w:t>
      </w:r>
      <w:r w:rsidRPr="005E2515">
        <w:rPr>
          <w:rFonts w:ascii="Times New Roman" w:hAnsi="Times New Roman"/>
          <w:sz w:val="28"/>
          <w:szCs w:val="28"/>
        </w:rPr>
        <w:t xml:space="preserve"> становится фактором риска дезадаптации во взрослом возрасте. Обеспечение психологического комфорта</w:t>
      </w:r>
      <w:r w:rsidR="0072366A">
        <w:rPr>
          <w:rFonts w:ascii="Times New Roman" w:hAnsi="Times New Roman"/>
          <w:sz w:val="28"/>
          <w:szCs w:val="28"/>
        </w:rPr>
        <w:t xml:space="preserve"> в период взросления </w:t>
      </w:r>
      <w:r w:rsidRPr="005E2515">
        <w:rPr>
          <w:rFonts w:ascii="Times New Roman" w:hAnsi="Times New Roman"/>
          <w:sz w:val="28"/>
          <w:szCs w:val="28"/>
        </w:rPr>
        <w:t xml:space="preserve"> позволяет предотвратить неблагоприятные последствия развития. Своевременная и качественная диагностика психологического благополучия детей позволяет осуществлять проведение адекватных коррекционных мер, предотвращающих возникновение нежелательных тенденций в развитии личности, появление различных форм отклоняющегося поведения, трудностей школьной и внешкольной деятельности подростка, в том числе депрессивного состояния. В связи с этим </w:t>
      </w:r>
      <w:r w:rsidR="0072366A">
        <w:rPr>
          <w:rFonts w:ascii="Times New Roman" w:hAnsi="Times New Roman"/>
          <w:sz w:val="28"/>
          <w:szCs w:val="28"/>
        </w:rPr>
        <w:t>крайне важным</w:t>
      </w:r>
      <w:r w:rsidRPr="005E2515">
        <w:rPr>
          <w:rFonts w:ascii="Times New Roman" w:hAnsi="Times New Roman"/>
          <w:sz w:val="28"/>
          <w:szCs w:val="28"/>
        </w:rPr>
        <w:t xml:space="preserve"> является изучение психологического благополучия у подростков.</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 xml:space="preserve">Cреди ученых, занимавшихся исследованием психологического благополучия в подростковом возрасте, можно выделить: Ю.С.Бородинчика, А.В. Воронину, О.А. Елисееву, О.А. Идобаеву, В.Н. Колесникова, Ю.И. Мельника, У.Б. Кузнецова, Н.Н. Лешинского, О.В. Лебедева, Г.В. Литвинову, Е.М. Павлову, Н.В. Панкова. </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 xml:space="preserve">О.В. Лебедева отмечает, </w:t>
      </w:r>
      <w:r w:rsidR="007225CF">
        <w:rPr>
          <w:rFonts w:ascii="Times New Roman" w:hAnsi="Times New Roman"/>
          <w:sz w:val="28"/>
          <w:szCs w:val="28"/>
        </w:rPr>
        <w:t xml:space="preserve">что под </w:t>
      </w:r>
      <w:r w:rsidRPr="005E2515">
        <w:rPr>
          <w:rFonts w:ascii="Times New Roman" w:hAnsi="Times New Roman"/>
          <w:sz w:val="28"/>
          <w:szCs w:val="28"/>
        </w:rPr>
        <w:t>психологическим благополучием понимается «наличие у человека психического здоровья (отсутствие выраженных психических заболеваний); личностного здоровья (оптимальная внутренняя согласованность, сбалансированность различных изначально заданных и прижизненно образующихся мотиваций, характерологических и культурологических черт разного уровня и содержания друг с другом, а также с познавательными, психофизиологическими и физиологическими возможностями построения поведения</w:t>
      </w:r>
      <w:r w:rsidR="007225CF">
        <w:rPr>
          <w:rFonts w:ascii="Times New Roman" w:hAnsi="Times New Roman"/>
          <w:sz w:val="28"/>
          <w:szCs w:val="28"/>
        </w:rPr>
        <w:t>»</w:t>
      </w:r>
      <w:r w:rsidRPr="005E2515">
        <w:rPr>
          <w:rFonts w:ascii="Times New Roman" w:hAnsi="Times New Roman"/>
          <w:sz w:val="28"/>
          <w:szCs w:val="28"/>
        </w:rPr>
        <w:t xml:space="preserve"> [14].</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lastRenderedPageBreak/>
        <w:t>Одним из факторов</w:t>
      </w:r>
      <w:r w:rsidR="00524E83">
        <w:rPr>
          <w:rFonts w:ascii="Times New Roman" w:hAnsi="Times New Roman"/>
          <w:sz w:val="28"/>
          <w:szCs w:val="28"/>
        </w:rPr>
        <w:t xml:space="preserve">, оказывающих огромное </w:t>
      </w:r>
      <w:r w:rsidR="00FC4DF0">
        <w:rPr>
          <w:rFonts w:ascii="Times New Roman" w:hAnsi="Times New Roman"/>
          <w:sz w:val="28"/>
          <w:szCs w:val="28"/>
        </w:rPr>
        <w:t xml:space="preserve">влияние на </w:t>
      </w:r>
      <w:r w:rsidRPr="005E2515">
        <w:rPr>
          <w:rFonts w:ascii="Times New Roman" w:hAnsi="Times New Roman"/>
          <w:sz w:val="28"/>
          <w:szCs w:val="28"/>
        </w:rPr>
        <w:t xml:space="preserve"> формировани</w:t>
      </w:r>
      <w:r w:rsidR="00FC4DF0">
        <w:rPr>
          <w:rFonts w:ascii="Times New Roman" w:hAnsi="Times New Roman"/>
          <w:sz w:val="28"/>
          <w:szCs w:val="28"/>
        </w:rPr>
        <w:t>е</w:t>
      </w:r>
      <w:r w:rsidRPr="005E2515">
        <w:rPr>
          <w:rFonts w:ascii="Times New Roman" w:hAnsi="Times New Roman"/>
          <w:sz w:val="28"/>
          <w:szCs w:val="28"/>
        </w:rPr>
        <w:t xml:space="preserve"> психологического благополучия у подростков</w:t>
      </w:r>
      <w:r w:rsidR="00FC4DF0">
        <w:rPr>
          <w:rFonts w:ascii="Times New Roman" w:hAnsi="Times New Roman"/>
          <w:sz w:val="28"/>
          <w:szCs w:val="28"/>
        </w:rPr>
        <w:t>,</w:t>
      </w:r>
      <w:r w:rsidRPr="005E2515">
        <w:rPr>
          <w:rFonts w:ascii="Times New Roman" w:hAnsi="Times New Roman"/>
          <w:sz w:val="28"/>
          <w:szCs w:val="28"/>
        </w:rPr>
        <w:t xml:space="preserve"> является</w:t>
      </w:r>
      <w:r w:rsidR="00262B7C">
        <w:rPr>
          <w:rFonts w:ascii="Times New Roman" w:hAnsi="Times New Roman"/>
          <w:sz w:val="28"/>
          <w:szCs w:val="28"/>
        </w:rPr>
        <w:t xml:space="preserve"> психологический климат в семье</w:t>
      </w:r>
      <w:r w:rsidRPr="005E2515">
        <w:rPr>
          <w:rFonts w:ascii="Times New Roman" w:hAnsi="Times New Roman"/>
          <w:sz w:val="28"/>
          <w:szCs w:val="28"/>
        </w:rPr>
        <w:t>. Воспитательную роль семьи трудно переоценить, но возникает проблема, как минимизировать негативн</w:t>
      </w:r>
      <w:r w:rsidR="00FC4DF0">
        <w:rPr>
          <w:rFonts w:ascii="Times New Roman" w:hAnsi="Times New Roman"/>
          <w:sz w:val="28"/>
          <w:szCs w:val="28"/>
        </w:rPr>
        <w:t>ое</w:t>
      </w:r>
      <w:r w:rsidRPr="005E2515">
        <w:rPr>
          <w:rFonts w:ascii="Times New Roman" w:hAnsi="Times New Roman"/>
          <w:sz w:val="28"/>
          <w:szCs w:val="28"/>
        </w:rPr>
        <w:t xml:space="preserve"> влияни</w:t>
      </w:r>
      <w:r w:rsidR="00FC4DF0">
        <w:rPr>
          <w:rFonts w:ascii="Times New Roman" w:hAnsi="Times New Roman"/>
          <w:sz w:val="28"/>
          <w:szCs w:val="28"/>
        </w:rPr>
        <w:t>е</w:t>
      </w:r>
      <w:r w:rsidRPr="005E2515">
        <w:rPr>
          <w:rFonts w:ascii="Times New Roman" w:hAnsi="Times New Roman"/>
          <w:sz w:val="28"/>
          <w:szCs w:val="28"/>
        </w:rPr>
        <w:t xml:space="preserve"> семьи на воспитание подростка, и наоборот, максимизировать положительн</w:t>
      </w:r>
      <w:r w:rsidR="00FC4DF0">
        <w:rPr>
          <w:rFonts w:ascii="Times New Roman" w:hAnsi="Times New Roman"/>
          <w:sz w:val="28"/>
          <w:szCs w:val="28"/>
        </w:rPr>
        <w:t>ое</w:t>
      </w:r>
      <w:r w:rsidRPr="005E2515">
        <w:rPr>
          <w:rFonts w:ascii="Times New Roman" w:hAnsi="Times New Roman"/>
          <w:sz w:val="28"/>
          <w:szCs w:val="28"/>
        </w:rPr>
        <w:t xml:space="preserve"> влияни</w:t>
      </w:r>
      <w:r w:rsidR="00FC4DF0">
        <w:rPr>
          <w:rFonts w:ascii="Times New Roman" w:hAnsi="Times New Roman"/>
          <w:sz w:val="28"/>
          <w:szCs w:val="28"/>
        </w:rPr>
        <w:t>е</w:t>
      </w:r>
      <w:r w:rsidRPr="005E2515">
        <w:rPr>
          <w:rFonts w:ascii="Times New Roman" w:hAnsi="Times New Roman"/>
          <w:sz w:val="28"/>
          <w:szCs w:val="28"/>
        </w:rPr>
        <w:t>. Данное исследование будет посвящено решению этой проблемы.</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Отсутствие в семье одного из родителей</w:t>
      </w:r>
      <w:r w:rsidR="00FC4DF0">
        <w:rPr>
          <w:rFonts w:ascii="Times New Roman" w:hAnsi="Times New Roman"/>
          <w:sz w:val="28"/>
          <w:szCs w:val="28"/>
        </w:rPr>
        <w:t>,</w:t>
      </w:r>
      <w:r w:rsidRPr="005E2515">
        <w:rPr>
          <w:rFonts w:ascii="Times New Roman" w:hAnsi="Times New Roman"/>
          <w:sz w:val="28"/>
          <w:szCs w:val="28"/>
        </w:rPr>
        <w:t xml:space="preserve"> вне зависимости от причины</w:t>
      </w:r>
      <w:r w:rsidR="00FC4DF0">
        <w:rPr>
          <w:rFonts w:ascii="Times New Roman" w:hAnsi="Times New Roman"/>
          <w:sz w:val="28"/>
          <w:szCs w:val="28"/>
        </w:rPr>
        <w:t>,</w:t>
      </w:r>
      <w:r w:rsidRPr="005E2515">
        <w:rPr>
          <w:rFonts w:ascii="Times New Roman" w:hAnsi="Times New Roman"/>
          <w:sz w:val="28"/>
          <w:szCs w:val="28"/>
        </w:rPr>
        <w:t xml:space="preserve"> оказывает существенное влияние на становление и развитие личности ребёнка. Известно, что утрата ребёнком одного из родителей приводит к росту вероятности возникновения у него психических и личностных проблем, повышенной склонности к самоубийству, алкогольной и наркотической зависимости, невысокому чувству собственного достоинства и заниженной оценке собственных способностей.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Проблема исследования заключается в том, что, несмотря на высокую теоретическую разработанн</w:t>
      </w:r>
      <w:r w:rsidR="00FC4DF0">
        <w:rPr>
          <w:rFonts w:ascii="Times New Roman" w:hAnsi="Times New Roman"/>
          <w:sz w:val="28"/>
          <w:szCs w:val="28"/>
        </w:rPr>
        <w:t>ость</w:t>
      </w:r>
      <w:r w:rsidRPr="005E2515">
        <w:rPr>
          <w:rFonts w:ascii="Times New Roman" w:hAnsi="Times New Roman"/>
          <w:sz w:val="28"/>
          <w:szCs w:val="28"/>
        </w:rPr>
        <w:t xml:space="preserve"> темы семьи и психологического благополучия в подростковом возрасте, в настоящее время нет однозначного ответа на то, является ли состав семьи </w:t>
      </w:r>
      <w:r w:rsidR="0037200F">
        <w:rPr>
          <w:rFonts w:ascii="Times New Roman" w:hAnsi="Times New Roman"/>
          <w:sz w:val="28"/>
          <w:szCs w:val="28"/>
        </w:rPr>
        <w:t xml:space="preserve">необходимым </w:t>
      </w:r>
      <w:r w:rsidRPr="005E2515">
        <w:rPr>
          <w:rFonts w:ascii="Times New Roman" w:hAnsi="Times New Roman"/>
          <w:sz w:val="28"/>
          <w:szCs w:val="28"/>
        </w:rPr>
        <w:t>условием психологического благополучия подростков.</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b/>
          <w:sz w:val="28"/>
          <w:szCs w:val="28"/>
        </w:rPr>
        <w:t>Цель исследования</w:t>
      </w:r>
      <w:r w:rsidRPr="005E2515">
        <w:rPr>
          <w:rFonts w:ascii="Times New Roman" w:hAnsi="Times New Roman"/>
          <w:sz w:val="28"/>
          <w:szCs w:val="28"/>
        </w:rPr>
        <w:t xml:space="preserve"> – изучить особенности психологического благополучия подростков из полных и неполных семей.</w:t>
      </w:r>
    </w:p>
    <w:p w:rsidR="005E2515" w:rsidRPr="005E2515" w:rsidRDefault="005E2515" w:rsidP="005E2515">
      <w:pPr>
        <w:spacing w:after="0" w:line="360" w:lineRule="auto"/>
        <w:ind w:firstLine="709"/>
        <w:jc w:val="both"/>
        <w:rPr>
          <w:rFonts w:ascii="Times New Roman" w:hAnsi="Times New Roman"/>
          <w:b/>
          <w:sz w:val="28"/>
          <w:szCs w:val="28"/>
        </w:rPr>
      </w:pPr>
      <w:r w:rsidRPr="005E2515">
        <w:rPr>
          <w:rFonts w:ascii="Times New Roman" w:hAnsi="Times New Roman"/>
          <w:b/>
          <w:sz w:val="28"/>
          <w:szCs w:val="28"/>
        </w:rPr>
        <w:t>Задачи исследования:</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1. Провести теоретический анализ проблемы благополучия подростков из полных и неполных семей.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2. Изучить особенности межличностных отношений подростков и их восприяти</w:t>
      </w:r>
      <w:r w:rsidR="0037200F">
        <w:rPr>
          <w:rFonts w:ascii="Times New Roman" w:hAnsi="Times New Roman"/>
          <w:sz w:val="28"/>
          <w:szCs w:val="28"/>
        </w:rPr>
        <w:t>я</w:t>
      </w:r>
      <w:r w:rsidRPr="005E2515">
        <w:rPr>
          <w:rFonts w:ascii="Times New Roman" w:hAnsi="Times New Roman"/>
          <w:sz w:val="28"/>
          <w:szCs w:val="28"/>
        </w:rPr>
        <w:t xml:space="preserve"> внутрисемейных отношений.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3. Изучить особенности родительск</w:t>
      </w:r>
      <w:r w:rsidR="0037200F">
        <w:rPr>
          <w:rFonts w:ascii="Times New Roman" w:hAnsi="Times New Roman"/>
          <w:sz w:val="28"/>
          <w:szCs w:val="28"/>
        </w:rPr>
        <w:t>ого</w:t>
      </w:r>
      <w:r w:rsidRPr="005E2515">
        <w:rPr>
          <w:rFonts w:ascii="Times New Roman" w:hAnsi="Times New Roman"/>
          <w:sz w:val="28"/>
          <w:szCs w:val="28"/>
        </w:rPr>
        <w:t xml:space="preserve"> отношени</w:t>
      </w:r>
      <w:r w:rsidR="0037200F">
        <w:rPr>
          <w:rFonts w:ascii="Times New Roman" w:hAnsi="Times New Roman"/>
          <w:sz w:val="28"/>
          <w:szCs w:val="28"/>
        </w:rPr>
        <w:t>я</w:t>
      </w:r>
      <w:r w:rsidRPr="005E2515">
        <w:rPr>
          <w:rFonts w:ascii="Times New Roman" w:hAnsi="Times New Roman"/>
          <w:sz w:val="28"/>
          <w:szCs w:val="28"/>
        </w:rPr>
        <w:t xml:space="preserve"> к подросткам из полных и неполных семей.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4. Выявить особенности психологического благополучия у подростков из полных и неполных семей.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5. Провести сопоставительный анализ полученных результатов.</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b/>
          <w:sz w:val="28"/>
          <w:szCs w:val="28"/>
        </w:rPr>
        <w:lastRenderedPageBreak/>
        <w:t>Объект исследования</w:t>
      </w:r>
      <w:r w:rsidRPr="005E2515">
        <w:rPr>
          <w:rFonts w:ascii="Times New Roman" w:hAnsi="Times New Roman"/>
          <w:sz w:val="28"/>
          <w:szCs w:val="28"/>
        </w:rPr>
        <w:t xml:space="preserve"> – подростки из полных и неполных семей</w:t>
      </w:r>
      <w:r w:rsidR="00921BE8">
        <w:rPr>
          <w:rFonts w:ascii="Times New Roman" w:hAnsi="Times New Roman"/>
          <w:sz w:val="28"/>
          <w:szCs w:val="28"/>
        </w:rPr>
        <w:t xml:space="preserve"> иих родители</w:t>
      </w:r>
      <w:r w:rsidRPr="005E2515">
        <w:rPr>
          <w:rFonts w:ascii="Times New Roman" w:hAnsi="Times New Roman"/>
          <w:sz w:val="28"/>
          <w:szCs w:val="28"/>
        </w:rPr>
        <w:t>.</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b/>
          <w:sz w:val="28"/>
          <w:szCs w:val="28"/>
        </w:rPr>
        <w:t>Предмет исследования</w:t>
      </w:r>
      <w:r w:rsidRPr="005E2515">
        <w:rPr>
          <w:rFonts w:ascii="Times New Roman" w:hAnsi="Times New Roman"/>
          <w:sz w:val="28"/>
          <w:szCs w:val="28"/>
        </w:rPr>
        <w:t xml:space="preserve"> – психологическое благополучие подростков из полных и неполных семей.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b/>
          <w:sz w:val="28"/>
          <w:szCs w:val="28"/>
        </w:rPr>
        <w:t>Гипотеза исследования:</w:t>
      </w:r>
      <w:r w:rsidRPr="005E2515">
        <w:rPr>
          <w:rFonts w:ascii="Times New Roman" w:hAnsi="Times New Roman"/>
          <w:sz w:val="28"/>
          <w:szCs w:val="28"/>
        </w:rPr>
        <w:t xml:space="preserve"> мы предположили, что:</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 психологическое благополучие подростков может быть связано с особенностями внутрисемейных отношений;</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 психологическое благополучие подростков может быть связано с особенностями родительских отношений.</w:t>
      </w:r>
    </w:p>
    <w:p w:rsidR="005E2515" w:rsidRPr="0037200F" w:rsidRDefault="005E2515" w:rsidP="005E2515">
      <w:pPr>
        <w:spacing w:after="0" w:line="360" w:lineRule="auto"/>
        <w:ind w:firstLine="709"/>
        <w:jc w:val="both"/>
        <w:rPr>
          <w:rFonts w:ascii="Times New Roman" w:hAnsi="Times New Roman"/>
          <w:sz w:val="28"/>
          <w:szCs w:val="28"/>
        </w:rPr>
      </w:pPr>
      <w:r w:rsidRPr="0015661B">
        <w:rPr>
          <w:rFonts w:ascii="Times New Roman" w:hAnsi="Times New Roman"/>
          <w:b/>
          <w:sz w:val="28"/>
          <w:szCs w:val="28"/>
        </w:rPr>
        <w:t>Выборка:</w:t>
      </w:r>
      <w:r w:rsidRPr="005E2515">
        <w:rPr>
          <w:rFonts w:ascii="Times New Roman" w:hAnsi="Times New Roman"/>
          <w:sz w:val="28"/>
          <w:szCs w:val="28"/>
        </w:rPr>
        <w:t xml:space="preserve"> в исследовании </w:t>
      </w:r>
      <w:r>
        <w:rPr>
          <w:rFonts w:ascii="Times New Roman" w:hAnsi="Times New Roman"/>
          <w:sz w:val="28"/>
          <w:szCs w:val="28"/>
        </w:rPr>
        <w:t xml:space="preserve">участвовало </w:t>
      </w:r>
      <w:r w:rsidR="001B6BD7" w:rsidRPr="0037200F">
        <w:rPr>
          <w:rFonts w:ascii="Times New Roman" w:hAnsi="Times New Roman"/>
          <w:sz w:val="28"/>
          <w:szCs w:val="28"/>
        </w:rPr>
        <w:t>2</w:t>
      </w:r>
      <w:r w:rsidR="007958B1">
        <w:rPr>
          <w:rFonts w:ascii="Times New Roman" w:hAnsi="Times New Roman"/>
          <w:sz w:val="28"/>
          <w:szCs w:val="28"/>
        </w:rPr>
        <w:t>4</w:t>
      </w:r>
      <w:r w:rsidRPr="0037200F">
        <w:rPr>
          <w:rFonts w:ascii="Times New Roman" w:hAnsi="Times New Roman"/>
          <w:sz w:val="28"/>
          <w:szCs w:val="28"/>
        </w:rPr>
        <w:t xml:space="preserve"> подростк</w:t>
      </w:r>
      <w:r w:rsidR="0037200F" w:rsidRPr="0037200F">
        <w:rPr>
          <w:rFonts w:ascii="Times New Roman" w:hAnsi="Times New Roman"/>
          <w:sz w:val="28"/>
          <w:szCs w:val="28"/>
        </w:rPr>
        <w:t>а</w:t>
      </w:r>
      <w:r w:rsidRPr="0037200F">
        <w:rPr>
          <w:rFonts w:ascii="Times New Roman" w:hAnsi="Times New Roman"/>
          <w:sz w:val="28"/>
          <w:szCs w:val="28"/>
        </w:rPr>
        <w:t xml:space="preserve"> из полных семей и их родители (</w:t>
      </w:r>
      <w:r w:rsidR="0037200F" w:rsidRPr="0037200F">
        <w:rPr>
          <w:rFonts w:ascii="Times New Roman" w:hAnsi="Times New Roman"/>
          <w:sz w:val="28"/>
          <w:szCs w:val="28"/>
        </w:rPr>
        <w:t>4</w:t>
      </w:r>
      <w:r w:rsidR="007958B1">
        <w:rPr>
          <w:rFonts w:ascii="Times New Roman" w:hAnsi="Times New Roman"/>
          <w:sz w:val="28"/>
          <w:szCs w:val="28"/>
        </w:rPr>
        <w:t>8</w:t>
      </w:r>
      <w:r w:rsidRPr="0037200F">
        <w:rPr>
          <w:rFonts w:ascii="Times New Roman" w:hAnsi="Times New Roman"/>
          <w:sz w:val="28"/>
          <w:szCs w:val="28"/>
        </w:rPr>
        <w:t xml:space="preserve"> человек), </w:t>
      </w:r>
      <w:r w:rsidR="001B6BD7" w:rsidRPr="0037200F">
        <w:rPr>
          <w:rFonts w:ascii="Times New Roman" w:hAnsi="Times New Roman"/>
          <w:sz w:val="28"/>
          <w:szCs w:val="28"/>
        </w:rPr>
        <w:t>2</w:t>
      </w:r>
      <w:r w:rsidR="007958B1">
        <w:rPr>
          <w:rFonts w:ascii="Times New Roman" w:hAnsi="Times New Roman"/>
          <w:sz w:val="28"/>
          <w:szCs w:val="28"/>
        </w:rPr>
        <w:t>4</w:t>
      </w:r>
      <w:r w:rsidRPr="0037200F">
        <w:rPr>
          <w:rFonts w:ascii="Times New Roman" w:hAnsi="Times New Roman"/>
          <w:sz w:val="28"/>
          <w:szCs w:val="28"/>
        </w:rPr>
        <w:t xml:space="preserve"> подростк</w:t>
      </w:r>
      <w:r w:rsidR="0037200F" w:rsidRPr="0037200F">
        <w:rPr>
          <w:rFonts w:ascii="Times New Roman" w:hAnsi="Times New Roman"/>
          <w:sz w:val="28"/>
          <w:szCs w:val="28"/>
        </w:rPr>
        <w:t>а</w:t>
      </w:r>
      <w:r w:rsidRPr="0037200F">
        <w:rPr>
          <w:rFonts w:ascii="Times New Roman" w:hAnsi="Times New Roman"/>
          <w:sz w:val="28"/>
          <w:szCs w:val="28"/>
        </w:rPr>
        <w:t xml:space="preserve"> из неполных семей и их родители (</w:t>
      </w:r>
      <w:r w:rsidR="001B6BD7" w:rsidRPr="0037200F">
        <w:rPr>
          <w:rFonts w:ascii="Times New Roman" w:hAnsi="Times New Roman"/>
          <w:sz w:val="28"/>
          <w:szCs w:val="28"/>
        </w:rPr>
        <w:t>2</w:t>
      </w:r>
      <w:r w:rsidR="007958B1">
        <w:rPr>
          <w:rFonts w:ascii="Times New Roman" w:hAnsi="Times New Roman"/>
          <w:sz w:val="28"/>
          <w:szCs w:val="28"/>
        </w:rPr>
        <w:t>4</w:t>
      </w:r>
      <w:r w:rsidRPr="0037200F">
        <w:rPr>
          <w:rFonts w:ascii="Times New Roman" w:hAnsi="Times New Roman"/>
          <w:sz w:val="28"/>
          <w:szCs w:val="28"/>
        </w:rPr>
        <w:t xml:space="preserve"> человек</w:t>
      </w:r>
      <w:r w:rsidR="0037200F" w:rsidRPr="0037200F">
        <w:rPr>
          <w:rFonts w:ascii="Times New Roman" w:hAnsi="Times New Roman"/>
          <w:sz w:val="28"/>
          <w:szCs w:val="28"/>
        </w:rPr>
        <w:t>а</w:t>
      </w:r>
      <w:r w:rsidRPr="0037200F">
        <w:rPr>
          <w:rFonts w:ascii="Times New Roman" w:hAnsi="Times New Roman"/>
          <w:sz w:val="28"/>
          <w:szCs w:val="28"/>
        </w:rPr>
        <w:t>).</w:t>
      </w:r>
      <w:r w:rsidR="001B6BD7" w:rsidRPr="0037200F">
        <w:t xml:space="preserve"> </w:t>
      </w:r>
      <w:r w:rsidR="001B6BD7" w:rsidRPr="0037200F">
        <w:rPr>
          <w:rFonts w:ascii="Times New Roman" w:hAnsi="Times New Roman"/>
          <w:sz w:val="28"/>
          <w:szCs w:val="28"/>
        </w:rPr>
        <w:t>Всего в исследовании приняли участие 4</w:t>
      </w:r>
      <w:r w:rsidR="007958B1">
        <w:rPr>
          <w:rFonts w:ascii="Times New Roman" w:hAnsi="Times New Roman"/>
          <w:sz w:val="28"/>
          <w:szCs w:val="28"/>
        </w:rPr>
        <w:t>8</w:t>
      </w:r>
      <w:r w:rsidR="001B6BD7" w:rsidRPr="0037200F">
        <w:rPr>
          <w:rFonts w:ascii="Times New Roman" w:hAnsi="Times New Roman"/>
          <w:sz w:val="28"/>
          <w:szCs w:val="28"/>
        </w:rPr>
        <w:t xml:space="preserve"> подростков возрасте 12-16 лет и </w:t>
      </w:r>
      <w:r w:rsidR="007958B1">
        <w:rPr>
          <w:rFonts w:ascii="Times New Roman" w:hAnsi="Times New Roman"/>
          <w:sz w:val="28"/>
          <w:szCs w:val="28"/>
        </w:rPr>
        <w:t>72</w:t>
      </w:r>
      <w:r w:rsidR="001B6BD7" w:rsidRPr="0037200F">
        <w:rPr>
          <w:rFonts w:ascii="Times New Roman" w:hAnsi="Times New Roman"/>
          <w:sz w:val="28"/>
          <w:szCs w:val="28"/>
        </w:rPr>
        <w:t xml:space="preserve"> </w:t>
      </w:r>
      <w:r w:rsidR="007958B1">
        <w:rPr>
          <w:rFonts w:ascii="Times New Roman" w:hAnsi="Times New Roman"/>
          <w:sz w:val="28"/>
          <w:szCs w:val="28"/>
        </w:rPr>
        <w:t xml:space="preserve">человека </w:t>
      </w:r>
      <w:r w:rsidR="001B6BD7" w:rsidRPr="0037200F">
        <w:rPr>
          <w:rFonts w:ascii="Times New Roman" w:hAnsi="Times New Roman"/>
          <w:sz w:val="28"/>
          <w:szCs w:val="28"/>
        </w:rPr>
        <w:t>родителей.</w:t>
      </w:r>
    </w:p>
    <w:p w:rsidR="005E2515" w:rsidRPr="005E2515" w:rsidRDefault="005E2515" w:rsidP="005E2515">
      <w:pPr>
        <w:spacing w:after="0" w:line="360" w:lineRule="auto"/>
        <w:ind w:firstLine="709"/>
        <w:jc w:val="both"/>
        <w:rPr>
          <w:rFonts w:ascii="Times New Roman" w:hAnsi="Times New Roman"/>
          <w:sz w:val="28"/>
          <w:szCs w:val="28"/>
        </w:rPr>
      </w:pPr>
      <w:r w:rsidRPr="0015661B">
        <w:rPr>
          <w:rFonts w:ascii="Times New Roman" w:hAnsi="Times New Roman"/>
          <w:b/>
          <w:sz w:val="28"/>
          <w:szCs w:val="28"/>
        </w:rPr>
        <w:t>Методы исследования:</w:t>
      </w:r>
      <w:r w:rsidRPr="005E2515">
        <w:rPr>
          <w:rFonts w:ascii="Times New Roman" w:hAnsi="Times New Roman"/>
          <w:sz w:val="28"/>
          <w:szCs w:val="28"/>
        </w:rPr>
        <w:t xml:space="preserve"> теоретические методы: </w:t>
      </w:r>
      <w:r w:rsidR="00F70F2B">
        <w:rPr>
          <w:rFonts w:ascii="Times New Roman" w:hAnsi="Times New Roman"/>
          <w:sz w:val="28"/>
          <w:szCs w:val="28"/>
        </w:rPr>
        <w:t>из</w:t>
      </w:r>
      <w:r w:rsidR="00921BE8">
        <w:rPr>
          <w:rFonts w:ascii="Times New Roman" w:hAnsi="Times New Roman"/>
          <w:sz w:val="28"/>
          <w:szCs w:val="28"/>
        </w:rPr>
        <w:t>у</w:t>
      </w:r>
      <w:r w:rsidR="00F70F2B">
        <w:rPr>
          <w:rFonts w:ascii="Times New Roman" w:hAnsi="Times New Roman"/>
          <w:sz w:val="28"/>
          <w:szCs w:val="28"/>
        </w:rPr>
        <w:t>чение</w:t>
      </w:r>
      <w:r w:rsidRPr="005E2515">
        <w:rPr>
          <w:rFonts w:ascii="Times New Roman" w:hAnsi="Times New Roman"/>
          <w:sz w:val="28"/>
          <w:szCs w:val="28"/>
        </w:rPr>
        <w:t xml:space="preserve"> научной литературы по проблеме исследования. </w:t>
      </w:r>
    </w:p>
    <w:p w:rsid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 xml:space="preserve">Эмпирические методы: </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1) «Шкала психологического благополучия Рифф» в адаптации Т.Д. Шевеленковой и Т.П. Фесенко.</w:t>
      </w:r>
    </w:p>
    <w:p w:rsidR="005E2515" w:rsidRP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 xml:space="preserve">2) Методика Рене Жиля. </w:t>
      </w:r>
    </w:p>
    <w:p w:rsidR="005E2515" w:rsidRDefault="005E2515" w:rsidP="005E2515">
      <w:pPr>
        <w:spacing w:after="0" w:line="360" w:lineRule="auto"/>
        <w:ind w:firstLine="709"/>
        <w:jc w:val="both"/>
        <w:rPr>
          <w:rFonts w:ascii="Times New Roman" w:hAnsi="Times New Roman"/>
          <w:sz w:val="28"/>
          <w:szCs w:val="28"/>
        </w:rPr>
      </w:pPr>
      <w:r w:rsidRPr="005E2515">
        <w:rPr>
          <w:rFonts w:ascii="Times New Roman" w:hAnsi="Times New Roman"/>
          <w:sz w:val="28"/>
          <w:szCs w:val="28"/>
        </w:rPr>
        <w:t>3) Тест-опросник родительского отношения (ОРО), авторы А.Я. Варга, В.В. Столин.</w:t>
      </w:r>
    </w:p>
    <w:p w:rsidR="0015661B" w:rsidRDefault="0015661B" w:rsidP="005E2515">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15661B">
        <w:rPr>
          <w:rFonts w:ascii="Times New Roman" w:hAnsi="Times New Roman"/>
          <w:sz w:val="28"/>
          <w:szCs w:val="28"/>
        </w:rPr>
        <w:t>Методики математико-статистической обработки данных</w:t>
      </w:r>
      <w:r w:rsidR="00EC12C8">
        <w:rPr>
          <w:rFonts w:ascii="Times New Roman" w:hAnsi="Times New Roman"/>
          <w:sz w:val="28"/>
          <w:szCs w:val="28"/>
        </w:rPr>
        <w:t>,</w:t>
      </w:r>
      <w:r w:rsidRPr="0015661B">
        <w:rPr>
          <w:rFonts w:ascii="Times New Roman" w:hAnsi="Times New Roman"/>
          <w:sz w:val="28"/>
          <w:szCs w:val="28"/>
        </w:rPr>
        <w:t xml:space="preserve"> корреляционный анализ </w:t>
      </w:r>
      <w:r>
        <w:rPr>
          <w:rFonts w:ascii="Times New Roman" w:hAnsi="Times New Roman"/>
          <w:sz w:val="28"/>
          <w:szCs w:val="28"/>
        </w:rPr>
        <w:t>Пирсона</w:t>
      </w:r>
      <w:r w:rsidRPr="0015661B">
        <w:rPr>
          <w:rFonts w:ascii="Times New Roman" w:hAnsi="Times New Roman"/>
          <w:sz w:val="28"/>
          <w:szCs w:val="28"/>
        </w:rPr>
        <w:t>,</w:t>
      </w:r>
      <w:r>
        <w:rPr>
          <w:rFonts w:ascii="Times New Roman" w:hAnsi="Times New Roman"/>
          <w:sz w:val="28"/>
          <w:szCs w:val="28"/>
        </w:rPr>
        <w:t xml:space="preserve"> </w:t>
      </w:r>
      <w:r w:rsidRPr="0015661B">
        <w:rPr>
          <w:rFonts w:ascii="Times New Roman" w:hAnsi="Times New Roman"/>
          <w:sz w:val="28"/>
          <w:szCs w:val="28"/>
        </w:rPr>
        <w:t>φ</w:t>
      </w:r>
      <w:r>
        <w:rPr>
          <w:rFonts w:ascii="Times New Roman" w:hAnsi="Times New Roman"/>
          <w:sz w:val="28"/>
          <w:szCs w:val="28"/>
        </w:rPr>
        <w:t xml:space="preserve"> </w:t>
      </w:r>
      <w:r w:rsidRPr="0015661B">
        <w:rPr>
          <w:rFonts w:ascii="Times New Roman" w:hAnsi="Times New Roman"/>
          <w:sz w:val="28"/>
          <w:szCs w:val="28"/>
        </w:rPr>
        <w:t>критери</w:t>
      </w:r>
      <w:r>
        <w:rPr>
          <w:rFonts w:ascii="Times New Roman" w:hAnsi="Times New Roman"/>
          <w:sz w:val="28"/>
          <w:szCs w:val="28"/>
        </w:rPr>
        <w:t>и</w:t>
      </w:r>
      <w:r w:rsidRPr="0015661B">
        <w:rPr>
          <w:rFonts w:ascii="Times New Roman" w:hAnsi="Times New Roman"/>
          <w:sz w:val="28"/>
          <w:szCs w:val="28"/>
        </w:rPr>
        <w:t xml:space="preserve"> Фишера.</w:t>
      </w:r>
    </w:p>
    <w:p w:rsidR="0015661B" w:rsidRPr="005E2515" w:rsidRDefault="0015661B" w:rsidP="005E2515">
      <w:pPr>
        <w:spacing w:after="0" w:line="360" w:lineRule="auto"/>
        <w:ind w:firstLine="709"/>
        <w:jc w:val="both"/>
        <w:rPr>
          <w:rFonts w:ascii="Times New Roman" w:hAnsi="Times New Roman"/>
          <w:sz w:val="28"/>
          <w:szCs w:val="28"/>
        </w:rPr>
      </w:pPr>
      <w:r w:rsidRPr="0015661B">
        <w:rPr>
          <w:rFonts w:ascii="Times New Roman" w:hAnsi="Times New Roman"/>
          <w:b/>
          <w:sz w:val="28"/>
          <w:szCs w:val="28"/>
        </w:rPr>
        <w:t>Методологической основой исследования</w:t>
      </w:r>
      <w:r w:rsidRPr="0015661B">
        <w:rPr>
          <w:rFonts w:ascii="Times New Roman" w:hAnsi="Times New Roman"/>
          <w:sz w:val="28"/>
          <w:szCs w:val="28"/>
        </w:rPr>
        <w:t xml:space="preserve"> является </w:t>
      </w:r>
      <w:r>
        <w:rPr>
          <w:rFonts w:ascii="Times New Roman" w:hAnsi="Times New Roman"/>
          <w:sz w:val="28"/>
          <w:szCs w:val="28"/>
        </w:rPr>
        <w:t>п</w:t>
      </w:r>
      <w:r w:rsidRPr="0015661B">
        <w:rPr>
          <w:rFonts w:ascii="Times New Roman" w:hAnsi="Times New Roman"/>
          <w:sz w:val="28"/>
          <w:szCs w:val="28"/>
        </w:rPr>
        <w:t>редставлени</w:t>
      </w:r>
      <w:r w:rsidR="00EC12C8">
        <w:rPr>
          <w:rFonts w:ascii="Times New Roman" w:hAnsi="Times New Roman"/>
          <w:sz w:val="28"/>
          <w:szCs w:val="28"/>
        </w:rPr>
        <w:t>е</w:t>
      </w:r>
      <w:r w:rsidRPr="0015661B">
        <w:rPr>
          <w:rFonts w:ascii="Times New Roman" w:hAnsi="Times New Roman"/>
          <w:sz w:val="28"/>
          <w:szCs w:val="28"/>
        </w:rPr>
        <w:t xml:space="preserve"> о родительском отношении как о личностной составляющей родителя (Г.Г. Филиппова, Н.П. Коваленко, С.А. Минюрова, Е.А. Тетерлева, Ж.В. Завьялова); структурный подход к описанию родительского отношения (А.Я. Варга, Е.О. Смирнова, М.В. Быкова, Г.Г. Филиппова), позволивший охарактеризовать структуру родительского отношения ; принципы </w:t>
      </w:r>
      <w:r w:rsidRPr="0015661B">
        <w:rPr>
          <w:rFonts w:ascii="Times New Roman" w:hAnsi="Times New Roman"/>
          <w:sz w:val="28"/>
          <w:szCs w:val="28"/>
        </w:rPr>
        <w:lastRenderedPageBreak/>
        <w:t>детерминизма, системности и развития (С.Л. Рубинштейн, Б.Г. Ананьев, и другие).</w:t>
      </w:r>
    </w:p>
    <w:p w:rsidR="005E2515" w:rsidRDefault="005E2515" w:rsidP="005E2515">
      <w:pPr>
        <w:spacing w:after="0" w:line="360" w:lineRule="auto"/>
        <w:ind w:firstLine="709"/>
        <w:jc w:val="both"/>
        <w:rPr>
          <w:rFonts w:ascii="Times New Roman" w:hAnsi="Times New Roman"/>
          <w:sz w:val="28"/>
          <w:szCs w:val="28"/>
        </w:rPr>
      </w:pPr>
      <w:r w:rsidRPr="0015661B">
        <w:rPr>
          <w:rFonts w:ascii="Times New Roman" w:hAnsi="Times New Roman"/>
          <w:b/>
          <w:sz w:val="28"/>
          <w:szCs w:val="28"/>
        </w:rPr>
        <w:t>Структура работы.</w:t>
      </w:r>
      <w:r w:rsidRPr="005E2515">
        <w:rPr>
          <w:rFonts w:ascii="Times New Roman" w:hAnsi="Times New Roman"/>
          <w:sz w:val="28"/>
          <w:szCs w:val="28"/>
        </w:rPr>
        <w:t xml:space="preserve"> </w:t>
      </w:r>
      <w:r w:rsidR="00EC12C8" w:rsidRPr="005B6F16">
        <w:rPr>
          <w:rFonts w:ascii="Times New Roman" w:hAnsi="Times New Roman"/>
          <w:sz w:val="28"/>
          <w:szCs w:val="28"/>
        </w:rPr>
        <w:t>Выпускная квалификационная работа</w:t>
      </w:r>
      <w:r w:rsidR="00EC12C8" w:rsidRPr="005E2515">
        <w:rPr>
          <w:rFonts w:ascii="Times New Roman" w:hAnsi="Times New Roman"/>
          <w:sz w:val="28"/>
          <w:szCs w:val="28"/>
        </w:rPr>
        <w:t xml:space="preserve"> </w:t>
      </w:r>
      <w:r w:rsidRPr="005E2515">
        <w:rPr>
          <w:rFonts w:ascii="Times New Roman" w:hAnsi="Times New Roman"/>
          <w:sz w:val="28"/>
          <w:szCs w:val="28"/>
        </w:rPr>
        <w:t xml:space="preserve"> состоит из введения, трех глав, заключения, рекомендаций, списка литературы.</w:t>
      </w:r>
    </w:p>
    <w:p w:rsidR="00884A8C" w:rsidRDefault="00884A8C" w:rsidP="005E2515">
      <w:pPr>
        <w:spacing w:after="0" w:line="360" w:lineRule="auto"/>
        <w:ind w:firstLine="709"/>
        <w:jc w:val="both"/>
        <w:rPr>
          <w:rFonts w:ascii="Times New Roman" w:hAnsi="Times New Roman"/>
          <w:sz w:val="28"/>
          <w:szCs w:val="28"/>
        </w:rPr>
        <w:sectPr w:rsidR="00884A8C">
          <w:pgSz w:w="11906" w:h="16838"/>
          <w:pgMar w:top="1134" w:right="850" w:bottom="1134" w:left="1701" w:header="708" w:footer="708" w:gutter="0"/>
          <w:cols w:space="708"/>
          <w:docGrid w:linePitch="360"/>
        </w:sectPr>
      </w:pPr>
    </w:p>
    <w:p w:rsidR="000F62F6" w:rsidRPr="00D610DC" w:rsidRDefault="000F62F6" w:rsidP="000F62F6">
      <w:pPr>
        <w:keepNext/>
        <w:keepLines/>
        <w:spacing w:after="0" w:line="360" w:lineRule="auto"/>
        <w:jc w:val="center"/>
        <w:outlineLvl w:val="0"/>
        <w:rPr>
          <w:rFonts w:ascii="Times New Roman" w:eastAsia="Times New Roman" w:hAnsi="Times New Roman"/>
          <w:b/>
          <w:sz w:val="28"/>
          <w:szCs w:val="28"/>
        </w:rPr>
      </w:pPr>
      <w:bookmarkStart w:id="2" w:name="_Toc10009404"/>
      <w:bookmarkStart w:id="3" w:name="_Toc10400169"/>
      <w:r w:rsidRPr="00D610DC">
        <w:rPr>
          <w:rFonts w:ascii="Times New Roman" w:eastAsia="Times New Roman" w:hAnsi="Times New Roman"/>
          <w:b/>
          <w:sz w:val="28"/>
          <w:szCs w:val="28"/>
        </w:rPr>
        <w:lastRenderedPageBreak/>
        <w:t>Глава 1. Психологическое благополучие как психологическая проблема</w:t>
      </w:r>
      <w:bookmarkEnd w:id="2"/>
      <w:bookmarkEnd w:id="3"/>
    </w:p>
    <w:p w:rsidR="000F62F6" w:rsidRPr="000F62F6" w:rsidRDefault="000F62F6" w:rsidP="000F62F6">
      <w:pPr>
        <w:spacing w:after="0" w:line="360" w:lineRule="auto"/>
        <w:ind w:firstLine="709"/>
        <w:jc w:val="both"/>
        <w:rPr>
          <w:rFonts w:ascii="Times New Roman" w:hAnsi="Times New Roman"/>
          <w:sz w:val="28"/>
          <w:szCs w:val="28"/>
        </w:rPr>
      </w:pPr>
    </w:p>
    <w:p w:rsidR="000F62F6" w:rsidRPr="00D610DC" w:rsidRDefault="000F62F6" w:rsidP="000F62F6">
      <w:pPr>
        <w:keepNext/>
        <w:keepLines/>
        <w:spacing w:after="0" w:line="360" w:lineRule="auto"/>
        <w:jc w:val="center"/>
        <w:outlineLvl w:val="1"/>
        <w:rPr>
          <w:rFonts w:ascii="Times New Roman" w:eastAsia="Times New Roman" w:hAnsi="Times New Roman"/>
          <w:b/>
          <w:sz w:val="28"/>
          <w:szCs w:val="28"/>
        </w:rPr>
      </w:pPr>
      <w:bookmarkStart w:id="4" w:name="_Toc10009405"/>
      <w:bookmarkStart w:id="5" w:name="_Toc10400170"/>
      <w:r w:rsidRPr="00D610DC">
        <w:rPr>
          <w:rFonts w:ascii="Times New Roman" w:eastAsia="Times New Roman" w:hAnsi="Times New Roman"/>
          <w:b/>
          <w:sz w:val="28"/>
          <w:szCs w:val="28"/>
        </w:rPr>
        <w:t>1.1. Понятие психологического благополучия</w:t>
      </w:r>
      <w:bookmarkEnd w:id="4"/>
      <w:bookmarkEnd w:id="5"/>
    </w:p>
    <w:p w:rsidR="000F62F6" w:rsidRPr="000F62F6" w:rsidRDefault="00CF3D27" w:rsidP="000F62F6">
      <w:pPr>
        <w:spacing w:after="0" w:line="360" w:lineRule="auto"/>
        <w:ind w:firstLine="709"/>
        <w:jc w:val="both"/>
        <w:rPr>
          <w:rFonts w:ascii="Times New Roman" w:hAnsi="Times New Roman"/>
          <w:sz w:val="28"/>
          <w:szCs w:val="28"/>
        </w:rPr>
      </w:pPr>
      <w:r>
        <w:rPr>
          <w:rFonts w:ascii="Times New Roman" w:hAnsi="Times New Roman"/>
          <w:sz w:val="28"/>
          <w:szCs w:val="28"/>
        </w:rPr>
        <w:t>Изучение факторов</w:t>
      </w:r>
      <w:r w:rsidR="000F62F6" w:rsidRPr="000F62F6">
        <w:rPr>
          <w:rFonts w:ascii="Times New Roman" w:hAnsi="Times New Roman"/>
          <w:sz w:val="28"/>
          <w:szCs w:val="28"/>
        </w:rPr>
        <w:t xml:space="preserve"> психологического благополучия в настоящее время является актуальным направлением в зарубежной и отечественной психологии. Понятие «благополучие» часто используется в медицине, экономике, биологии, философии и педагогике, но «до сих пор более 60% работ, в названиях которых встречается слово «благополучие», относятся к вопросам экономики и только менее 5% составляют работы по психологии»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_Ref10383812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8</w:t>
      </w:r>
      <w:r w:rsidR="00EF36AC">
        <w:rPr>
          <w:rFonts w:ascii="Times New Roman" w:hAnsi="Times New Roman"/>
          <w:sz w:val="28"/>
          <w:szCs w:val="28"/>
        </w:rPr>
        <w:fldChar w:fldCharType="end"/>
      </w:r>
      <w:r w:rsidR="000F62F6"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Благополучие – это многогранное понятие. Смысловое значение слова «благополучие» в </w:t>
      </w:r>
      <w:r w:rsidR="00EF36AC">
        <w:rPr>
          <w:rFonts w:ascii="Times New Roman" w:hAnsi="Times New Roman"/>
          <w:sz w:val="28"/>
          <w:szCs w:val="28"/>
        </w:rPr>
        <w:t>психологическом словаре</w:t>
      </w:r>
      <w:r w:rsidR="00884FDA">
        <w:rPr>
          <w:rFonts w:ascii="Times New Roman" w:hAnsi="Times New Roman"/>
          <w:sz w:val="28"/>
          <w:szCs w:val="28"/>
        </w:rPr>
        <w:t xml:space="preserve"> - </w:t>
      </w:r>
      <w:r w:rsidRPr="000F62F6">
        <w:rPr>
          <w:rFonts w:ascii="Times New Roman" w:hAnsi="Times New Roman"/>
          <w:sz w:val="28"/>
          <w:szCs w:val="28"/>
        </w:rPr>
        <w:t xml:space="preserve"> это «спокойное и счастливое состояние»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_Ref10383861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65</w:t>
      </w:r>
      <w:r w:rsidR="00EF36AC">
        <w:rPr>
          <w:rFonts w:ascii="Times New Roman" w:hAnsi="Times New Roman"/>
          <w:sz w:val="28"/>
          <w:szCs w:val="28"/>
        </w:rPr>
        <w:fldChar w:fldCharType="end"/>
      </w:r>
      <w:r w:rsidRPr="000F62F6">
        <w:rPr>
          <w:rFonts w:ascii="Times New Roman" w:hAnsi="Times New Roman"/>
          <w:sz w:val="28"/>
          <w:szCs w:val="28"/>
        </w:rPr>
        <w:t xml:space="preserve">]. Так же данный термин используется в качестве синонима счастья, благоприятного психического и физического состояния.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Количество исследований в области психологического благополучия в последние 60 лет неуклонно растет. Изучение психологического благополучия </w:t>
      </w:r>
      <w:r w:rsidR="00CF3D27">
        <w:rPr>
          <w:rFonts w:ascii="Times New Roman" w:hAnsi="Times New Roman"/>
          <w:sz w:val="28"/>
          <w:szCs w:val="28"/>
        </w:rPr>
        <w:t>является частью</w:t>
      </w:r>
      <w:r w:rsidRPr="000F62F6">
        <w:rPr>
          <w:rFonts w:ascii="Times New Roman" w:hAnsi="Times New Roman"/>
          <w:sz w:val="28"/>
          <w:szCs w:val="28"/>
        </w:rPr>
        <w:t xml:space="preserve"> различны</w:t>
      </w:r>
      <w:r w:rsidR="00CF3D27">
        <w:rPr>
          <w:rFonts w:ascii="Times New Roman" w:hAnsi="Times New Roman"/>
          <w:sz w:val="28"/>
          <w:szCs w:val="28"/>
        </w:rPr>
        <w:t>х</w:t>
      </w:r>
      <w:r w:rsidRPr="000F62F6">
        <w:rPr>
          <w:rFonts w:ascii="Times New Roman" w:hAnsi="Times New Roman"/>
          <w:sz w:val="28"/>
          <w:szCs w:val="28"/>
        </w:rPr>
        <w:t xml:space="preserve"> социальны</w:t>
      </w:r>
      <w:r w:rsidR="00CF3D27">
        <w:rPr>
          <w:rFonts w:ascii="Times New Roman" w:hAnsi="Times New Roman"/>
          <w:sz w:val="28"/>
          <w:szCs w:val="28"/>
        </w:rPr>
        <w:t>х</w:t>
      </w:r>
      <w:r w:rsidRPr="000F62F6">
        <w:rPr>
          <w:rFonts w:ascii="Times New Roman" w:hAnsi="Times New Roman"/>
          <w:sz w:val="28"/>
          <w:szCs w:val="28"/>
        </w:rPr>
        <w:t xml:space="preserve"> дисциплин. Необходимо отметит</w:t>
      </w:r>
      <w:r w:rsidR="00884FDA">
        <w:rPr>
          <w:rFonts w:ascii="Times New Roman" w:hAnsi="Times New Roman"/>
          <w:sz w:val="28"/>
          <w:szCs w:val="28"/>
        </w:rPr>
        <w:t>ь</w:t>
      </w:r>
      <w:r w:rsidRPr="000F62F6">
        <w:rPr>
          <w:rFonts w:ascii="Times New Roman" w:hAnsi="Times New Roman"/>
          <w:sz w:val="28"/>
          <w:szCs w:val="28"/>
        </w:rPr>
        <w:t>, что возрастающий научный интерес к проблеме психологического благополучия существует и в различных направлениях психологии</w:t>
      </w:r>
      <w:r w:rsidR="00EF36AC">
        <w:rPr>
          <w:rFonts w:ascii="Times New Roman" w:hAnsi="Times New Roman"/>
          <w:sz w:val="28"/>
          <w:szCs w:val="28"/>
        </w:rPr>
        <w:t xml:space="preserve">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_Ref10383880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58</w:t>
      </w:r>
      <w:r w:rsidR="00EF36AC">
        <w:rPr>
          <w:rFonts w:ascii="Times New Roman" w:hAnsi="Times New Roman"/>
          <w:sz w:val="28"/>
          <w:szCs w:val="28"/>
        </w:rPr>
        <w:fldChar w:fldCharType="end"/>
      </w:r>
      <w:r w:rsidR="00EF36AC">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При знакомстве с различными исследованиями мы отмечаем, что сегодня феномен благополучия описывается в интегративной и динамичной концепции, которая включает в себя субъективные, социальные и психологические аспекты.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Рассматривая исторические предпосылки изучения благополучия, следует отметить два подхода, в основе которых лежит трактовка психологического благополучия: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884FDA">
        <w:rPr>
          <w:rFonts w:ascii="Times New Roman" w:hAnsi="Times New Roman"/>
          <w:sz w:val="28"/>
          <w:szCs w:val="28"/>
        </w:rPr>
        <w:t xml:space="preserve"> </w:t>
      </w:r>
      <w:r w:rsidRPr="000F62F6">
        <w:rPr>
          <w:rFonts w:ascii="Times New Roman" w:hAnsi="Times New Roman"/>
          <w:sz w:val="28"/>
          <w:szCs w:val="28"/>
        </w:rPr>
        <w:t xml:space="preserve">гедонистическая традиция, которая подчеркивает такие конструкции как счастье, положительное и негативное влияние, удовлетворенность жизнью;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w:t>
      </w:r>
      <w:r w:rsidR="00884FDA">
        <w:rPr>
          <w:rFonts w:ascii="Times New Roman" w:hAnsi="Times New Roman"/>
          <w:sz w:val="28"/>
          <w:szCs w:val="28"/>
        </w:rPr>
        <w:t xml:space="preserve"> </w:t>
      </w:r>
      <w:r w:rsidRPr="000F62F6">
        <w:rPr>
          <w:rFonts w:ascii="Times New Roman" w:hAnsi="Times New Roman"/>
          <w:sz w:val="28"/>
          <w:szCs w:val="28"/>
        </w:rPr>
        <w:t>эвдемонистическое учение, в котором подчеркивается позитивное психологическое функционирование человека и его развитие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_Ref10383894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настоящий момент нет единого общепринятого мнения о том, как соотносятся между собой понятия субъективного и психологического благополучия; субъективного благополучия и удовлетворенности жизнью; субъективного благополучия и счастья. Например, ряд исследователей (К. Рифф, Э. Динер, С.Ю. Семенов) считают, что субъективное благополучие является составляющей психологического благополучия, в то время как существует мнение (Н.К. Бахарева, Л.В. Куликов, М.В. Соколова, Р.М. Шамионов, Г.Л. Пучкова), что психологическое благополучие часть субъективного. Некоторые исследователи используют данные понятия как синонимичные (Н. Брэдбурн, Е.Н. Панина, Е.Е. Бочарова и др.)</w:t>
      </w:r>
      <w:r w:rsidR="00EF36AC">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Однако, несмотря на различия в подходах, большинство исследователей полагают, что психологическое благополучие является многомерной конструкцией.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Первые упоминания об исследованиях в области психологического благополучия как самостоятельной категории мы находим в зарубежных трудах, теоретическую базу для которых в 1969 году составили работы Нормана Брэдбурна. Он впервые вводит понятие «психологическое благополучие» и отождествляет его с субъективным ощущением счастья и общей удовлетворенностью жизнью. Его работы ознаменовали </w:t>
      </w:r>
      <w:r w:rsidR="007B2AF5">
        <w:rPr>
          <w:rFonts w:ascii="Times New Roman" w:hAnsi="Times New Roman"/>
          <w:sz w:val="28"/>
          <w:szCs w:val="28"/>
        </w:rPr>
        <w:t>уход</w:t>
      </w:r>
      <w:r w:rsidRPr="000F62F6">
        <w:rPr>
          <w:rFonts w:ascii="Times New Roman" w:hAnsi="Times New Roman"/>
          <w:sz w:val="28"/>
          <w:szCs w:val="28"/>
        </w:rPr>
        <w:t xml:space="preserve"> от психиатрической практики к изучению психологических реакций простых людей в их повседневной жизни. Его суждения вытекают из заинтересованности в том, как люди справляются с ежедневными трудностями, с которыми они сталкиваются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_Ref10383812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8</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Автор отмечал, что психологическое благополучие</w:t>
      </w:r>
      <w:r w:rsidR="00E03092">
        <w:rPr>
          <w:rFonts w:ascii="Times New Roman" w:hAnsi="Times New Roman"/>
          <w:sz w:val="28"/>
          <w:szCs w:val="28"/>
        </w:rPr>
        <w:t xml:space="preserve">, </w:t>
      </w:r>
      <w:r w:rsidRPr="000F62F6">
        <w:rPr>
          <w:rFonts w:ascii="Times New Roman" w:hAnsi="Times New Roman"/>
          <w:sz w:val="28"/>
          <w:szCs w:val="28"/>
        </w:rPr>
        <w:t>которое также упоминается как счастье</w:t>
      </w:r>
      <w:r w:rsidR="00E03092">
        <w:rPr>
          <w:rFonts w:ascii="Times New Roman" w:hAnsi="Times New Roman"/>
          <w:sz w:val="28"/>
          <w:szCs w:val="28"/>
        </w:rPr>
        <w:t>,</w:t>
      </w:r>
      <w:r w:rsidRPr="000F62F6">
        <w:rPr>
          <w:rFonts w:ascii="Times New Roman" w:hAnsi="Times New Roman"/>
          <w:sz w:val="28"/>
          <w:szCs w:val="28"/>
        </w:rPr>
        <w:t xml:space="preserve"> – это переменная, </w:t>
      </w:r>
      <w:r w:rsidR="00E03092">
        <w:rPr>
          <w:rFonts w:ascii="Times New Roman" w:hAnsi="Times New Roman"/>
          <w:sz w:val="28"/>
          <w:szCs w:val="28"/>
        </w:rPr>
        <w:t>имеющая</w:t>
      </w:r>
      <w:r w:rsidRPr="000F62F6">
        <w:rPr>
          <w:rFonts w:ascii="Times New Roman" w:hAnsi="Times New Roman"/>
          <w:sz w:val="28"/>
          <w:szCs w:val="28"/>
        </w:rPr>
        <w:t xml:space="preserve"> первостепенное значение, и связывал свою трактовку психологического благополучия с идеями Аристотеля об эвдемонии, согласно которой, наивысшим благом для человека является счастье. Исследование Н. Брэдбурна было сосредоточено </w:t>
      </w:r>
      <w:r w:rsidRPr="000F62F6">
        <w:rPr>
          <w:rFonts w:ascii="Times New Roman" w:hAnsi="Times New Roman"/>
          <w:sz w:val="28"/>
          <w:szCs w:val="28"/>
        </w:rPr>
        <w:lastRenderedPageBreak/>
        <w:t>на различиях между положительными и отрицательными аффектами. Человек будет обладать высоким уровнем психологического благополучия в той степени, в которой он будет иметь доминирование положительных эмоций над отрицательными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_Ref10383812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8</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своих исследованиях Н. Брэдбурн отмечает, что «он не подразумевает под понятием психологическое благополучие ряд других понятий, таких как самоактуализация, самооценка, автономия, но, в то же время, возможно, эти понятия имеют области взаимного пересечения». Н. Брэдбурн создал модель структуры психологического благополучия, которая представляет собой баланс, достигаемый переменным преобладанием двух видов аффекта – негативного и позитивного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_Ref10383812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8</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Американский психолог, основоположник позитивной психологии М. Селигман, считает, что объектом исследования должны стать «сильные стороны человека, его созидательный потенциал и позитивное функционирование; в качестве новой цели психологии выдвинул благополучие личности или процветание» [</w:t>
      </w:r>
      <w:r w:rsidR="00EF36AC">
        <w:rPr>
          <w:rFonts w:ascii="Times New Roman" w:hAnsi="Times New Roman"/>
          <w:sz w:val="28"/>
          <w:szCs w:val="28"/>
        </w:rPr>
        <w:t xml:space="preserve">цит. по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_Ref10383958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12</w:t>
      </w:r>
      <w:r w:rsidR="00EF36AC">
        <w:rPr>
          <w:rFonts w:ascii="Times New Roman" w:hAnsi="Times New Roman"/>
          <w:sz w:val="28"/>
          <w:szCs w:val="28"/>
        </w:rPr>
        <w:fldChar w:fldCharType="end"/>
      </w:r>
      <w:r w:rsidRPr="000F62F6">
        <w:rPr>
          <w:rFonts w:ascii="Times New Roman" w:hAnsi="Times New Roman"/>
          <w:sz w:val="28"/>
          <w:szCs w:val="28"/>
        </w:rPr>
        <w:t xml:space="preserve">]. Данный автор отмечал, что теория благополучия – теория добровольного выбора, а элементы благополучия – это то, что выбирают люди самостоятельно. Каждый элемент, по мнению М. Селигмана, должен удовлетворять трем критериям: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1.</w:t>
      </w:r>
      <w:r w:rsidR="00E03092">
        <w:rPr>
          <w:rFonts w:ascii="Times New Roman" w:hAnsi="Times New Roman"/>
          <w:sz w:val="28"/>
          <w:szCs w:val="28"/>
        </w:rPr>
        <w:t xml:space="preserve"> </w:t>
      </w:r>
      <w:r w:rsidRPr="000F62F6">
        <w:rPr>
          <w:rFonts w:ascii="Times New Roman" w:hAnsi="Times New Roman"/>
          <w:sz w:val="28"/>
          <w:szCs w:val="28"/>
        </w:rPr>
        <w:t>Способствовать благополучию</w:t>
      </w:r>
      <w:r w:rsidR="00E03092" w:rsidRPr="00E03092">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w:t>
      </w:r>
      <w:r w:rsidR="00E03092">
        <w:rPr>
          <w:rFonts w:ascii="Times New Roman" w:hAnsi="Times New Roman"/>
          <w:sz w:val="28"/>
          <w:szCs w:val="28"/>
        </w:rPr>
        <w:t xml:space="preserve"> </w:t>
      </w:r>
      <w:r w:rsidRPr="000F62F6">
        <w:rPr>
          <w:rFonts w:ascii="Times New Roman" w:hAnsi="Times New Roman"/>
          <w:sz w:val="28"/>
          <w:szCs w:val="28"/>
        </w:rPr>
        <w:t>Представлять для многих людей самостоятельную ценность, а не средство для достижения целей</w:t>
      </w:r>
      <w:r w:rsidR="00E03092" w:rsidRPr="00E03092">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3.</w:t>
      </w:r>
      <w:r w:rsidR="00E03092" w:rsidRPr="00E03092">
        <w:rPr>
          <w:rFonts w:ascii="Times New Roman" w:hAnsi="Times New Roman"/>
          <w:sz w:val="28"/>
          <w:szCs w:val="28"/>
        </w:rPr>
        <w:t xml:space="preserve"> </w:t>
      </w:r>
      <w:r w:rsidRPr="000F62F6">
        <w:rPr>
          <w:rFonts w:ascii="Times New Roman" w:hAnsi="Times New Roman"/>
          <w:sz w:val="28"/>
          <w:szCs w:val="28"/>
        </w:rPr>
        <w:t>Поддаваться описанию и измерению независимо от других составляющих (самостоятельность) [</w:t>
      </w:r>
      <w:r w:rsidR="00EF36AC">
        <w:rPr>
          <w:rFonts w:ascii="Times New Roman" w:hAnsi="Times New Roman"/>
          <w:sz w:val="28"/>
          <w:szCs w:val="28"/>
        </w:rPr>
        <w:t>цит. по 12</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Описанным критериям соответствуют следующие критерии, составляющие благополучие: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E03092">
        <w:rPr>
          <w:rFonts w:ascii="Times New Roman" w:hAnsi="Times New Roman"/>
          <w:sz w:val="28"/>
          <w:szCs w:val="28"/>
        </w:rPr>
        <w:t xml:space="preserve"> </w:t>
      </w:r>
      <w:r w:rsidRPr="000F62F6">
        <w:rPr>
          <w:rFonts w:ascii="Times New Roman" w:hAnsi="Times New Roman"/>
          <w:sz w:val="28"/>
          <w:szCs w:val="28"/>
        </w:rPr>
        <w:t xml:space="preserve">положительные эмоции;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E03092">
        <w:rPr>
          <w:rFonts w:ascii="Times New Roman" w:hAnsi="Times New Roman"/>
          <w:sz w:val="28"/>
          <w:szCs w:val="28"/>
        </w:rPr>
        <w:t xml:space="preserve"> </w:t>
      </w:r>
      <w:r w:rsidRPr="000F62F6">
        <w:rPr>
          <w:rFonts w:ascii="Times New Roman" w:hAnsi="Times New Roman"/>
          <w:sz w:val="28"/>
          <w:szCs w:val="28"/>
        </w:rPr>
        <w:t xml:space="preserve">достижения;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E03092">
        <w:rPr>
          <w:rFonts w:ascii="Times New Roman" w:hAnsi="Times New Roman"/>
          <w:sz w:val="28"/>
          <w:szCs w:val="28"/>
        </w:rPr>
        <w:t xml:space="preserve"> </w:t>
      </w:r>
      <w:r w:rsidRPr="000F62F6">
        <w:rPr>
          <w:rFonts w:ascii="Times New Roman" w:hAnsi="Times New Roman"/>
          <w:sz w:val="28"/>
          <w:szCs w:val="28"/>
        </w:rPr>
        <w:t xml:space="preserve">хорошие отношения с людьми; </w:t>
      </w:r>
    </w:p>
    <w:p w:rsidR="00E03092"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w:t>
      </w:r>
      <w:r w:rsidR="00E03092">
        <w:rPr>
          <w:rFonts w:ascii="Times New Roman" w:hAnsi="Times New Roman"/>
          <w:sz w:val="28"/>
          <w:szCs w:val="28"/>
        </w:rPr>
        <w:t xml:space="preserve"> </w:t>
      </w:r>
      <w:r w:rsidRPr="000F62F6">
        <w:rPr>
          <w:rFonts w:ascii="Times New Roman" w:hAnsi="Times New Roman"/>
          <w:sz w:val="28"/>
          <w:szCs w:val="28"/>
        </w:rPr>
        <w:t xml:space="preserve">вовлеченность;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смысл.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Автор разобрал благополучие на «осуществимые условия»: позитивные эмоции, вовлеченность и смысл жизни, а основной человеческой потребностью провозгласил счастье [</w:t>
      </w:r>
      <w:r w:rsidR="00EF36AC">
        <w:rPr>
          <w:rFonts w:ascii="Times New Roman" w:hAnsi="Times New Roman"/>
          <w:sz w:val="28"/>
          <w:szCs w:val="28"/>
        </w:rPr>
        <w:t>12</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Наиболее близким понятием к психологическому благополучию является субъективное благополучие. О субъективном благополучии впервые упоминает Э. Динер</w:t>
      </w:r>
      <w:r w:rsidR="00E03092">
        <w:rPr>
          <w:rFonts w:ascii="Times New Roman" w:hAnsi="Times New Roman"/>
          <w:sz w:val="28"/>
          <w:szCs w:val="28"/>
        </w:rPr>
        <w:t>,</w:t>
      </w:r>
      <w:r w:rsidRPr="000F62F6">
        <w:rPr>
          <w:rFonts w:ascii="Times New Roman" w:hAnsi="Times New Roman"/>
          <w:sz w:val="28"/>
          <w:szCs w:val="28"/>
        </w:rPr>
        <w:t xml:space="preserve"> находящийся у истоков позитивной психологии. Его авторское понимание субъективного благополучия очень близко к концепции Н. Брэдбурна, но психологическое благополучие в его исследованиях становится частью субъективного, которое, по его мнению, состоит из трех основных компонентов: приятные и неприятные эмоции (эмоциональная сторона самопринятия), и интеллектуальная оценка жизни (когнитивная стороны самопринятия)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_Ref10384006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Так же автор полагал, что в основе интеллектуальной оценки лежит эмоциональная, которая и окрашивает ее. Соответственно, высоким уровнем субъективного благополучия будет являться такое состояние, когда человек в большинстве случаев испытывает удовлетворение от жизни, минимизируя негативные чувства [</w:t>
      </w:r>
      <w:r w:rsidR="00EF36AC">
        <w:rPr>
          <w:rFonts w:ascii="Times New Roman" w:hAnsi="Times New Roman"/>
          <w:sz w:val="28"/>
          <w:szCs w:val="28"/>
        </w:rPr>
        <w:t>16</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Анализируя существующие на момент исследования данные, Э. Динер выделил следующие признаки субъективного благополучия: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1.</w:t>
      </w:r>
      <w:r w:rsidR="00511E35">
        <w:rPr>
          <w:rFonts w:ascii="Times New Roman" w:hAnsi="Times New Roman"/>
          <w:sz w:val="28"/>
          <w:szCs w:val="28"/>
        </w:rPr>
        <w:t xml:space="preserve"> </w:t>
      </w:r>
      <w:r w:rsidRPr="000F62F6">
        <w:rPr>
          <w:rFonts w:ascii="Times New Roman" w:hAnsi="Times New Roman"/>
          <w:sz w:val="28"/>
          <w:szCs w:val="28"/>
        </w:rPr>
        <w:t>Субъективность – благополучие существует внутри индивидуального опыта</w:t>
      </w:r>
      <w:r w:rsidR="00511E35" w:rsidRPr="00511E35">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w:t>
      </w:r>
      <w:r w:rsidR="00511E35" w:rsidRPr="00511E35">
        <w:rPr>
          <w:rFonts w:ascii="Times New Roman" w:hAnsi="Times New Roman"/>
          <w:sz w:val="28"/>
          <w:szCs w:val="28"/>
        </w:rPr>
        <w:t xml:space="preserve"> </w:t>
      </w:r>
      <w:r w:rsidRPr="000F62F6">
        <w:rPr>
          <w:rFonts w:ascii="Times New Roman" w:hAnsi="Times New Roman"/>
          <w:sz w:val="28"/>
          <w:szCs w:val="28"/>
        </w:rPr>
        <w:t>Позитивность измерения – наличие позитивных показателей в субъективном благополучии</w:t>
      </w:r>
      <w:r w:rsidR="00511E35" w:rsidRPr="00980E29">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3.</w:t>
      </w:r>
      <w:r w:rsidR="00980E29" w:rsidRPr="00980E29">
        <w:rPr>
          <w:rFonts w:ascii="Times New Roman" w:hAnsi="Times New Roman"/>
          <w:sz w:val="28"/>
          <w:szCs w:val="28"/>
        </w:rPr>
        <w:t xml:space="preserve"> </w:t>
      </w:r>
      <w:r w:rsidRPr="000F62F6">
        <w:rPr>
          <w:rFonts w:ascii="Times New Roman" w:hAnsi="Times New Roman"/>
          <w:sz w:val="28"/>
          <w:szCs w:val="28"/>
        </w:rPr>
        <w:t xml:space="preserve">Глобальность измерения – субъективное благополучие обычно включает глобальную оценку всех аспектов жизни личности в период от нескольких недель до десятков лет [7].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своих исследованиях Э. Динер и Ю. Су обосновали, что субъективное благополучие состоит из трех взаимосвязанных компонентов: </w:t>
      </w:r>
      <w:r w:rsidRPr="000F62F6">
        <w:rPr>
          <w:rFonts w:ascii="Times New Roman" w:hAnsi="Times New Roman"/>
          <w:sz w:val="28"/>
          <w:szCs w:val="28"/>
        </w:rPr>
        <w:lastRenderedPageBreak/>
        <w:t>удовлетворенность жизнью, положительное влияние и отрицательный аффект. Позитивный и негативный аффект являются двумя независимыми измерениями, и различия между ними также могут являться индикатор</w:t>
      </w:r>
      <w:r w:rsidR="00DB3CA1">
        <w:rPr>
          <w:rFonts w:ascii="Times New Roman" w:hAnsi="Times New Roman"/>
          <w:sz w:val="28"/>
          <w:szCs w:val="28"/>
        </w:rPr>
        <w:t>а</w:t>
      </w:r>
      <w:r w:rsidRPr="000F62F6">
        <w:rPr>
          <w:rFonts w:ascii="Times New Roman" w:hAnsi="Times New Roman"/>
          <w:sz w:val="28"/>
          <w:szCs w:val="28"/>
        </w:rPr>
        <w:t>ми степени психологического благополучия. Аффективная сторона относится к приятным и неприятным настроениям и эмоциям, в то время как удовлетворенность жизнью относится к когнитивной составляющей [</w:t>
      </w:r>
      <w:r w:rsidR="00EF36AC">
        <w:rPr>
          <w:rFonts w:ascii="Times New Roman" w:hAnsi="Times New Roman"/>
          <w:sz w:val="28"/>
          <w:szCs w:val="28"/>
        </w:rPr>
        <w:t xml:space="preserve">цит. по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_Ref10384030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25</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E04FC8" w:rsidP="000F62F6">
      <w:pPr>
        <w:spacing w:after="0" w:line="360" w:lineRule="auto"/>
        <w:ind w:firstLine="709"/>
        <w:jc w:val="both"/>
        <w:rPr>
          <w:rFonts w:ascii="Times New Roman" w:hAnsi="Times New Roman"/>
          <w:sz w:val="28"/>
          <w:szCs w:val="28"/>
        </w:rPr>
      </w:pPr>
      <w:r>
        <w:rPr>
          <w:rFonts w:ascii="Times New Roman" w:hAnsi="Times New Roman"/>
          <w:sz w:val="28"/>
          <w:szCs w:val="28"/>
        </w:rPr>
        <w:t>О</w:t>
      </w:r>
      <w:r w:rsidR="000F62F6" w:rsidRPr="000F62F6">
        <w:rPr>
          <w:rFonts w:ascii="Times New Roman" w:hAnsi="Times New Roman"/>
          <w:sz w:val="28"/>
          <w:szCs w:val="28"/>
        </w:rPr>
        <w:t>дну из первых моделей психологического благополучия</w:t>
      </w:r>
      <w:r w:rsidRPr="00E04FC8">
        <w:rPr>
          <w:rFonts w:ascii="Times New Roman" w:hAnsi="Times New Roman"/>
          <w:sz w:val="28"/>
          <w:szCs w:val="28"/>
        </w:rPr>
        <w:t xml:space="preserve"> </w:t>
      </w:r>
      <w:r>
        <w:rPr>
          <w:rFonts w:ascii="Times New Roman" w:hAnsi="Times New Roman"/>
          <w:sz w:val="28"/>
          <w:szCs w:val="28"/>
        </w:rPr>
        <w:t>создаала</w:t>
      </w:r>
      <w:r w:rsidRPr="000F62F6">
        <w:rPr>
          <w:rFonts w:ascii="Times New Roman" w:hAnsi="Times New Roman"/>
          <w:sz w:val="28"/>
          <w:szCs w:val="28"/>
        </w:rPr>
        <w:t>К. Рифф</w:t>
      </w:r>
      <w:r w:rsidR="000F62F6" w:rsidRPr="000F62F6">
        <w:rPr>
          <w:rFonts w:ascii="Times New Roman" w:hAnsi="Times New Roman"/>
          <w:sz w:val="28"/>
          <w:szCs w:val="28"/>
        </w:rPr>
        <w:t>. Автор считала, что, во-первых, благополучие не должно быть ограничено только медицинскими или биологическими описаниями, а во</w:t>
      </w:r>
      <w:r w:rsidR="00DB3CA1">
        <w:rPr>
          <w:rFonts w:ascii="Times New Roman" w:hAnsi="Times New Roman"/>
          <w:sz w:val="28"/>
          <w:szCs w:val="28"/>
        </w:rPr>
        <w:t>-</w:t>
      </w:r>
      <w:r w:rsidR="000F62F6" w:rsidRPr="000F62F6">
        <w:rPr>
          <w:rFonts w:ascii="Times New Roman" w:hAnsi="Times New Roman"/>
          <w:sz w:val="28"/>
          <w:szCs w:val="28"/>
        </w:rPr>
        <w:t>вторых, психологическим теориям благополучия в то время не хватало эмпирической строгости – они не были проверены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_Ref10384048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42</w:t>
      </w:r>
      <w:r w:rsidR="00EF36AC">
        <w:rPr>
          <w:rFonts w:ascii="Times New Roman" w:hAnsi="Times New Roman"/>
          <w:sz w:val="28"/>
          <w:szCs w:val="28"/>
        </w:rPr>
        <w:fldChar w:fldCharType="end"/>
      </w:r>
      <w:r w:rsidR="000F62F6"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своих ранних работах К. Рифф определила аспекты, представляющие собой психологическое благополучие: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DB3CA1">
        <w:rPr>
          <w:rFonts w:ascii="Times New Roman" w:hAnsi="Times New Roman"/>
          <w:sz w:val="28"/>
          <w:szCs w:val="28"/>
        </w:rPr>
        <w:t xml:space="preserve"> </w:t>
      </w:r>
      <w:r w:rsidRPr="000F62F6">
        <w:rPr>
          <w:rFonts w:ascii="Times New Roman" w:hAnsi="Times New Roman"/>
          <w:sz w:val="28"/>
          <w:szCs w:val="28"/>
        </w:rPr>
        <w:t xml:space="preserve">автономия;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DB3CA1">
        <w:rPr>
          <w:rFonts w:ascii="Times New Roman" w:hAnsi="Times New Roman"/>
          <w:sz w:val="28"/>
          <w:szCs w:val="28"/>
        </w:rPr>
        <w:t xml:space="preserve"> </w:t>
      </w:r>
      <w:r w:rsidRPr="000F62F6">
        <w:rPr>
          <w:rFonts w:ascii="Times New Roman" w:hAnsi="Times New Roman"/>
          <w:sz w:val="28"/>
          <w:szCs w:val="28"/>
        </w:rPr>
        <w:t xml:space="preserve">экологическое мастерство;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DB3CA1">
        <w:rPr>
          <w:rFonts w:ascii="Times New Roman" w:hAnsi="Times New Roman"/>
          <w:sz w:val="28"/>
          <w:szCs w:val="28"/>
        </w:rPr>
        <w:t xml:space="preserve"> </w:t>
      </w:r>
      <w:r w:rsidRPr="000F62F6">
        <w:rPr>
          <w:rFonts w:ascii="Times New Roman" w:hAnsi="Times New Roman"/>
          <w:sz w:val="28"/>
          <w:szCs w:val="28"/>
        </w:rPr>
        <w:t xml:space="preserve">позитивные отношения с другими людьми;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DB3CA1">
        <w:rPr>
          <w:rFonts w:ascii="Times New Roman" w:hAnsi="Times New Roman"/>
          <w:sz w:val="28"/>
          <w:szCs w:val="28"/>
        </w:rPr>
        <w:t xml:space="preserve"> </w:t>
      </w:r>
      <w:r w:rsidRPr="000F62F6">
        <w:rPr>
          <w:rFonts w:ascii="Times New Roman" w:hAnsi="Times New Roman"/>
          <w:sz w:val="28"/>
          <w:szCs w:val="28"/>
        </w:rPr>
        <w:t xml:space="preserve">цель в жизни; </w:t>
      </w:r>
    </w:p>
    <w:p w:rsidR="00DB3CA1"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00DB3CA1">
        <w:rPr>
          <w:rFonts w:ascii="Times New Roman" w:hAnsi="Times New Roman"/>
          <w:sz w:val="28"/>
          <w:szCs w:val="28"/>
        </w:rPr>
        <w:t xml:space="preserve"> </w:t>
      </w:r>
      <w:r w:rsidRPr="000F62F6">
        <w:rPr>
          <w:rFonts w:ascii="Times New Roman" w:hAnsi="Times New Roman"/>
          <w:sz w:val="28"/>
          <w:szCs w:val="28"/>
        </w:rPr>
        <w:t>реализация собственного потенциала;</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самопринятие.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более поздних исследованиях были добавлены способность к достижению цели, счастье и удовлетворенность жизнью [</w:t>
      </w:r>
      <w:r w:rsidR="00EF36AC">
        <w:rPr>
          <w:rFonts w:ascii="Times New Roman" w:hAnsi="Times New Roman"/>
          <w:sz w:val="28"/>
          <w:szCs w:val="28"/>
        </w:rPr>
        <w:t>41, 42</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Для того чтобы построить теорию, которая соединяет в себе философские вопросы и психологические аспекты, К. Рифф проанализировала теории, описывающие благополучие, от Аристотеля до Дж.С. Милля, от А. Маслоу до К. Юнга. Она определила то, что сближает большинство теорий, и эти совпадения в интерпретации феномена дали ей основу для создания собственной модели психологического благополучия [8].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 xml:space="preserve">Главное отличие модели психологического благополучия К. Рифф заключается в том, что благополучие носит </w:t>
      </w:r>
      <w:r w:rsidR="00E04FC8">
        <w:rPr>
          <w:rFonts w:ascii="Times New Roman" w:hAnsi="Times New Roman"/>
          <w:sz w:val="28"/>
          <w:szCs w:val="28"/>
        </w:rPr>
        <w:t>ногогранный</w:t>
      </w:r>
      <w:r w:rsidRPr="000F62F6">
        <w:rPr>
          <w:rFonts w:ascii="Times New Roman" w:hAnsi="Times New Roman"/>
          <w:sz w:val="28"/>
          <w:szCs w:val="28"/>
        </w:rPr>
        <w:t xml:space="preserve"> характер, включая в себя не только счастье или положительные эмоции. Многие из психологических теорий рассматривают положительную самооценку в качестве основополагающего фактора психического здоровья, характеристику самоактуализации (А. Маслоу), оптимального функционирования (К. Роджерс) и зрелости (Г. Олпорт). В модели К. Рифф подчеркивается важность принятия себя, в том числе и прошлой жизни (Э. Эриксон, А. Нойгартен). Процесс индивидуации (К. Юнг) подчеркивает необходимость согласия с «темной» стороной самого себя (теневой). Таким образом, и формулировка целостности «Эго» Э. Эриксона и юнгианская индивидуализация подчеркивают необходимость самопринятия, что гораздо более широкое понятие, чем стандартные виды самооценки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_Ref10384070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59</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Все вышеперечисленные перспективы описывают межличностную сферу как центральный элемент позитивной и хорошо прожитой жизни. Так, Б. Рассел рассматривал любовь как один из источников счастья. В то время как А. Маслоу описывал самоактуализированную личность как имеющую сильные чувства эмпатии и любви ко всем людям. Теплые отношения к другим были поставлены в качестве критерия зрелости в работах Г. Олпорта, а Э. Эриксон подчеркивал важность достижения тесных союзов с другими (интимности) во взрослых стадиях развития личности [33].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Попав в волну интереса к тестированию в западном мире, модель К. Рифф прошла неоднократную «проверку на прочность». В течение 1990-х годов был проведен целый ряд «региональных» исследований модели, которая получила свою эмпирическую поддержку в Испании, Колумбии, в Швеции и в Гонконге [</w:t>
      </w:r>
      <w:r w:rsidR="00EF36AC">
        <w:rPr>
          <w:rFonts w:ascii="Times New Roman" w:hAnsi="Times New Roman"/>
          <w:sz w:val="28"/>
          <w:szCs w:val="28"/>
        </w:rPr>
        <w:t xml:space="preserve">цит. по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_Ref10384092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52</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Модель психологического благополучия К. Рифф вызвала большой научный интерес к феномену психологического благополучия. Психологи активно стали разрабатывать новые критерии, расширяя тем самым понятийное пространство психологическое благополучие. В частности, К. </w:t>
      </w:r>
      <w:r w:rsidRPr="000F62F6">
        <w:rPr>
          <w:rFonts w:ascii="Times New Roman" w:hAnsi="Times New Roman"/>
          <w:sz w:val="28"/>
          <w:szCs w:val="28"/>
        </w:rPr>
        <w:lastRenderedPageBreak/>
        <w:t xml:space="preserve">Йоронен и П. Астедт-Курки выделили следующие социально-психологические факторы благополучия: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1.</w:t>
      </w:r>
      <w:r w:rsidR="00B9639A">
        <w:rPr>
          <w:rFonts w:ascii="Times New Roman" w:hAnsi="Times New Roman"/>
          <w:sz w:val="28"/>
          <w:szCs w:val="28"/>
        </w:rPr>
        <w:t xml:space="preserve"> </w:t>
      </w:r>
      <w:r w:rsidRPr="000F62F6">
        <w:rPr>
          <w:rFonts w:ascii="Times New Roman" w:hAnsi="Times New Roman"/>
          <w:sz w:val="28"/>
          <w:szCs w:val="28"/>
        </w:rPr>
        <w:t>Безопасность и комфортность домашней среды</w:t>
      </w:r>
      <w:r w:rsidR="00B9639A" w:rsidRPr="00B9639A">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w:t>
      </w:r>
      <w:r w:rsidR="00B9639A" w:rsidRPr="00B9639A">
        <w:rPr>
          <w:rFonts w:ascii="Times New Roman" w:hAnsi="Times New Roman"/>
          <w:sz w:val="28"/>
          <w:szCs w:val="28"/>
        </w:rPr>
        <w:t xml:space="preserve"> </w:t>
      </w:r>
      <w:r w:rsidRPr="000F62F6">
        <w:rPr>
          <w:rFonts w:ascii="Times New Roman" w:hAnsi="Times New Roman"/>
          <w:sz w:val="28"/>
          <w:szCs w:val="28"/>
        </w:rPr>
        <w:t>Атмосфера любви, характеризующаяся семейными радостями, близостью и гармонией</w:t>
      </w:r>
      <w:r w:rsidR="00B9639A" w:rsidRPr="00B9639A">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3.</w:t>
      </w:r>
      <w:r w:rsidR="00B9639A" w:rsidRPr="00B9639A">
        <w:rPr>
          <w:rFonts w:ascii="Times New Roman" w:hAnsi="Times New Roman"/>
          <w:sz w:val="28"/>
          <w:szCs w:val="28"/>
        </w:rPr>
        <w:t xml:space="preserve"> </w:t>
      </w:r>
      <w:r w:rsidRPr="000F62F6">
        <w:rPr>
          <w:rFonts w:ascii="Times New Roman" w:hAnsi="Times New Roman"/>
          <w:sz w:val="28"/>
          <w:szCs w:val="28"/>
        </w:rPr>
        <w:t>Открытость и доверительность межличностных взаимосвязей</w:t>
      </w:r>
      <w:r w:rsidR="00B9639A" w:rsidRPr="00B9639A">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4.Родительский контроль и включенность в жизнь детей или подростков</w:t>
      </w:r>
      <w:r w:rsidR="00B9639A" w:rsidRPr="00B9639A">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5.</w:t>
      </w:r>
      <w:r w:rsidR="00B9639A" w:rsidRPr="00B9639A">
        <w:rPr>
          <w:rFonts w:ascii="Times New Roman" w:hAnsi="Times New Roman"/>
          <w:sz w:val="28"/>
          <w:szCs w:val="28"/>
        </w:rPr>
        <w:t xml:space="preserve"> </w:t>
      </w:r>
      <w:r w:rsidRPr="000F62F6">
        <w:rPr>
          <w:rFonts w:ascii="Times New Roman" w:hAnsi="Times New Roman"/>
          <w:sz w:val="28"/>
          <w:szCs w:val="28"/>
        </w:rPr>
        <w:t>Чувство значимости в семье</w:t>
      </w:r>
      <w:r w:rsidR="00B9639A" w:rsidRPr="00B9639A">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6.</w:t>
      </w:r>
      <w:r w:rsidR="00B9639A" w:rsidRPr="00B9639A">
        <w:rPr>
          <w:rFonts w:ascii="Times New Roman" w:hAnsi="Times New Roman"/>
          <w:sz w:val="28"/>
          <w:szCs w:val="28"/>
        </w:rPr>
        <w:t xml:space="preserve"> </w:t>
      </w:r>
      <w:r w:rsidRPr="000F62F6">
        <w:rPr>
          <w:rFonts w:ascii="Times New Roman" w:hAnsi="Times New Roman"/>
          <w:sz w:val="28"/>
          <w:szCs w:val="28"/>
        </w:rPr>
        <w:t>Семейная поддержка отношений с людьми и видов деятельности детей за границами семьи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_Ref10384099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50</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Психологическая наука выдвинула еще од</w:t>
      </w:r>
      <w:r w:rsidR="00E04FC8">
        <w:rPr>
          <w:rFonts w:ascii="Times New Roman" w:hAnsi="Times New Roman"/>
          <w:sz w:val="28"/>
          <w:szCs w:val="28"/>
        </w:rPr>
        <w:t>ну</w:t>
      </w:r>
      <w:r w:rsidRPr="000F62F6">
        <w:rPr>
          <w:rFonts w:ascii="Times New Roman" w:hAnsi="Times New Roman"/>
          <w:sz w:val="28"/>
          <w:szCs w:val="28"/>
        </w:rPr>
        <w:t xml:space="preserve"> значим</w:t>
      </w:r>
      <w:r w:rsidR="00E04FC8">
        <w:rPr>
          <w:rFonts w:ascii="Times New Roman" w:hAnsi="Times New Roman"/>
          <w:sz w:val="28"/>
          <w:szCs w:val="28"/>
        </w:rPr>
        <w:t>ую</w:t>
      </w:r>
      <w:r w:rsidRPr="000F62F6">
        <w:rPr>
          <w:rFonts w:ascii="Times New Roman" w:hAnsi="Times New Roman"/>
          <w:sz w:val="28"/>
          <w:szCs w:val="28"/>
        </w:rPr>
        <w:t xml:space="preserve"> </w:t>
      </w:r>
      <w:r w:rsidR="00E04FC8">
        <w:rPr>
          <w:rFonts w:ascii="Times New Roman" w:hAnsi="Times New Roman"/>
          <w:sz w:val="28"/>
          <w:szCs w:val="28"/>
        </w:rPr>
        <w:t>составляющую</w:t>
      </w:r>
      <w:r w:rsidRPr="000F62F6">
        <w:rPr>
          <w:rFonts w:ascii="Times New Roman" w:hAnsi="Times New Roman"/>
          <w:sz w:val="28"/>
          <w:szCs w:val="28"/>
        </w:rPr>
        <w:t xml:space="preserve"> в структуре психологического благополучия – качество жизни. Более 30 лет назад Д. Шин и Д. Джонсон заявили, что психологическое благополучие – это глобальная оценка качества жизни человека по его собственным выбранным критериям. Данная точка зрения до сих пор находит свое отражение в современной литературе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_Ref10383894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Термин «психологическое благополучие», широко используемый в зарубежной психологической литературе, в отечественной психологии появился совсем недавно.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России проблема психологического благополучия до недавнего времени практически не изучалась, хотя имеет глубокие исторические корни и тесно связана с существованием самой идеи личности. В России существует традиционный приоритет духовных ценностей, свойственный вообще русской культуре. Исторический контекст оказал прямое и косвенное влияние на способы существования личности, теоретическую, методологическую и эмпирическую трактовку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_Ref10384116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62</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Оценка человеком своей жизни, его психологическое отношение к ней являлись темой многих философских исследований. Длительный период именно «личностное» выступало в виде философской идеи, находя </w:t>
      </w:r>
      <w:r w:rsidRPr="000F62F6">
        <w:rPr>
          <w:rFonts w:ascii="Times New Roman" w:hAnsi="Times New Roman"/>
          <w:sz w:val="28"/>
          <w:szCs w:val="28"/>
        </w:rPr>
        <w:lastRenderedPageBreak/>
        <w:t xml:space="preserve">отражение в таких понятиях, как «целостность», «всесторонность развития», «свобода воли», «гуманность», «индивидуальность» и т.д.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то время, когда западные </w:t>
      </w:r>
      <w:r w:rsidR="00E04FC8">
        <w:rPr>
          <w:rFonts w:ascii="Times New Roman" w:hAnsi="Times New Roman"/>
          <w:sz w:val="28"/>
          <w:szCs w:val="28"/>
        </w:rPr>
        <w:t>специалисты</w:t>
      </w:r>
      <w:r w:rsidRPr="000F62F6">
        <w:rPr>
          <w:rFonts w:ascii="Times New Roman" w:hAnsi="Times New Roman"/>
          <w:sz w:val="28"/>
          <w:szCs w:val="28"/>
        </w:rPr>
        <w:t xml:space="preserve"> активно изучали, что значит счастье в представлении людей, отечественная психология находилась под давлением господствующей идеологии: в поисках признаков «советского человека» и конструировании «советского менталитета». «Советский человек психологически интериоризировал подчинение в качестве условия своей безопасности, он нередко испытывал ощущение угрозы, если кто-либо из его окружения начинал вести себя или думать не так, как другие»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_Ref10384099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50</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Активность продолжала оставаться наиболее изучаемым аспектом личности. Работы Б.Г. Ананьева положили начало рассмотрения процесса реализации личности в личной и общественной жизни. </w:t>
      </w:r>
    </w:p>
    <w:p w:rsidR="000F62F6" w:rsidRPr="000F62F6" w:rsidRDefault="0063063C" w:rsidP="000F62F6">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631845">
        <w:rPr>
          <w:rFonts w:ascii="Times New Roman" w:hAnsi="Times New Roman"/>
          <w:sz w:val="28"/>
          <w:szCs w:val="28"/>
        </w:rPr>
        <w:t xml:space="preserve"> </w:t>
      </w:r>
      <w:r w:rsidR="000F62F6" w:rsidRPr="000F62F6">
        <w:rPr>
          <w:rFonts w:ascii="Times New Roman" w:hAnsi="Times New Roman"/>
          <w:sz w:val="28"/>
          <w:szCs w:val="28"/>
        </w:rPr>
        <w:t>60–80 гг. XX века отечественные психологи в рамках возрождающейся идеи личности активно исследовали «самоопределение личности в группе» (А.В. Островский), «неадаптивность в индивидуальной деятельности (В.А. Петровский), «выход личности из кризисных ситуаций» (Б.С. Братусь), «смыслообразование» (А.Н. Леонтьев, А.Г. Асмолов) и т.д. А.Н. Леонтьев предложил концепцию развития личности, как системного качества индивида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_Ref10384137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53</w:t>
      </w:r>
      <w:r w:rsidR="00EF36AC">
        <w:rPr>
          <w:rFonts w:ascii="Times New Roman" w:hAnsi="Times New Roman"/>
          <w:sz w:val="28"/>
          <w:szCs w:val="28"/>
        </w:rPr>
        <w:fldChar w:fldCharType="end"/>
      </w:r>
      <w:r w:rsidR="000F62F6"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По большому счету, можно сказать, что психологическое благополучие рассматривалось в отечественной психологии косвенно через субъектность. Понятие «субъект» фокусировало внимание на поиске и рассмотрении источников, причин активности в самом человеке (К.А. Абульханова</w:t>
      </w:r>
      <w:r w:rsidR="0063063C">
        <w:rPr>
          <w:rFonts w:ascii="Times New Roman" w:hAnsi="Times New Roman"/>
          <w:sz w:val="28"/>
          <w:szCs w:val="28"/>
        </w:rPr>
        <w:t>-</w:t>
      </w:r>
      <w:r w:rsidRPr="000F62F6">
        <w:rPr>
          <w:rFonts w:ascii="Times New Roman" w:hAnsi="Times New Roman"/>
          <w:sz w:val="28"/>
          <w:szCs w:val="28"/>
        </w:rPr>
        <w:t xml:space="preserve">Славская, А.В. Брушлинский, С.Л. Рубинштейн). Отечественными исследователями традиционно подчеркивается необходимость осмысленности, насыщенности и продуктивности жизни для ощущения человеком благополучия (Б.Г. Ананьев, С.Л. Рубинштейн, А.В. Брушлинский).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Благополучие является категорией субъектности человека, в которой слиты воедино и оценка, и восприятие, и соотнесение, и иные процессы, </w:t>
      </w:r>
      <w:r w:rsidRPr="000F62F6">
        <w:rPr>
          <w:rFonts w:ascii="Times New Roman" w:hAnsi="Times New Roman"/>
          <w:sz w:val="28"/>
          <w:szCs w:val="28"/>
        </w:rPr>
        <w:lastRenderedPageBreak/>
        <w:t>обусловленные внешними и внутренними детерминантами. Вместе с тем, как заметил В.Э. Чудновский, необходимо признать, что своеобразный, специфически целостный внутренний мир человека, имеющий свои закономерности, свои тенденции развития, возникает на основе объективных связей и условий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_Ref10384146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51</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 другой стороны, объективация внутреннего мира в поведении, деятельности, по сути, и становится основой для переживания благополучия или неблагополучия. Как отмечал Б.Ф. Ломов, в социальной психологии субъективность раскрывается через анализ личности, прежде всего личностных отношений индивида к социальным событиям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_Ref10384156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33</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EF36AC">
      <w:pPr>
        <w:spacing w:after="0" w:line="360" w:lineRule="auto"/>
        <w:ind w:firstLine="709"/>
        <w:jc w:val="both"/>
        <w:rPr>
          <w:rFonts w:ascii="Times New Roman" w:hAnsi="Times New Roman"/>
          <w:sz w:val="28"/>
          <w:szCs w:val="28"/>
        </w:rPr>
      </w:pPr>
      <w:r w:rsidRPr="000F62F6">
        <w:rPr>
          <w:rFonts w:ascii="Times New Roman" w:hAnsi="Times New Roman"/>
          <w:sz w:val="28"/>
          <w:szCs w:val="28"/>
        </w:rPr>
        <w:t>И только в последнее десятилетие XX века открываются новые грани. Личность рассматривают в контексте свободы, ответственности, развития и бессмертности. Центральной стала идея не констатации у личности неких ценностей и мировоззрения, а выявление того, как человек решает проблемы и задачи, которые ставит перед ним жизнь. На этом этапе предметом психологического исследования становится изучение осмысленности жизни, научный поиск базируется на идеях Л.C. Выготского о структурном и смысловом строении сознания, представлениях о строении смысловой сферы личности, сформулированных в работах А.Н. Леонтьева, А.Г. Асмолова, Б.С. Братуся, положениях о психологической сущности феномена смысла жизни, выдвинутых в работах В. Франкла, понимании осмысленности жизни, предложенном Д.А. Леонтьевым [</w:t>
      </w:r>
      <w:r w:rsidR="00EF36AC">
        <w:rPr>
          <w:rFonts w:ascii="Times New Roman" w:hAnsi="Times New Roman"/>
          <w:sz w:val="28"/>
          <w:szCs w:val="28"/>
        </w:rPr>
        <w:t>30</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Современные исследователи все чаще обращаются к роли личности, ее активности в достижении благополучия. Это связано с постепенным переходом от образа пассивной личности, полностью управляемой внутренними диспозициями и внешней стимуляцией, к образу активной личности, ставящей цели и стремящейся к их достижению [50].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Среди отечественных психологов можно назвать следующих ученых, исследования которых связаны с изучением различных аспектов психологического благополучия (Н.К. Бахарева, А.Е. Созонтова, П.П. </w:t>
      </w:r>
      <w:r w:rsidRPr="000F62F6">
        <w:rPr>
          <w:rFonts w:ascii="Times New Roman" w:hAnsi="Times New Roman"/>
          <w:sz w:val="28"/>
          <w:szCs w:val="28"/>
        </w:rPr>
        <w:lastRenderedPageBreak/>
        <w:t xml:space="preserve">Фесенко), субъективного благополучия (Е.Е. Бочарова, М.Ю. Бояркин, А.И. Донцов, Л.В. Куликов, С.А. Минюрова, Е.Б. Перелыгина, А.М. Рикель, Р.М. Шамионов, Е.Ф. Ященко и др.), удовлетворенности жизнью (М. Бельски, Т.В. Бескова, И.А. Джидарьян, Е.В. Дугина, А.Л. Журавлев, К.В. Костенко, Л.В. Куликов, Т.К. Терра, Р.М. Шамионов, А.В. Юревич и др.).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Активно исследуются факторы, определяющие психологическое благополучие личности: обнаружены связи с осмысленностью жизни (П.П. Фесенко), ценностно-смысловыми образованиями (Д.А. Леонтьев, Р.М. Шамионов), суверенностью психологического пространства (Е.Н. Панина), толерантностью личности (Н.К. Бахарева), этнопсихологическими особенностями (Р.М. Шамионов), средовыми условиями (О.С. Ширяева), профессиональной деятельностью (И.В. Заусенко, Р.М. Шамионов, Е.Ф. Ященко), определена его специфика в пожилом возрасте (Ю.Б. Дубовик), предложена психолого-педагогическая модель формирования психологического благополучия личности (О.А. Идобаева).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Глубокий анализ литературных данных позволил определить уровень и направленность современной психологической исследовательской практики в этой области и выделить психологическое содержание и основные характеристики феномена благополучия. Мы исходим из того, что психологическое благополучие включает в себя следующие компоненты: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1.</w:t>
      </w:r>
      <w:r w:rsidR="00865C6E">
        <w:rPr>
          <w:rFonts w:ascii="Times New Roman" w:hAnsi="Times New Roman"/>
          <w:sz w:val="28"/>
          <w:szCs w:val="28"/>
        </w:rPr>
        <w:t xml:space="preserve"> </w:t>
      </w:r>
      <w:r w:rsidRPr="000F62F6">
        <w:rPr>
          <w:rFonts w:ascii="Times New Roman" w:hAnsi="Times New Roman"/>
          <w:sz w:val="28"/>
          <w:szCs w:val="28"/>
        </w:rPr>
        <w:t>Инстинктивное стремление к положительным эмоциям (так, в качестве предикторов и источников благополучия, как правило, рассматривается генетическая предрасположенность)</w:t>
      </w:r>
      <w:r w:rsidR="00865C6E" w:rsidRPr="00865C6E">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w:t>
      </w:r>
      <w:r w:rsidR="00865C6E" w:rsidRPr="00865C6E">
        <w:rPr>
          <w:rFonts w:ascii="Times New Roman" w:hAnsi="Times New Roman"/>
          <w:sz w:val="28"/>
          <w:szCs w:val="28"/>
        </w:rPr>
        <w:t xml:space="preserve"> </w:t>
      </w:r>
      <w:r w:rsidRPr="000F62F6">
        <w:rPr>
          <w:rFonts w:ascii="Times New Roman" w:hAnsi="Times New Roman"/>
          <w:sz w:val="28"/>
          <w:szCs w:val="28"/>
        </w:rPr>
        <w:t>Инстинктивно-сознательное избегание отрицательных эмоций</w:t>
      </w:r>
      <w:r w:rsidR="00865C6E" w:rsidRPr="00865C6E">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3.</w:t>
      </w:r>
      <w:r w:rsidR="00865C6E" w:rsidRPr="00865C6E">
        <w:rPr>
          <w:rFonts w:ascii="Times New Roman" w:hAnsi="Times New Roman"/>
          <w:sz w:val="28"/>
          <w:szCs w:val="28"/>
        </w:rPr>
        <w:t xml:space="preserve"> </w:t>
      </w:r>
      <w:r w:rsidRPr="000F62F6">
        <w:rPr>
          <w:rFonts w:ascii="Times New Roman" w:hAnsi="Times New Roman"/>
          <w:sz w:val="28"/>
          <w:szCs w:val="28"/>
        </w:rPr>
        <w:t xml:space="preserve">Сознательное, рациональное, целеориентированное стремление к </w:t>
      </w:r>
      <w:r w:rsidR="00EF36AC" w:rsidRPr="000F62F6">
        <w:rPr>
          <w:rFonts w:ascii="Times New Roman" w:hAnsi="Times New Roman"/>
          <w:sz w:val="28"/>
          <w:szCs w:val="28"/>
        </w:rPr>
        <w:t>удовлетворенности</w:t>
      </w:r>
      <w:r w:rsidRPr="000F62F6">
        <w:rPr>
          <w:rFonts w:ascii="Times New Roman" w:hAnsi="Times New Roman"/>
          <w:sz w:val="28"/>
          <w:szCs w:val="28"/>
        </w:rPr>
        <w:t xml:space="preserve"> жизнью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_Ref10384030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25</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Вектор психологического благополучия – это вектор смыслоориентированности, целеориентированности на самопринятие, самореализацию и позитивный выбор. Этот тезис подтверждается, прежде всего, тем, что в современной отечественной психологической науке </w:t>
      </w:r>
      <w:r w:rsidRPr="000F62F6">
        <w:rPr>
          <w:rFonts w:ascii="Times New Roman" w:hAnsi="Times New Roman"/>
          <w:sz w:val="28"/>
          <w:szCs w:val="28"/>
        </w:rPr>
        <w:lastRenderedPageBreak/>
        <w:t xml:space="preserve">личность рассматривается не как пассивная игрушка воздействующих на нее внешних сил, а как активный субъект, влияющий на свою жизнь и деятельность. Кроме того, благополучие – это динамичная концепция, которая включает в себя субъективные, социальные и психологические аспекты. Также следует отметить, что позитивный и негативный аффекты представляют собой два независимых измерения, и разница между ними также может являться индикатором степени психологического благополучия. Более того, положительные эмоции не усиливаются с исчезновением отрицательных; благополучие связано с балансом между ними, а не с отсутствием неблагополучия [8; 50].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Методологическое осмысление определения благополучия поднимает важный вопрос о связи субъективного и психологического благополучия, который достаточно активно обсуждается в последние годы в научной литературе.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Большой научный интерес представляют исследования, касающиеся изучения структуры благополучия, они показали, что эта конструкция включает в себя как гедонистические, так и эвдомонистические компоненты [43].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Например, степень, в которой люди испытывают удовольствие, влияет на суждения о желательности и моральной благосклонности жизни. Так, анализ ответов испытуемых на открытые вопросы, касающиеся природы благополучия и счастья (например, «Что такое для вас счастье?») показывает, что люди, как правило, рассматривают их как гедонистически ориентированные факторы (например, «находиться в хорошем настроении»), так и эвдомонистически ориентированные факторы (например, «быть тем, кем я хочу быть»), что в комплексе дает ощущение благополучия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_Ref10384228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31</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Важно отметить, что субъективное благополучие в большей степени является гедонистически ориентированным показателем благополучия, в частности: положительный аффект и удовлетворенность жизнью. В противоположность этому, психологическое благополучие больше относится </w:t>
      </w:r>
      <w:r w:rsidRPr="000F62F6">
        <w:rPr>
          <w:rFonts w:ascii="Times New Roman" w:hAnsi="Times New Roman"/>
          <w:sz w:val="28"/>
          <w:szCs w:val="28"/>
        </w:rPr>
        <w:lastRenderedPageBreak/>
        <w:t>к эвдемонистически ориентированному показателю благополучия, в частности: личностный рост, экологическое мастерство, самопринятие, позитивные отношения, автономия и цель в жизни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_Ref10384030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25</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Более поздние исследования с использованием факторно-аналитических подходов, описывают </w:t>
      </w:r>
      <w:r w:rsidR="003A424B">
        <w:rPr>
          <w:rFonts w:ascii="Times New Roman" w:hAnsi="Times New Roman"/>
          <w:sz w:val="28"/>
          <w:szCs w:val="28"/>
        </w:rPr>
        <w:t xml:space="preserve">психологическое </w:t>
      </w:r>
      <w:r w:rsidRPr="000F62F6">
        <w:rPr>
          <w:rFonts w:ascii="Times New Roman" w:hAnsi="Times New Roman"/>
          <w:sz w:val="28"/>
          <w:szCs w:val="28"/>
        </w:rPr>
        <w:t xml:space="preserve">благополучие, состоящее из следующих компонентов: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-опыт удовольствия;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-предотвращение отрицательного опыта;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-саморазвитие;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-личностный вклад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_Ref10384249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Полученные результаты демонстрируют поразительно схожие результаты, которые дополняя друг друга, оказывают влияние на познание, цели и поведение человека. Таким образом, несмотря на то, что традиции изучения психологического и субъективного благополучия развивались по отдельности, появляется все больше доказательств существования связи между ними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_Ref10383958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12</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Субъективное и психологическое благополучие связаны в гораздо большей степени, чем это предполагалось ранее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_Ref10384006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Между психологическим и субъективным благополучием можно выделить два основных отличия: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-Психологическое и субъективное благополучие различаются, прежде всего, </w:t>
      </w:r>
      <w:r w:rsidR="003A424B">
        <w:rPr>
          <w:rFonts w:ascii="Times New Roman" w:hAnsi="Times New Roman"/>
          <w:sz w:val="28"/>
          <w:szCs w:val="28"/>
        </w:rPr>
        <w:t>гранями</w:t>
      </w:r>
      <w:r w:rsidRPr="000F62F6">
        <w:rPr>
          <w:rFonts w:ascii="Times New Roman" w:hAnsi="Times New Roman"/>
          <w:sz w:val="28"/>
          <w:szCs w:val="28"/>
        </w:rPr>
        <w:t xml:space="preserve"> позитивного психологического функционирования. Например, меры благополучия в субъективном благополучии – счастье, удовлетворенность жизнью; в психологическом – личностный рост, открытость опыту и зрелость.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-Субъективное благополучие предполагает в большей степени краткосрочные состояния, тогда как психологическое благополучие связано с более долгосрочными последствиями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_Ref10384279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69</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Многие авторы утверждают, что субъективное благополучие может быть предпосылкой психологического благополучия, ссылаясь на то, что </w:t>
      </w:r>
      <w:r w:rsidRPr="000F62F6">
        <w:rPr>
          <w:rFonts w:ascii="Times New Roman" w:hAnsi="Times New Roman"/>
          <w:sz w:val="28"/>
          <w:szCs w:val="28"/>
        </w:rPr>
        <w:lastRenderedPageBreak/>
        <w:t>положительное влияние субъективного благополучия приводит к тому, что люди сообщают о более высоком уровне удовлетворенности жизнью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_Ref10384291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67</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EF36AC">
      <w:pPr>
        <w:spacing w:after="0" w:line="360" w:lineRule="auto"/>
        <w:ind w:firstLine="709"/>
        <w:jc w:val="both"/>
        <w:rPr>
          <w:rFonts w:ascii="Times New Roman" w:hAnsi="Times New Roman"/>
          <w:sz w:val="28"/>
          <w:szCs w:val="28"/>
        </w:rPr>
      </w:pPr>
      <w:r w:rsidRPr="000F62F6">
        <w:rPr>
          <w:rFonts w:ascii="Times New Roman" w:hAnsi="Times New Roman"/>
          <w:sz w:val="28"/>
          <w:szCs w:val="28"/>
        </w:rPr>
        <w:t>Алан Уотерман отмечал асимметрию отношений между субъективным и психическим благополучием. Он утверждал, что положительное влияние не может лежать в основе благополучия, вопреки мнению других исследователей, которые утверждают, что благополучие – это, по своей сути, просто положительное влияние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_Ref10384070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59</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Следует отметить современную тенденцию к сближению различных подходов к пониманию феномена благополучия.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Однако</w:t>
      </w:r>
      <w:r w:rsidR="00180446">
        <w:rPr>
          <w:rFonts w:ascii="Times New Roman" w:hAnsi="Times New Roman"/>
          <w:sz w:val="28"/>
          <w:szCs w:val="28"/>
        </w:rPr>
        <w:t>,</w:t>
      </w:r>
      <w:r w:rsidRPr="000F62F6">
        <w:rPr>
          <w:rFonts w:ascii="Times New Roman" w:hAnsi="Times New Roman"/>
          <w:sz w:val="28"/>
          <w:szCs w:val="28"/>
        </w:rPr>
        <w:t xml:space="preserve"> можно утверждать, что в психологии сложилась традиция определять и </w:t>
      </w:r>
      <w:r w:rsidR="00180446">
        <w:rPr>
          <w:rFonts w:ascii="Times New Roman" w:hAnsi="Times New Roman"/>
          <w:sz w:val="28"/>
          <w:szCs w:val="28"/>
        </w:rPr>
        <w:t>эмпирически измерить</w:t>
      </w:r>
      <w:r w:rsidRPr="000F62F6">
        <w:rPr>
          <w:rFonts w:ascii="Times New Roman" w:hAnsi="Times New Roman"/>
          <w:sz w:val="28"/>
          <w:szCs w:val="28"/>
        </w:rPr>
        <w:t xml:space="preserve"> психологическую сторону благополучия при помощи использования критериев и индикаторов субъективного благополучия, игнорируя ее связь с психологическим благополучием. На текущий момент как в отечественной, так и в зарубежной психологии доминирует количество исследований субъективного благополучия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_Ref10384099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50</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Также стоит отметить, что значительная часть эмпирических работ, представленных на сегодняшний день, не явля</w:t>
      </w:r>
      <w:r w:rsidR="007B4300">
        <w:rPr>
          <w:rFonts w:ascii="Times New Roman" w:hAnsi="Times New Roman"/>
          <w:sz w:val="28"/>
          <w:szCs w:val="28"/>
        </w:rPr>
        <w:t>ются длительными и систематическими исследованиями</w:t>
      </w:r>
      <w:r w:rsidRPr="000F62F6">
        <w:rPr>
          <w:rFonts w:ascii="Times New Roman" w:hAnsi="Times New Roman"/>
          <w:sz w:val="28"/>
          <w:szCs w:val="28"/>
        </w:rPr>
        <w:t>, что затрудняет возможность изучения долгосрочных последствий и отличий между субъективным и психологическим благополучием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_Ref10383894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Несмотря на серьезную методологическую и теоретическую обоснованность подходов, которые определяют психологическое благополучие с различных позиций, наблюдается тенденция к объединению различных теорий и комплексному изучению феномена благополучия.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Многие исследователи приходят к заключению, что данные понятия тесно взаимосвязаны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_Ref10384362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47</w:t>
      </w:r>
      <w:r w:rsidR="00EF36AC">
        <w:rPr>
          <w:rFonts w:ascii="Times New Roman" w:hAnsi="Times New Roman"/>
          <w:sz w:val="28"/>
          <w:szCs w:val="28"/>
        </w:rPr>
        <w:fldChar w:fldCharType="end"/>
      </w:r>
      <w:r w:rsidR="00EF36AC">
        <w:rPr>
          <w:rFonts w:ascii="Times New Roman" w:hAnsi="Times New Roman"/>
          <w:sz w:val="28"/>
          <w:szCs w:val="28"/>
        </w:rPr>
        <w:t xml:space="preserve">,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_Ref10384092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52</w:t>
      </w:r>
      <w:r w:rsidR="00EF36AC">
        <w:rPr>
          <w:rFonts w:ascii="Times New Roman" w:hAnsi="Times New Roman"/>
          <w:sz w:val="28"/>
          <w:szCs w:val="28"/>
        </w:rPr>
        <w:fldChar w:fldCharType="end"/>
      </w:r>
      <w:r w:rsidRPr="000F62F6">
        <w:rPr>
          <w:rFonts w:ascii="Times New Roman" w:hAnsi="Times New Roman"/>
          <w:sz w:val="28"/>
          <w:szCs w:val="28"/>
        </w:rPr>
        <w:t>]</w:t>
      </w:r>
      <w:r w:rsidR="005E6848">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Хотелось бы отметить, что наиболее верным подходом в изучении психологической стороны благополучия является совмещение в единую концепцию как субъективного, так и психологического благополучия, которые могут не только дополнять друг друга, но и компенсировать слабые </w:t>
      </w:r>
      <w:r w:rsidRPr="000F62F6">
        <w:rPr>
          <w:rFonts w:ascii="Times New Roman" w:hAnsi="Times New Roman"/>
          <w:sz w:val="28"/>
          <w:szCs w:val="28"/>
        </w:rPr>
        <w:lastRenderedPageBreak/>
        <w:t xml:space="preserve">стороны своих подходов. Кроме того, обогатить концепцию благополучия может включение в поле рассмотрения таких критериев: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-влияние на психологическое благополучие такого мощного стрессора, как неопределенность;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-определение групповых особенностей психологического благополучия;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-изучение взаимосвязи психологического благополучия и психологической безопасности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_Ref10384384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37</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Однако, несмотря на большие достижения в изучении психологического благополучия в зарубежной и отечественной психологии, многие исследовательские вопросы, касающиеся последствий влияния благополучия на последующее поведение человека, остаются без ответа.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Несмотря на то, что экспериментальные манипуляции, направленные на изменение психологического благополучия уже существуют, тем не менее, эти исследования не учитывают последствий долгосрочных изменений. Поэтому главной задачей будущих исследований должно стать выявление причин, вызывающих долгосрочное повышение психологического благополучия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_Ref10384228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31</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До сих пор остаются нерешенными вопросы: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1.</w:t>
      </w:r>
      <w:r w:rsidR="005E6848">
        <w:rPr>
          <w:rFonts w:ascii="Times New Roman" w:hAnsi="Times New Roman"/>
          <w:sz w:val="28"/>
          <w:szCs w:val="28"/>
        </w:rPr>
        <w:t xml:space="preserve"> </w:t>
      </w:r>
      <w:r w:rsidRPr="000F62F6">
        <w:rPr>
          <w:rFonts w:ascii="Times New Roman" w:hAnsi="Times New Roman"/>
          <w:sz w:val="28"/>
          <w:szCs w:val="28"/>
        </w:rPr>
        <w:t xml:space="preserve">Каковы механизмы, ведущие от психологического благополучия к улучшению здоровья или социальных отношений?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w:t>
      </w:r>
      <w:r w:rsidR="005E6848">
        <w:rPr>
          <w:rFonts w:ascii="Times New Roman" w:hAnsi="Times New Roman"/>
          <w:sz w:val="28"/>
          <w:szCs w:val="28"/>
        </w:rPr>
        <w:t xml:space="preserve"> </w:t>
      </w:r>
      <w:r w:rsidRPr="000F62F6">
        <w:rPr>
          <w:rFonts w:ascii="Times New Roman" w:hAnsi="Times New Roman"/>
          <w:sz w:val="28"/>
          <w:szCs w:val="28"/>
        </w:rPr>
        <w:t xml:space="preserve">Существует ли этот эффект во всех культурах, или он встречается преимущественно в культурах, которые высоко ценят психологическое благополучие своих граждан?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И, наконец, исследователи должны изучить оптимальный уровень психологического благополучия, который связан к продуктивной деятельностью личности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_Ref10384409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Необходимы дополнительные изыскания с использованием точных методов исследований, в том числе экспериментальных, квазиэкспериментальных и лонгитюдных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_Ref10384006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16</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7B4300" w:rsidP="000F62F6">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w:t>
      </w:r>
      <w:r w:rsidR="000F62F6" w:rsidRPr="000F62F6">
        <w:rPr>
          <w:rFonts w:ascii="Times New Roman" w:hAnsi="Times New Roman"/>
          <w:sz w:val="28"/>
          <w:szCs w:val="28"/>
        </w:rPr>
        <w:t xml:space="preserve">аучные данные по </w:t>
      </w:r>
      <w:r>
        <w:rPr>
          <w:rFonts w:ascii="Times New Roman" w:hAnsi="Times New Roman"/>
          <w:sz w:val="28"/>
          <w:szCs w:val="28"/>
        </w:rPr>
        <w:t xml:space="preserve">изучению </w:t>
      </w:r>
      <w:r w:rsidR="000F62F6" w:rsidRPr="000F62F6">
        <w:rPr>
          <w:rFonts w:ascii="Times New Roman" w:hAnsi="Times New Roman"/>
          <w:sz w:val="28"/>
          <w:szCs w:val="28"/>
        </w:rPr>
        <w:t>психологическо</w:t>
      </w:r>
      <w:r>
        <w:rPr>
          <w:rFonts w:ascii="Times New Roman" w:hAnsi="Times New Roman"/>
          <w:sz w:val="28"/>
          <w:szCs w:val="28"/>
        </w:rPr>
        <w:t>го</w:t>
      </w:r>
      <w:r w:rsidR="000F62F6" w:rsidRPr="000F62F6">
        <w:rPr>
          <w:rFonts w:ascii="Times New Roman" w:hAnsi="Times New Roman"/>
          <w:sz w:val="28"/>
          <w:szCs w:val="28"/>
        </w:rPr>
        <w:t xml:space="preserve"> благополучи</w:t>
      </w:r>
      <w:r>
        <w:rPr>
          <w:rFonts w:ascii="Times New Roman" w:hAnsi="Times New Roman"/>
          <w:sz w:val="28"/>
          <w:szCs w:val="28"/>
        </w:rPr>
        <w:t>я</w:t>
      </w:r>
      <w:r w:rsidR="000F62F6" w:rsidRPr="000F62F6">
        <w:rPr>
          <w:rFonts w:ascii="Times New Roman" w:hAnsi="Times New Roman"/>
          <w:sz w:val="28"/>
          <w:szCs w:val="28"/>
        </w:rPr>
        <w:t xml:space="preserve"> могут быть использованы во многих областях социальных наук. Тот факт, что психологическое благополучие не является однозначным, что это многомерное понятие, также имеет ряд последствий для многих областей психологии. Наука о благополучии может помочь обществу выйти за рамки политических пристрастий и принять психологический подход, который делает граждан более счастливыми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_Ref10384430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11</w:t>
      </w:r>
      <w:r w:rsidR="00EF36AC">
        <w:rPr>
          <w:rFonts w:ascii="Times New Roman" w:hAnsi="Times New Roman"/>
          <w:sz w:val="28"/>
          <w:szCs w:val="28"/>
        </w:rPr>
        <w:fldChar w:fldCharType="end"/>
      </w:r>
      <w:r w:rsidR="000F62F6"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Таким образом, психологическое благополучие</w:t>
      </w:r>
      <w:r w:rsidR="007B4300">
        <w:rPr>
          <w:rFonts w:ascii="Times New Roman" w:hAnsi="Times New Roman"/>
          <w:sz w:val="28"/>
          <w:szCs w:val="28"/>
        </w:rPr>
        <w:t>-</w:t>
      </w:r>
      <w:r w:rsidRPr="000F62F6">
        <w:rPr>
          <w:rFonts w:ascii="Times New Roman" w:hAnsi="Times New Roman"/>
          <w:sz w:val="28"/>
          <w:szCs w:val="28"/>
        </w:rPr>
        <w:t xml:space="preserve"> это интегральный показатель степени направленности человека на реализацию основных компонентов позитивного функционирования, а также степени реализованности этой направленности, субъективно выражающейся в ощущении удовлетворенности собственной жизнью, включенности в жизнь, в том числе и степени неудовлетворенности, выражающееся в разочаровании в жизни, жизненной пассивности и излишней угнетенности беспокойством о будущем.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Есть основания предполагать, что в предстоящие годы исследования психологического благополучия станут более интегрированы в различные направления психологии и другие отрасли научного знания.</w:t>
      </w:r>
    </w:p>
    <w:p w:rsidR="000F62F6" w:rsidRPr="000F62F6" w:rsidRDefault="000F62F6" w:rsidP="000F62F6">
      <w:pPr>
        <w:spacing w:after="0" w:line="360" w:lineRule="auto"/>
        <w:ind w:firstLine="709"/>
        <w:jc w:val="both"/>
        <w:rPr>
          <w:rFonts w:ascii="Times New Roman" w:hAnsi="Times New Roman"/>
          <w:sz w:val="28"/>
          <w:szCs w:val="28"/>
        </w:rPr>
      </w:pPr>
    </w:p>
    <w:p w:rsidR="000F62F6" w:rsidRPr="00D610DC" w:rsidRDefault="000F62F6" w:rsidP="000F62F6">
      <w:pPr>
        <w:keepNext/>
        <w:keepLines/>
        <w:spacing w:after="0" w:line="360" w:lineRule="auto"/>
        <w:jc w:val="center"/>
        <w:outlineLvl w:val="1"/>
        <w:rPr>
          <w:rFonts w:ascii="Times New Roman" w:eastAsia="Times New Roman" w:hAnsi="Times New Roman"/>
          <w:b/>
          <w:sz w:val="28"/>
          <w:szCs w:val="28"/>
        </w:rPr>
      </w:pPr>
      <w:bookmarkStart w:id="6" w:name="_Toc10009406"/>
      <w:bookmarkStart w:id="7" w:name="_Toc10400171"/>
      <w:r w:rsidRPr="00D610DC">
        <w:rPr>
          <w:rFonts w:ascii="Times New Roman" w:eastAsia="Times New Roman" w:hAnsi="Times New Roman"/>
          <w:b/>
          <w:sz w:val="28"/>
          <w:szCs w:val="28"/>
        </w:rPr>
        <w:t>1.2. Особенности подростков</w:t>
      </w:r>
      <w:bookmarkEnd w:id="6"/>
      <w:bookmarkEnd w:id="7"/>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Границы подросткового возраста приблизительно совпадают с обучением ребят в 5-8 классах средней школы и охватывают возраст от 11-12 до 14-15 лет, но фактическое наступление подросткового возраста может не совпадать с переходом в 5 класс и происходить на год раньше или позднее.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Успех учебно-воспитательной работы с </w:t>
      </w:r>
      <w:r w:rsidR="007B4300">
        <w:rPr>
          <w:rFonts w:ascii="Times New Roman" w:hAnsi="Times New Roman"/>
          <w:sz w:val="28"/>
          <w:szCs w:val="28"/>
        </w:rPr>
        <w:t>подростками</w:t>
      </w:r>
      <w:r w:rsidRPr="000F62F6">
        <w:rPr>
          <w:rFonts w:ascii="Times New Roman" w:hAnsi="Times New Roman"/>
          <w:sz w:val="28"/>
          <w:szCs w:val="28"/>
        </w:rPr>
        <w:t xml:space="preserve"> зависит от знания, понимания и учета их возрастных психологических особенностей. Подростковый возраст связан с перестройкой психических процессов, деятельности и личности  и</w:t>
      </w:r>
      <w:r w:rsidR="007B4300">
        <w:rPr>
          <w:rFonts w:ascii="Times New Roman" w:hAnsi="Times New Roman"/>
          <w:sz w:val="28"/>
          <w:szCs w:val="28"/>
        </w:rPr>
        <w:t>,</w:t>
      </w:r>
      <w:r w:rsidRPr="000F62F6">
        <w:rPr>
          <w:rFonts w:ascii="Times New Roman" w:hAnsi="Times New Roman"/>
          <w:sz w:val="28"/>
          <w:szCs w:val="28"/>
        </w:rPr>
        <w:t xml:space="preserve"> вследствие этого</w:t>
      </w:r>
      <w:r w:rsidR="007B4300">
        <w:rPr>
          <w:rFonts w:ascii="Times New Roman" w:hAnsi="Times New Roman"/>
          <w:sz w:val="28"/>
          <w:szCs w:val="28"/>
        </w:rPr>
        <w:t>.</w:t>
      </w:r>
      <w:r w:rsidRPr="000F62F6">
        <w:rPr>
          <w:rFonts w:ascii="Times New Roman" w:hAnsi="Times New Roman"/>
          <w:sz w:val="28"/>
          <w:szCs w:val="28"/>
        </w:rPr>
        <w:t xml:space="preserve"> требует решительных (хотя и постепенных) перемен в формах отношений, организации работы, управления со стороны взрослых</w:t>
      </w:r>
      <w:r w:rsidR="007B4300">
        <w:rPr>
          <w:rFonts w:ascii="Times New Roman" w:hAnsi="Times New Roman"/>
          <w:sz w:val="28"/>
          <w:szCs w:val="28"/>
        </w:rPr>
        <w:t>.</w:t>
      </w:r>
      <w:r w:rsidRPr="000F62F6">
        <w:rPr>
          <w:rFonts w:ascii="Times New Roman" w:hAnsi="Times New Roman"/>
          <w:sz w:val="28"/>
          <w:szCs w:val="28"/>
        </w:rPr>
        <w:t>[</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_Ref10384438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 xml:space="preserve">Подростковый возраст является более сложным для обучения и воспитания, чем младший и старший. </w:t>
      </w:r>
      <w:r w:rsidR="007B4300">
        <w:rPr>
          <w:rFonts w:ascii="Times New Roman" w:hAnsi="Times New Roman"/>
          <w:sz w:val="28"/>
          <w:szCs w:val="28"/>
        </w:rPr>
        <w:t>С</w:t>
      </w:r>
      <w:r w:rsidRPr="000F62F6">
        <w:rPr>
          <w:rFonts w:ascii="Times New Roman" w:hAnsi="Times New Roman"/>
          <w:sz w:val="28"/>
          <w:szCs w:val="28"/>
        </w:rPr>
        <w:t xml:space="preserve">ам процесс превращения подростка во взрослого труден, ведь он связан с серьезной перестройкой психики и ломкой старых, сформировавшихся форм отношений с людьми, изменением условий жизни и деятельности.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Проблемы, связанные с обучением и воспитанием учеников подросткового возраста, в том и состоят, что очень важно понять необходимость поменять старые способы обучения и воспитания, изменить успешные в прошлом формы воздействия и влияния на подростков, в частности формы контроля и помощи в их жизни и деятельности.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данном возрасте многие зарубежные специалисты по психологии и педагогике самым главным считают проявление подсознательного стремления к самоутверждению.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 общим ростом более осознанного отношения к действительности у подростков заметно повышается сознательное отношение к учению.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Задача учителей и педагогов – для начала, всемерно развивать уже проявившиеся способности, и конечно, создавать условия для интенсивного формирования интересов и способностей всех школьников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_Ref10384449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10</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Ключевые новообразования этого возраста – открытие «Я», появление рефлексии, осознание собственной индивидуальности.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Один из главных элементов подросткового возраста - формирование самосознания, самомнения и самооценки, возникновение острого интереса к себе самому. Подросток желает разобраться в себе и в тех все больше усложняющихся отношениях, которые связывают его с миром вокруг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_Ref10384467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15</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Явное появление характера занимает существенное место. </w:t>
      </w:r>
      <w:r w:rsidR="00967278">
        <w:rPr>
          <w:rFonts w:ascii="Times New Roman" w:hAnsi="Times New Roman"/>
          <w:sz w:val="28"/>
          <w:szCs w:val="28"/>
        </w:rPr>
        <w:t xml:space="preserve">Подросток стремится как можно быстрее стать взрослым, что </w:t>
      </w:r>
      <w:r w:rsidRPr="000F62F6">
        <w:rPr>
          <w:rFonts w:ascii="Times New Roman" w:hAnsi="Times New Roman"/>
          <w:sz w:val="28"/>
          <w:szCs w:val="28"/>
        </w:rPr>
        <w:t xml:space="preserve"> заметно сказывается на его стремлении к самостоятельности, на желание добиться того, чтобы взрослые считались с его</w:t>
      </w:r>
      <w:r w:rsidR="00967278">
        <w:rPr>
          <w:rFonts w:ascii="Times New Roman" w:hAnsi="Times New Roman"/>
          <w:sz w:val="28"/>
          <w:szCs w:val="28"/>
        </w:rPr>
        <w:t xml:space="preserve"> мнением и перестали думать о нем как о ребенке.</w:t>
      </w:r>
      <w:r w:rsidRPr="000F62F6">
        <w:rPr>
          <w:rFonts w:ascii="Times New Roman" w:hAnsi="Times New Roman"/>
          <w:sz w:val="28"/>
          <w:szCs w:val="28"/>
        </w:rPr>
        <w:t xml:space="preserve"> Отсюда тяга к известной независимости и самостоятельности, иногда - </w:t>
      </w:r>
      <w:r w:rsidRPr="000F62F6">
        <w:rPr>
          <w:rFonts w:ascii="Times New Roman" w:hAnsi="Times New Roman"/>
          <w:sz w:val="28"/>
          <w:szCs w:val="28"/>
        </w:rPr>
        <w:lastRenderedPageBreak/>
        <w:t xml:space="preserve">болезненное самолюбие, обидчивость, острая реакция на поползновения взрослых умалить достоинство взрослеющего подростка.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Как раз </w:t>
      </w:r>
      <w:r w:rsidR="00967278">
        <w:rPr>
          <w:rFonts w:ascii="Times New Roman" w:hAnsi="Times New Roman"/>
          <w:sz w:val="28"/>
          <w:szCs w:val="28"/>
        </w:rPr>
        <w:t>в подростковый период</w:t>
      </w:r>
      <w:r w:rsidRPr="000F62F6">
        <w:rPr>
          <w:rFonts w:ascii="Times New Roman" w:hAnsi="Times New Roman"/>
          <w:sz w:val="28"/>
          <w:szCs w:val="28"/>
        </w:rPr>
        <w:t xml:space="preserve"> ребенок постепенно, изо дня в день входит в мир взрослых. И в жизни подростка, и в нем самом происходит большое количество перемен: изменяется как его объективное положение в семье и в школе, так и его самосознание.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Б.С. Волков выделяет следующие особенности подросткового возраста: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Повышенная по сопоставлению с другими возрастами значимость тесных эмоциональных контактов.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Интенсивная социализация, сменяющая противопоставление себя взрослому обществу, свойственное подросткам. Это, в свою очередь приводит к появлению более сильных негативных реакций и эмансипированного поведения со стороны детей, и к попыткам родителей усилить свой контроль. В итоге и дети, и родители переживают целый комплекс различных личностных проблем, увеличивающий их тревожность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_Ref10384449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10</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Подросток приходится за короткое время отыскать решение основных задач дальнейшего развития. Основная сложность заключается в том, что эти задачи, не смотря на множество разных социальных институтов, способных оказать ему помощь в этом, человек в период взросления должен решать самостоятельно [29]. В то время как «движение» личности подростка в процессе решения этих задач всякий раз противоречиво, конфликтно, напряженно.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Некоторая универсальность задач становления в подростковом возрасте позволяет обнаружить типичные особенности развития личности подростка, впрочем, обстоятельства, при которых каждое следующее поколение вынужденно решать эти задачи, могут значительно различаться. Это касается социальных целей и ценностей, социально-педагогических критериев обучения и воспитания, культурной и национальной основы, экономической ситуации в стране и регионе.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 xml:space="preserve">Подростковый возраст считается наиболее чувствительным к формированию ценностных ориентаций, потому как способствует становлению миропонимания и личного отношения к реальности вокруг.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Для подросткового периода характерны волнение, беспокойство, тревога, раздражительность, враждебность, противоречивость эмоций и чувств, меланхолия, снижение работоспособности и мотивации к учебе.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Положительные проявления выражаются в том, что у подростка начинают появляться свои новые ценности, потребности, ощущение близости с другими людьми, новое понимание многих обыденных вещей. Важными процессами переходного возраста считаются: расширение актуального мира личности, круга его общения, групповой принадлежности и появление значительно большего числа людей, на которые она ориентируется. Для подросткового возраста считается типичным внутренняя противоречивость, неопределенность уровня требований, повышенная робость и в то же время враждебность, предрасположенность принимать крайние позиции и точки зрения.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Преодоление проблем наступает при столкновении подростка с опасностями, угрозами или же притязаниями, которое протекает в три стадии: первичная (когнитивная и аффективная) оценка происходящего, вторичная оценка иных вероятностей разрешения проблемы и третичная оценка, то есть переоценка ситуации и выбор новых вариантов поведения [1].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Самосознание подростка как новообразование возраста содействует наиболее глубокому пониманию других людей. Социальное становление и развитие, которое содействует образованию личности, приобретает в самосознании опору для последующего развития.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 мнению Н.А. Джанибековой формирование самосознания плотно связано с развитием представлений о времени. У подростка складывается представление о прошлом и будущем,  что приводит к открытию конечности существования, вызывая тревогу. Впрочем, впоследствии чувство личностной идентичности подразумевает среди всего прочего чувство </w:t>
      </w:r>
      <w:r w:rsidRPr="000F62F6">
        <w:rPr>
          <w:rFonts w:ascii="Times New Roman" w:hAnsi="Times New Roman"/>
          <w:sz w:val="28"/>
          <w:szCs w:val="28"/>
        </w:rPr>
        <w:lastRenderedPageBreak/>
        <w:t>стабильности и неизменности во времени, снижает тревогу перед различными ситуациями неопределенности. Идентичность, таким образом, базируется на понимании временной протяженности: «Я» обхватывает принадлежащее ему прошлое и устремляется в будущее, осуществляя важные и значимые выборы среди вероятных возможностей развития личности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_Ref10384498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14</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подростковом возрасте в одно и то же время с физическими переменами происходит серьезная перестройка психики, собственно, что обуславливается не только физиологическими причинами, но в большей мере психосоциальным воздействием. Стремление подростка сравнивать себя со сверстниками обуславливает его особое внимание к собственному телу, что вызывает беспокойство, тревожность и конфликтные реакции на замечания, касательно внешности. Подростки расположены к переоценке действительных и надуманных отклонений от нормы, по отношению к собственному телу тем более.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 мере взросления и отказа от эгоцентризма моральные представления начинают выступать как взаимное согласование оценки других и самомнения, цели становления подростков начинают приобретать наиболее оформленный и общественный характер.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М.К. Кадырова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_Ref10384545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20</w:t>
      </w:r>
      <w:r w:rsidR="00EF36AC">
        <w:rPr>
          <w:rFonts w:ascii="Times New Roman" w:hAnsi="Times New Roman"/>
          <w:sz w:val="28"/>
          <w:szCs w:val="28"/>
        </w:rPr>
        <w:fldChar w:fldCharType="end"/>
      </w:r>
      <w:r w:rsidRPr="000F62F6">
        <w:rPr>
          <w:rFonts w:ascii="Times New Roman" w:hAnsi="Times New Roman"/>
          <w:sz w:val="28"/>
          <w:szCs w:val="28"/>
        </w:rPr>
        <w:t xml:space="preserve">] схему </w:t>
      </w:r>
      <w:r w:rsidR="007A1792">
        <w:rPr>
          <w:rFonts w:ascii="Times New Roman" w:hAnsi="Times New Roman"/>
          <w:sz w:val="28"/>
          <w:szCs w:val="28"/>
        </w:rPr>
        <w:t>целей</w:t>
      </w:r>
      <w:r w:rsidRPr="000F62F6">
        <w:rPr>
          <w:rFonts w:ascii="Times New Roman" w:hAnsi="Times New Roman"/>
          <w:sz w:val="28"/>
          <w:szCs w:val="28"/>
        </w:rPr>
        <w:t xml:space="preserve"> становления в подростковый этап развития  представляет таким образом: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Общее психологическое созревание - от деструктивных эмоций и низкого уровня уравновешенности и конструктивности к конструктивным эмоциям и большей уравновешенности, от личной субъективной к беспристрастной интерпретации ситуации; от избегания инцидентов к их разрешению</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Кристаллизация интересов к другому полу - от внимания к тому же полу к вниманию к противоположному полу; от смущавшего ощущения сексуальности к осознанию факта половой зрелости</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 Социальное созревание - от ощущения нерешительности в группе других подростков к достижению уверенности; от подражания к экспансии; от девиантного поведения в обществе к согласию с ним</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Освобождение от всепоглощающей опеки взрослых - от поиска помощи во всем у родителей к вере и опоре на свои личные силы</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Интеллектуальное созревание - от веры в авторитеты к поиску фактов и доказательств; от фактов к объяснениям; от бессчетных поверхностных интересов к нескольким неизменным</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Проведение свободного времени - от внимания преимущественно к личным играм, где возможно продемонстрировать свои умения, к вниманию к коллективным играм; от внимания почти ко всем известным играм к вниманию только к некоторым</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Формирование актуальной философии - от равнодушия к общественным заданиям к интересу и участию в них; от влечения к наслаждению к появлению поведения, основанного на чувстве долга.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связи с тем, что цели становления детей подросткового возраста начинают приобретать более оформленный и социальный характер, можем отметить следующие тенденции общественного становления личности в подростковом возрасте [30]: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Развитие когнитивных и психологических функций ведет к тому, что подростки начинают пользоваться появляющимися у них способностями в форме критики, колебаний и противостояния ценностям, установкам и действиям взрослых</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В процессе социализации в большей степени группа сверстников заменяет родителей и является референтной группой</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Перенос центра социализации из семьи в группу сверстников приводит к тому, что эмоциональные связи подростка с родителями ослабляются и их заменяют отношения с другими людями, которые влияют на личность подростка как целое в значительно меньшей мере, однако взаимоотношения с этими людьми формируют различные формы поведения</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 Ослабление воздействия семьи отображается не на всех формах поведения, позициях и установках. Но у множества подростков родители как центр ориентации и идентификации отступают на второй план, однако так можно сказать не обо всех областях жизни</w:t>
      </w:r>
      <w:r w:rsidR="00717ECD" w:rsidRP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Несмотря на сокращение воздействия семьи на этапе взросления подростка, она все же остается совершенно необходимой группой для подростка</w:t>
      </w:r>
      <w:r w:rsid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Общение молодых людей считается специфической формой воспроизведения отношений, существующих в обществе взрослых людей, ориентации в нормах таких отношений и их освоения</w:t>
      </w:r>
      <w:r w:rsidR="00717ECD">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Также подростковый возраст можно охарактеризовать ярко выраженной эмоциональной неустойчивостью, резкими перепадами настроения. Бурные вспышки чувств у подростков не редко сменяются подчеркнутым внешним спокойствием, ироничным отношением к окружающим. Предрасположенность к самоанализу, рефлексии зачастую содействует легкости появления подавленных состояний «вплоть до суицидального поведения»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_Ref10384555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21</w:t>
      </w:r>
      <w:r w:rsidR="00EF36AC">
        <w:rPr>
          <w:rFonts w:ascii="Times New Roman" w:hAnsi="Times New Roman"/>
          <w:sz w:val="28"/>
          <w:szCs w:val="28"/>
        </w:rPr>
        <w:fldChar w:fldCharType="end"/>
      </w:r>
      <w:r w:rsidRPr="000F62F6">
        <w:rPr>
          <w:rFonts w:ascii="Times New Roman" w:hAnsi="Times New Roman"/>
          <w:sz w:val="28"/>
          <w:szCs w:val="28"/>
        </w:rPr>
        <w:t xml:space="preserve">]. Целеустремленность и напористость может сочетаться у подростков с импульсивностью и неустойчивостью, завышенная самоуверенность и крайняя убежденность в суждениях сменяются почти с ранимостью и явной неуверенностью в себе. Потребность общаться - желание побыть в одиночестве, развязность соседствует с застенчивостью, романтизм, мечтательность, возвышенность чувств нередко уживаются с сухим рационализмом и циничностью, неподдельная нежность, ласковость имеют все шансы резко сменяться черствостью, отчужденностью, враждебностью и даже жестокостью.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Подростковый возраст – это такое время, </w:t>
      </w:r>
      <w:r w:rsidR="007A1792">
        <w:rPr>
          <w:rFonts w:ascii="Times New Roman" w:hAnsi="Times New Roman"/>
          <w:sz w:val="28"/>
          <w:szCs w:val="28"/>
        </w:rPr>
        <w:t>когда</w:t>
      </w:r>
      <w:r w:rsidRPr="000F62F6">
        <w:rPr>
          <w:rFonts w:ascii="Times New Roman" w:hAnsi="Times New Roman"/>
          <w:sz w:val="28"/>
          <w:szCs w:val="28"/>
        </w:rPr>
        <w:t xml:space="preserve"> формируется жизненная позиция, моральные убеждения, основа ценностей, происходит наиболее серьезное и осознанное отношение к моральным нормам. В это время под воздействием всей находящейся вокруг жизни начинают складываться нравственные эталоны и миропонимание подростка.  В данный </w:t>
      </w:r>
      <w:r w:rsidRPr="000F62F6">
        <w:rPr>
          <w:rFonts w:ascii="Times New Roman" w:hAnsi="Times New Roman"/>
          <w:sz w:val="28"/>
          <w:szCs w:val="28"/>
        </w:rPr>
        <w:lastRenderedPageBreak/>
        <w:t xml:space="preserve">этап </w:t>
      </w:r>
      <w:r w:rsidR="007A1792">
        <w:rPr>
          <w:rFonts w:ascii="Times New Roman" w:hAnsi="Times New Roman"/>
          <w:sz w:val="28"/>
          <w:szCs w:val="28"/>
        </w:rPr>
        <w:t xml:space="preserve">жизни </w:t>
      </w:r>
      <w:r w:rsidRPr="000F62F6">
        <w:rPr>
          <w:rFonts w:ascii="Times New Roman" w:hAnsi="Times New Roman"/>
          <w:sz w:val="28"/>
          <w:szCs w:val="28"/>
        </w:rPr>
        <w:t xml:space="preserve">складывается осмысленное отношение к собственным необходимостям и возможностям, желаниям и мотивам поведения, тревогам и мыслям. Самосознание выражается еще и в эмоционально-смысловой оценке собственных личных возможностей, которая, в свою очередь, выступает в качестве обоснования целесообразности целей и действий.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Так как поиск собственной идентичности для подростка </w:t>
      </w:r>
      <w:r w:rsidR="007A1792">
        <w:rPr>
          <w:rFonts w:ascii="Times New Roman" w:hAnsi="Times New Roman"/>
          <w:sz w:val="28"/>
          <w:szCs w:val="28"/>
        </w:rPr>
        <w:t>является</w:t>
      </w:r>
      <w:r w:rsidRPr="000F62F6">
        <w:rPr>
          <w:rFonts w:ascii="Times New Roman" w:hAnsi="Times New Roman"/>
          <w:sz w:val="28"/>
          <w:szCs w:val="28"/>
        </w:rPr>
        <w:t xml:space="preserve"> центральн</w:t>
      </w:r>
      <w:r w:rsidR="007A1792">
        <w:rPr>
          <w:rFonts w:ascii="Times New Roman" w:hAnsi="Times New Roman"/>
          <w:sz w:val="28"/>
          <w:szCs w:val="28"/>
        </w:rPr>
        <w:t>ой</w:t>
      </w:r>
      <w:r w:rsidRPr="000F62F6">
        <w:rPr>
          <w:rFonts w:ascii="Times New Roman" w:hAnsi="Times New Roman"/>
          <w:sz w:val="28"/>
          <w:szCs w:val="28"/>
        </w:rPr>
        <w:t xml:space="preserve"> задач</w:t>
      </w:r>
      <w:r w:rsidR="007A1792">
        <w:rPr>
          <w:rFonts w:ascii="Times New Roman" w:hAnsi="Times New Roman"/>
          <w:sz w:val="28"/>
          <w:szCs w:val="28"/>
        </w:rPr>
        <w:t xml:space="preserve">ей </w:t>
      </w:r>
      <w:r w:rsidRPr="000F62F6">
        <w:rPr>
          <w:rFonts w:ascii="Times New Roman" w:hAnsi="Times New Roman"/>
          <w:sz w:val="28"/>
          <w:szCs w:val="28"/>
        </w:rPr>
        <w:t xml:space="preserve"> периода взросления, конфликтным моментом в данном случае считается трудность согласования личных переживаний, переживаний людей вокруг и приспособления к общепризнанным нормам. В этот момент особенную трудность создают ситуации принудительной изоляции, когда слишком остро ощущается дефицит общения и социальных норм, порождающий неадекватное поведение.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Становление личности по критериям природного и предметного мира происходит через межличностные отношения; в частности, для подростков более важной становится область общения со сверстниками.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Итак, для подростков становится необходимым: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Умение знакомиться с человеком, который нравится;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Свободно ощущать себя в группе, разделяя общепризнанные нормы и интересы важной для его группы;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Чувствовать, что при всем этом он не утрачивает своей индивидуальности, а имеет возможность формулировать и высказывать свои мысли и выражать чувства;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w:t>
      </w:r>
      <w:r w:rsidR="007A1792">
        <w:rPr>
          <w:rFonts w:ascii="Times New Roman" w:hAnsi="Times New Roman"/>
          <w:sz w:val="28"/>
          <w:szCs w:val="28"/>
        </w:rPr>
        <w:t>Желание, ч</w:t>
      </w:r>
      <w:r w:rsidRPr="000F62F6">
        <w:rPr>
          <w:rFonts w:ascii="Times New Roman" w:hAnsi="Times New Roman"/>
          <w:sz w:val="28"/>
          <w:szCs w:val="28"/>
        </w:rPr>
        <w:t xml:space="preserve">тобы его взрослость </w:t>
      </w:r>
      <w:r w:rsidR="007A1792">
        <w:rPr>
          <w:rFonts w:ascii="Times New Roman" w:hAnsi="Times New Roman"/>
          <w:sz w:val="28"/>
          <w:szCs w:val="28"/>
        </w:rPr>
        <w:t xml:space="preserve">была видна </w:t>
      </w:r>
      <w:r w:rsidRPr="000F62F6">
        <w:rPr>
          <w:rFonts w:ascii="Times New Roman" w:hAnsi="Times New Roman"/>
          <w:sz w:val="28"/>
          <w:szCs w:val="28"/>
        </w:rPr>
        <w:t xml:space="preserve">всем окружающим;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w:t>
      </w:r>
      <w:r w:rsidR="007A1792">
        <w:rPr>
          <w:rFonts w:ascii="Times New Roman" w:hAnsi="Times New Roman"/>
          <w:sz w:val="28"/>
          <w:szCs w:val="28"/>
        </w:rPr>
        <w:t>Желание, чтобы</w:t>
      </w:r>
      <w:r w:rsidRPr="000F62F6">
        <w:rPr>
          <w:rFonts w:ascii="Times New Roman" w:hAnsi="Times New Roman"/>
          <w:sz w:val="28"/>
          <w:szCs w:val="28"/>
        </w:rPr>
        <w:t xml:space="preserve"> его форма поведения не казалась детской;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«Героем»</w:t>
      </w:r>
      <w:r w:rsidR="007A1792">
        <w:rPr>
          <w:rFonts w:ascii="Times New Roman" w:hAnsi="Times New Roman"/>
          <w:sz w:val="28"/>
          <w:szCs w:val="28"/>
        </w:rPr>
        <w:t xml:space="preserve">, образцом для </w:t>
      </w:r>
      <w:r w:rsidR="00D9243C">
        <w:rPr>
          <w:rFonts w:ascii="Times New Roman" w:hAnsi="Times New Roman"/>
          <w:sz w:val="28"/>
          <w:szCs w:val="28"/>
        </w:rPr>
        <w:t>п</w:t>
      </w:r>
      <w:r w:rsidR="007A1792">
        <w:rPr>
          <w:rFonts w:ascii="Times New Roman" w:hAnsi="Times New Roman"/>
          <w:sz w:val="28"/>
          <w:szCs w:val="28"/>
        </w:rPr>
        <w:t>одражания</w:t>
      </w:r>
      <w:r w:rsidRPr="000F62F6">
        <w:rPr>
          <w:rFonts w:ascii="Times New Roman" w:hAnsi="Times New Roman"/>
          <w:sz w:val="28"/>
          <w:szCs w:val="28"/>
        </w:rPr>
        <w:t xml:space="preserve"> у подростка будет считаться активный, целеустремленный, успешный человек;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Подросток склонен фантазировать и мечтать;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В группе молодых людей характерно появление кодексов</w:t>
      </w:r>
      <w:r w:rsidR="00D9243C">
        <w:rPr>
          <w:rFonts w:ascii="Times New Roman" w:hAnsi="Times New Roman"/>
          <w:sz w:val="28"/>
          <w:szCs w:val="28"/>
        </w:rPr>
        <w:t>, сводов правил поведения</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 xml:space="preserve">- Подросткам свойственно наблюдение за поведением взрослых и его обсуждение.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процессе социализации группа сверстников в важной степени заменяет родителей и становится референтной группой. Вследствие этого для нас считается весомым, в какую группу сверстников попадает подросток, какие общественные и нравственные правила и нормы доминируют в выбранной им группе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_Ref10384582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38</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Не смотря на неполную изученность ведущей деятельности в данный этап становления, можно отметить общий момент среди них. В российской литературе существует, по крайней мере, три варианта определения ведущей деятельности подростков.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Э. Эриксон подчеркнул интимно-личностное общение, заключающееся «в построении отношений с друзьями на базе конкретных морально-этических норм, которые опосредуют действия подростков»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_Ref10384070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59</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«Построенное на базе совершенного доверия и общности внутренней жизни, личное общение становится той деятельностью, внутри которой оформляются присущие участникам взгляды на жизнь, на отношение между людьми, на свое будущее - одним словом, складываются личностные смыслы жизни».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Т.М. Узорова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_Ref10384600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49</w:t>
      </w:r>
      <w:r w:rsidR="00EF36AC">
        <w:rPr>
          <w:rFonts w:ascii="Times New Roman" w:hAnsi="Times New Roman"/>
          <w:sz w:val="28"/>
          <w:szCs w:val="28"/>
        </w:rPr>
        <w:fldChar w:fldCharType="end"/>
      </w:r>
      <w:r w:rsidRPr="000F62F6">
        <w:rPr>
          <w:rFonts w:ascii="Times New Roman" w:hAnsi="Times New Roman"/>
          <w:sz w:val="28"/>
          <w:szCs w:val="28"/>
        </w:rPr>
        <w:t>] ведущей назвал</w:t>
      </w:r>
      <w:r w:rsidR="005A0633">
        <w:rPr>
          <w:rFonts w:ascii="Times New Roman" w:hAnsi="Times New Roman"/>
          <w:sz w:val="28"/>
          <w:szCs w:val="28"/>
        </w:rPr>
        <w:t>а</w:t>
      </w:r>
      <w:r w:rsidRPr="000F62F6">
        <w:rPr>
          <w:rFonts w:ascii="Times New Roman" w:hAnsi="Times New Roman"/>
          <w:sz w:val="28"/>
          <w:szCs w:val="28"/>
        </w:rPr>
        <w:t xml:space="preserve"> деятельность общественно-полезную (просоциальную). «В развернутой просоциальной деятельности наиболее оптимально удовлетворяется потребность подростков в построении новых взаимоотношений с взрослыми, реализуется самостоятельность», - писал он.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 Ягодникова считает, что общественно-значимой деятельности </w:t>
      </w:r>
      <w:r w:rsidR="00717ECD">
        <w:rPr>
          <w:rFonts w:ascii="Times New Roman" w:hAnsi="Times New Roman"/>
          <w:sz w:val="28"/>
          <w:szCs w:val="28"/>
        </w:rPr>
        <w:t xml:space="preserve">в </w:t>
      </w:r>
      <w:r w:rsidRPr="000F62F6">
        <w:rPr>
          <w:rFonts w:ascii="Times New Roman" w:hAnsi="Times New Roman"/>
          <w:sz w:val="28"/>
          <w:szCs w:val="28"/>
        </w:rPr>
        <w:t>чистом облике нет, подобной деятельностью имеет возможность быть художественная, спортивная, общественно-организационная, трудовая, учебная работа, такая деятельность, в которой подросток имеет возможность выразить собственные наилучшие качества или деятельность состязательная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_Ref10384607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60</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А.А. Реан оценивает различные определения «как указывающие на различные стороны полного авторского действия»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_Ref10384616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40</w:t>
      </w:r>
      <w:r w:rsidR="00EF36AC">
        <w:rPr>
          <w:rFonts w:ascii="Times New Roman" w:hAnsi="Times New Roman"/>
          <w:sz w:val="28"/>
          <w:szCs w:val="28"/>
        </w:rPr>
        <w:fldChar w:fldCharType="end"/>
      </w:r>
      <w:r w:rsidRPr="000F62F6">
        <w:rPr>
          <w:rFonts w:ascii="Times New Roman" w:hAnsi="Times New Roman"/>
          <w:sz w:val="28"/>
          <w:szCs w:val="28"/>
        </w:rPr>
        <w:t xml:space="preserve">]. Авторское действие - это конфигурация посредничества, в которой реализуется замысел.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Во всех определениях в какой-то мере присутствует момент «общественности». Для подростков свойственна направленность деятельности на усвоении общепризнанных норм взаимоотношений. А поскольку становление ведущей деятельности «обусловливает важнейшие изменения в психических процессах и психологических особенностях личности подростка, то активность в сфере ведущей деятельности обусловливает эффективную социализацию, эффективное приобретение знаний об обществе и самом себе, развитие навыков и умений, позволяющих найти себя и жить в обществе. Как раз внутри ведущей деятельности «развиваются психические процессы, подготавливающие переход подростка к новой наиболее высокой ступени его развития.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Как раз в ходе деятельности человек ведет взаимодействие с находящейся вокруг реальностью и формируется сам благодаря этому взаимодействию. Характер взаимодействия и продуктивность формирования находится в зависимости от того, какую позицию, активную или пассивную, занимает человек в данном процессе [13].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Активность обусловливается человеческими потребностями. Довольно принципиально, какую позицию в ходе социального взаимодействия он занимает.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Процесс сознательной самодеятельности служит важным источником развития человека. Психологи отмечают, что любая личность становится социально зрелой по мере подключения ее в деятельность.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Посредством деятельности происходит процесс интериоризации, то есть перевод индивидуумом требований общества в составляющие внутренней стороны личности.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Таким образом, легко заметить, что полнота самореализации находится в зависимости от того, насколько активно проявляет себя человек в своей </w:t>
      </w:r>
      <w:r w:rsidRPr="000F62F6">
        <w:rPr>
          <w:rFonts w:ascii="Times New Roman" w:hAnsi="Times New Roman"/>
          <w:sz w:val="28"/>
          <w:szCs w:val="28"/>
        </w:rPr>
        <w:lastRenderedPageBreak/>
        <w:t xml:space="preserve">деятельности, от этого так же зависит и богатство его внутреннего мира, и развитие, в общем. Так как «только развитие, побуждаемое самодеятельностью, будет настоящим «собственно» развитием», то личная активность в сфере общественной деятельности станет стартовым фактором для более широкого и продуктивного становления человека.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Под социальной активностью мы понимаем стремление человека к построению отношений с другими людьми, влечение к сохранению данных отношений и их развитию. Социальная активность - это «реализуемая готовность к действиям, которая проявляется в сферах социальных отношений человека».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Подростковый возраст является важнейшим в становлении личности. В этом возрасте происходит формирования важных механизмов регуляции жизнедеятельности человека, и, прежде всего - самоидентификация, развитие самомнения, самосознания, интериоризация моральных и нравственных норм и ценностей, подросток активно пытается найти для себя смысл жизни - формируются новообразования, обеспечивающие психологическую готовность к самоопределению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_Ref10384633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45</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Можем отметить главные особенности подростков: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Формирование самомнения, самосознания, острый интерес к самому себе;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Появляются новые ценности;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Новообразованием возраста считается самосознание;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Потребность в пробах различного рода;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Ведущими видами деятельности можно обозначить социально значимую деятельность, а также установление межличностных отношений;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Референтная группа - сверстники;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Закладывается мировоззрение и нравственные идеалы;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Поиск себя, самоидентификация;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Формирование новообразований, обеспечивающих готовность к самоопределению.</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lastRenderedPageBreak/>
        <w:t>Таким образом, обобщая вышеизложенное, можно отметить, что подростковый возраст является одним из наиболее кризисных возрастных периодов. Именно в это время становления личности ребенок</w:t>
      </w:r>
      <w:r w:rsidR="005A0633">
        <w:rPr>
          <w:rFonts w:ascii="Times New Roman" w:hAnsi="Times New Roman"/>
          <w:sz w:val="28"/>
          <w:szCs w:val="28"/>
        </w:rPr>
        <w:t xml:space="preserve"> очень что</w:t>
      </w:r>
      <w:r w:rsidRPr="000F62F6">
        <w:rPr>
          <w:rFonts w:ascii="Times New Roman" w:hAnsi="Times New Roman"/>
          <w:sz w:val="28"/>
          <w:szCs w:val="28"/>
        </w:rPr>
        <w:t xml:space="preserve"> становится «трудным». Как правило, подросткам присущи предельная неустойчивость настроения, поведения, постоянные колебания самооценки, ранимость, неадекватность реакции. Этот возраст богат конфликтами и осложнениями. Все это требует от взрослых, окружающих подростка, пристального внимания, предельной тонкости, деликатности, вдумчивости.</w:t>
      </w:r>
    </w:p>
    <w:p w:rsidR="000F62F6" w:rsidRPr="000F62F6" w:rsidRDefault="000F62F6" w:rsidP="000F62F6">
      <w:pPr>
        <w:spacing w:after="0" w:line="360" w:lineRule="auto"/>
        <w:ind w:firstLine="709"/>
        <w:jc w:val="both"/>
        <w:rPr>
          <w:rFonts w:ascii="Times New Roman" w:hAnsi="Times New Roman"/>
          <w:sz w:val="28"/>
          <w:szCs w:val="28"/>
        </w:rPr>
      </w:pPr>
    </w:p>
    <w:p w:rsidR="000F62F6" w:rsidRPr="00D610DC" w:rsidRDefault="000F62F6" w:rsidP="000F62F6">
      <w:pPr>
        <w:keepNext/>
        <w:keepLines/>
        <w:spacing w:after="0" w:line="360" w:lineRule="auto"/>
        <w:jc w:val="center"/>
        <w:outlineLvl w:val="1"/>
        <w:rPr>
          <w:rFonts w:ascii="Times New Roman" w:eastAsia="Times New Roman" w:hAnsi="Times New Roman"/>
          <w:b/>
          <w:sz w:val="28"/>
          <w:szCs w:val="28"/>
        </w:rPr>
      </w:pPr>
      <w:bookmarkStart w:id="8" w:name="_Toc10009407"/>
      <w:bookmarkStart w:id="9" w:name="_Toc10400172"/>
      <w:r w:rsidRPr="00D610DC">
        <w:rPr>
          <w:rFonts w:ascii="Times New Roman" w:eastAsia="Times New Roman" w:hAnsi="Times New Roman"/>
          <w:b/>
          <w:sz w:val="28"/>
          <w:szCs w:val="28"/>
        </w:rPr>
        <w:t xml:space="preserve">1.3. </w:t>
      </w:r>
      <w:r w:rsidR="00932A9C">
        <w:rPr>
          <w:rFonts w:ascii="Times New Roman" w:eastAsia="Times New Roman" w:hAnsi="Times New Roman"/>
          <w:b/>
          <w:sz w:val="28"/>
          <w:szCs w:val="28"/>
        </w:rPr>
        <w:t>Психологические о</w:t>
      </w:r>
      <w:r w:rsidRPr="00D610DC">
        <w:rPr>
          <w:rFonts w:ascii="Times New Roman" w:eastAsia="Times New Roman" w:hAnsi="Times New Roman"/>
          <w:b/>
          <w:sz w:val="28"/>
          <w:szCs w:val="28"/>
        </w:rPr>
        <w:t>собенности полных и неполных семей</w:t>
      </w:r>
      <w:bookmarkEnd w:id="8"/>
      <w:bookmarkEnd w:id="9"/>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Вопросы семьи, семейных отношений и воспитания в семье всегда вызывали интерес со стороны деятелей разных наук и областей. Вместе с тем, следует сказать, что семья, как и ее аспекты, в рамках науки всегда имела двойственный характер. Это обусловлено тем, что семья является относительно закрытой и автономной системой. На сегодняшний день невозможно дать точное определение понятия </w:t>
      </w:r>
      <w:r w:rsidR="003C67E5">
        <w:rPr>
          <w:rFonts w:ascii="Times New Roman" w:hAnsi="Times New Roman"/>
          <w:sz w:val="28"/>
          <w:szCs w:val="28"/>
        </w:rPr>
        <w:t>«</w:t>
      </w:r>
      <w:r w:rsidRPr="000F62F6">
        <w:rPr>
          <w:rFonts w:ascii="Times New Roman" w:hAnsi="Times New Roman"/>
          <w:sz w:val="28"/>
          <w:szCs w:val="28"/>
        </w:rPr>
        <w:t>семья</w:t>
      </w:r>
      <w:r w:rsidR="003C67E5">
        <w:rPr>
          <w:rFonts w:ascii="Times New Roman" w:hAnsi="Times New Roman"/>
          <w:sz w:val="28"/>
          <w:szCs w:val="28"/>
        </w:rPr>
        <w:t>»</w:t>
      </w:r>
      <w:r w:rsidRPr="000F62F6">
        <w:rPr>
          <w:rFonts w:ascii="Times New Roman" w:hAnsi="Times New Roman"/>
          <w:sz w:val="28"/>
          <w:szCs w:val="28"/>
        </w:rPr>
        <w:t xml:space="preserve"> поскольку существует множество форм семьи как в плане ее количественного и гендерного состава, так и в контексте родственных связей и места проживания ее членов. Кроме того, имеет место множество форм брачно-семейных отношений - гостевой и гражданский брак, “шведская семья” и открытый брак, временный и однополый брак, виртуальный брак. Следовательно, семья сегодня- это, скорей всего, группа людей, считающая себя семьей. Общие цели и психологическая потребность людей друг в друге являются одними из главных причин для образования семьи в современных условиях. Таким образом, семья</w:t>
      </w:r>
      <w:r w:rsidR="00932A9C">
        <w:rPr>
          <w:rFonts w:ascii="Times New Roman" w:hAnsi="Times New Roman"/>
          <w:sz w:val="28"/>
          <w:szCs w:val="28"/>
        </w:rPr>
        <w:t xml:space="preserve"> </w:t>
      </w:r>
      <w:r w:rsidRPr="000F62F6">
        <w:rPr>
          <w:rFonts w:ascii="Times New Roman" w:hAnsi="Times New Roman"/>
          <w:sz w:val="28"/>
          <w:szCs w:val="28"/>
        </w:rPr>
        <w:t>- это психологическая лакуна, в которой люди могут расти и развиваться.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_Ref10384690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39</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Семья может также трактоваться в контексте науки и интересов исследователей. Так</w:t>
      </w:r>
      <w:r w:rsidR="003C67E5">
        <w:rPr>
          <w:rFonts w:ascii="Times New Roman" w:hAnsi="Times New Roman"/>
          <w:sz w:val="28"/>
          <w:szCs w:val="28"/>
        </w:rPr>
        <w:t xml:space="preserve">, </w:t>
      </w:r>
      <w:r w:rsidRPr="000F62F6">
        <w:rPr>
          <w:rFonts w:ascii="Times New Roman" w:hAnsi="Times New Roman"/>
          <w:sz w:val="28"/>
          <w:szCs w:val="28"/>
        </w:rPr>
        <w:t xml:space="preserve"> в контексте философии, в рамках которой семья всегда являлась объектом глубоких исследований, семья почти всегда рассматривалась как объективная форма социального бытия и социально-</w:t>
      </w:r>
      <w:r w:rsidRPr="000F62F6">
        <w:rPr>
          <w:rFonts w:ascii="Times New Roman" w:hAnsi="Times New Roman"/>
          <w:sz w:val="28"/>
          <w:szCs w:val="28"/>
        </w:rPr>
        <w:lastRenderedPageBreak/>
        <w:t>ценностный феномен общества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_Ref10384698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w:t>
      </w:r>
      <w:r w:rsidR="00EF36AC">
        <w:rPr>
          <w:rFonts w:ascii="Times New Roman" w:hAnsi="Times New Roman"/>
          <w:sz w:val="28"/>
          <w:szCs w:val="28"/>
        </w:rPr>
        <w:fldChar w:fldCharType="end"/>
      </w:r>
      <w:r w:rsidRPr="000F62F6">
        <w:rPr>
          <w:rFonts w:ascii="Times New Roman" w:hAnsi="Times New Roman"/>
          <w:sz w:val="28"/>
          <w:szCs w:val="28"/>
        </w:rPr>
        <w:t xml:space="preserve">]. </w:t>
      </w:r>
      <w:r w:rsidR="00EF36AC">
        <w:rPr>
          <w:rFonts w:ascii="Times New Roman" w:hAnsi="Times New Roman"/>
          <w:sz w:val="28"/>
          <w:szCs w:val="28"/>
        </w:rPr>
        <w:t>Н.А. Зоря</w:t>
      </w:r>
      <w:r w:rsidRPr="000F62F6">
        <w:rPr>
          <w:rFonts w:ascii="Times New Roman" w:hAnsi="Times New Roman"/>
          <w:sz w:val="28"/>
          <w:szCs w:val="28"/>
        </w:rPr>
        <w:t>, много внимания уделявший вопросам психологического здоровья семьи и психологии социальной работы с семьей, рассматривает семью как активную социальную систему, которая адекватно реагирует на социальный опыт и, по мере того, как реализуются ее потенциальные возможности, трансформируется в воспитывающий коллектив, который ориентирован на происходящие в обществе процессы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_Ref10384737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19</w:t>
      </w:r>
      <w:r w:rsidR="00EF36AC">
        <w:rPr>
          <w:rFonts w:ascii="Times New Roman" w:hAnsi="Times New Roman"/>
          <w:sz w:val="28"/>
          <w:szCs w:val="28"/>
        </w:rPr>
        <w:fldChar w:fldCharType="end"/>
      </w:r>
      <w:r w:rsidRPr="000F62F6">
        <w:rPr>
          <w:rFonts w:ascii="Times New Roman" w:hAnsi="Times New Roman"/>
          <w:sz w:val="28"/>
          <w:szCs w:val="28"/>
        </w:rPr>
        <w:t>]. Известный специалист в области социальной психологии и психологии личности А.В. Петровский трактовал семью как социальную группу, соответствующую нормам и ценностям данного общества, объединенную формируемой в совместной деятельности совокупностью межличностных отношений. Отношения с точки зрения А.В. Петровского проявляются в любви, привязанности и интимности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_Ref10384582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38</w:t>
      </w:r>
      <w:r w:rsidR="00EF36AC">
        <w:rPr>
          <w:rFonts w:ascii="Times New Roman" w:hAnsi="Times New Roman"/>
          <w:sz w:val="28"/>
          <w:szCs w:val="28"/>
        </w:rPr>
        <w:fldChar w:fldCharType="end"/>
      </w:r>
      <w:r w:rsidRPr="000F62F6">
        <w:rPr>
          <w:rFonts w:ascii="Times New Roman" w:hAnsi="Times New Roman"/>
          <w:sz w:val="28"/>
          <w:szCs w:val="28"/>
        </w:rPr>
        <w:t xml:space="preserve">]. С точки зрения </w:t>
      </w:r>
      <w:r w:rsidR="00EF36AC">
        <w:rPr>
          <w:rFonts w:ascii="Times New Roman" w:hAnsi="Times New Roman"/>
          <w:sz w:val="28"/>
          <w:szCs w:val="28"/>
        </w:rPr>
        <w:t>Д.В. Наумова</w:t>
      </w:r>
      <w:r w:rsidRPr="000F62F6">
        <w:rPr>
          <w:rFonts w:ascii="Times New Roman" w:hAnsi="Times New Roman"/>
          <w:sz w:val="28"/>
          <w:szCs w:val="28"/>
        </w:rPr>
        <w:t>, семья - это малая социальная группа, члены которой связаны брачными или родственными отношениями, общностью быта, взаимной моральной ответственностью, и социальной необходимостью, которая возникает по причине потребности общества в физическом и духовном воспроизводстве населения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_Ref10384778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35</w:t>
      </w:r>
      <w:r w:rsidR="00EF36AC">
        <w:rPr>
          <w:rFonts w:ascii="Times New Roman" w:hAnsi="Times New Roman"/>
          <w:sz w:val="28"/>
          <w:szCs w:val="28"/>
        </w:rPr>
        <w:fldChar w:fldCharType="end"/>
      </w:r>
      <w:r w:rsidRPr="000F62F6">
        <w:rPr>
          <w:rFonts w:ascii="Times New Roman" w:hAnsi="Times New Roman"/>
          <w:sz w:val="28"/>
          <w:szCs w:val="28"/>
        </w:rPr>
        <w:t>]. Собственно, можно говорить о том, что такое определение семьи очень похоже на трактовку, часто использующуюся в психологической науке, которая под семьей понимает малую группу, функции, роли и ценности которой определяются в зависимости от составляющих ее личностей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_Ref10384788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34</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Функциональная структура - это важная характеристика семьи. Функции семьи - это  деятельность, выражающая сущность семьи, ее социальный статус и социальную роль. К основным функциям семьи относятся: репродуктивная, воспитательная, хозяйственно-бытовая, экономическая, социально-статусная, досуговая, эмоциональная, сексуально-эротическая, а также функции первичного социального контакта и духовного общения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_Ref10384799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43</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Существуют разнообразные формы семей. В ходе развития общества, выделялись полигамные и моногамные семьи, патриархальные семьи и нуклеарные семьи. Моногамная семья включает в себя мужа и жену</w:t>
      </w:r>
      <w:r w:rsidR="003C67E5">
        <w:rPr>
          <w:rFonts w:ascii="Times New Roman" w:hAnsi="Times New Roman"/>
          <w:sz w:val="28"/>
          <w:szCs w:val="28"/>
        </w:rPr>
        <w:t>,</w:t>
      </w:r>
      <w:r w:rsidRPr="000F62F6">
        <w:rPr>
          <w:rFonts w:ascii="Times New Roman" w:hAnsi="Times New Roman"/>
          <w:sz w:val="28"/>
          <w:szCs w:val="28"/>
        </w:rPr>
        <w:t xml:space="preserve"> в то время как полигамная - это брак одного из супругов с несколькими. Патриархальная семья - традиционный тип семьи, в которой проживают разные поколения родственников и строго соблюдаются национальные и религиозные обычаи. Доминирующая черта такой семьи - главенство мужчины, обладающего властью и правом решать все вопросы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_Ref10384809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48</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На сегодняшнем этапе отмечается разрушение патриархальных семейных моделей, на смену которым приходит нуклеарная семья. Такая семья подразумевает ослабление взаимного контроля и малочисленность обязательств супругов и родственников. Нуклеарная семья - это супружеская пара, живущая отдельно. При этом, у пары может как быть, так и не быть </w:t>
      </w:r>
      <w:r w:rsidR="003C67E5">
        <w:rPr>
          <w:rFonts w:ascii="Times New Roman" w:hAnsi="Times New Roman"/>
          <w:sz w:val="28"/>
          <w:szCs w:val="28"/>
        </w:rPr>
        <w:t>детей</w:t>
      </w:r>
      <w:r w:rsidRPr="000F62F6">
        <w:rPr>
          <w:rFonts w:ascii="Times New Roman" w:hAnsi="Times New Roman"/>
          <w:sz w:val="28"/>
          <w:szCs w:val="28"/>
        </w:rPr>
        <w:t xml:space="preserve">. Структуру семьи образуют отношения между мужем и женой и между родителями и детьми вплоть до момента их взросления и отделения. Гендерные отношения в такой семье могут основываться на традиционных моделях, где муж </w:t>
      </w:r>
      <w:r w:rsidR="003C67E5">
        <w:rPr>
          <w:rFonts w:ascii="Times New Roman" w:hAnsi="Times New Roman"/>
          <w:sz w:val="28"/>
          <w:szCs w:val="28"/>
        </w:rPr>
        <w:t>исполняет</w:t>
      </w:r>
      <w:r w:rsidRPr="000F62F6">
        <w:rPr>
          <w:rFonts w:ascii="Times New Roman" w:hAnsi="Times New Roman"/>
          <w:sz w:val="28"/>
          <w:szCs w:val="28"/>
        </w:rPr>
        <w:t xml:space="preserve"> роль добытчика и кормильца, а жена роль домохозяйки. Тем не менее, в настоящее время наблюдается переход от этих традиционных моделей к более современным, где происходит реорганизация распределения труда, </w:t>
      </w:r>
      <w:r w:rsidR="003C67E5">
        <w:rPr>
          <w:rFonts w:ascii="Times New Roman" w:hAnsi="Times New Roman"/>
          <w:sz w:val="28"/>
          <w:szCs w:val="28"/>
        </w:rPr>
        <w:t xml:space="preserve"> </w:t>
      </w:r>
      <w:r w:rsidRPr="000F62F6">
        <w:rPr>
          <w:rFonts w:ascii="Times New Roman" w:hAnsi="Times New Roman"/>
          <w:sz w:val="28"/>
          <w:szCs w:val="28"/>
        </w:rPr>
        <w:t>возрастание роли женщины и уравнивание прав полов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_Ref10384600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49</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Современные российские ученые, занимающиеся вопросами перспектив развития современной семьи, выделяют две дискурсивные парадигмы в этом русле. В.А. Борисов, А.И. Антонов и другие сторонники концепции кризиса семьи указывают на отрицание многодетности семьи, снижение ее значимости как необходимой формы социального бытия человека, разрушение нравственных устоев и деформацию семейного производства. Иными словами, внимание привлекается к утрате и замещению основных задач семьи общественными институтами [</w:t>
      </w:r>
      <w:r w:rsidR="00EF36AC">
        <w:rPr>
          <w:rFonts w:ascii="Times New Roman" w:hAnsi="Times New Roman"/>
          <w:sz w:val="28"/>
          <w:szCs w:val="28"/>
        </w:rPr>
        <w:t xml:space="preserve">цит. по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_Ref10384698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w:t>
      </w:r>
      <w:r w:rsidR="00EF36AC">
        <w:rPr>
          <w:rFonts w:ascii="Times New Roman" w:hAnsi="Times New Roman"/>
          <w:sz w:val="28"/>
          <w:szCs w:val="28"/>
        </w:rPr>
        <w:fldChar w:fldCharType="end"/>
      </w:r>
      <w:r w:rsidRPr="000F62F6">
        <w:rPr>
          <w:rFonts w:ascii="Times New Roman" w:hAnsi="Times New Roman"/>
          <w:sz w:val="28"/>
          <w:szCs w:val="28"/>
        </w:rPr>
        <w:t xml:space="preserve">]. </w:t>
      </w:r>
      <w:r w:rsidR="00EF36AC">
        <w:rPr>
          <w:rFonts w:ascii="Times New Roman" w:hAnsi="Times New Roman"/>
          <w:sz w:val="28"/>
          <w:szCs w:val="28"/>
        </w:rPr>
        <w:t>А.С.Данилова</w:t>
      </w:r>
      <w:r w:rsidRPr="000F62F6">
        <w:rPr>
          <w:rFonts w:ascii="Times New Roman" w:hAnsi="Times New Roman"/>
          <w:sz w:val="28"/>
          <w:szCs w:val="28"/>
        </w:rPr>
        <w:t xml:space="preserve"> отмечает, что кризис семьи - это результат определенных негативных внешних влияний. Его характеристика - некая дефицитарная ситуация. Для того, чтобы нормализовать ситуацию нужно избавиться от присутствующих дефицитов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_Ref10384956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13</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«Модернизаторы» как сторонники второй парадигмы (А.Г. Вишневский и др.) утверждают, что семья переживает не кризис, а модернизацию под которой они понимают переход от «традиционного» общества к более современному в условиях которого, человек больше внимания уделяет себе и своему развитию как личности. Следовательно, он становится неспособен жертвовать собой во имя социальных общностей и ставить групповые интересы выше частных. По мнению модернизаторов, данный процесс является естественным следствием общественного прогресса, который, несмотря на все свои издержки, является позитивным поскольку дает свободу выбора как семейного, так и демографического поведения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_Ref10384737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19</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Представляется необходимым</w:t>
      </w:r>
      <w:r w:rsidR="00EF36AC">
        <w:rPr>
          <w:rFonts w:ascii="Times New Roman" w:hAnsi="Times New Roman"/>
          <w:sz w:val="28"/>
          <w:szCs w:val="28"/>
        </w:rPr>
        <w:t xml:space="preserve"> </w:t>
      </w:r>
      <w:r w:rsidRPr="000F62F6">
        <w:rPr>
          <w:rFonts w:ascii="Times New Roman" w:hAnsi="Times New Roman"/>
          <w:sz w:val="28"/>
          <w:szCs w:val="28"/>
        </w:rPr>
        <w:t>также указать на некоторые особенности и тенденции, которые негативно влияют на развитие современных российских семей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_Ref10384956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13</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1. Материальное положение, ставшее хуже в условиях </w:t>
      </w:r>
      <w:r w:rsidR="00D82773">
        <w:rPr>
          <w:rFonts w:ascii="Times New Roman" w:hAnsi="Times New Roman"/>
          <w:sz w:val="28"/>
          <w:szCs w:val="28"/>
        </w:rPr>
        <w:t>нестабильной экономической ситуации</w:t>
      </w:r>
      <w:r w:rsidR="00D82773" w:rsidRPr="00D82773">
        <w:rPr>
          <w:rFonts w:ascii="Times New Roman" w:hAnsi="Times New Roman"/>
          <w:sz w:val="28"/>
          <w:szCs w:val="28"/>
        </w:rPr>
        <w:t>;</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 Смертность, которая оказывает сильное влияние как на структуру семей, так и на их наличие</w:t>
      </w:r>
      <w:r w:rsidR="00D82773" w:rsidRPr="00D82773">
        <w:rPr>
          <w:rFonts w:ascii="Times New Roman" w:hAnsi="Times New Roman"/>
          <w:sz w:val="28"/>
          <w:szCs w:val="28"/>
        </w:rPr>
        <w:t>;</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3. Диспропорция полов, характеризующаяся преобладанием численности женщин над численностью мужчин</w:t>
      </w:r>
      <w:r w:rsidR="00D82773" w:rsidRPr="00D82773">
        <w:rPr>
          <w:rFonts w:ascii="Times New Roman" w:hAnsi="Times New Roman"/>
          <w:sz w:val="28"/>
          <w:szCs w:val="28"/>
        </w:rPr>
        <w:t>;</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4. Снижение числа пар, вступающих в брак</w:t>
      </w:r>
      <w:r w:rsidR="00C74631">
        <w:rPr>
          <w:rFonts w:ascii="Times New Roman" w:hAnsi="Times New Roman"/>
          <w:sz w:val="28"/>
          <w:szCs w:val="28"/>
        </w:rPr>
        <w:t xml:space="preserve"> по разным причинам.</w:t>
      </w:r>
      <w:r w:rsidRPr="000F62F6">
        <w:rPr>
          <w:rFonts w:ascii="Times New Roman" w:hAnsi="Times New Roman"/>
          <w:sz w:val="28"/>
          <w:szCs w:val="28"/>
        </w:rPr>
        <w:t xml:space="preserve"> </w:t>
      </w:r>
      <w:r w:rsidR="00C74631">
        <w:rPr>
          <w:rFonts w:ascii="Times New Roman" w:hAnsi="Times New Roman"/>
          <w:sz w:val="28"/>
          <w:szCs w:val="28"/>
        </w:rPr>
        <w:t>Одна из причин экономическая: в</w:t>
      </w:r>
      <w:r w:rsidRPr="000F62F6">
        <w:rPr>
          <w:rFonts w:ascii="Times New Roman" w:hAnsi="Times New Roman"/>
          <w:sz w:val="28"/>
          <w:szCs w:val="28"/>
        </w:rPr>
        <w:t xml:space="preserve"> связи с нестабильной  социально - экономической обстановкой, молодые люди отказываются вступать в брак, отдавая предпочтение свободным добрачным отношениям</w:t>
      </w:r>
      <w:r w:rsidR="00D82773" w:rsidRPr="00D82773">
        <w:rPr>
          <w:rFonts w:ascii="Times New Roman" w:hAnsi="Times New Roman"/>
          <w:sz w:val="28"/>
          <w:szCs w:val="28"/>
        </w:rPr>
        <w:t>;</w:t>
      </w:r>
      <w:r w:rsidR="00C74631">
        <w:rPr>
          <w:rFonts w:ascii="Times New Roman" w:hAnsi="Times New Roman"/>
          <w:sz w:val="28"/>
          <w:szCs w:val="28"/>
        </w:rPr>
        <w:t xml:space="preserve"> другая причина -моральная: за последние 20-30 лет значительно изменились моральные устои общества, общепринятые нормы поведения. Официальная регистрация брака уже не является единственно верным финалом отношений, гражданские браки не осуждаются общественностью.</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5. Рост количества разводов, в связи с чем, увеличивается количество неполных семей, где дети чаще всего растут без отца</w:t>
      </w:r>
      <w:r w:rsidR="00D82773" w:rsidRPr="00D82773">
        <w:rPr>
          <w:rFonts w:ascii="Times New Roman" w:hAnsi="Times New Roman"/>
          <w:sz w:val="28"/>
          <w:szCs w:val="28"/>
        </w:rPr>
        <w:t>;</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6. Снижение рождаемости. Все реже можно встретить семьи с 2-3 детьми</w:t>
      </w:r>
      <w:r w:rsidR="00D82773" w:rsidRPr="00D82773">
        <w:rPr>
          <w:rFonts w:ascii="Times New Roman" w:hAnsi="Times New Roman"/>
          <w:sz w:val="28"/>
          <w:szCs w:val="28"/>
        </w:rPr>
        <w:t>;</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7. Рост доли однодетных и бездетных семей</w:t>
      </w:r>
      <w:r w:rsidR="00D82773" w:rsidRPr="00D82773">
        <w:rPr>
          <w:rFonts w:ascii="Times New Roman" w:hAnsi="Times New Roman"/>
          <w:sz w:val="28"/>
          <w:szCs w:val="28"/>
        </w:rPr>
        <w:t>;</w:t>
      </w:r>
    </w:p>
    <w:p w:rsidR="000F62F6" w:rsidRPr="00D82773"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8. Увеличение числа внебрачных рождений. Увеличилось число детей, воспитывающихся в семье с неродным родителем (обычно отчимом)</w:t>
      </w:r>
      <w:r w:rsidR="00D82773" w:rsidRPr="00D82773">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9. Рост безнадзорности детей. Растет число семей, не выполняющих своих родительских обязанностей. Следовательно, число детей, нуждающихся в государственном обеспечении, также увеличивается</w:t>
      </w:r>
      <w:r w:rsidR="00D82773" w:rsidRPr="003421BE">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классических психологических теориях особое место отведено взаимоотношениям родителя и подростка как источнику детского развития. В зарубежной психологии, специфика детско-родительских отношений исследовалась в рамках психоаналитического (Э. Эриксон, З. Фрейд, Э. Фромм, Д. Винникот и др.) направления. Кроме того, этой проблеме уделяли внимание Дж. Уотсон, Р. Сирс и Б. Скиннер в рамках бихевиористского направления и ряд ученых гуманистического направления (Т. Гордон, К. Роджерс и В. Сатир)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_Ref10384998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22</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Психоанализ - это первая теория, отводившая главную роль фактору детского развития в рамках отношений между ребенком и родителями. Так</w:t>
      </w:r>
      <w:r w:rsidR="00D82773">
        <w:rPr>
          <w:rFonts w:ascii="Times New Roman" w:hAnsi="Times New Roman"/>
          <w:sz w:val="28"/>
          <w:szCs w:val="28"/>
        </w:rPr>
        <w:t>,</w:t>
      </w:r>
      <w:r w:rsidRPr="000F62F6">
        <w:rPr>
          <w:rFonts w:ascii="Times New Roman" w:hAnsi="Times New Roman"/>
          <w:sz w:val="28"/>
          <w:szCs w:val="28"/>
        </w:rPr>
        <w:t xml:space="preserve"> во главу угла ставится личность подростка, а родители рассматриваются как носители определенных исторических ценностей и культурных норм. Помимо этого, родители - это объекты потребностей и желаний подростка, индивидуально- психологические черты которых не оказывают какого бы то ни было специфического влияния на развитие личности подростка. Зигмунд Фрейд считал, что мать выступает для подростка как первый источник удовольствия и выполняет важную функцию контроля, при этом, большее значение он отводил отделению подростка от родителей. Фрейд полагал, что этот процесс не только неизбежен, но и необходим как фактор социального благополучия подростка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_Ref10385005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24</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Э. Эриксон и Э. Фромм большее внимание обращали на социокультурный фактор. По их мнению, переживания событий прошлого опыта не менее важны</w:t>
      </w:r>
      <w:r w:rsidR="00A75D50">
        <w:rPr>
          <w:rFonts w:ascii="Times New Roman" w:hAnsi="Times New Roman"/>
          <w:sz w:val="28"/>
          <w:szCs w:val="28"/>
        </w:rPr>
        <w:t>,</w:t>
      </w:r>
      <w:r w:rsidRPr="000F62F6">
        <w:rPr>
          <w:rFonts w:ascii="Times New Roman" w:hAnsi="Times New Roman"/>
          <w:sz w:val="28"/>
          <w:szCs w:val="28"/>
        </w:rPr>
        <w:t xml:space="preserve"> чем актуальные события и отношения. Следовательно, жизнь и опыт прародителей так</w:t>
      </w:r>
      <w:r w:rsidR="00A75D50">
        <w:rPr>
          <w:rFonts w:ascii="Times New Roman" w:hAnsi="Times New Roman"/>
          <w:sz w:val="28"/>
          <w:szCs w:val="28"/>
        </w:rPr>
        <w:t xml:space="preserve"> </w:t>
      </w:r>
      <w:r w:rsidRPr="000F62F6">
        <w:rPr>
          <w:rFonts w:ascii="Times New Roman" w:hAnsi="Times New Roman"/>
          <w:sz w:val="28"/>
          <w:szCs w:val="28"/>
        </w:rPr>
        <w:t>же, как и события жизни самого индивида, оказывают влияние на развитие взаимоотношений в семье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_Ref10384070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59</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Э. Эриксон один из первых в свое время отмечал двойственность позиций внутри детско-родительских отношений. Суть этой двойственности заключается в обязанности родителей и одновременно оберегать подростка, и предоставлять ему свободу. Ребенок же обязан сам найти «золотую середину» между требованиями родителей и собственной инициативой. Фромм, рассматривая родительские отношения как фундаментальную основу развития подростка, выделил различия между характером материнского и отцовского отношения к ребенку. Эти различия наиболее очевидны относительно линий «условность </w:t>
      </w:r>
      <w:r w:rsidR="00A75D50">
        <w:rPr>
          <w:rFonts w:ascii="Times New Roman" w:hAnsi="Times New Roman"/>
          <w:sz w:val="28"/>
          <w:szCs w:val="28"/>
        </w:rPr>
        <w:t>-</w:t>
      </w:r>
      <w:r w:rsidRPr="000F62F6">
        <w:rPr>
          <w:rFonts w:ascii="Times New Roman" w:hAnsi="Times New Roman"/>
          <w:sz w:val="28"/>
          <w:szCs w:val="28"/>
        </w:rPr>
        <w:t xml:space="preserve"> безусловность» и «контролируемость </w:t>
      </w:r>
      <w:r w:rsidR="00A75D50">
        <w:rPr>
          <w:rFonts w:ascii="Times New Roman" w:hAnsi="Times New Roman"/>
          <w:sz w:val="28"/>
          <w:szCs w:val="28"/>
        </w:rPr>
        <w:t>-</w:t>
      </w:r>
      <w:r w:rsidRPr="000F62F6">
        <w:rPr>
          <w:rFonts w:ascii="Times New Roman" w:hAnsi="Times New Roman"/>
          <w:sz w:val="28"/>
          <w:szCs w:val="28"/>
        </w:rPr>
        <w:t xml:space="preserve"> неконтролируемость»</w:t>
      </w:r>
      <w:r w:rsidR="00A75D50">
        <w:rPr>
          <w:rFonts w:ascii="Times New Roman" w:hAnsi="Times New Roman"/>
          <w:sz w:val="28"/>
          <w:szCs w:val="28"/>
        </w:rPr>
        <w:t>.</w:t>
      </w:r>
      <w:r w:rsidRPr="000F62F6">
        <w:rPr>
          <w:rFonts w:ascii="Times New Roman" w:hAnsi="Times New Roman"/>
          <w:sz w:val="28"/>
          <w:szCs w:val="28"/>
        </w:rPr>
        <w:t xml:space="preserve"> </w:t>
      </w:r>
      <w:r w:rsidR="00A75D50">
        <w:rPr>
          <w:rFonts w:ascii="Times New Roman" w:hAnsi="Times New Roman"/>
          <w:sz w:val="28"/>
          <w:szCs w:val="28"/>
        </w:rPr>
        <w:t>Э.</w:t>
      </w:r>
      <w:r w:rsidRPr="000F62F6">
        <w:rPr>
          <w:rFonts w:ascii="Times New Roman" w:hAnsi="Times New Roman"/>
          <w:sz w:val="28"/>
          <w:szCs w:val="28"/>
        </w:rPr>
        <w:t xml:space="preserve">Фромм утверждал, что материнская любовь безусловна, но не подвластна контролю со стороны подростка в то время, как отцовская любовь обусловлена и управляема. Иными словами, мать любит своего </w:t>
      </w:r>
      <w:r w:rsidR="00A75D50">
        <w:rPr>
          <w:rFonts w:ascii="Times New Roman" w:hAnsi="Times New Roman"/>
          <w:sz w:val="28"/>
          <w:szCs w:val="28"/>
        </w:rPr>
        <w:t>ребенка</w:t>
      </w:r>
      <w:r w:rsidRPr="000F62F6">
        <w:rPr>
          <w:rFonts w:ascii="Times New Roman" w:hAnsi="Times New Roman"/>
          <w:sz w:val="28"/>
          <w:szCs w:val="28"/>
        </w:rPr>
        <w:t xml:space="preserve"> уже за то, что он есть и такую любовь нельзя заслужить. Отец любит подростка за то, что он оправдывает его ожидания и ребенок может как заслужить, так и лишиться этой любви [</w:t>
      </w:r>
      <w:r w:rsidR="00EF36AC">
        <w:rPr>
          <w:rFonts w:ascii="Times New Roman" w:hAnsi="Times New Roman"/>
          <w:sz w:val="28"/>
          <w:szCs w:val="28"/>
        </w:rPr>
        <w:t>59</w:t>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В рамках бихевиористского направления, центральной проблемой концепций которого выступает социализация</w:t>
      </w:r>
      <w:r w:rsidR="00D82773">
        <w:rPr>
          <w:rFonts w:ascii="Times New Roman" w:hAnsi="Times New Roman"/>
          <w:sz w:val="28"/>
          <w:szCs w:val="28"/>
        </w:rPr>
        <w:t>,</w:t>
      </w:r>
      <w:r w:rsidRPr="000F62F6">
        <w:rPr>
          <w:rFonts w:ascii="Times New Roman" w:hAnsi="Times New Roman"/>
          <w:sz w:val="28"/>
          <w:szCs w:val="28"/>
        </w:rPr>
        <w:t xml:space="preserve"> т.е. процесс превращения человека в полноценного члена общества, основной упор делается на технику поведения и дисциплину подростка. Б. Скиннер, выделивший два типа поведения - респондентное (ответ на знакомый стимул) и оперантное (определяемое и контролируемое следующим за ним результатом)</w:t>
      </w:r>
      <w:r w:rsidR="00D82773">
        <w:rPr>
          <w:rFonts w:ascii="Times New Roman" w:hAnsi="Times New Roman"/>
          <w:sz w:val="28"/>
          <w:szCs w:val="28"/>
        </w:rPr>
        <w:t>-</w:t>
      </w:r>
      <w:r w:rsidRPr="000F62F6">
        <w:rPr>
          <w:rFonts w:ascii="Times New Roman" w:hAnsi="Times New Roman"/>
          <w:sz w:val="28"/>
          <w:szCs w:val="28"/>
        </w:rPr>
        <w:t xml:space="preserve"> утверждал, что свободы воли не существует</w:t>
      </w:r>
      <w:r w:rsidR="00D82773">
        <w:rPr>
          <w:rFonts w:ascii="Times New Roman" w:hAnsi="Times New Roman"/>
          <w:sz w:val="28"/>
          <w:szCs w:val="28"/>
        </w:rPr>
        <w:t>,</w:t>
      </w:r>
      <w:r w:rsidRPr="000F62F6">
        <w:rPr>
          <w:rFonts w:ascii="Times New Roman" w:hAnsi="Times New Roman"/>
          <w:sz w:val="28"/>
          <w:szCs w:val="28"/>
        </w:rPr>
        <w:t xml:space="preserve"> поскольку поведение человека контролируется социальным окружением [</w:t>
      </w:r>
      <w:r w:rsidR="00EF36AC">
        <w:rPr>
          <w:rFonts w:ascii="Times New Roman" w:hAnsi="Times New Roman"/>
          <w:sz w:val="28"/>
          <w:szCs w:val="28"/>
        </w:rPr>
        <w:t xml:space="preserve">цит. по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_Ref10384799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43</w:t>
      </w:r>
      <w:r w:rsidR="00EF36AC">
        <w:rPr>
          <w:rFonts w:ascii="Times New Roman" w:hAnsi="Times New Roman"/>
          <w:sz w:val="28"/>
          <w:szCs w:val="28"/>
        </w:rPr>
        <w:fldChar w:fldCharType="end"/>
      </w:r>
      <w:r w:rsidRPr="000F62F6">
        <w:rPr>
          <w:rFonts w:ascii="Times New Roman" w:hAnsi="Times New Roman"/>
          <w:sz w:val="28"/>
          <w:szCs w:val="28"/>
        </w:rPr>
        <w:t>]. Иными словами, основа данной модели воспитания заключается в утверждении, что развитие психики подростка зависит от социального окружения и условий жизни. Эти два фактора трактуются как стимулы, поставляемые средой. Необходимость особой организации окружения подростка вызвана тем, что воздействия среды определяют и поведение подростка, и характер его развития. Родительское поведение - это некий образец для подражания и источник правил поведения для подростка, когда он пытается выстроить собственное поведение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_Ref10384582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38</w:t>
      </w:r>
      <w:r w:rsidR="00EF36AC">
        <w:rPr>
          <w:rFonts w:ascii="Times New Roman" w:hAnsi="Times New Roman"/>
          <w:sz w:val="28"/>
          <w:szCs w:val="28"/>
        </w:rPr>
        <w:fldChar w:fldCharType="end"/>
      </w:r>
      <w:r w:rsidRPr="000F62F6">
        <w:rPr>
          <w:rFonts w:ascii="Times New Roman" w:hAnsi="Times New Roman"/>
          <w:sz w:val="28"/>
          <w:szCs w:val="28"/>
        </w:rPr>
        <w:t>]. Соответственно, приверженцы данного направления, отводили отцу и матери роль посредников, чья задача заключается в выявлении поведения</w:t>
      </w:r>
      <w:r w:rsidR="007E228F">
        <w:rPr>
          <w:rFonts w:ascii="Times New Roman" w:hAnsi="Times New Roman"/>
          <w:sz w:val="28"/>
          <w:szCs w:val="28"/>
        </w:rPr>
        <w:t>,</w:t>
      </w:r>
      <w:r w:rsidRPr="000F62F6">
        <w:rPr>
          <w:rFonts w:ascii="Times New Roman" w:hAnsi="Times New Roman"/>
          <w:sz w:val="28"/>
          <w:szCs w:val="28"/>
        </w:rPr>
        <w:t xml:space="preserve"> которое необходимо изменить, и в оказании помощи при усвоении более зрелых форм поведения. Помимо того, что родители являются элементами среды подростка, они являются также своеобразными «конструкторами» его поведения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_Ref10384788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34</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Гуманистическая теория личности подчеркивает, что ребенок является уже сложившейся и самостоятельной личностью, у которой есть свои переживания, потребности и неисчерпаемый внутренний потенциал. И</w:t>
      </w:r>
      <w:r w:rsidR="007E228F">
        <w:rPr>
          <w:rFonts w:ascii="Times New Roman" w:hAnsi="Times New Roman"/>
          <w:sz w:val="28"/>
          <w:szCs w:val="28"/>
        </w:rPr>
        <w:t>з</w:t>
      </w:r>
      <w:r w:rsidRPr="000F62F6">
        <w:rPr>
          <w:rFonts w:ascii="Times New Roman" w:hAnsi="Times New Roman"/>
          <w:sz w:val="28"/>
          <w:szCs w:val="28"/>
        </w:rPr>
        <w:t xml:space="preserve"> этого следует, что задача родителей - помочь ребенку в реализации его потенциала и актуализации его переживаний. В процессе помощи родители не должны навязывать свое мнение и ломать личность подростка. К. Роджерс </w:t>
      </w:r>
      <w:r w:rsidR="007E228F">
        <w:rPr>
          <w:rFonts w:ascii="Times New Roman" w:hAnsi="Times New Roman"/>
          <w:sz w:val="28"/>
          <w:szCs w:val="28"/>
        </w:rPr>
        <w:t xml:space="preserve">, </w:t>
      </w:r>
      <w:r w:rsidRPr="000F62F6">
        <w:rPr>
          <w:rFonts w:ascii="Times New Roman" w:hAnsi="Times New Roman"/>
          <w:sz w:val="28"/>
          <w:szCs w:val="28"/>
        </w:rPr>
        <w:t>подобно Э. Фромму, обращает внимание на противопоставление условной и безусловной любви. Он говорит, что гарантией полноценного развития личности подростка является безусловное внимание родителей по отношению к ребенку, вне зависимости от совершаемых им поступков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_Ref10385078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28</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Л. С. Выготский, А. В. Запорожец, М. И. Лисина, И. В. Дубровина, Л. И. Божович, Д. Б. Эльконин и другие советские ученые, изучавшие аспекты детско-родительских отношений, утверждают, что родители играют несомненно важную роль как в общении, так и в психическом развитии подростка. Однако, в процессе формирования детско-родительских отношений, ребенок должен быть изначально активен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_Ref10384778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35</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EF36AC" w:rsidP="000F62F6">
      <w:pPr>
        <w:spacing w:after="0" w:line="360" w:lineRule="auto"/>
        <w:ind w:firstLine="709"/>
        <w:jc w:val="both"/>
        <w:rPr>
          <w:rFonts w:ascii="Times New Roman" w:hAnsi="Times New Roman"/>
          <w:sz w:val="28"/>
          <w:szCs w:val="28"/>
        </w:rPr>
      </w:pPr>
      <w:r>
        <w:rPr>
          <w:rFonts w:ascii="Times New Roman" w:hAnsi="Times New Roman"/>
          <w:sz w:val="28"/>
          <w:szCs w:val="28"/>
        </w:rPr>
        <w:t>К.Е. Кузьмина</w:t>
      </w:r>
      <w:r w:rsidR="000F62F6" w:rsidRPr="000F62F6">
        <w:rPr>
          <w:rFonts w:ascii="Times New Roman" w:hAnsi="Times New Roman"/>
          <w:sz w:val="28"/>
          <w:szCs w:val="28"/>
        </w:rPr>
        <w:t xml:space="preserve"> в рамках деятельностного подхода выдвигает на первый план постоянный контакт с родителями как фактор в формировании детско-родительских отношений. Из этого следует, что постоянное общение с взрослыми формирует социально приемлемые нормы поведения, помогает регулировать взаимоотношения с окружающим миром и осваивать разнообразные приемы организации поведения. Развитие общения подростка с родителями происходит в результате смены качественно своеобразных форм общения. Эти формы характеризуются потребностью в коммуникации, мотивами и средствами общения, а также временем появления в онтогенезе [</w:t>
      </w:r>
      <w:r>
        <w:rPr>
          <w:rFonts w:ascii="Times New Roman" w:hAnsi="Times New Roman"/>
          <w:sz w:val="28"/>
          <w:szCs w:val="28"/>
        </w:rPr>
        <w:fldChar w:fldCharType="begin"/>
      </w:r>
      <w:r>
        <w:rPr>
          <w:rFonts w:ascii="Times New Roman" w:hAnsi="Times New Roman"/>
          <w:sz w:val="28"/>
          <w:szCs w:val="28"/>
        </w:rPr>
        <w:instrText xml:space="preserve"> REF _Ref10385005 \r \h </w:instrText>
      </w:r>
      <w:r>
        <w:rPr>
          <w:rFonts w:ascii="Times New Roman" w:hAnsi="Times New Roman"/>
          <w:sz w:val="28"/>
          <w:szCs w:val="28"/>
        </w:rPr>
      </w:r>
      <w:r>
        <w:rPr>
          <w:rFonts w:ascii="Times New Roman" w:hAnsi="Times New Roman"/>
          <w:sz w:val="28"/>
          <w:szCs w:val="28"/>
        </w:rPr>
        <w:fldChar w:fldCharType="separate"/>
      </w:r>
      <w:r w:rsidR="00B91818">
        <w:rPr>
          <w:rFonts w:ascii="Times New Roman" w:hAnsi="Times New Roman"/>
          <w:sz w:val="28"/>
          <w:szCs w:val="28"/>
        </w:rPr>
        <w:t>24</w:t>
      </w:r>
      <w:r>
        <w:rPr>
          <w:rFonts w:ascii="Times New Roman" w:hAnsi="Times New Roman"/>
          <w:sz w:val="28"/>
          <w:szCs w:val="28"/>
        </w:rPr>
        <w:fldChar w:fldCharType="end"/>
      </w:r>
      <w:r w:rsidR="000F62F6"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Рассматривая вопрос детско-родительских отношений, в первую очередь необходимо отметить тот факт, что с самых первых месяцев своей жизни ребенок осознает себя через отношения с другими людьми. Помимо того, что эти отношения являются основой радости и огорчений, в них также заложена сила мотивации. Следовательно, эти отношения оказывают влияние на успехи и неудачи подростка, определяют развитие личности подростка. В отличие от всех других видов межличностных отношений, детско-родительским отношениям присущ ряд особенностей. Во-первых, для детско-родительских отношений характерна сильная эмоциональная значимость как для подростка, так и для родителей. Во-вторых, по мнению </w:t>
      </w:r>
      <w:r w:rsidR="00EF36AC">
        <w:rPr>
          <w:rFonts w:ascii="Times New Roman" w:hAnsi="Times New Roman"/>
          <w:sz w:val="28"/>
          <w:szCs w:val="28"/>
        </w:rPr>
        <w:t>Д.В. Наумова</w:t>
      </w:r>
      <w:r w:rsidRPr="000F62F6">
        <w:rPr>
          <w:rFonts w:ascii="Times New Roman" w:hAnsi="Times New Roman"/>
          <w:sz w:val="28"/>
          <w:szCs w:val="28"/>
        </w:rPr>
        <w:t>, эти отношения характеризуются амбивалентностью так как, с одной стороны, долг родителей уберечь подростка от опасности, а с другой, родители должны предоставить ребенку возможность приобрести опыт самостоятельного взаимодействия с внешним миром. Иначе говоря, обязанность родителей заключается не только в заботе о ребенке, но и в обучении подростка заботе о самом себе. В-третьих, родительское отношение к ребенку меняется по мере того, как ребенок взрослеет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_Ref10384778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35</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Тем не менее, вне зависимости от возраста подростка, личности родителей играют важнейшую роль в его жизни, именно к родителям он обращается, когда ему тяжело или плохо. Вместе с тем, чувства</w:t>
      </w:r>
      <w:r w:rsidR="007E228F">
        <w:rPr>
          <w:rFonts w:ascii="Times New Roman" w:hAnsi="Times New Roman"/>
          <w:sz w:val="28"/>
          <w:szCs w:val="28"/>
        </w:rPr>
        <w:t>,</w:t>
      </w:r>
      <w:r w:rsidRPr="000F62F6">
        <w:rPr>
          <w:rFonts w:ascii="Times New Roman" w:hAnsi="Times New Roman"/>
          <w:sz w:val="28"/>
          <w:szCs w:val="28"/>
        </w:rPr>
        <w:t xml:space="preserve"> окрашивающие отношения родителей и подростка</w:t>
      </w:r>
      <w:r w:rsidR="007E228F">
        <w:rPr>
          <w:rFonts w:ascii="Times New Roman" w:hAnsi="Times New Roman"/>
          <w:sz w:val="28"/>
          <w:szCs w:val="28"/>
        </w:rPr>
        <w:t>,</w:t>
      </w:r>
      <w:r w:rsidRPr="000F62F6">
        <w:rPr>
          <w:rFonts w:ascii="Times New Roman" w:hAnsi="Times New Roman"/>
          <w:sz w:val="28"/>
          <w:szCs w:val="28"/>
        </w:rPr>
        <w:t xml:space="preserve"> совершенно уникальны</w:t>
      </w:r>
      <w:r w:rsidR="007E228F">
        <w:rPr>
          <w:rFonts w:ascii="Times New Roman" w:hAnsi="Times New Roman"/>
          <w:sz w:val="28"/>
          <w:szCs w:val="28"/>
        </w:rPr>
        <w:t>,</w:t>
      </w:r>
      <w:r w:rsidRPr="000F62F6">
        <w:rPr>
          <w:rFonts w:ascii="Times New Roman" w:hAnsi="Times New Roman"/>
          <w:sz w:val="28"/>
          <w:szCs w:val="28"/>
        </w:rPr>
        <w:t xml:space="preserve"> поскольку забота родителей - это необходимое условие для поддержания жизни подростка, а нужда в родительской любви - жизненно необходимая потребность для каждого маленького человечка. Абсолютно каждый ребенок любит своих родителей беспредельно, безусловно и безгранично. Здесь также важно указать на то, что если в первые годы жизни подростка любовь к родителям обеспечивает собственную жизнь и безопасность подростка, то чем старше становится ребенок, тем больше родительская любовь выполняет функцию поддержания и безопасности внутреннего, психологического и психологического мира подростка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_Ref10385142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46</w:t>
      </w:r>
      <w:r w:rsidR="00EF36AC">
        <w:rPr>
          <w:rFonts w:ascii="Times New Roman" w:hAnsi="Times New Roman"/>
          <w:sz w:val="28"/>
          <w:szCs w:val="28"/>
        </w:rPr>
        <w:fldChar w:fldCharType="end"/>
      </w:r>
      <w:r w:rsidRPr="000F62F6">
        <w:rPr>
          <w:rFonts w:ascii="Times New Roman" w:hAnsi="Times New Roman"/>
          <w:sz w:val="28"/>
          <w:szCs w:val="28"/>
        </w:rPr>
        <w:t>].</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 мнению </w:t>
      </w:r>
      <w:r w:rsidR="00EF36AC">
        <w:rPr>
          <w:rFonts w:ascii="Times New Roman" w:hAnsi="Times New Roman"/>
          <w:sz w:val="28"/>
          <w:szCs w:val="28"/>
        </w:rPr>
        <w:t>Е.О. Смирнова</w:t>
      </w:r>
      <w:r w:rsidRPr="000F62F6">
        <w:rPr>
          <w:rFonts w:ascii="Times New Roman" w:hAnsi="Times New Roman"/>
          <w:sz w:val="28"/>
          <w:szCs w:val="28"/>
        </w:rPr>
        <w:t>, анализируя детско-родительские отношения, необходимо понимание роли</w:t>
      </w:r>
      <w:r w:rsidR="00806264">
        <w:rPr>
          <w:rFonts w:ascii="Times New Roman" w:hAnsi="Times New Roman"/>
          <w:sz w:val="28"/>
          <w:szCs w:val="28"/>
        </w:rPr>
        <w:t xml:space="preserve"> ребенка в семье</w:t>
      </w:r>
      <w:r w:rsidRPr="000F62F6">
        <w:rPr>
          <w:rFonts w:ascii="Times New Roman" w:hAnsi="Times New Roman"/>
          <w:sz w:val="28"/>
          <w:szCs w:val="28"/>
        </w:rPr>
        <w:t>, которая может быть различно представлена. Содержание этой роли определено потребностью родителей</w:t>
      </w:r>
      <w:r w:rsidR="00806264">
        <w:rPr>
          <w:rFonts w:ascii="Times New Roman" w:hAnsi="Times New Roman"/>
          <w:sz w:val="28"/>
          <w:szCs w:val="28"/>
        </w:rPr>
        <w:t>. Н</w:t>
      </w:r>
      <w:r w:rsidRPr="000F62F6">
        <w:rPr>
          <w:rFonts w:ascii="Times New Roman" w:hAnsi="Times New Roman"/>
          <w:sz w:val="28"/>
          <w:szCs w:val="28"/>
        </w:rPr>
        <w:t>апример, при неблагополучных супружеских отношениях, ребенок может выступать некой компенсацией</w:t>
      </w:r>
      <w:r w:rsidR="00806264">
        <w:rPr>
          <w:rFonts w:ascii="Times New Roman" w:hAnsi="Times New Roman"/>
          <w:sz w:val="28"/>
          <w:szCs w:val="28"/>
        </w:rPr>
        <w:t xml:space="preserve">, а также объектом шантажа одного супруга другим. </w:t>
      </w:r>
      <w:r w:rsidRPr="000F62F6">
        <w:rPr>
          <w:rFonts w:ascii="Times New Roman" w:hAnsi="Times New Roman"/>
          <w:sz w:val="28"/>
          <w:szCs w:val="28"/>
        </w:rPr>
        <w:t xml:space="preserve"> </w:t>
      </w:r>
      <w:r w:rsidR="00806264">
        <w:rPr>
          <w:rFonts w:ascii="Times New Roman" w:hAnsi="Times New Roman"/>
          <w:sz w:val="28"/>
          <w:szCs w:val="28"/>
        </w:rPr>
        <w:t>Кроме того,</w:t>
      </w:r>
      <w:r w:rsidRPr="000F62F6">
        <w:rPr>
          <w:rFonts w:ascii="Times New Roman" w:hAnsi="Times New Roman"/>
          <w:sz w:val="28"/>
          <w:szCs w:val="28"/>
        </w:rPr>
        <w:t xml:space="preserve"> ребенок может быть средством, используя которое, один из супругов усиливает свою роль в семье. Ребенок становится «кумиром» при условии удовлетворения потребности в компенсации и усилении позиции одного из супругов</w:t>
      </w:r>
      <w:r w:rsidR="00EF36AC">
        <w:rPr>
          <w:rFonts w:ascii="Times New Roman" w:hAnsi="Times New Roman"/>
          <w:sz w:val="28"/>
          <w:szCs w:val="28"/>
        </w:rPr>
        <w:t xml:space="preserve">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_Ref10384809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48</w:t>
      </w:r>
      <w:r w:rsidR="00EF36AC">
        <w:rPr>
          <w:rFonts w:ascii="Times New Roman" w:hAnsi="Times New Roman"/>
          <w:sz w:val="28"/>
          <w:szCs w:val="28"/>
        </w:rPr>
        <w:fldChar w:fldCharType="end"/>
      </w:r>
      <w:r w:rsidR="00EF36AC">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Также, ребенок может представлять социальный статус семьи, тем самым показывая социальное благополучие семьи и играть определенную роль в социальной презентации. Нередки случаи, когда ребенок выполняет скрепляющую функцию, не давая тем самым семье разрушиться. Таким образом, ребенок принимает на себя ответственность и огромную психологическую нагрузку, которая вызывает психологическое напряжение. И если в семье происходит развод, то именно ребенок считает себя причиной.</w:t>
      </w:r>
      <w:r w:rsidR="008B66FE">
        <w:rPr>
          <w:rFonts w:ascii="Times New Roman" w:hAnsi="Times New Roman"/>
          <w:sz w:val="28"/>
          <w:szCs w:val="28"/>
        </w:rPr>
        <w:t xml:space="preserve"> </w:t>
      </w:r>
      <w:r w:rsidRPr="000F62F6">
        <w:rPr>
          <w:rFonts w:ascii="Times New Roman" w:hAnsi="Times New Roman"/>
          <w:sz w:val="28"/>
          <w:szCs w:val="28"/>
        </w:rPr>
        <w:t>Положение ребёнка в семье может быть охарактеризовано также и той ролью, которую ему «предписано играть» родителями при внутрисемейных отношениях. От характера, места и функционального наполнения роли во многом зависит формирование характера ребёнка. В связи с этим, можно выделить следующие роли: «кумир», «козёл отпущения», «делегат»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_Ref10385181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36</w:t>
      </w:r>
      <w:r w:rsidR="00EF36AC">
        <w:rPr>
          <w:rFonts w:ascii="Times New Roman" w:hAnsi="Times New Roman"/>
          <w:sz w:val="28"/>
          <w:szCs w:val="28"/>
        </w:rPr>
        <w:fldChar w:fldCharType="end"/>
      </w:r>
      <w:r w:rsidRPr="000F62F6">
        <w:rPr>
          <w:rFonts w:ascii="Times New Roman" w:hAnsi="Times New Roman"/>
          <w:sz w:val="28"/>
          <w:szCs w:val="28"/>
        </w:rPr>
        <w:t xml:space="preserve">]. Не малый интерес представляют работы, в которых воспитание и детско-родительские отношения так или иначе связаны с анализом семейной структуры. По мнению Э.А. Арутюнянц, в традиционной семье воспитывается уважение к авторитету старших, педагогическое воздействие осуществляется сверху-вниз. Основным требованием является подчинение.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Итогом социализации ребёнка в такой семье является способность легко вписываться в «вертикально организованную» общественную структуру. Дети из этих семей легко усваивают традиционные нормы, но испытывают трудности в формировании собственных семей. Они не инициативны, не гибки в общении, действуют, исходя из представления о должном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_Ref10384690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39</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Таким образом, семья создаёт для ребёнка определённые модели социального поведения. Оценивая то, что происходит в обществе, ребёнок опирается, прежде всего, на опыт своего общения с близкими родственниками. В дальнейшем при взаимодействии с другими людьми он в значительной степени использует модели семейных коммуникаций.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Педагоги и психологи рассматривают благополучие ребёнка в семье, как одну из важнейших функций семьи – создание условий для воспитания здоровой личности. Для этого необходимо учитывать, что ребёнок сам осмысливает семью и себя в ней, определяет своё поведение, отношение к семье и к себе самому. Дети вследствие своего ограниченного опыта, своеобразного мышления иначе воспринимают и оценивают происходящее вокруг. Понять их поведение, переживания и помочь им можно, лишь взглянув на мир их глазами. На детей влияют не только преднамеренные и целенаправленные воспитательные воздействия, но и в равной или даже большей степени особенности поведения родителей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_Ref10384788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34</w:t>
      </w:r>
      <w:r w:rsidR="00EF36AC">
        <w:rPr>
          <w:rFonts w:ascii="Times New Roman" w:hAnsi="Times New Roman"/>
          <w:sz w:val="28"/>
          <w:szCs w:val="28"/>
        </w:rPr>
        <w:fldChar w:fldCharType="end"/>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 мнению </w:t>
      </w:r>
      <w:r w:rsidR="00EF36AC">
        <w:rPr>
          <w:rFonts w:ascii="Times New Roman" w:hAnsi="Times New Roman"/>
          <w:sz w:val="28"/>
          <w:szCs w:val="28"/>
        </w:rPr>
        <w:t>С.К. Кукаркина</w:t>
      </w:r>
      <w:r w:rsidRPr="000F62F6">
        <w:rPr>
          <w:rFonts w:ascii="Times New Roman" w:hAnsi="Times New Roman"/>
          <w:sz w:val="28"/>
          <w:szCs w:val="28"/>
        </w:rPr>
        <w:t xml:space="preserve"> интегративными характеристиками семьи являются её функции, структура и динамика</w:t>
      </w:r>
      <w:r w:rsidR="00EF36AC">
        <w:rPr>
          <w:rFonts w:ascii="Times New Roman" w:hAnsi="Times New Roman"/>
          <w:sz w:val="28"/>
          <w:szCs w:val="28"/>
        </w:rPr>
        <w:t xml:space="preserve"> [</w:t>
      </w:r>
      <w:r w:rsidR="00EF36AC">
        <w:rPr>
          <w:rFonts w:ascii="Times New Roman" w:hAnsi="Times New Roman"/>
          <w:sz w:val="28"/>
          <w:szCs w:val="28"/>
        </w:rPr>
        <w:fldChar w:fldCharType="begin"/>
      </w:r>
      <w:r w:rsidR="00EF36AC">
        <w:rPr>
          <w:rFonts w:ascii="Times New Roman" w:hAnsi="Times New Roman"/>
          <w:sz w:val="28"/>
          <w:szCs w:val="28"/>
        </w:rPr>
        <w:instrText xml:space="preserve"> REF _Ref10385078 \r \h </w:instrText>
      </w:r>
      <w:r w:rsidR="00EF36AC">
        <w:rPr>
          <w:rFonts w:ascii="Times New Roman" w:hAnsi="Times New Roman"/>
          <w:sz w:val="28"/>
          <w:szCs w:val="28"/>
        </w:rPr>
      </w:r>
      <w:r w:rsidR="00EF36AC">
        <w:rPr>
          <w:rFonts w:ascii="Times New Roman" w:hAnsi="Times New Roman"/>
          <w:sz w:val="28"/>
          <w:szCs w:val="28"/>
        </w:rPr>
        <w:fldChar w:fldCharType="separate"/>
      </w:r>
      <w:r w:rsidR="00B91818">
        <w:rPr>
          <w:rFonts w:ascii="Times New Roman" w:hAnsi="Times New Roman"/>
          <w:sz w:val="28"/>
          <w:szCs w:val="28"/>
        </w:rPr>
        <w:t>28</w:t>
      </w:r>
      <w:r w:rsidR="00EF36AC">
        <w:rPr>
          <w:rFonts w:ascii="Times New Roman" w:hAnsi="Times New Roman"/>
          <w:sz w:val="28"/>
          <w:szCs w:val="28"/>
        </w:rPr>
        <w:fldChar w:fldCharType="end"/>
      </w:r>
      <w:r w:rsidR="00EF36AC">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9D4B2E" w:rsidP="000F62F6">
      <w:pPr>
        <w:spacing w:after="0" w:line="360" w:lineRule="auto"/>
        <w:ind w:firstLine="709"/>
        <w:jc w:val="both"/>
        <w:rPr>
          <w:rFonts w:ascii="Times New Roman" w:hAnsi="Times New Roman"/>
          <w:sz w:val="28"/>
          <w:szCs w:val="28"/>
        </w:rPr>
      </w:pPr>
      <w:r>
        <w:rPr>
          <w:rFonts w:ascii="Times New Roman" w:hAnsi="Times New Roman"/>
          <w:sz w:val="28"/>
          <w:szCs w:val="28"/>
        </w:rPr>
        <w:t>Х</w:t>
      </w:r>
      <w:r w:rsidR="000F62F6" w:rsidRPr="000F62F6">
        <w:rPr>
          <w:rFonts w:ascii="Times New Roman" w:hAnsi="Times New Roman"/>
          <w:sz w:val="28"/>
          <w:szCs w:val="28"/>
        </w:rPr>
        <w:t>арактеристик</w:t>
      </w:r>
      <w:r>
        <w:rPr>
          <w:rFonts w:ascii="Times New Roman" w:hAnsi="Times New Roman"/>
          <w:sz w:val="28"/>
          <w:szCs w:val="28"/>
        </w:rPr>
        <w:t>а</w:t>
      </w:r>
      <w:r w:rsidR="000F62F6" w:rsidRPr="000F62F6">
        <w:rPr>
          <w:rFonts w:ascii="Times New Roman" w:hAnsi="Times New Roman"/>
          <w:sz w:val="28"/>
          <w:szCs w:val="28"/>
        </w:rPr>
        <w:t xml:space="preserve"> важнейши</w:t>
      </w:r>
      <w:r>
        <w:rPr>
          <w:rFonts w:ascii="Times New Roman" w:hAnsi="Times New Roman"/>
          <w:sz w:val="28"/>
          <w:szCs w:val="28"/>
        </w:rPr>
        <w:t>х</w:t>
      </w:r>
      <w:r w:rsidR="000F62F6" w:rsidRPr="000F62F6">
        <w:rPr>
          <w:rFonts w:ascii="Times New Roman" w:hAnsi="Times New Roman"/>
          <w:sz w:val="28"/>
          <w:szCs w:val="28"/>
        </w:rPr>
        <w:t xml:space="preserve"> функци</w:t>
      </w:r>
      <w:r>
        <w:rPr>
          <w:rFonts w:ascii="Times New Roman" w:hAnsi="Times New Roman"/>
          <w:sz w:val="28"/>
          <w:szCs w:val="28"/>
        </w:rPr>
        <w:t>й</w:t>
      </w:r>
      <w:r w:rsidR="000F62F6" w:rsidRPr="000F62F6">
        <w:rPr>
          <w:rFonts w:ascii="Times New Roman" w:hAnsi="Times New Roman"/>
          <w:sz w:val="28"/>
          <w:szCs w:val="28"/>
        </w:rPr>
        <w:t xml:space="preserve"> семьи в обществе: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1.</w:t>
      </w:r>
      <w:r w:rsidRPr="000F62F6">
        <w:rPr>
          <w:rFonts w:ascii="Times New Roman" w:hAnsi="Times New Roman"/>
          <w:sz w:val="28"/>
          <w:szCs w:val="28"/>
        </w:rPr>
        <w:tab/>
        <w:t>Воспитательная функция – характеризуется удовлетворением индивидуальных потребностей мужчины и женщины в материнстве и отцовстве, в воспитании детей, а также самореализации в детях. Данная функция является социализирующей подрастающее поколение</w:t>
      </w:r>
      <w:r w:rsidR="009D4B2E" w:rsidRPr="009D4B2E">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2.</w:t>
      </w:r>
      <w:r w:rsidRPr="000F62F6">
        <w:rPr>
          <w:rFonts w:ascii="Times New Roman" w:hAnsi="Times New Roman"/>
          <w:sz w:val="28"/>
          <w:szCs w:val="28"/>
        </w:rPr>
        <w:tab/>
        <w:t>Хозяйственная функция – характеризуется материальным удовлетворением семейных потребностей</w:t>
      </w:r>
      <w:r w:rsidR="009D4B2E" w:rsidRPr="009D4B2E">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3.</w:t>
      </w:r>
      <w:r w:rsidRPr="000F62F6">
        <w:rPr>
          <w:rFonts w:ascii="Times New Roman" w:hAnsi="Times New Roman"/>
          <w:sz w:val="28"/>
          <w:szCs w:val="28"/>
        </w:rPr>
        <w:tab/>
        <w:t>Эмоциональная функция – характеризуется удовлетворением членов семьи в уважении, любви, эмоциональной поддержке, симпатии и психологической защите</w:t>
      </w:r>
      <w:r w:rsidR="009D4B2E" w:rsidRPr="009D4B2E">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4.</w:t>
      </w:r>
      <w:r w:rsidRPr="000F62F6">
        <w:rPr>
          <w:rFonts w:ascii="Times New Roman" w:hAnsi="Times New Roman"/>
          <w:sz w:val="28"/>
          <w:szCs w:val="28"/>
        </w:rPr>
        <w:tab/>
        <w:t>Функция духовного общения – характеризуется удовлетворением членов семьи в плане духовного обогащения, совместной организации и проведении досуга</w:t>
      </w:r>
      <w:r w:rsidR="009D4B2E" w:rsidRPr="009D4B2E">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5.</w:t>
      </w:r>
      <w:r w:rsidRPr="000F62F6">
        <w:rPr>
          <w:rFonts w:ascii="Times New Roman" w:hAnsi="Times New Roman"/>
          <w:sz w:val="28"/>
          <w:szCs w:val="28"/>
        </w:rPr>
        <w:tab/>
        <w:t>Функция первичного социального контроля – характеризуется выполнением социальных норм членами семьи</w:t>
      </w:r>
      <w:r w:rsidR="009D4B2E" w:rsidRPr="002D596B">
        <w:rPr>
          <w:rFonts w:ascii="Times New Roman" w:hAnsi="Times New Roman"/>
          <w:sz w:val="28"/>
          <w:szCs w:val="28"/>
        </w:rPr>
        <w:t>;</w:t>
      </w:r>
      <w:r w:rsidRPr="000F62F6">
        <w:rPr>
          <w:rFonts w:ascii="Times New Roman" w:hAnsi="Times New Roman"/>
          <w:sz w:val="28"/>
          <w:szCs w:val="28"/>
        </w:rPr>
        <w:t xml:space="preserve">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6.</w:t>
      </w:r>
      <w:r w:rsidRPr="000F62F6">
        <w:rPr>
          <w:rFonts w:ascii="Times New Roman" w:hAnsi="Times New Roman"/>
          <w:sz w:val="28"/>
          <w:szCs w:val="28"/>
        </w:rPr>
        <w:tab/>
        <w:t xml:space="preserve">Сексуально-эротическая функция – характеризуется удовлетворением потребностей членов семьи соответствующего характера, обеспечивает продолжение рода.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При различных социально-исторических обстоятельствах происходит изменение в содержании и значимости различных функций семьи. В современной семье значительно возросло значение таких функций, как эмоциональная, </w:t>
      </w:r>
      <w:r w:rsidR="002D596B">
        <w:rPr>
          <w:rFonts w:ascii="Times New Roman" w:hAnsi="Times New Roman"/>
          <w:sz w:val="28"/>
          <w:szCs w:val="28"/>
        </w:rPr>
        <w:t xml:space="preserve">функция </w:t>
      </w:r>
      <w:r w:rsidRPr="000F62F6">
        <w:rPr>
          <w:rFonts w:ascii="Times New Roman" w:hAnsi="Times New Roman"/>
          <w:sz w:val="28"/>
          <w:szCs w:val="28"/>
        </w:rPr>
        <w:t xml:space="preserve">духовного общения, воспитательная. Брак рассматривается в наше время как союз, основанный на эмоциональных связях в большей степени, чем на хозяйственно-материальных.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К факторам, способствующим </w:t>
      </w:r>
      <w:r w:rsidR="00EF36AC" w:rsidRPr="000F62F6">
        <w:rPr>
          <w:rFonts w:ascii="Times New Roman" w:hAnsi="Times New Roman"/>
          <w:sz w:val="28"/>
          <w:szCs w:val="28"/>
        </w:rPr>
        <w:t>нарушению реализации функции семьи,</w:t>
      </w:r>
      <w:r w:rsidRPr="000F62F6">
        <w:rPr>
          <w:rFonts w:ascii="Times New Roman" w:hAnsi="Times New Roman"/>
          <w:sz w:val="28"/>
          <w:szCs w:val="28"/>
        </w:rPr>
        <w:t xml:space="preserve"> относят: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личностные особенности членов семьи (ценностные ориентации, темперамент, характер</w:t>
      </w:r>
      <w:r w:rsidR="002B70D7">
        <w:rPr>
          <w:rFonts w:ascii="Times New Roman" w:hAnsi="Times New Roman"/>
          <w:sz w:val="28"/>
          <w:szCs w:val="28"/>
        </w:rPr>
        <w:t>, пристрастия, вредные привычки</w:t>
      </w:r>
      <w:r w:rsidRPr="000F62F6">
        <w:rPr>
          <w:rFonts w:ascii="Times New Roman" w:hAnsi="Times New Roman"/>
          <w:sz w:val="28"/>
          <w:szCs w:val="28"/>
        </w:rPr>
        <w:t xml:space="preserve"> и др.);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 xml:space="preserve">взаимоотношения между членами семьи, а также уровень сплочённости и взаимопонимания в семье; - определённые условия жизни семьи;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 xml:space="preserve">детско-родительские отношения в семье.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Например, нарушению реализации воспитательной функции семьи способствуют следующие факторы: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 xml:space="preserve">неполный состав семьи;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 xml:space="preserve">недостаточный уровень знаний и навыков по воспитанию детей;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 xml:space="preserve">негативные отношения между родителями;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конфликтность семьи</w:t>
      </w:r>
      <w:r w:rsidR="002B70D7">
        <w:rPr>
          <w:rFonts w:ascii="Times New Roman" w:hAnsi="Times New Roman"/>
          <w:sz w:val="28"/>
          <w:szCs w:val="28"/>
        </w:rPr>
        <w:t>,  том числе на фоне алкоголизма</w:t>
      </w:r>
      <w:r w:rsidRPr="000F62F6">
        <w:rPr>
          <w:rFonts w:ascii="Times New Roman" w:hAnsi="Times New Roman"/>
          <w:sz w:val="28"/>
          <w:szCs w:val="28"/>
        </w:rPr>
        <w:t xml:space="preserve">; </w:t>
      </w:r>
    </w:p>
    <w:p w:rsidR="002D596B"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w:t>
      </w:r>
      <w:r w:rsidRPr="000F62F6">
        <w:rPr>
          <w:rFonts w:ascii="Times New Roman" w:hAnsi="Times New Roman"/>
          <w:sz w:val="28"/>
          <w:szCs w:val="28"/>
        </w:rPr>
        <w:tab/>
        <w:t xml:space="preserve">вмешательство со стороны родственников в воспитание детей и др.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Структура семьи позволяет определить, каким образом распределены обязанности и права между её членами, кто осуществляет руководство, а кто исполнение. С этой точки зрения можно выделить семьи с авторитарным стилем взаимодействия</w:t>
      </w:r>
      <w:r w:rsidR="002D596B">
        <w:rPr>
          <w:rFonts w:ascii="Times New Roman" w:hAnsi="Times New Roman"/>
          <w:sz w:val="28"/>
          <w:szCs w:val="28"/>
        </w:rPr>
        <w:t xml:space="preserve"> и</w:t>
      </w:r>
      <w:r w:rsidRPr="000F62F6">
        <w:rPr>
          <w:rFonts w:ascii="Times New Roman" w:hAnsi="Times New Roman"/>
          <w:sz w:val="28"/>
          <w:szCs w:val="28"/>
        </w:rPr>
        <w:t xml:space="preserve"> семьи, в которых все члены принимают равное участие в её жизнедеятельности (демократическая система отношений). Наиболее распространённая возрастная структура семьи в нашем обществе – это семья, включающая мужа</w:t>
      </w:r>
      <w:r w:rsidR="00477271">
        <w:rPr>
          <w:rFonts w:ascii="Times New Roman" w:hAnsi="Times New Roman"/>
          <w:sz w:val="28"/>
          <w:szCs w:val="28"/>
        </w:rPr>
        <w:t>,</w:t>
      </w:r>
      <w:r w:rsidRPr="000F62F6">
        <w:rPr>
          <w:rFonts w:ascii="Times New Roman" w:hAnsi="Times New Roman"/>
          <w:sz w:val="28"/>
          <w:szCs w:val="28"/>
        </w:rPr>
        <w:t xml:space="preserve"> жену, детей, также нередко кого-нибудь из старшего поколения. Нарушения структуры семьи – это такие её особенности, которые препятствуют выполнению её функций. Одной из важных причин нарушения структуры отношения в семье является семейный конфликт и развод родителей.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Все трудности, с которыми сталкивается семья можно разделить по длительности и силе их действия: сверхсильные раздражители, заболевания или смерть одного из членов и др.; длительные раздражители – физическая и психическая нагрузка в быту, трудности с решением жилищной проблемы, </w:t>
      </w:r>
      <w:r w:rsidR="00F7796C">
        <w:rPr>
          <w:rFonts w:ascii="Times New Roman" w:hAnsi="Times New Roman"/>
          <w:sz w:val="28"/>
          <w:szCs w:val="28"/>
        </w:rPr>
        <w:t xml:space="preserve">материальное неблагополучие, </w:t>
      </w:r>
      <w:r w:rsidRPr="000F62F6">
        <w:rPr>
          <w:rFonts w:ascii="Times New Roman" w:hAnsi="Times New Roman"/>
          <w:sz w:val="28"/>
          <w:szCs w:val="28"/>
        </w:rPr>
        <w:t xml:space="preserve">длительный и устойчивый конфликт между членами семьи и др. </w:t>
      </w:r>
    </w:p>
    <w:p w:rsidR="000F62F6" w:rsidRPr="000F62F6"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 Самое главное последствие всех этих нарушений – это неблагоприятное влияние на психическое здоровье индивидов, которое впоследствии ещё более углубляет нежизнеспособность семьи, </w:t>
      </w:r>
      <w:r w:rsidR="002674B2">
        <w:rPr>
          <w:rFonts w:ascii="Times New Roman" w:hAnsi="Times New Roman"/>
          <w:sz w:val="28"/>
          <w:szCs w:val="28"/>
        </w:rPr>
        <w:t xml:space="preserve">увеличивает </w:t>
      </w:r>
      <w:r w:rsidRPr="000F62F6">
        <w:rPr>
          <w:rFonts w:ascii="Times New Roman" w:hAnsi="Times New Roman"/>
          <w:sz w:val="28"/>
          <w:szCs w:val="28"/>
        </w:rPr>
        <w:t>нервнопсихическое напряжение и тормозит развитие личности. Любая семья стремится противодействовать и предотвра</w:t>
      </w:r>
      <w:r w:rsidR="002674B2">
        <w:rPr>
          <w:rFonts w:ascii="Times New Roman" w:hAnsi="Times New Roman"/>
          <w:sz w:val="28"/>
          <w:szCs w:val="28"/>
        </w:rPr>
        <w:t>щать</w:t>
      </w:r>
      <w:r w:rsidRPr="000F62F6">
        <w:rPr>
          <w:rFonts w:ascii="Times New Roman" w:hAnsi="Times New Roman"/>
          <w:sz w:val="28"/>
          <w:szCs w:val="28"/>
        </w:rPr>
        <w:t xml:space="preserve"> неблагоприятные последствия.</w:t>
      </w:r>
    </w:p>
    <w:p w:rsidR="000F62F6" w:rsidRPr="000F62F6" w:rsidRDefault="000F62F6" w:rsidP="000F62F6">
      <w:pPr>
        <w:spacing w:after="0" w:line="360" w:lineRule="auto"/>
        <w:ind w:firstLine="709"/>
        <w:jc w:val="both"/>
        <w:rPr>
          <w:rFonts w:ascii="Times New Roman" w:hAnsi="Times New Roman"/>
          <w:sz w:val="28"/>
          <w:szCs w:val="28"/>
        </w:rPr>
      </w:pPr>
    </w:p>
    <w:p w:rsidR="000F62F6" w:rsidRPr="00D610DC" w:rsidRDefault="00733CE6" w:rsidP="000F62F6">
      <w:pPr>
        <w:keepNext/>
        <w:keepLines/>
        <w:spacing w:after="0" w:line="360" w:lineRule="auto"/>
        <w:jc w:val="center"/>
        <w:outlineLvl w:val="0"/>
        <w:rPr>
          <w:rFonts w:ascii="Times New Roman" w:eastAsia="Times New Roman" w:hAnsi="Times New Roman"/>
          <w:b/>
          <w:sz w:val="28"/>
          <w:szCs w:val="28"/>
        </w:rPr>
      </w:pPr>
      <w:bookmarkStart w:id="10" w:name="_Toc10400173"/>
      <w:r w:rsidRPr="00D610DC">
        <w:rPr>
          <w:rFonts w:ascii="Times New Roman" w:eastAsia="Times New Roman" w:hAnsi="Times New Roman"/>
          <w:b/>
          <w:sz w:val="28"/>
          <w:szCs w:val="28"/>
        </w:rPr>
        <w:t>Выводы по теоретической части исследования</w:t>
      </w:r>
      <w:bookmarkEnd w:id="10"/>
    </w:p>
    <w:p w:rsidR="00D96D67" w:rsidRDefault="000F62F6" w:rsidP="000F62F6">
      <w:pPr>
        <w:spacing w:after="0" w:line="360" w:lineRule="auto"/>
        <w:ind w:firstLine="709"/>
        <w:jc w:val="both"/>
        <w:rPr>
          <w:rFonts w:ascii="Times New Roman" w:hAnsi="Times New Roman"/>
          <w:sz w:val="28"/>
          <w:szCs w:val="28"/>
        </w:rPr>
      </w:pPr>
      <w:r w:rsidRPr="000F62F6">
        <w:rPr>
          <w:rFonts w:ascii="Times New Roman" w:hAnsi="Times New Roman"/>
          <w:sz w:val="28"/>
          <w:szCs w:val="28"/>
        </w:rPr>
        <w:t xml:space="preserve">Подводя итоги главы, необходимо сделать следующие выводы. </w:t>
      </w:r>
    </w:p>
    <w:p w:rsidR="00D96D67" w:rsidRPr="00D96D67" w:rsidRDefault="00D96D67" w:rsidP="00D96D67">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D96D67">
        <w:rPr>
          <w:rFonts w:ascii="Times New Roman" w:hAnsi="Times New Roman"/>
          <w:sz w:val="28"/>
          <w:szCs w:val="28"/>
        </w:rPr>
        <w:t xml:space="preserve">Психологическое благополучие в психологической науке рассматривается как компонент психологического здоровья в подростковом возрасте, так как от эмоций, которые чаще всего испытывает и проявляет ребенок, зависит успешность его взаимодействия с окружающими  людьми, а значит, и успешность его социального развития. Психологическое благополучие </w:t>
      </w:r>
      <w:r w:rsidR="004D14A1">
        <w:rPr>
          <w:rFonts w:ascii="Times New Roman" w:hAnsi="Times New Roman"/>
          <w:sz w:val="28"/>
          <w:szCs w:val="28"/>
        </w:rPr>
        <w:t>–</w:t>
      </w:r>
      <w:r w:rsidRPr="00D96D67">
        <w:rPr>
          <w:rFonts w:ascii="Times New Roman" w:hAnsi="Times New Roman"/>
          <w:sz w:val="28"/>
          <w:szCs w:val="28"/>
        </w:rPr>
        <w:t xml:space="preserve"> это комплексное явление (интегральное переживание) синтезирующее чувства, обусловленные успешным функционированием всех сторон жизнедеятельности личности. Именно психологическое благополучие школьников при переходе из начальной школы в основное звено является тем ресурсным проявлением личности, которое раскрывает ее самодостаточность, способность адекватно воспринимать себя и окружающих; успешно адаптироваться к условиям обучения в основной школе. </w:t>
      </w:r>
    </w:p>
    <w:p w:rsidR="000F62F6" w:rsidRPr="000F62F6" w:rsidRDefault="00D96D67" w:rsidP="00D96D67">
      <w:pPr>
        <w:spacing w:after="0" w:line="360" w:lineRule="auto"/>
        <w:ind w:firstLine="709"/>
        <w:jc w:val="both"/>
        <w:rPr>
          <w:rFonts w:ascii="Times New Roman" w:hAnsi="Times New Roman"/>
          <w:sz w:val="28"/>
          <w:szCs w:val="28"/>
        </w:rPr>
      </w:pPr>
      <w:r w:rsidRPr="00D96D67">
        <w:rPr>
          <w:rFonts w:ascii="Times New Roman" w:hAnsi="Times New Roman"/>
          <w:sz w:val="28"/>
          <w:szCs w:val="28"/>
        </w:rPr>
        <w:t>2</w:t>
      </w:r>
      <w:r>
        <w:rPr>
          <w:rFonts w:ascii="Times New Roman" w:hAnsi="Times New Roman"/>
          <w:sz w:val="28"/>
          <w:szCs w:val="28"/>
        </w:rPr>
        <w:t xml:space="preserve">. </w:t>
      </w:r>
      <w:r w:rsidR="000F62F6" w:rsidRPr="000F62F6">
        <w:rPr>
          <w:rFonts w:ascii="Times New Roman" w:hAnsi="Times New Roman"/>
          <w:sz w:val="28"/>
          <w:szCs w:val="28"/>
        </w:rPr>
        <w:t>К специфическим чертам развития подростка относятся значительные перемены в личностном и особенно эмоциональном аспектах: становление учащегося «общественным» субъектом учебной деятельности и школьной жизни, приобретение социально значимых обязанностей, смена интересов, смена социального статуса, усиленное формирование ценностно-смысловой и мотивационных сфер личности. К характеристикам психологического благополучия подростков относятся уровень отношения к самому себе, сверстникам, взрослым, общий эмоциональный тонус, способность определять психологическое состояние другого, уровень сопереживания, сочувствия, который школьник демонстрирует в вербальном и невербальном уровне.</w:t>
      </w:r>
    </w:p>
    <w:p w:rsidR="000F62F6" w:rsidRDefault="00D96D67" w:rsidP="00D96D67">
      <w:pPr>
        <w:spacing w:after="0" w:line="360" w:lineRule="auto"/>
        <w:ind w:firstLine="709"/>
        <w:jc w:val="both"/>
        <w:rPr>
          <w:rFonts w:ascii="Times New Roman" w:hAnsi="Times New Roman"/>
          <w:sz w:val="28"/>
          <w:szCs w:val="28"/>
        </w:rPr>
      </w:pPr>
      <w:r>
        <w:rPr>
          <w:rFonts w:ascii="Times New Roman" w:hAnsi="Times New Roman"/>
          <w:sz w:val="28"/>
          <w:szCs w:val="28"/>
        </w:rPr>
        <w:t>3.</w:t>
      </w:r>
      <w:r w:rsidR="000129E4" w:rsidRPr="000129E4">
        <w:t xml:space="preserve"> </w:t>
      </w:r>
      <w:r w:rsidR="000129E4">
        <w:rPr>
          <w:rFonts w:ascii="Times New Roman" w:hAnsi="Times New Roman"/>
          <w:sz w:val="28"/>
          <w:szCs w:val="28"/>
        </w:rPr>
        <w:t>П</w:t>
      </w:r>
      <w:r w:rsidR="000129E4" w:rsidRPr="000129E4">
        <w:rPr>
          <w:rFonts w:ascii="Times New Roman" w:hAnsi="Times New Roman"/>
          <w:sz w:val="28"/>
          <w:szCs w:val="28"/>
        </w:rPr>
        <w:t xml:space="preserve">олные и неполные семьи отличаются по своей структуре. </w:t>
      </w:r>
      <w:r w:rsidR="000129E4">
        <w:rPr>
          <w:rFonts w:ascii="Times New Roman" w:hAnsi="Times New Roman"/>
          <w:sz w:val="28"/>
          <w:szCs w:val="28"/>
        </w:rPr>
        <w:t xml:space="preserve">Также </w:t>
      </w:r>
      <w:r w:rsidR="000129E4" w:rsidRPr="000129E4">
        <w:rPr>
          <w:rFonts w:ascii="Times New Roman" w:hAnsi="Times New Roman"/>
          <w:sz w:val="28"/>
          <w:szCs w:val="28"/>
        </w:rPr>
        <w:t>следует отметить, что в неполной семье вся ответственность за воспитание и материальное обеспечение детей лежит на одном родителе, тогда как в полной обязанности распределяются между двумя родителями. Наивысшим авторитетом в полной семье чаще всего</w:t>
      </w:r>
      <w:r w:rsidR="00F7796C">
        <w:rPr>
          <w:rFonts w:ascii="Times New Roman" w:hAnsi="Times New Roman"/>
          <w:sz w:val="28"/>
          <w:szCs w:val="28"/>
        </w:rPr>
        <w:t xml:space="preserve"> обладает</w:t>
      </w:r>
      <w:r w:rsidR="000129E4" w:rsidRPr="000129E4">
        <w:rPr>
          <w:rFonts w:ascii="Times New Roman" w:hAnsi="Times New Roman"/>
          <w:sz w:val="28"/>
          <w:szCs w:val="28"/>
        </w:rPr>
        <w:t xml:space="preserve"> отец, который не разменивает свой авторитет на тысячу мелочей, как это делает мать. В неполной семье один воспитатель должен соединить в себе оба лица. «Полнота» семьи сама по себе не может быть залогом воспитательных успехов, так же как «неполнота» семьи. Воспитание ребенка в неполной семье - это нормальное воспитание, но осуществляется оно в более трудных условиях.</w:t>
      </w:r>
    </w:p>
    <w:p w:rsidR="00D96D67" w:rsidRPr="000F62F6" w:rsidRDefault="00D96D67" w:rsidP="000129E4">
      <w:pPr>
        <w:spacing w:after="0" w:line="360" w:lineRule="auto"/>
        <w:jc w:val="both"/>
        <w:rPr>
          <w:rFonts w:ascii="Times New Roman" w:hAnsi="Times New Roman"/>
          <w:sz w:val="28"/>
          <w:szCs w:val="28"/>
        </w:rPr>
      </w:pPr>
    </w:p>
    <w:p w:rsidR="00EF36AC" w:rsidRDefault="00EF36AC" w:rsidP="000F62F6">
      <w:pPr>
        <w:spacing w:after="0" w:line="360" w:lineRule="auto"/>
        <w:ind w:firstLine="709"/>
        <w:jc w:val="both"/>
        <w:rPr>
          <w:rFonts w:ascii="Times New Roman" w:hAnsi="Times New Roman"/>
          <w:sz w:val="28"/>
          <w:szCs w:val="28"/>
        </w:rPr>
        <w:sectPr w:rsidR="00EF36AC">
          <w:pgSz w:w="11906" w:h="16838"/>
          <w:pgMar w:top="1134" w:right="850" w:bottom="1134" w:left="1701" w:header="708" w:footer="708" w:gutter="0"/>
          <w:cols w:space="708"/>
          <w:docGrid w:linePitch="360"/>
        </w:sectPr>
      </w:pPr>
    </w:p>
    <w:p w:rsidR="00EF36AC" w:rsidRPr="00D610DC" w:rsidRDefault="00EF36AC" w:rsidP="00EF36AC">
      <w:pPr>
        <w:keepNext/>
        <w:keepLines/>
        <w:spacing w:after="0" w:line="360" w:lineRule="auto"/>
        <w:jc w:val="center"/>
        <w:outlineLvl w:val="0"/>
        <w:rPr>
          <w:rFonts w:ascii="Times New Roman" w:eastAsia="Times New Roman" w:hAnsi="Times New Roman"/>
          <w:b/>
          <w:sz w:val="28"/>
          <w:szCs w:val="28"/>
        </w:rPr>
      </w:pPr>
      <w:bookmarkStart w:id="11" w:name="_Toc10009409"/>
      <w:bookmarkStart w:id="12" w:name="_Toc10400174"/>
      <w:r w:rsidRPr="00D610DC">
        <w:rPr>
          <w:rFonts w:ascii="Times New Roman" w:eastAsia="Times New Roman" w:hAnsi="Times New Roman"/>
          <w:b/>
          <w:sz w:val="28"/>
          <w:szCs w:val="28"/>
        </w:rPr>
        <w:t>Глава 2 Программа изучения особенностей психологического благополучия подростков из полных и неполных семей</w:t>
      </w:r>
      <w:bookmarkEnd w:id="11"/>
      <w:bookmarkEnd w:id="12"/>
    </w:p>
    <w:p w:rsidR="00EF36AC" w:rsidRPr="00EF36AC" w:rsidRDefault="00EF36AC" w:rsidP="00EF36AC">
      <w:pPr>
        <w:spacing w:after="0" w:line="360" w:lineRule="auto"/>
        <w:ind w:firstLine="709"/>
        <w:jc w:val="both"/>
        <w:rPr>
          <w:rFonts w:ascii="Times New Roman" w:hAnsi="Times New Roman"/>
          <w:sz w:val="28"/>
          <w:szCs w:val="28"/>
        </w:rPr>
      </w:pPr>
    </w:p>
    <w:p w:rsidR="00EF36AC" w:rsidRPr="00B63C7F" w:rsidRDefault="00EF36AC" w:rsidP="00EF36AC">
      <w:pPr>
        <w:keepNext/>
        <w:keepLines/>
        <w:spacing w:after="0" w:line="360" w:lineRule="auto"/>
        <w:jc w:val="center"/>
        <w:outlineLvl w:val="1"/>
        <w:rPr>
          <w:rFonts w:ascii="Times New Roman" w:hAnsi="Times New Roman"/>
          <w:sz w:val="28"/>
          <w:szCs w:val="28"/>
        </w:rPr>
      </w:pPr>
      <w:bookmarkStart w:id="13" w:name="_Toc10009410"/>
      <w:bookmarkStart w:id="14" w:name="_Toc10400175"/>
      <w:r w:rsidRPr="00B63C7F">
        <w:rPr>
          <w:rFonts w:ascii="Times New Roman" w:hAnsi="Times New Roman"/>
          <w:sz w:val="28"/>
          <w:szCs w:val="28"/>
        </w:rPr>
        <w:t>2.1. Основные понятия, цель, задачи, гипотезы исследования</w:t>
      </w:r>
      <w:bookmarkEnd w:id="13"/>
      <w:bookmarkEnd w:id="14"/>
    </w:p>
    <w:p w:rsidR="002C79CF" w:rsidRPr="00EF36AC" w:rsidRDefault="002C79CF" w:rsidP="002C79CF">
      <w:pPr>
        <w:spacing w:after="0" w:line="360" w:lineRule="auto"/>
        <w:ind w:firstLine="709"/>
        <w:jc w:val="both"/>
        <w:rPr>
          <w:rFonts w:ascii="Times New Roman" w:hAnsi="Times New Roman"/>
          <w:sz w:val="28"/>
          <w:szCs w:val="28"/>
        </w:rPr>
      </w:pPr>
      <w:r w:rsidRPr="00EF36AC">
        <w:rPr>
          <w:rFonts w:ascii="Times New Roman" w:hAnsi="Times New Roman"/>
          <w:sz w:val="28"/>
          <w:szCs w:val="28"/>
        </w:rPr>
        <w:t xml:space="preserve">В течение последнего десятилетия проблема психологического благополучия личности стала одной из приоритетных в психологии. Стремительное повышение количества и разнообразия рисков в социальной среде обращает внимание исследователей на проблему психологического благополучия подростков. Следствием психологического неблагополучия подрастающего поколения может стать причиной возникновения отклонений от общественных норм и правил. </w:t>
      </w:r>
    </w:p>
    <w:p w:rsidR="002C79CF" w:rsidRPr="00EF36AC" w:rsidRDefault="002C79CF" w:rsidP="002C79CF">
      <w:pPr>
        <w:spacing w:after="0" w:line="360" w:lineRule="auto"/>
        <w:ind w:firstLine="709"/>
        <w:jc w:val="both"/>
        <w:rPr>
          <w:rFonts w:ascii="Times New Roman" w:hAnsi="Times New Roman"/>
          <w:sz w:val="28"/>
          <w:szCs w:val="28"/>
        </w:rPr>
      </w:pPr>
      <w:r w:rsidRPr="00EF36AC">
        <w:rPr>
          <w:rFonts w:ascii="Times New Roman" w:hAnsi="Times New Roman"/>
          <w:sz w:val="28"/>
          <w:szCs w:val="28"/>
        </w:rPr>
        <w:t>Проблемой психологического благополучия заинтересовались относительно недавно, и на эту тему относительно немного исследований. Этой проблемой занимались такие психологи как Н. Бредберн, Э. Динер, А. С. Вотерман, А. А. Кроник, К. Рифф, П. П. Фесенко, А. В. Воронина, Т. Д. Шевеленкова, Р. М. Райан, Э. Л. Диси, Р. А. Ахмеров и др.</w:t>
      </w:r>
    </w:p>
    <w:p w:rsidR="002C79CF" w:rsidRPr="00EF36AC" w:rsidRDefault="002C79CF" w:rsidP="002C79CF">
      <w:pPr>
        <w:spacing w:after="0" w:line="360" w:lineRule="auto"/>
        <w:ind w:firstLine="709"/>
        <w:jc w:val="both"/>
        <w:rPr>
          <w:rFonts w:ascii="Times New Roman" w:hAnsi="Times New Roman"/>
          <w:sz w:val="28"/>
          <w:szCs w:val="28"/>
        </w:rPr>
      </w:pPr>
      <w:r w:rsidRPr="00EF36AC">
        <w:rPr>
          <w:rFonts w:ascii="Times New Roman" w:hAnsi="Times New Roman"/>
          <w:sz w:val="28"/>
          <w:szCs w:val="28"/>
        </w:rPr>
        <w:t xml:space="preserve">Следует отметить, что проблеме психологического благополучия подростков и юношеского возраста в настоящее время посвящено не большое количество работ. Совершенно очевидно, что благополучие подрастающего поколения, их развитие и правильное воспитание, полноценное включение в жизнь общества определяет будущее страны. </w:t>
      </w:r>
    </w:p>
    <w:p w:rsidR="002C79CF" w:rsidRDefault="002C79CF" w:rsidP="00EF36AC">
      <w:pPr>
        <w:spacing w:after="0" w:line="360" w:lineRule="auto"/>
        <w:ind w:firstLine="709"/>
        <w:jc w:val="both"/>
        <w:rPr>
          <w:rFonts w:ascii="Times New Roman" w:hAnsi="Times New Roman"/>
          <w:sz w:val="28"/>
          <w:szCs w:val="28"/>
        </w:rPr>
      </w:pPr>
      <w:r>
        <w:rPr>
          <w:rFonts w:ascii="Times New Roman" w:hAnsi="Times New Roman"/>
          <w:sz w:val="28"/>
          <w:szCs w:val="28"/>
        </w:rPr>
        <w:t>Для начала определим основные понятия, которые мы будем использовать при анализе и интерпретации результатов.</w:t>
      </w:r>
    </w:p>
    <w:p w:rsidR="002C79CF" w:rsidRPr="00AA345C" w:rsidRDefault="00B63C7F" w:rsidP="00EF36AC">
      <w:pPr>
        <w:spacing w:after="0" w:line="360" w:lineRule="auto"/>
        <w:ind w:firstLine="709"/>
        <w:jc w:val="both"/>
        <w:rPr>
          <w:rFonts w:ascii="Times New Roman" w:hAnsi="Times New Roman"/>
          <w:sz w:val="28"/>
          <w:szCs w:val="28"/>
        </w:rPr>
      </w:pPr>
      <w:r w:rsidRPr="00AA345C">
        <w:rPr>
          <w:rFonts w:ascii="Times New Roman" w:hAnsi="Times New Roman"/>
          <w:sz w:val="28"/>
          <w:szCs w:val="28"/>
        </w:rPr>
        <w:t>По</w:t>
      </w:r>
      <w:r w:rsidR="002C79CF" w:rsidRPr="00AA345C">
        <w:rPr>
          <w:rFonts w:ascii="Times New Roman" w:hAnsi="Times New Roman"/>
          <w:sz w:val="28"/>
          <w:szCs w:val="28"/>
        </w:rPr>
        <w:t xml:space="preserve">д </w:t>
      </w:r>
      <w:r w:rsidR="002C79CF" w:rsidRPr="00D419D4">
        <w:rPr>
          <w:rFonts w:ascii="Times New Roman" w:hAnsi="Times New Roman"/>
          <w:b/>
          <w:sz w:val="28"/>
          <w:szCs w:val="28"/>
        </w:rPr>
        <w:t>психологическим благополучием</w:t>
      </w:r>
      <w:r w:rsidRPr="00B63C7F">
        <w:rPr>
          <w:rFonts w:ascii="Times New Roman" w:hAnsi="Times New Roman"/>
          <w:sz w:val="28"/>
          <w:szCs w:val="28"/>
        </w:rPr>
        <w:t xml:space="preserve"> подразумевается субъективное </w:t>
      </w:r>
      <w:r w:rsidRPr="002C79CF">
        <w:rPr>
          <w:rFonts w:ascii="Times New Roman" w:hAnsi="Times New Roman"/>
          <w:sz w:val="28"/>
          <w:szCs w:val="28"/>
        </w:rPr>
        <w:t xml:space="preserve">самоощущение целостности и осмысленности индивидом своего </w:t>
      </w:r>
      <w:r w:rsidRPr="00AA345C">
        <w:rPr>
          <w:rFonts w:ascii="Times New Roman" w:hAnsi="Times New Roman"/>
          <w:sz w:val="28"/>
          <w:szCs w:val="28"/>
        </w:rPr>
        <w:t>бытия.</w:t>
      </w:r>
    </w:p>
    <w:p w:rsidR="002C79CF" w:rsidRPr="002C79CF" w:rsidRDefault="002C79CF" w:rsidP="00EF36AC">
      <w:pPr>
        <w:spacing w:after="0" w:line="360" w:lineRule="auto"/>
        <w:ind w:firstLine="709"/>
        <w:jc w:val="both"/>
        <w:rPr>
          <w:rFonts w:ascii="Times New Roman" w:hAnsi="Times New Roman"/>
          <w:sz w:val="28"/>
          <w:szCs w:val="28"/>
          <w:highlight w:val="yellow"/>
        </w:rPr>
      </w:pPr>
      <w:r w:rsidRPr="00D419D4">
        <w:rPr>
          <w:rFonts w:ascii="Times New Roman" w:hAnsi="Times New Roman"/>
          <w:b/>
          <w:sz w:val="28"/>
          <w:szCs w:val="28"/>
        </w:rPr>
        <w:t>Психологическое неблагополучие</w:t>
      </w:r>
      <w:r w:rsidRPr="00AF45D6">
        <w:rPr>
          <w:rFonts w:ascii="Times New Roman" w:hAnsi="Times New Roman"/>
          <w:sz w:val="28"/>
          <w:szCs w:val="28"/>
        </w:rPr>
        <w:t xml:space="preserve"> - </w:t>
      </w:r>
      <w:r w:rsidR="001A26EC" w:rsidRPr="00AF45D6">
        <w:rPr>
          <w:rFonts w:ascii="Times New Roman" w:hAnsi="Times New Roman"/>
          <w:sz w:val="28"/>
          <w:szCs w:val="28"/>
        </w:rPr>
        <w:t>Психологическое неблагополучие – это внутренний дискомфорт, ощущение себя ущербным, беспомощным; это состояние, осложняющее или даже делающее невозможным безусловное принятие себя, своей природы, изначальной врожденной данности, генетически запрограммированных особенностей внешности, темперамента, наличия, ограниченности или отсутствия определенных качеств и способностей</w:t>
      </w:r>
      <w:r w:rsidR="001A26EC">
        <w:rPr>
          <w:rFonts w:ascii="Arial" w:hAnsi="Arial" w:cs="Arial"/>
          <w:color w:val="1A1A1A"/>
        </w:rPr>
        <w:t>.</w:t>
      </w:r>
    </w:p>
    <w:p w:rsidR="002C79CF" w:rsidRPr="00AF45D6" w:rsidRDefault="002C79CF"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Полная семья</w:t>
      </w:r>
      <w:r w:rsidRPr="00AF45D6">
        <w:rPr>
          <w:rFonts w:ascii="Times New Roman" w:hAnsi="Times New Roman"/>
          <w:sz w:val="28"/>
          <w:szCs w:val="28"/>
        </w:rPr>
        <w:t xml:space="preserve"> –</w:t>
      </w:r>
      <w:r w:rsidR="001A26EC" w:rsidRPr="00AF45D6">
        <w:rPr>
          <w:rFonts w:ascii="Times New Roman" w:hAnsi="Times New Roman"/>
          <w:sz w:val="28"/>
          <w:szCs w:val="28"/>
        </w:rPr>
        <w:t xml:space="preserve"> Полная семья – это родственный союз трех и более людей, обусловленный наличием супружеской пары и их общего ребенка (или детей).</w:t>
      </w:r>
    </w:p>
    <w:p w:rsidR="002C79CF" w:rsidRPr="00AF45D6" w:rsidRDefault="002C79CF"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Неполная семья</w:t>
      </w:r>
      <w:r w:rsidRPr="00AF45D6">
        <w:rPr>
          <w:rFonts w:ascii="Times New Roman" w:hAnsi="Times New Roman"/>
          <w:sz w:val="28"/>
          <w:szCs w:val="28"/>
        </w:rPr>
        <w:t xml:space="preserve"> –</w:t>
      </w:r>
      <w:r w:rsidR="001A26EC" w:rsidRPr="00AF45D6">
        <w:rPr>
          <w:rFonts w:ascii="Times New Roman" w:hAnsi="Times New Roman"/>
          <w:sz w:val="28"/>
          <w:szCs w:val="28"/>
        </w:rPr>
        <w:t xml:space="preserve"> это группа ближайших родственников, состоящих из одного родителя с одним или несколькими несовершеннолетними детьми</w:t>
      </w:r>
    </w:p>
    <w:p w:rsidR="002C79CF" w:rsidRPr="00AF45D6" w:rsidRDefault="002C79CF"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Юношеский возраст</w:t>
      </w:r>
      <w:r w:rsidRPr="00AF45D6">
        <w:rPr>
          <w:rFonts w:ascii="Times New Roman" w:hAnsi="Times New Roman"/>
          <w:sz w:val="28"/>
          <w:szCs w:val="28"/>
        </w:rPr>
        <w:t xml:space="preserve"> –</w:t>
      </w:r>
      <w:r w:rsidR="00364234" w:rsidRPr="00AF45D6">
        <w:rPr>
          <w:rFonts w:ascii="Times New Roman" w:hAnsi="Times New Roman"/>
          <w:sz w:val="28"/>
          <w:szCs w:val="28"/>
        </w:rPr>
        <w:t xml:space="preserve">  период жизни после отрочества до взросления. Возрастные границы этого периода достаточно условны – от 15 лет до 21-25 лет.</w:t>
      </w:r>
    </w:p>
    <w:p w:rsidR="002C79CF" w:rsidRPr="00AF45D6" w:rsidRDefault="00364234"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Подростковый возраст</w:t>
      </w:r>
      <w:r w:rsidRPr="00AF45D6">
        <w:rPr>
          <w:rFonts w:ascii="Times New Roman" w:hAnsi="Times New Roman"/>
          <w:sz w:val="28"/>
          <w:szCs w:val="28"/>
        </w:rPr>
        <w:t xml:space="preserve"> - Период подросткового возраста охватывает временной промежуток от 12 до 17 лет</w:t>
      </w:r>
      <w:r w:rsidR="00AF45D6" w:rsidRPr="00AF45D6">
        <w:rPr>
          <w:rFonts w:ascii="Times New Roman" w:hAnsi="Times New Roman"/>
          <w:sz w:val="28"/>
          <w:szCs w:val="28"/>
        </w:rPr>
        <w:t xml:space="preserve"> и условно делится на </w:t>
      </w:r>
      <w:r w:rsidRPr="00AF45D6">
        <w:rPr>
          <w:rFonts w:ascii="Times New Roman" w:hAnsi="Times New Roman"/>
          <w:sz w:val="28"/>
          <w:szCs w:val="28"/>
        </w:rPr>
        <w:t xml:space="preserve"> младший</w:t>
      </w:r>
      <w:r w:rsidR="00AF45D6" w:rsidRPr="00AF45D6">
        <w:rPr>
          <w:rFonts w:ascii="Times New Roman" w:hAnsi="Times New Roman"/>
          <w:sz w:val="28"/>
          <w:szCs w:val="28"/>
        </w:rPr>
        <w:t xml:space="preserve"> (12-14 лет)</w:t>
      </w:r>
      <w:r w:rsidRPr="00AF45D6">
        <w:rPr>
          <w:rFonts w:ascii="Times New Roman" w:hAnsi="Times New Roman"/>
          <w:sz w:val="28"/>
          <w:szCs w:val="28"/>
        </w:rPr>
        <w:t xml:space="preserve"> и старший </w:t>
      </w:r>
      <w:r w:rsidR="00AF45D6" w:rsidRPr="00AF45D6">
        <w:rPr>
          <w:rFonts w:ascii="Times New Roman" w:hAnsi="Times New Roman"/>
          <w:sz w:val="28"/>
          <w:szCs w:val="28"/>
        </w:rPr>
        <w:t>(15-17лет )</w:t>
      </w:r>
      <w:r w:rsidR="00D419D4">
        <w:rPr>
          <w:rFonts w:ascii="Times New Roman" w:hAnsi="Times New Roman"/>
          <w:sz w:val="28"/>
          <w:szCs w:val="28"/>
        </w:rPr>
        <w:t xml:space="preserve"> </w:t>
      </w:r>
      <w:r w:rsidRPr="00AF45D6">
        <w:rPr>
          <w:rFonts w:ascii="Times New Roman" w:hAnsi="Times New Roman"/>
          <w:sz w:val="28"/>
          <w:szCs w:val="28"/>
        </w:rPr>
        <w:t>подростковый возраст.</w:t>
      </w:r>
      <w:r w:rsidRPr="00AF45D6">
        <w:rPr>
          <w:rFonts w:ascii="Times New Roman" w:hAnsi="Times New Roman"/>
          <w:sz w:val="28"/>
          <w:szCs w:val="28"/>
        </w:rPr>
        <w:br/>
      </w:r>
      <w:r w:rsidR="00CE3F6F">
        <w:rPr>
          <w:rFonts w:ascii="Times New Roman" w:hAnsi="Times New Roman"/>
          <w:sz w:val="28"/>
          <w:szCs w:val="28"/>
        </w:rPr>
        <w:t xml:space="preserve">         </w:t>
      </w:r>
      <w:r w:rsidR="002C79CF" w:rsidRPr="00AF45D6">
        <w:rPr>
          <w:rFonts w:ascii="Times New Roman" w:hAnsi="Times New Roman"/>
          <w:sz w:val="28"/>
          <w:szCs w:val="28"/>
        </w:rPr>
        <w:t>Межличностные отношения –</w:t>
      </w:r>
      <w:r w:rsidR="00AF45D6" w:rsidRPr="00AF45D6">
        <w:rPr>
          <w:rFonts w:ascii="Times New Roman" w:hAnsi="Times New Roman"/>
          <w:sz w:val="28"/>
          <w:szCs w:val="28"/>
        </w:rPr>
        <w:t xml:space="preserve"> совокупность </w:t>
      </w:r>
      <w:hyperlink r:id="rId8" w:tooltip="Взаимодействие" w:history="1">
        <w:r w:rsidR="00AF45D6" w:rsidRPr="00AF45D6">
          <w:rPr>
            <w:rFonts w:ascii="Times New Roman" w:hAnsi="Times New Roman"/>
            <w:sz w:val="28"/>
            <w:szCs w:val="28"/>
          </w:rPr>
          <w:t>взаимодействий</w:t>
        </w:r>
      </w:hyperlink>
      <w:r w:rsidR="00AF45D6" w:rsidRPr="00AF45D6">
        <w:rPr>
          <w:rFonts w:ascii="Times New Roman" w:hAnsi="Times New Roman"/>
          <w:sz w:val="28"/>
          <w:szCs w:val="28"/>
        </w:rPr>
        <w:t> между людьми. Эти отношения преимущественно основаны на связях, существующих между членами общества благодаря разным видам </w:t>
      </w:r>
      <w:hyperlink r:id="rId9" w:tooltip="Общение" w:history="1">
        <w:r w:rsidR="00AF45D6" w:rsidRPr="00AF45D6">
          <w:rPr>
            <w:rFonts w:ascii="Times New Roman" w:hAnsi="Times New Roman"/>
            <w:sz w:val="28"/>
            <w:szCs w:val="28"/>
          </w:rPr>
          <w:t>общения</w:t>
        </w:r>
      </w:hyperlink>
      <w:r w:rsidR="00AF45D6" w:rsidRPr="00AF45D6">
        <w:rPr>
          <w:rFonts w:ascii="Times New Roman" w:hAnsi="Times New Roman"/>
          <w:sz w:val="28"/>
          <w:szCs w:val="28"/>
        </w:rPr>
        <w:t>: в первую очередь визуальному (или </w:t>
      </w:r>
      <w:hyperlink r:id="rId10" w:tooltip="Невербальное общение" w:history="1">
        <w:r w:rsidR="00AF45D6" w:rsidRPr="00AF45D6">
          <w:rPr>
            <w:rFonts w:ascii="Times New Roman" w:hAnsi="Times New Roman"/>
            <w:sz w:val="28"/>
            <w:szCs w:val="28"/>
          </w:rPr>
          <w:t>невербальным связям</w:t>
        </w:r>
      </w:hyperlink>
      <w:r w:rsidR="00AF45D6" w:rsidRPr="00AF45D6">
        <w:rPr>
          <w:rFonts w:ascii="Times New Roman" w:hAnsi="Times New Roman"/>
          <w:sz w:val="28"/>
          <w:szCs w:val="28"/>
        </w:rPr>
        <w:t>, которые включают в себя как </w:t>
      </w:r>
      <w:hyperlink r:id="rId11" w:tooltip="Внешний вид человека" w:history="1">
        <w:r w:rsidR="00AF45D6" w:rsidRPr="00AF45D6">
          <w:rPr>
            <w:rFonts w:ascii="Times New Roman" w:hAnsi="Times New Roman"/>
            <w:sz w:val="28"/>
            <w:szCs w:val="28"/>
          </w:rPr>
          <w:t>внешний вид</w:t>
        </w:r>
      </w:hyperlink>
      <w:r w:rsidR="00AF45D6" w:rsidRPr="00AF45D6">
        <w:rPr>
          <w:rFonts w:ascii="Times New Roman" w:hAnsi="Times New Roman"/>
          <w:sz w:val="28"/>
          <w:szCs w:val="28"/>
        </w:rPr>
        <w:t>, так и </w:t>
      </w:r>
      <w:hyperlink r:id="rId12" w:tooltip="Язык тела" w:history="1">
        <w:r w:rsidR="00AF45D6" w:rsidRPr="00AF45D6">
          <w:rPr>
            <w:rFonts w:ascii="Times New Roman" w:hAnsi="Times New Roman"/>
            <w:sz w:val="28"/>
            <w:szCs w:val="28"/>
          </w:rPr>
          <w:t>телодвижения</w:t>
        </w:r>
      </w:hyperlink>
      <w:r w:rsidR="00AF45D6" w:rsidRPr="00AF45D6">
        <w:rPr>
          <w:rFonts w:ascii="Times New Roman" w:hAnsi="Times New Roman"/>
          <w:sz w:val="28"/>
          <w:szCs w:val="28"/>
        </w:rPr>
        <w:t>, </w:t>
      </w:r>
      <w:hyperlink r:id="rId13" w:tooltip="Жестовые языки" w:history="1">
        <w:r w:rsidR="00AF45D6" w:rsidRPr="00AF45D6">
          <w:rPr>
            <w:rFonts w:ascii="Times New Roman" w:hAnsi="Times New Roman"/>
            <w:sz w:val="28"/>
            <w:szCs w:val="28"/>
          </w:rPr>
          <w:t>жесты</w:t>
        </w:r>
      </w:hyperlink>
      <w:r w:rsidR="00AF45D6" w:rsidRPr="00AF45D6">
        <w:rPr>
          <w:rFonts w:ascii="Times New Roman" w:hAnsi="Times New Roman"/>
          <w:sz w:val="28"/>
          <w:szCs w:val="28"/>
        </w:rPr>
        <w:t>), лингвистическому (</w:t>
      </w:r>
      <w:hyperlink r:id="rId14" w:tooltip="Устная речь" w:history="1">
        <w:r w:rsidR="00AF45D6" w:rsidRPr="00AF45D6">
          <w:rPr>
            <w:rFonts w:ascii="Times New Roman" w:hAnsi="Times New Roman"/>
            <w:sz w:val="28"/>
            <w:szCs w:val="28"/>
          </w:rPr>
          <w:t>устная речь</w:t>
        </w:r>
      </w:hyperlink>
      <w:r w:rsidR="00AF45D6" w:rsidRPr="00AF45D6">
        <w:rPr>
          <w:rFonts w:ascii="Times New Roman" w:hAnsi="Times New Roman"/>
          <w:sz w:val="28"/>
          <w:szCs w:val="28"/>
        </w:rPr>
        <w:t>), аффективному, а также </w:t>
      </w:r>
      <w:hyperlink r:id="rId15" w:tooltip="Язык" w:history="1">
        <w:r w:rsidR="00AF45D6" w:rsidRPr="00AF45D6">
          <w:rPr>
            <w:rFonts w:ascii="Times New Roman" w:hAnsi="Times New Roman"/>
            <w:sz w:val="28"/>
            <w:szCs w:val="28"/>
          </w:rPr>
          <w:t>языкам</w:t>
        </w:r>
      </w:hyperlink>
      <w:r w:rsidR="00AF45D6" w:rsidRPr="00AF45D6">
        <w:rPr>
          <w:rFonts w:ascii="Times New Roman" w:hAnsi="Times New Roman"/>
          <w:sz w:val="28"/>
          <w:szCs w:val="28"/>
        </w:rPr>
        <w:t>, построенным в результате развития </w:t>
      </w:r>
      <w:hyperlink r:id="rId16" w:tooltip="Сложное общество (страница отсутствует)" w:history="1">
        <w:r w:rsidR="00AF45D6" w:rsidRPr="00AF45D6">
          <w:rPr>
            <w:rFonts w:ascii="Times New Roman" w:hAnsi="Times New Roman"/>
            <w:sz w:val="28"/>
            <w:szCs w:val="28"/>
          </w:rPr>
          <w:t>сложных обществ</w:t>
        </w:r>
      </w:hyperlink>
      <w:r w:rsidR="00AF45D6" w:rsidRPr="00AF45D6">
        <w:rPr>
          <w:rFonts w:ascii="Times New Roman" w:hAnsi="Times New Roman"/>
          <w:sz w:val="28"/>
          <w:szCs w:val="28"/>
        </w:rPr>
        <w:t> (</w:t>
      </w:r>
      <w:hyperlink r:id="rId17" w:tooltip="Экономический язык (страница отсутствует)" w:history="1">
        <w:r w:rsidR="00AF45D6" w:rsidRPr="00AF45D6">
          <w:rPr>
            <w:rFonts w:ascii="Times New Roman" w:hAnsi="Times New Roman"/>
            <w:sz w:val="28"/>
            <w:szCs w:val="28"/>
          </w:rPr>
          <w:t>экономических</w:t>
        </w:r>
      </w:hyperlink>
      <w:r w:rsidR="00AF45D6" w:rsidRPr="00AF45D6">
        <w:rPr>
          <w:rFonts w:ascii="Times New Roman" w:hAnsi="Times New Roman"/>
          <w:sz w:val="28"/>
          <w:szCs w:val="28"/>
        </w:rPr>
        <w:t>, </w:t>
      </w:r>
      <w:hyperlink r:id="rId18" w:tooltip="Политический язык (страница отсутствует)" w:history="1">
        <w:r w:rsidR="00AF45D6" w:rsidRPr="00AF45D6">
          <w:rPr>
            <w:rFonts w:ascii="Times New Roman" w:hAnsi="Times New Roman"/>
            <w:sz w:val="28"/>
            <w:szCs w:val="28"/>
          </w:rPr>
          <w:t>политических</w:t>
        </w:r>
      </w:hyperlink>
      <w:r w:rsidR="00AF45D6" w:rsidRPr="00AF45D6">
        <w:rPr>
          <w:rFonts w:ascii="Times New Roman" w:hAnsi="Times New Roman"/>
          <w:sz w:val="28"/>
          <w:szCs w:val="28"/>
        </w:rPr>
        <w:t> и т. д.).</w:t>
      </w:r>
    </w:p>
    <w:p w:rsidR="002C79CF" w:rsidRPr="00C42479" w:rsidRDefault="002C79CF"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Внутрисемейные отношения</w:t>
      </w:r>
      <w:r w:rsidRPr="00C42479">
        <w:rPr>
          <w:rFonts w:ascii="Times New Roman" w:hAnsi="Times New Roman"/>
          <w:sz w:val="28"/>
          <w:szCs w:val="28"/>
        </w:rPr>
        <w:t xml:space="preserve"> –</w:t>
      </w:r>
      <w:r w:rsidR="00C42479" w:rsidRPr="00C42479">
        <w:rPr>
          <w:rFonts w:ascii="Times New Roman" w:hAnsi="Times New Roman"/>
          <w:sz w:val="28"/>
          <w:szCs w:val="28"/>
        </w:rPr>
        <w:t xml:space="preserve"> </w:t>
      </w:r>
      <w:r w:rsidR="00C42479">
        <w:rPr>
          <w:rFonts w:ascii="Times New Roman" w:hAnsi="Times New Roman"/>
          <w:sz w:val="28"/>
          <w:szCs w:val="28"/>
        </w:rPr>
        <w:t>это</w:t>
      </w:r>
      <w:r w:rsidR="00C42479" w:rsidRPr="00C42479">
        <w:rPr>
          <w:rFonts w:ascii="Times New Roman" w:hAnsi="Times New Roman"/>
          <w:sz w:val="28"/>
          <w:szCs w:val="28"/>
        </w:rPr>
        <w:t xml:space="preserve"> межличностны</w:t>
      </w:r>
      <w:r w:rsidR="00C42479">
        <w:rPr>
          <w:rFonts w:ascii="Times New Roman" w:hAnsi="Times New Roman"/>
          <w:sz w:val="28"/>
          <w:szCs w:val="28"/>
        </w:rPr>
        <w:t>е</w:t>
      </w:r>
      <w:r w:rsidR="00C42479" w:rsidRPr="00C42479">
        <w:rPr>
          <w:rFonts w:ascii="Times New Roman" w:hAnsi="Times New Roman"/>
          <w:sz w:val="28"/>
          <w:szCs w:val="28"/>
        </w:rPr>
        <w:t xml:space="preserve"> отношени</w:t>
      </w:r>
      <w:r w:rsidR="00C42479">
        <w:rPr>
          <w:rFonts w:ascii="Times New Roman" w:hAnsi="Times New Roman"/>
          <w:sz w:val="28"/>
          <w:szCs w:val="28"/>
        </w:rPr>
        <w:t>я</w:t>
      </w:r>
      <w:r w:rsidR="00C42479" w:rsidRPr="00C42479">
        <w:rPr>
          <w:rFonts w:ascii="Times New Roman" w:hAnsi="Times New Roman"/>
          <w:sz w:val="28"/>
          <w:szCs w:val="28"/>
        </w:rPr>
        <w:t>, осуществляющи</w:t>
      </w:r>
      <w:r w:rsidR="00C42479">
        <w:rPr>
          <w:rFonts w:ascii="Times New Roman" w:hAnsi="Times New Roman"/>
          <w:sz w:val="28"/>
          <w:szCs w:val="28"/>
        </w:rPr>
        <w:t>еся</w:t>
      </w:r>
      <w:r w:rsidR="00C42479" w:rsidRPr="00C42479">
        <w:rPr>
          <w:rFonts w:ascii="Times New Roman" w:hAnsi="Times New Roman"/>
          <w:sz w:val="28"/>
          <w:szCs w:val="28"/>
        </w:rPr>
        <w:t xml:space="preserve"> в процессе непосредственного общения членов семьи Для ребенка – это его отношения с родителями, которые оказывают на него воспитательный эффект и удовлетворяют его потребность в общении.</w:t>
      </w:r>
      <w:r w:rsidR="00C42479" w:rsidRPr="00C42479">
        <w:rPr>
          <w:rFonts w:ascii="Times New Roman" w:hAnsi="Times New Roman"/>
          <w:sz w:val="28"/>
          <w:szCs w:val="28"/>
        </w:rPr>
        <w:br/>
      </w:r>
      <w:r w:rsidR="00C42479">
        <w:rPr>
          <w:rFonts w:ascii="Times New Roman" w:hAnsi="Times New Roman"/>
          <w:sz w:val="28"/>
          <w:szCs w:val="28"/>
        </w:rPr>
        <w:t xml:space="preserve">         </w:t>
      </w:r>
      <w:r w:rsidRPr="00D419D4">
        <w:rPr>
          <w:rFonts w:ascii="Times New Roman" w:hAnsi="Times New Roman"/>
          <w:b/>
          <w:sz w:val="28"/>
          <w:szCs w:val="28"/>
        </w:rPr>
        <w:t>Родительское отношение</w:t>
      </w:r>
      <w:r w:rsidRPr="00C42479">
        <w:rPr>
          <w:rFonts w:ascii="Times New Roman" w:hAnsi="Times New Roman"/>
          <w:sz w:val="28"/>
          <w:szCs w:val="28"/>
        </w:rPr>
        <w:t xml:space="preserve"> –</w:t>
      </w:r>
      <w:r w:rsidR="00C42479">
        <w:rPr>
          <w:rFonts w:ascii="Times New Roman" w:hAnsi="Times New Roman"/>
          <w:sz w:val="28"/>
          <w:szCs w:val="28"/>
        </w:rPr>
        <w:t xml:space="preserve"> это</w:t>
      </w:r>
      <w:r w:rsidR="00C42479" w:rsidRPr="00C42479">
        <w:rPr>
          <w:rFonts w:ascii="Times New Roman" w:hAnsi="Times New Roman"/>
          <w:sz w:val="28"/>
          <w:szCs w:val="28"/>
        </w:rPr>
        <w:t xml:space="preserve"> система, или совокупность, родительского, эмоционального отношения к ребенку, восприятие ребенка родителем и способов поведения с ним</w:t>
      </w:r>
      <w:r w:rsidR="00C42479">
        <w:rPr>
          <w:rFonts w:ascii="Times New Roman" w:hAnsi="Times New Roman"/>
          <w:sz w:val="28"/>
          <w:szCs w:val="28"/>
        </w:rPr>
        <w:t>.</w:t>
      </w:r>
      <w:r w:rsidR="00C42479" w:rsidRPr="00C42479">
        <w:rPr>
          <w:rFonts w:ascii="Segoe UI" w:hAnsi="Segoe UI" w:cs="Segoe UI"/>
          <w:color w:val="404248"/>
          <w:shd w:val="clear" w:color="auto" w:fill="FFFFFF"/>
        </w:rPr>
        <w:t xml:space="preserve"> </w:t>
      </w:r>
      <w:r w:rsidR="00C42479" w:rsidRPr="00C42479">
        <w:rPr>
          <w:rFonts w:ascii="Times New Roman" w:hAnsi="Times New Roman"/>
          <w:sz w:val="28"/>
          <w:szCs w:val="28"/>
        </w:rPr>
        <w:t>Родительское отношение включает в себя субъективно-оценочное, сознательно-избирательное представление о ребенке, которое определяет особенности родительского восприятия, способ общения с ребенком, характер приемов воздействия на него</w:t>
      </w:r>
      <w:r w:rsidR="00C42479">
        <w:rPr>
          <w:rFonts w:ascii="Times New Roman" w:hAnsi="Times New Roman"/>
          <w:sz w:val="28"/>
          <w:szCs w:val="28"/>
        </w:rPr>
        <w:t>.</w:t>
      </w:r>
    </w:p>
    <w:p w:rsidR="002C79CF" w:rsidRPr="00C42479" w:rsidRDefault="002C79CF"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Эмоциональный комфорт</w:t>
      </w:r>
      <w:r w:rsidRPr="00C42479">
        <w:rPr>
          <w:rFonts w:ascii="Times New Roman" w:hAnsi="Times New Roman"/>
          <w:sz w:val="28"/>
          <w:szCs w:val="28"/>
        </w:rPr>
        <w:t xml:space="preserve"> –</w:t>
      </w:r>
      <w:r w:rsidR="00CE3F6F" w:rsidRPr="00CE3F6F">
        <w:rPr>
          <w:rFonts w:ascii="Times New Roman" w:hAnsi="Times New Roman"/>
          <w:sz w:val="28"/>
          <w:szCs w:val="28"/>
        </w:rPr>
        <w:t xml:space="preserve"> состояние уверенности, спокойствия, удобства, когда человек всем доволен, оптимистичен, открыто выражает свои чувства, свободен от страха и тревоги</w:t>
      </w:r>
    </w:p>
    <w:p w:rsidR="002C79CF" w:rsidRDefault="002C79CF" w:rsidP="00EF36AC">
      <w:pPr>
        <w:spacing w:after="0" w:line="360" w:lineRule="auto"/>
        <w:ind w:firstLine="709"/>
        <w:jc w:val="both"/>
        <w:rPr>
          <w:rFonts w:ascii="Times New Roman" w:hAnsi="Times New Roman"/>
          <w:sz w:val="28"/>
          <w:szCs w:val="28"/>
        </w:rPr>
      </w:pPr>
      <w:r w:rsidRPr="00D419D4">
        <w:rPr>
          <w:rFonts w:ascii="Times New Roman" w:hAnsi="Times New Roman"/>
          <w:b/>
          <w:sz w:val="28"/>
          <w:szCs w:val="28"/>
        </w:rPr>
        <w:t>Эмоциональный дискомфорт</w:t>
      </w:r>
      <w:r w:rsidRPr="00C42479">
        <w:rPr>
          <w:rFonts w:ascii="Times New Roman" w:hAnsi="Times New Roman"/>
          <w:sz w:val="28"/>
          <w:szCs w:val="28"/>
        </w:rPr>
        <w:t xml:space="preserve"> -</w:t>
      </w:r>
      <w:r w:rsidR="00B63C7F">
        <w:rPr>
          <w:rFonts w:ascii="Times New Roman" w:hAnsi="Times New Roman"/>
          <w:sz w:val="28"/>
          <w:szCs w:val="28"/>
        </w:rPr>
        <w:t xml:space="preserve"> </w:t>
      </w:r>
      <w:r w:rsidR="00CE3F6F" w:rsidRPr="00CE3F6F">
        <w:rPr>
          <w:rFonts w:ascii="Times New Roman" w:hAnsi="Times New Roman"/>
          <w:sz w:val="28"/>
          <w:szCs w:val="28"/>
        </w:rPr>
        <w:t>состояние, переживаемое как неприятное, тягостное, способное нарушить обычную, нормальную деятельность - тревога, беспокойство, страх, аффективная напряжённость, неуверенность в себе, чрезмерная озабоченность, подавленность, мрачные предчувствия</w:t>
      </w:r>
    </w:p>
    <w:p w:rsidR="00EF36AC" w:rsidRPr="00EF36AC" w:rsidRDefault="00EF36AC" w:rsidP="00EF36AC">
      <w:pPr>
        <w:spacing w:after="0" w:line="360" w:lineRule="auto"/>
        <w:ind w:firstLine="709"/>
        <w:jc w:val="both"/>
        <w:rPr>
          <w:rFonts w:ascii="Times New Roman" w:hAnsi="Times New Roman"/>
          <w:sz w:val="28"/>
          <w:szCs w:val="28"/>
        </w:rPr>
      </w:pPr>
      <w:r w:rsidRPr="00EF36AC">
        <w:rPr>
          <w:rFonts w:ascii="Times New Roman" w:hAnsi="Times New Roman"/>
          <w:sz w:val="28"/>
          <w:szCs w:val="28"/>
        </w:rPr>
        <w:t>Цель исследования – изучить особенности психологического благополучия подростков из полных и неполных семей.</w:t>
      </w:r>
    </w:p>
    <w:p w:rsidR="00EF36AC" w:rsidRPr="00EF36AC" w:rsidRDefault="00EF36AC" w:rsidP="00EF36AC">
      <w:pPr>
        <w:spacing w:after="0" w:line="360" w:lineRule="auto"/>
        <w:ind w:firstLine="709"/>
        <w:jc w:val="both"/>
        <w:rPr>
          <w:rFonts w:ascii="Times New Roman" w:hAnsi="Times New Roman"/>
          <w:sz w:val="28"/>
          <w:szCs w:val="28"/>
        </w:rPr>
      </w:pPr>
      <w:r w:rsidRPr="00EF36AC">
        <w:rPr>
          <w:rFonts w:ascii="Times New Roman" w:hAnsi="Times New Roman"/>
          <w:sz w:val="28"/>
          <w:szCs w:val="28"/>
        </w:rPr>
        <w:t>Задачи:</w:t>
      </w:r>
    </w:p>
    <w:p w:rsidR="00EF36AC" w:rsidRPr="00DF0A77" w:rsidRDefault="004D14A1" w:rsidP="00EF36AC">
      <w:pPr>
        <w:spacing w:after="0" w:line="360" w:lineRule="auto"/>
        <w:ind w:firstLine="709"/>
        <w:jc w:val="both"/>
        <w:rPr>
          <w:rFonts w:ascii="Times New Roman" w:hAnsi="Times New Roman"/>
          <w:sz w:val="28"/>
          <w:szCs w:val="28"/>
        </w:rPr>
      </w:pPr>
      <w:r>
        <w:rPr>
          <w:rFonts w:ascii="Times New Roman" w:hAnsi="Times New Roman"/>
          <w:sz w:val="28"/>
          <w:szCs w:val="28"/>
        </w:rPr>
        <w:t>1</w:t>
      </w:r>
      <w:r w:rsidR="00EF36AC" w:rsidRPr="00EF36AC">
        <w:rPr>
          <w:rFonts w:ascii="Times New Roman" w:hAnsi="Times New Roman"/>
          <w:sz w:val="28"/>
          <w:szCs w:val="28"/>
        </w:rPr>
        <w:t>. Изучить особенности межличностных отношений подростков и их восприятие внутрисемейных отношений</w:t>
      </w:r>
      <w:r w:rsidR="00DF0A77" w:rsidRPr="00DF0A77">
        <w:rPr>
          <w:rFonts w:ascii="Times New Roman" w:hAnsi="Times New Roman"/>
          <w:sz w:val="28"/>
          <w:szCs w:val="28"/>
        </w:rPr>
        <w:t>;</w:t>
      </w:r>
    </w:p>
    <w:p w:rsidR="00EF36AC" w:rsidRPr="00DF0A77" w:rsidRDefault="004D14A1" w:rsidP="00EF36AC">
      <w:pPr>
        <w:spacing w:after="0" w:line="360" w:lineRule="auto"/>
        <w:ind w:firstLine="709"/>
        <w:jc w:val="both"/>
        <w:rPr>
          <w:rFonts w:ascii="Times New Roman" w:hAnsi="Times New Roman"/>
          <w:sz w:val="28"/>
          <w:szCs w:val="28"/>
        </w:rPr>
      </w:pPr>
      <w:r>
        <w:rPr>
          <w:rFonts w:ascii="Times New Roman" w:hAnsi="Times New Roman"/>
          <w:sz w:val="28"/>
          <w:szCs w:val="28"/>
        </w:rPr>
        <w:t>2</w:t>
      </w:r>
      <w:r w:rsidR="00EF36AC" w:rsidRPr="00EF36AC">
        <w:rPr>
          <w:rFonts w:ascii="Times New Roman" w:hAnsi="Times New Roman"/>
          <w:sz w:val="28"/>
          <w:szCs w:val="28"/>
        </w:rPr>
        <w:t>. Изучить особенности родительских отношений к подросткам из полных и неполных семей</w:t>
      </w:r>
      <w:r w:rsidR="00DF0A77" w:rsidRPr="00DF0A77">
        <w:rPr>
          <w:rFonts w:ascii="Times New Roman" w:hAnsi="Times New Roman"/>
          <w:sz w:val="28"/>
          <w:szCs w:val="28"/>
        </w:rPr>
        <w:t>;</w:t>
      </w:r>
    </w:p>
    <w:p w:rsidR="00EF36AC" w:rsidRPr="00DF0A77" w:rsidRDefault="004D14A1" w:rsidP="00EF36AC">
      <w:pPr>
        <w:spacing w:after="0" w:line="360" w:lineRule="auto"/>
        <w:ind w:firstLine="709"/>
        <w:jc w:val="both"/>
        <w:rPr>
          <w:rFonts w:ascii="Times New Roman" w:hAnsi="Times New Roman"/>
          <w:sz w:val="28"/>
          <w:szCs w:val="28"/>
        </w:rPr>
      </w:pPr>
      <w:r>
        <w:rPr>
          <w:rFonts w:ascii="Times New Roman" w:hAnsi="Times New Roman"/>
          <w:sz w:val="28"/>
          <w:szCs w:val="28"/>
        </w:rPr>
        <w:t>3</w:t>
      </w:r>
      <w:r w:rsidR="00EF36AC" w:rsidRPr="00EF36AC">
        <w:rPr>
          <w:rFonts w:ascii="Times New Roman" w:hAnsi="Times New Roman"/>
          <w:sz w:val="28"/>
          <w:szCs w:val="28"/>
        </w:rPr>
        <w:t>. Выявить особенности психологического благополучия у подростков из полных и неполных семей</w:t>
      </w:r>
      <w:r w:rsidR="00DF0A77" w:rsidRPr="00DF0A77">
        <w:rPr>
          <w:rFonts w:ascii="Times New Roman" w:hAnsi="Times New Roman"/>
          <w:sz w:val="28"/>
          <w:szCs w:val="28"/>
        </w:rPr>
        <w:t>;</w:t>
      </w:r>
    </w:p>
    <w:p w:rsidR="00EF36AC" w:rsidRPr="00EF36AC" w:rsidRDefault="004D14A1" w:rsidP="00EF36AC">
      <w:pPr>
        <w:spacing w:after="0" w:line="360" w:lineRule="auto"/>
        <w:ind w:firstLine="709"/>
        <w:jc w:val="both"/>
        <w:rPr>
          <w:rFonts w:ascii="Times New Roman" w:hAnsi="Times New Roman"/>
          <w:sz w:val="28"/>
          <w:szCs w:val="28"/>
        </w:rPr>
      </w:pPr>
      <w:r>
        <w:rPr>
          <w:rFonts w:ascii="Times New Roman" w:hAnsi="Times New Roman"/>
          <w:sz w:val="28"/>
          <w:szCs w:val="28"/>
        </w:rPr>
        <w:t>4</w:t>
      </w:r>
      <w:r w:rsidR="00EF36AC" w:rsidRPr="00EF36AC">
        <w:rPr>
          <w:rFonts w:ascii="Times New Roman" w:hAnsi="Times New Roman"/>
          <w:sz w:val="28"/>
          <w:szCs w:val="28"/>
        </w:rPr>
        <w:t>. Провести сопоставительный анализ полученных результатов.</w:t>
      </w:r>
    </w:p>
    <w:p w:rsidR="00EF36AC" w:rsidRPr="00EF36AC" w:rsidRDefault="00EF36AC" w:rsidP="00EF36AC">
      <w:pPr>
        <w:spacing w:after="0" w:line="360" w:lineRule="auto"/>
        <w:ind w:firstLine="709"/>
        <w:jc w:val="both"/>
        <w:rPr>
          <w:rFonts w:ascii="Times New Roman" w:hAnsi="Times New Roman"/>
          <w:sz w:val="28"/>
          <w:szCs w:val="28"/>
        </w:rPr>
      </w:pPr>
      <w:r w:rsidRPr="00EF36AC">
        <w:rPr>
          <w:rFonts w:ascii="Times New Roman" w:hAnsi="Times New Roman"/>
          <w:sz w:val="28"/>
          <w:szCs w:val="28"/>
        </w:rPr>
        <w:t>Гипотеза исследования: мы предположили, что:</w:t>
      </w:r>
    </w:p>
    <w:p w:rsidR="00EF36AC" w:rsidRPr="00EF36AC" w:rsidRDefault="00EF36AC" w:rsidP="00EF36AC">
      <w:pPr>
        <w:spacing w:after="0" w:line="360" w:lineRule="auto"/>
        <w:ind w:firstLine="709"/>
        <w:jc w:val="both"/>
        <w:rPr>
          <w:rFonts w:ascii="Times New Roman" w:hAnsi="Times New Roman"/>
          <w:sz w:val="28"/>
          <w:szCs w:val="28"/>
        </w:rPr>
      </w:pPr>
      <w:r w:rsidRPr="00EF36AC">
        <w:rPr>
          <w:rFonts w:ascii="Times New Roman" w:hAnsi="Times New Roman"/>
          <w:sz w:val="28"/>
          <w:szCs w:val="28"/>
        </w:rPr>
        <w:t>- психологическое благополучие подростков может быть связано с особенностями внутрисемейных отношений;</w:t>
      </w:r>
    </w:p>
    <w:p w:rsidR="00EF36AC" w:rsidRPr="00EF36AC" w:rsidRDefault="00EF36AC" w:rsidP="00EF36AC">
      <w:pPr>
        <w:spacing w:after="0" w:line="360" w:lineRule="auto"/>
        <w:ind w:firstLine="709"/>
        <w:jc w:val="both"/>
        <w:rPr>
          <w:rFonts w:ascii="Times New Roman" w:hAnsi="Times New Roman"/>
          <w:sz w:val="28"/>
          <w:szCs w:val="28"/>
        </w:rPr>
      </w:pPr>
      <w:r w:rsidRPr="00EF36AC">
        <w:rPr>
          <w:rFonts w:ascii="Times New Roman" w:hAnsi="Times New Roman"/>
          <w:sz w:val="28"/>
          <w:szCs w:val="28"/>
        </w:rPr>
        <w:t>- психологическое благополучие подростков может быть связано с особенностями родительских отношений.</w:t>
      </w:r>
    </w:p>
    <w:p w:rsidR="00EF36AC" w:rsidRPr="00EF36AC" w:rsidRDefault="00EF36AC" w:rsidP="00EF36AC">
      <w:pPr>
        <w:spacing w:after="0" w:line="360" w:lineRule="auto"/>
        <w:ind w:firstLine="709"/>
        <w:jc w:val="both"/>
        <w:rPr>
          <w:rFonts w:ascii="Times New Roman" w:hAnsi="Times New Roman"/>
          <w:sz w:val="28"/>
          <w:szCs w:val="28"/>
        </w:rPr>
      </w:pPr>
    </w:p>
    <w:p w:rsidR="00EF36AC" w:rsidRPr="00D610DC" w:rsidRDefault="00EF36AC" w:rsidP="00EF36AC">
      <w:pPr>
        <w:keepNext/>
        <w:keepLines/>
        <w:spacing w:after="0" w:line="360" w:lineRule="auto"/>
        <w:jc w:val="center"/>
        <w:outlineLvl w:val="1"/>
        <w:rPr>
          <w:rFonts w:ascii="Times New Roman" w:eastAsia="Times New Roman" w:hAnsi="Times New Roman"/>
          <w:b/>
          <w:sz w:val="28"/>
          <w:szCs w:val="28"/>
        </w:rPr>
      </w:pPr>
      <w:bookmarkStart w:id="15" w:name="_Toc10009411"/>
      <w:bookmarkStart w:id="16" w:name="_Toc10400176"/>
      <w:r w:rsidRPr="00D610DC">
        <w:rPr>
          <w:rFonts w:ascii="Times New Roman" w:eastAsia="Times New Roman" w:hAnsi="Times New Roman"/>
          <w:b/>
          <w:sz w:val="28"/>
          <w:szCs w:val="28"/>
        </w:rPr>
        <w:t>2.2. Предмет, объект, выборка, методы исследования</w:t>
      </w:r>
      <w:bookmarkEnd w:id="15"/>
      <w:bookmarkEnd w:id="16"/>
    </w:p>
    <w:p w:rsidR="001B6BD7" w:rsidRPr="001B6BD7" w:rsidRDefault="001B6BD7" w:rsidP="001B6BD7">
      <w:pPr>
        <w:spacing w:after="0" w:line="360" w:lineRule="auto"/>
        <w:ind w:firstLine="709"/>
        <w:jc w:val="both"/>
        <w:rPr>
          <w:rFonts w:ascii="Times New Roman" w:hAnsi="Times New Roman"/>
          <w:sz w:val="28"/>
          <w:szCs w:val="28"/>
        </w:rPr>
      </w:pPr>
      <w:r w:rsidRPr="001B6BD7">
        <w:rPr>
          <w:rFonts w:ascii="Times New Roman" w:hAnsi="Times New Roman"/>
          <w:sz w:val="28"/>
          <w:szCs w:val="28"/>
        </w:rPr>
        <w:t>Объект исследования – подростки из полных и неполных семей.</w:t>
      </w:r>
    </w:p>
    <w:p w:rsidR="001B6BD7" w:rsidRDefault="001B6BD7" w:rsidP="001B6BD7">
      <w:pPr>
        <w:spacing w:after="0" w:line="360" w:lineRule="auto"/>
        <w:ind w:firstLine="709"/>
        <w:jc w:val="both"/>
        <w:rPr>
          <w:rFonts w:ascii="Times New Roman" w:hAnsi="Times New Roman"/>
          <w:sz w:val="28"/>
          <w:szCs w:val="28"/>
        </w:rPr>
      </w:pPr>
      <w:r w:rsidRPr="001B6BD7">
        <w:rPr>
          <w:rFonts w:ascii="Times New Roman" w:hAnsi="Times New Roman"/>
          <w:sz w:val="28"/>
          <w:szCs w:val="28"/>
        </w:rPr>
        <w:t>Предмет исследования – психологическое благополучие подростков из полных и неполных семей.</w:t>
      </w:r>
    </w:p>
    <w:p w:rsidR="00100C54" w:rsidRPr="007958B1" w:rsidRDefault="00100C54" w:rsidP="001B6BD7">
      <w:pPr>
        <w:spacing w:after="0" w:line="360" w:lineRule="auto"/>
        <w:ind w:firstLine="709"/>
        <w:jc w:val="both"/>
        <w:rPr>
          <w:rFonts w:ascii="Times New Roman" w:hAnsi="Times New Roman"/>
          <w:sz w:val="28"/>
          <w:szCs w:val="28"/>
        </w:rPr>
      </w:pPr>
      <w:r w:rsidRPr="007958B1">
        <w:rPr>
          <w:rFonts w:ascii="Times New Roman" w:hAnsi="Times New Roman"/>
          <w:sz w:val="28"/>
          <w:szCs w:val="28"/>
        </w:rPr>
        <w:t>В исследовании приняли участие 2</w:t>
      </w:r>
      <w:r w:rsidR="007958B1" w:rsidRPr="007958B1">
        <w:rPr>
          <w:rFonts w:ascii="Times New Roman" w:hAnsi="Times New Roman"/>
          <w:sz w:val="28"/>
          <w:szCs w:val="28"/>
        </w:rPr>
        <w:t>4</w:t>
      </w:r>
      <w:r w:rsidRPr="007958B1">
        <w:rPr>
          <w:rFonts w:ascii="Times New Roman" w:hAnsi="Times New Roman"/>
          <w:sz w:val="28"/>
          <w:szCs w:val="28"/>
        </w:rPr>
        <w:t xml:space="preserve"> подростка из полных семей в возрасте 12-16 лет, из них 12 мальчиков и 1</w:t>
      </w:r>
      <w:r w:rsidR="007958B1" w:rsidRPr="007958B1">
        <w:rPr>
          <w:rFonts w:ascii="Times New Roman" w:hAnsi="Times New Roman"/>
          <w:sz w:val="28"/>
          <w:szCs w:val="28"/>
        </w:rPr>
        <w:t>2</w:t>
      </w:r>
      <w:r w:rsidRPr="007958B1">
        <w:rPr>
          <w:rFonts w:ascii="Times New Roman" w:hAnsi="Times New Roman"/>
          <w:sz w:val="28"/>
          <w:szCs w:val="28"/>
        </w:rPr>
        <w:t xml:space="preserve"> девочек. Также в исследовании приняли участие их родители (</w:t>
      </w:r>
      <w:r w:rsidR="00DF0A77" w:rsidRPr="007958B1">
        <w:rPr>
          <w:rFonts w:ascii="Times New Roman" w:hAnsi="Times New Roman"/>
          <w:sz w:val="28"/>
          <w:szCs w:val="28"/>
        </w:rPr>
        <w:t>4</w:t>
      </w:r>
      <w:r w:rsidR="007958B1" w:rsidRPr="007958B1">
        <w:rPr>
          <w:rFonts w:ascii="Times New Roman" w:hAnsi="Times New Roman"/>
          <w:sz w:val="28"/>
          <w:szCs w:val="28"/>
        </w:rPr>
        <w:t>8</w:t>
      </w:r>
      <w:r w:rsidRPr="007958B1">
        <w:rPr>
          <w:rFonts w:ascii="Times New Roman" w:hAnsi="Times New Roman"/>
          <w:sz w:val="28"/>
          <w:szCs w:val="28"/>
        </w:rPr>
        <w:t xml:space="preserve"> человек). </w:t>
      </w:r>
      <w:r w:rsidR="000F518D" w:rsidRPr="007958B1">
        <w:rPr>
          <w:rFonts w:ascii="Times New Roman" w:hAnsi="Times New Roman"/>
          <w:sz w:val="28"/>
          <w:szCs w:val="28"/>
        </w:rPr>
        <w:t>Другая группа подростков состояла из 2</w:t>
      </w:r>
      <w:r w:rsidR="007958B1" w:rsidRPr="007958B1">
        <w:rPr>
          <w:rFonts w:ascii="Times New Roman" w:hAnsi="Times New Roman"/>
          <w:sz w:val="28"/>
          <w:szCs w:val="28"/>
        </w:rPr>
        <w:t>4</w:t>
      </w:r>
      <w:r w:rsidR="000F518D" w:rsidRPr="007958B1">
        <w:rPr>
          <w:rFonts w:ascii="Times New Roman" w:hAnsi="Times New Roman"/>
          <w:sz w:val="28"/>
          <w:szCs w:val="28"/>
        </w:rPr>
        <w:t xml:space="preserve"> подростков из неполных семей в возрасте 12-16 лет, из них 12 мальчиков и 1</w:t>
      </w:r>
      <w:r w:rsidR="007958B1" w:rsidRPr="007958B1">
        <w:rPr>
          <w:rFonts w:ascii="Times New Roman" w:hAnsi="Times New Roman"/>
          <w:sz w:val="28"/>
          <w:szCs w:val="28"/>
        </w:rPr>
        <w:t>2</w:t>
      </w:r>
      <w:r w:rsidR="000F518D" w:rsidRPr="007958B1">
        <w:rPr>
          <w:rFonts w:ascii="Times New Roman" w:hAnsi="Times New Roman"/>
          <w:sz w:val="28"/>
          <w:szCs w:val="28"/>
        </w:rPr>
        <w:t xml:space="preserve"> девочек, и их родители – 2</w:t>
      </w:r>
      <w:r w:rsidR="007958B1" w:rsidRPr="007958B1">
        <w:rPr>
          <w:rFonts w:ascii="Times New Roman" w:hAnsi="Times New Roman"/>
          <w:sz w:val="28"/>
          <w:szCs w:val="28"/>
        </w:rPr>
        <w:t>4</w:t>
      </w:r>
      <w:r w:rsidR="000F518D" w:rsidRPr="007958B1">
        <w:rPr>
          <w:rFonts w:ascii="Times New Roman" w:hAnsi="Times New Roman"/>
          <w:sz w:val="28"/>
          <w:szCs w:val="28"/>
        </w:rPr>
        <w:t xml:space="preserve"> человека.</w:t>
      </w:r>
    </w:p>
    <w:p w:rsidR="001B6BD7" w:rsidRPr="001B6BD7" w:rsidRDefault="001B6BD7" w:rsidP="001B6BD7">
      <w:pPr>
        <w:spacing w:after="0" w:line="360" w:lineRule="auto"/>
        <w:ind w:firstLine="709"/>
        <w:jc w:val="both"/>
        <w:rPr>
          <w:rFonts w:ascii="Times New Roman" w:hAnsi="Times New Roman"/>
          <w:sz w:val="28"/>
          <w:szCs w:val="28"/>
        </w:rPr>
      </w:pPr>
      <w:r w:rsidRPr="001B6BD7">
        <w:rPr>
          <w:rFonts w:ascii="Times New Roman" w:hAnsi="Times New Roman"/>
          <w:sz w:val="28"/>
          <w:szCs w:val="28"/>
        </w:rPr>
        <w:t xml:space="preserve">Для обследования были подобраны следующие психодиагностические методики: </w:t>
      </w:r>
    </w:p>
    <w:p w:rsidR="001B6BD7" w:rsidRPr="00B748E2" w:rsidRDefault="001B6BD7" w:rsidP="001B6BD7">
      <w:pPr>
        <w:spacing w:after="0" w:line="360" w:lineRule="auto"/>
        <w:ind w:firstLine="709"/>
        <w:jc w:val="both"/>
        <w:rPr>
          <w:rFonts w:ascii="Times New Roman" w:hAnsi="Times New Roman"/>
          <w:sz w:val="28"/>
          <w:szCs w:val="28"/>
        </w:rPr>
      </w:pPr>
      <w:r w:rsidRPr="001B6BD7">
        <w:rPr>
          <w:rFonts w:ascii="Times New Roman" w:hAnsi="Times New Roman"/>
          <w:sz w:val="28"/>
          <w:szCs w:val="28"/>
        </w:rPr>
        <w:t>1</w:t>
      </w:r>
      <w:r w:rsidR="00B748E2">
        <w:rPr>
          <w:rFonts w:ascii="Times New Roman" w:hAnsi="Times New Roman"/>
          <w:sz w:val="28"/>
          <w:szCs w:val="28"/>
        </w:rPr>
        <w:t>.</w:t>
      </w:r>
      <w:r w:rsidRPr="001B6BD7">
        <w:rPr>
          <w:rFonts w:ascii="Times New Roman" w:hAnsi="Times New Roman"/>
          <w:sz w:val="28"/>
          <w:szCs w:val="28"/>
        </w:rPr>
        <w:t xml:space="preserve"> </w:t>
      </w:r>
      <w:bookmarkStart w:id="17" w:name="_Hlk10671146"/>
      <w:r w:rsidRPr="001B6BD7">
        <w:rPr>
          <w:rFonts w:ascii="Times New Roman" w:hAnsi="Times New Roman"/>
          <w:sz w:val="28"/>
          <w:szCs w:val="28"/>
        </w:rPr>
        <w:t xml:space="preserve">«Шкала психологического благополучия Рифф» </w:t>
      </w:r>
      <w:bookmarkEnd w:id="17"/>
      <w:r w:rsidRPr="001B6BD7">
        <w:rPr>
          <w:rFonts w:ascii="Times New Roman" w:hAnsi="Times New Roman"/>
          <w:sz w:val="28"/>
          <w:szCs w:val="28"/>
        </w:rPr>
        <w:t>в адаптации Т.Д. Шевеленковой и Т.П. Фесенко</w:t>
      </w:r>
      <w:r w:rsidR="00B748E2" w:rsidRPr="00B748E2">
        <w:rPr>
          <w:rFonts w:ascii="Times New Roman" w:hAnsi="Times New Roman"/>
          <w:sz w:val="28"/>
          <w:szCs w:val="28"/>
        </w:rPr>
        <w:t>;</w:t>
      </w:r>
    </w:p>
    <w:p w:rsidR="001B6BD7" w:rsidRPr="001B6BD7" w:rsidRDefault="001B6BD7" w:rsidP="001B6BD7">
      <w:pPr>
        <w:spacing w:after="0" w:line="360" w:lineRule="auto"/>
        <w:ind w:firstLine="709"/>
        <w:jc w:val="both"/>
        <w:rPr>
          <w:rFonts w:ascii="Times New Roman" w:hAnsi="Times New Roman"/>
          <w:sz w:val="28"/>
          <w:szCs w:val="28"/>
        </w:rPr>
      </w:pPr>
      <w:r w:rsidRPr="001B6BD7">
        <w:rPr>
          <w:rFonts w:ascii="Times New Roman" w:hAnsi="Times New Roman"/>
          <w:sz w:val="28"/>
          <w:szCs w:val="28"/>
        </w:rPr>
        <w:t>2</w:t>
      </w:r>
      <w:r w:rsidR="00B748E2" w:rsidRPr="00B748E2">
        <w:rPr>
          <w:rFonts w:ascii="Times New Roman" w:hAnsi="Times New Roman"/>
          <w:sz w:val="28"/>
          <w:szCs w:val="28"/>
        </w:rPr>
        <w:t>.</w:t>
      </w:r>
      <w:r w:rsidRPr="001B6BD7">
        <w:rPr>
          <w:rFonts w:ascii="Times New Roman" w:hAnsi="Times New Roman"/>
          <w:sz w:val="28"/>
          <w:szCs w:val="28"/>
        </w:rPr>
        <w:t xml:space="preserve"> Методика Рене Жиля</w:t>
      </w:r>
      <w:r w:rsidR="00B748E2" w:rsidRPr="00B748E2">
        <w:rPr>
          <w:rFonts w:ascii="Times New Roman" w:hAnsi="Times New Roman"/>
          <w:sz w:val="28"/>
          <w:szCs w:val="28"/>
        </w:rPr>
        <w:t>;</w:t>
      </w:r>
      <w:r w:rsidRPr="001B6BD7">
        <w:rPr>
          <w:rFonts w:ascii="Times New Roman" w:hAnsi="Times New Roman"/>
          <w:sz w:val="28"/>
          <w:szCs w:val="28"/>
        </w:rPr>
        <w:t xml:space="preserve"> </w:t>
      </w:r>
    </w:p>
    <w:p w:rsidR="001B6BD7" w:rsidRDefault="001B6BD7" w:rsidP="001B6BD7">
      <w:pPr>
        <w:spacing w:after="0" w:line="360" w:lineRule="auto"/>
        <w:ind w:firstLine="709"/>
        <w:jc w:val="both"/>
        <w:rPr>
          <w:rFonts w:ascii="Times New Roman" w:hAnsi="Times New Roman"/>
          <w:sz w:val="28"/>
          <w:szCs w:val="28"/>
        </w:rPr>
      </w:pPr>
      <w:r w:rsidRPr="001B6BD7">
        <w:rPr>
          <w:rFonts w:ascii="Times New Roman" w:hAnsi="Times New Roman"/>
          <w:sz w:val="28"/>
          <w:szCs w:val="28"/>
        </w:rPr>
        <w:t>3</w:t>
      </w:r>
      <w:r w:rsidR="00B748E2" w:rsidRPr="00B748E2">
        <w:rPr>
          <w:rFonts w:ascii="Times New Roman" w:hAnsi="Times New Roman"/>
          <w:sz w:val="28"/>
          <w:szCs w:val="28"/>
        </w:rPr>
        <w:t>.</w:t>
      </w:r>
      <w:r w:rsidRPr="001B6BD7">
        <w:rPr>
          <w:rFonts w:ascii="Times New Roman" w:hAnsi="Times New Roman"/>
          <w:sz w:val="28"/>
          <w:szCs w:val="28"/>
        </w:rPr>
        <w:t xml:space="preserve"> Тест-опросник родительского отношения (ОРО), авторы А.Я. Варга, В.В. Столин.</w:t>
      </w:r>
    </w:p>
    <w:p w:rsidR="002A7362" w:rsidRPr="00B76B7D" w:rsidRDefault="002A7362" w:rsidP="002A7362">
      <w:pPr>
        <w:spacing w:after="0" w:line="360" w:lineRule="auto"/>
        <w:ind w:firstLine="709"/>
        <w:jc w:val="both"/>
        <w:rPr>
          <w:rFonts w:ascii="Times New Roman" w:hAnsi="Times New Roman"/>
          <w:b/>
          <w:i/>
          <w:sz w:val="28"/>
          <w:szCs w:val="28"/>
        </w:rPr>
      </w:pPr>
      <w:r w:rsidRPr="00B76B7D">
        <w:rPr>
          <w:rFonts w:ascii="Times New Roman" w:hAnsi="Times New Roman"/>
          <w:b/>
          <w:i/>
          <w:sz w:val="28"/>
          <w:szCs w:val="28"/>
        </w:rPr>
        <w:t>Методика «Шкала психологического благополучия Рифф»</w:t>
      </w:r>
    </w:p>
    <w:p w:rsidR="002A7362" w:rsidRPr="002A7362" w:rsidRDefault="002A7362" w:rsidP="002A7362">
      <w:pPr>
        <w:spacing w:after="0" w:line="360" w:lineRule="auto"/>
        <w:ind w:firstLine="709"/>
        <w:jc w:val="both"/>
        <w:rPr>
          <w:rFonts w:ascii="Times New Roman" w:hAnsi="Times New Roman"/>
          <w:sz w:val="28"/>
          <w:szCs w:val="28"/>
        </w:rPr>
      </w:pPr>
      <w:r w:rsidRPr="002A7362">
        <w:rPr>
          <w:rFonts w:ascii="Times New Roman" w:hAnsi="Times New Roman"/>
          <w:sz w:val="28"/>
          <w:szCs w:val="28"/>
        </w:rPr>
        <w:t>Методика «Шкалы психологического благополучия» (ШПБ) — это</w:t>
      </w:r>
      <w:r>
        <w:rPr>
          <w:rFonts w:ascii="Times New Roman" w:hAnsi="Times New Roman"/>
          <w:sz w:val="28"/>
          <w:szCs w:val="28"/>
        </w:rPr>
        <w:t xml:space="preserve"> </w:t>
      </w:r>
      <w:r w:rsidRPr="002A7362">
        <w:rPr>
          <w:rFonts w:ascii="Times New Roman" w:hAnsi="Times New Roman"/>
          <w:sz w:val="28"/>
          <w:szCs w:val="28"/>
        </w:rPr>
        <w:t>адаптированный русскоязычный вариант опросника «The scales of</w:t>
      </w:r>
      <w:r>
        <w:rPr>
          <w:rFonts w:ascii="Times New Roman" w:hAnsi="Times New Roman"/>
          <w:sz w:val="28"/>
          <w:szCs w:val="28"/>
        </w:rPr>
        <w:t xml:space="preserve"> </w:t>
      </w:r>
      <w:r w:rsidRPr="002A7362">
        <w:rPr>
          <w:rFonts w:ascii="Times New Roman" w:hAnsi="Times New Roman"/>
          <w:sz w:val="28"/>
          <w:szCs w:val="28"/>
          <w:lang w:val="en-US"/>
        </w:rPr>
        <w:t>psychological</w:t>
      </w:r>
      <w:r w:rsidRPr="002A7362">
        <w:rPr>
          <w:rFonts w:ascii="Times New Roman" w:hAnsi="Times New Roman"/>
          <w:sz w:val="28"/>
          <w:szCs w:val="28"/>
        </w:rPr>
        <w:t xml:space="preserve"> </w:t>
      </w:r>
      <w:r w:rsidRPr="002A7362">
        <w:rPr>
          <w:rFonts w:ascii="Times New Roman" w:hAnsi="Times New Roman"/>
          <w:sz w:val="28"/>
          <w:szCs w:val="28"/>
          <w:lang w:val="en-US"/>
        </w:rPr>
        <w:t>well</w:t>
      </w:r>
      <w:r w:rsidRPr="002A7362">
        <w:rPr>
          <w:rFonts w:ascii="Times New Roman" w:hAnsi="Times New Roman"/>
          <w:sz w:val="28"/>
          <w:szCs w:val="28"/>
        </w:rPr>
        <w:t>-</w:t>
      </w:r>
      <w:r w:rsidRPr="002A7362">
        <w:rPr>
          <w:rFonts w:ascii="Times New Roman" w:hAnsi="Times New Roman"/>
          <w:sz w:val="28"/>
          <w:szCs w:val="28"/>
          <w:lang w:val="en-US"/>
        </w:rPr>
        <w:t>being</w:t>
      </w:r>
      <w:r w:rsidRPr="002A7362">
        <w:rPr>
          <w:rFonts w:ascii="Times New Roman" w:hAnsi="Times New Roman"/>
          <w:sz w:val="28"/>
          <w:szCs w:val="28"/>
        </w:rPr>
        <w:t>», предложенного К. Рифф. Основной причиной</w:t>
      </w:r>
      <w:r>
        <w:rPr>
          <w:rFonts w:ascii="Times New Roman" w:hAnsi="Times New Roman"/>
          <w:sz w:val="28"/>
          <w:szCs w:val="28"/>
        </w:rPr>
        <w:t xml:space="preserve"> </w:t>
      </w:r>
      <w:r w:rsidRPr="002A7362">
        <w:rPr>
          <w:rFonts w:ascii="Times New Roman" w:hAnsi="Times New Roman"/>
          <w:sz w:val="28"/>
          <w:szCs w:val="28"/>
        </w:rPr>
        <w:t>создания данной методики являлась необходимость получения опросника,</w:t>
      </w:r>
      <w:r>
        <w:rPr>
          <w:rFonts w:ascii="Times New Roman" w:hAnsi="Times New Roman"/>
          <w:sz w:val="28"/>
          <w:szCs w:val="28"/>
        </w:rPr>
        <w:t xml:space="preserve"> </w:t>
      </w:r>
      <w:r w:rsidRPr="002A7362">
        <w:rPr>
          <w:rFonts w:ascii="Times New Roman" w:hAnsi="Times New Roman"/>
          <w:sz w:val="28"/>
          <w:szCs w:val="28"/>
        </w:rPr>
        <w:t>который, с одной стороны, позволил бы подвергнуть эмпирической проверке</w:t>
      </w:r>
      <w:r>
        <w:rPr>
          <w:rFonts w:ascii="Times New Roman" w:hAnsi="Times New Roman"/>
          <w:sz w:val="28"/>
          <w:szCs w:val="28"/>
        </w:rPr>
        <w:t xml:space="preserve"> </w:t>
      </w:r>
      <w:r w:rsidRPr="002A7362">
        <w:rPr>
          <w:rFonts w:ascii="Times New Roman" w:hAnsi="Times New Roman"/>
          <w:sz w:val="28"/>
          <w:szCs w:val="28"/>
        </w:rPr>
        <w:t>основные положения вышеозначенной теории, а с другой — являлся бы</w:t>
      </w:r>
      <w:r>
        <w:rPr>
          <w:rFonts w:ascii="Times New Roman" w:hAnsi="Times New Roman"/>
          <w:sz w:val="28"/>
          <w:szCs w:val="28"/>
        </w:rPr>
        <w:t xml:space="preserve"> </w:t>
      </w:r>
      <w:r w:rsidRPr="002A7362">
        <w:rPr>
          <w:rFonts w:ascii="Times New Roman" w:hAnsi="Times New Roman"/>
          <w:sz w:val="28"/>
          <w:szCs w:val="28"/>
        </w:rPr>
        <w:t>надежным и практичным методом, который можно было бы применять для</w:t>
      </w:r>
      <w:r>
        <w:rPr>
          <w:rFonts w:ascii="Times New Roman" w:hAnsi="Times New Roman"/>
          <w:sz w:val="28"/>
          <w:szCs w:val="28"/>
        </w:rPr>
        <w:t xml:space="preserve"> </w:t>
      </w:r>
      <w:r w:rsidRPr="002A7362">
        <w:rPr>
          <w:rFonts w:ascii="Times New Roman" w:hAnsi="Times New Roman"/>
          <w:sz w:val="28"/>
          <w:szCs w:val="28"/>
        </w:rPr>
        <w:t>различных исследований в рамках данной концепции.</w:t>
      </w:r>
    </w:p>
    <w:p w:rsidR="002A7362" w:rsidRDefault="002A7362" w:rsidP="002A7362">
      <w:pPr>
        <w:spacing w:after="0" w:line="360" w:lineRule="auto"/>
        <w:ind w:firstLine="709"/>
        <w:jc w:val="both"/>
        <w:rPr>
          <w:rFonts w:ascii="Times New Roman" w:hAnsi="Times New Roman"/>
          <w:sz w:val="28"/>
          <w:szCs w:val="28"/>
        </w:rPr>
      </w:pPr>
      <w:r w:rsidRPr="002A7362">
        <w:rPr>
          <w:rFonts w:ascii="Times New Roman" w:hAnsi="Times New Roman"/>
          <w:sz w:val="28"/>
          <w:szCs w:val="28"/>
        </w:rPr>
        <w:t>Существует несколько вариантов опросника. Наиболее</w:t>
      </w:r>
      <w:r>
        <w:rPr>
          <w:rFonts w:ascii="Times New Roman" w:hAnsi="Times New Roman"/>
          <w:sz w:val="28"/>
          <w:szCs w:val="28"/>
        </w:rPr>
        <w:t xml:space="preserve"> </w:t>
      </w:r>
      <w:r w:rsidRPr="002A7362">
        <w:rPr>
          <w:rFonts w:ascii="Times New Roman" w:hAnsi="Times New Roman"/>
          <w:sz w:val="28"/>
          <w:szCs w:val="28"/>
        </w:rPr>
        <w:t>распространенная версия содержит 84 пункта, при этом на каждую из</w:t>
      </w:r>
      <w:r>
        <w:rPr>
          <w:rFonts w:ascii="Times New Roman" w:hAnsi="Times New Roman"/>
          <w:sz w:val="28"/>
          <w:szCs w:val="28"/>
        </w:rPr>
        <w:t xml:space="preserve"> </w:t>
      </w:r>
      <w:r w:rsidRPr="002A7362">
        <w:rPr>
          <w:rFonts w:ascii="Times New Roman" w:hAnsi="Times New Roman"/>
          <w:sz w:val="28"/>
          <w:szCs w:val="28"/>
        </w:rPr>
        <w:t>шести</w:t>
      </w:r>
      <w:r w:rsidR="00DF0A77" w:rsidRPr="00DF0A77">
        <w:rPr>
          <w:rFonts w:ascii="Times New Roman" w:hAnsi="Times New Roman"/>
          <w:sz w:val="28"/>
          <w:szCs w:val="28"/>
        </w:rPr>
        <w:t xml:space="preserve"> </w:t>
      </w:r>
      <w:r w:rsidRPr="002A7362">
        <w:rPr>
          <w:rFonts w:ascii="Times New Roman" w:hAnsi="Times New Roman"/>
          <w:sz w:val="28"/>
          <w:szCs w:val="28"/>
        </w:rPr>
        <w:t>шкал приходится по 14 утверждений. Помимо этого, разработаны также</w:t>
      </w:r>
      <w:r>
        <w:rPr>
          <w:rFonts w:ascii="Times New Roman" w:hAnsi="Times New Roman"/>
          <w:sz w:val="28"/>
          <w:szCs w:val="28"/>
        </w:rPr>
        <w:t xml:space="preserve"> </w:t>
      </w:r>
      <w:r w:rsidRPr="002A7362">
        <w:rPr>
          <w:rFonts w:ascii="Times New Roman" w:hAnsi="Times New Roman"/>
          <w:sz w:val="28"/>
          <w:szCs w:val="28"/>
        </w:rPr>
        <w:t xml:space="preserve">версии методики, содержащие 120, 54 и 18 пунктов. </w:t>
      </w:r>
    </w:p>
    <w:p w:rsidR="002A7362" w:rsidRPr="002A7362" w:rsidRDefault="002A7362" w:rsidP="002A7362">
      <w:pPr>
        <w:spacing w:after="0" w:line="360" w:lineRule="auto"/>
        <w:ind w:firstLine="709"/>
        <w:jc w:val="both"/>
        <w:rPr>
          <w:rFonts w:ascii="Times New Roman" w:hAnsi="Times New Roman"/>
          <w:sz w:val="28"/>
          <w:szCs w:val="28"/>
        </w:rPr>
      </w:pPr>
      <w:r w:rsidRPr="002A7362">
        <w:rPr>
          <w:rFonts w:ascii="Times New Roman" w:hAnsi="Times New Roman"/>
          <w:sz w:val="28"/>
          <w:szCs w:val="28"/>
        </w:rPr>
        <w:t>Бланк методики представляет список утверждений. Испытуемому</w:t>
      </w:r>
      <w:r>
        <w:rPr>
          <w:rFonts w:ascii="Times New Roman" w:hAnsi="Times New Roman"/>
          <w:sz w:val="28"/>
          <w:szCs w:val="28"/>
        </w:rPr>
        <w:t xml:space="preserve"> </w:t>
      </w:r>
      <w:r w:rsidRPr="002A7362">
        <w:rPr>
          <w:rFonts w:ascii="Times New Roman" w:hAnsi="Times New Roman"/>
          <w:sz w:val="28"/>
          <w:szCs w:val="28"/>
        </w:rPr>
        <w:t>необходимо выразить степень своего согласия или несогласия с тем или</w:t>
      </w:r>
      <w:r>
        <w:rPr>
          <w:rFonts w:ascii="Times New Roman" w:hAnsi="Times New Roman"/>
          <w:sz w:val="28"/>
          <w:szCs w:val="28"/>
        </w:rPr>
        <w:t xml:space="preserve"> </w:t>
      </w:r>
      <w:r w:rsidRPr="002A7362">
        <w:rPr>
          <w:rFonts w:ascii="Times New Roman" w:hAnsi="Times New Roman"/>
          <w:sz w:val="28"/>
          <w:szCs w:val="28"/>
        </w:rPr>
        <w:t>иным утверждением, поставив отметку на шкале, содержащей шесть</w:t>
      </w:r>
      <w:r>
        <w:rPr>
          <w:rFonts w:ascii="Times New Roman" w:hAnsi="Times New Roman"/>
          <w:sz w:val="28"/>
          <w:szCs w:val="28"/>
        </w:rPr>
        <w:t xml:space="preserve"> </w:t>
      </w:r>
      <w:r w:rsidRPr="002A7362">
        <w:rPr>
          <w:rFonts w:ascii="Times New Roman" w:hAnsi="Times New Roman"/>
          <w:sz w:val="28"/>
          <w:szCs w:val="28"/>
        </w:rPr>
        <w:t>возможных градаций - от «Абсолютно согласен» до «Абсолютно не</w:t>
      </w:r>
      <w:r>
        <w:rPr>
          <w:rFonts w:ascii="Times New Roman" w:hAnsi="Times New Roman"/>
          <w:sz w:val="28"/>
          <w:szCs w:val="28"/>
        </w:rPr>
        <w:t xml:space="preserve"> </w:t>
      </w:r>
      <w:r w:rsidRPr="002A7362">
        <w:rPr>
          <w:rFonts w:ascii="Times New Roman" w:hAnsi="Times New Roman"/>
          <w:sz w:val="28"/>
          <w:szCs w:val="28"/>
        </w:rPr>
        <w:t>согласен». Респонденту необходимо выбрать наиболее подходящую</w:t>
      </w:r>
      <w:r>
        <w:rPr>
          <w:rFonts w:ascii="Times New Roman" w:hAnsi="Times New Roman"/>
          <w:sz w:val="28"/>
          <w:szCs w:val="28"/>
        </w:rPr>
        <w:t xml:space="preserve"> </w:t>
      </w:r>
      <w:r w:rsidRPr="002A7362">
        <w:rPr>
          <w:rFonts w:ascii="Times New Roman" w:hAnsi="Times New Roman"/>
          <w:sz w:val="28"/>
          <w:szCs w:val="28"/>
        </w:rPr>
        <w:t xml:space="preserve">градацию и зачеркнуть ее кружочком или подчеркнуть. </w:t>
      </w:r>
    </w:p>
    <w:p w:rsidR="002A7362" w:rsidRDefault="002A7362" w:rsidP="002A7362">
      <w:pPr>
        <w:spacing w:after="0" w:line="360" w:lineRule="auto"/>
        <w:ind w:firstLine="709"/>
        <w:jc w:val="both"/>
        <w:rPr>
          <w:rFonts w:ascii="Times New Roman" w:hAnsi="Times New Roman"/>
          <w:sz w:val="28"/>
          <w:szCs w:val="28"/>
        </w:rPr>
      </w:pPr>
      <w:r w:rsidRPr="002A7362">
        <w:rPr>
          <w:rFonts w:ascii="Times New Roman" w:hAnsi="Times New Roman"/>
          <w:sz w:val="28"/>
          <w:szCs w:val="28"/>
        </w:rPr>
        <w:t>Обработка результатов сводится к подсчету набранных баллов и</w:t>
      </w:r>
      <w:r>
        <w:rPr>
          <w:rFonts w:ascii="Times New Roman" w:hAnsi="Times New Roman"/>
          <w:sz w:val="28"/>
          <w:szCs w:val="28"/>
        </w:rPr>
        <w:t xml:space="preserve"> </w:t>
      </w:r>
      <w:r w:rsidRPr="002A7362">
        <w:rPr>
          <w:rFonts w:ascii="Times New Roman" w:hAnsi="Times New Roman"/>
          <w:sz w:val="28"/>
          <w:szCs w:val="28"/>
        </w:rPr>
        <w:t>переводу баллов в нисходящую шкалу в тех случаях, когда пункт имеет</w:t>
      </w:r>
      <w:r>
        <w:rPr>
          <w:rFonts w:ascii="Times New Roman" w:hAnsi="Times New Roman"/>
          <w:sz w:val="28"/>
          <w:szCs w:val="28"/>
        </w:rPr>
        <w:t xml:space="preserve"> </w:t>
      </w:r>
      <w:r w:rsidRPr="002A7362">
        <w:rPr>
          <w:rFonts w:ascii="Times New Roman" w:hAnsi="Times New Roman"/>
          <w:sz w:val="28"/>
          <w:szCs w:val="28"/>
        </w:rPr>
        <w:t>обратную связь с базовой характеристикой благополучия. Набранные баллы</w:t>
      </w:r>
      <w:r>
        <w:rPr>
          <w:rFonts w:ascii="Times New Roman" w:hAnsi="Times New Roman"/>
          <w:sz w:val="28"/>
          <w:szCs w:val="28"/>
        </w:rPr>
        <w:t xml:space="preserve"> </w:t>
      </w:r>
      <w:r w:rsidRPr="002A7362">
        <w:rPr>
          <w:rFonts w:ascii="Times New Roman" w:hAnsi="Times New Roman"/>
          <w:sz w:val="28"/>
          <w:szCs w:val="28"/>
        </w:rPr>
        <w:t>суммируются в следующие шкалы: «Самопринятие», «Автономия»,</w:t>
      </w:r>
      <w:r>
        <w:rPr>
          <w:rFonts w:ascii="Times New Roman" w:hAnsi="Times New Roman"/>
          <w:sz w:val="28"/>
          <w:szCs w:val="28"/>
        </w:rPr>
        <w:t xml:space="preserve"> </w:t>
      </w:r>
      <w:r w:rsidRPr="002A7362">
        <w:rPr>
          <w:rFonts w:ascii="Times New Roman" w:hAnsi="Times New Roman"/>
          <w:sz w:val="28"/>
          <w:szCs w:val="28"/>
        </w:rPr>
        <w:t>«Управление средой», «Личностный рост», «Позитивные</w:t>
      </w:r>
      <w:r>
        <w:rPr>
          <w:rFonts w:ascii="Times New Roman" w:hAnsi="Times New Roman"/>
          <w:sz w:val="28"/>
          <w:szCs w:val="28"/>
        </w:rPr>
        <w:t xml:space="preserve"> </w:t>
      </w:r>
      <w:r w:rsidRPr="002A7362">
        <w:rPr>
          <w:rFonts w:ascii="Times New Roman" w:hAnsi="Times New Roman"/>
          <w:sz w:val="28"/>
          <w:szCs w:val="28"/>
        </w:rPr>
        <w:t>отношения с</w:t>
      </w:r>
      <w:r>
        <w:rPr>
          <w:rFonts w:ascii="Times New Roman" w:hAnsi="Times New Roman"/>
          <w:sz w:val="28"/>
          <w:szCs w:val="28"/>
        </w:rPr>
        <w:t xml:space="preserve"> </w:t>
      </w:r>
      <w:r w:rsidRPr="002A7362">
        <w:rPr>
          <w:rFonts w:ascii="Times New Roman" w:hAnsi="Times New Roman"/>
          <w:sz w:val="28"/>
          <w:szCs w:val="28"/>
        </w:rPr>
        <w:t>окружающими», «Цели в жизни». Кроме этого, рассчитыва</w:t>
      </w:r>
      <w:r w:rsidR="00B748E2">
        <w:rPr>
          <w:rFonts w:ascii="Times New Roman" w:hAnsi="Times New Roman"/>
          <w:sz w:val="28"/>
          <w:szCs w:val="28"/>
        </w:rPr>
        <w:t>ется</w:t>
      </w:r>
      <w:r w:rsidRPr="002A7362">
        <w:rPr>
          <w:rFonts w:ascii="Times New Roman" w:hAnsi="Times New Roman"/>
          <w:sz w:val="28"/>
          <w:szCs w:val="28"/>
        </w:rPr>
        <w:t xml:space="preserve"> индекс общего психологического благополучия</w:t>
      </w:r>
      <w:r w:rsidR="00B748E2">
        <w:rPr>
          <w:rFonts w:ascii="Times New Roman" w:hAnsi="Times New Roman"/>
          <w:sz w:val="28"/>
          <w:szCs w:val="28"/>
        </w:rPr>
        <w:t xml:space="preserve">. Он </w:t>
      </w:r>
      <w:r w:rsidRPr="002A7362">
        <w:rPr>
          <w:rFonts w:ascii="Times New Roman" w:hAnsi="Times New Roman"/>
          <w:sz w:val="28"/>
          <w:szCs w:val="28"/>
        </w:rPr>
        <w:t>определяется путем суммирования баллов, полученных по всем шести</w:t>
      </w:r>
      <w:r>
        <w:rPr>
          <w:rFonts w:ascii="Times New Roman" w:hAnsi="Times New Roman"/>
          <w:sz w:val="28"/>
          <w:szCs w:val="28"/>
        </w:rPr>
        <w:t xml:space="preserve"> </w:t>
      </w:r>
      <w:r w:rsidRPr="002A7362">
        <w:rPr>
          <w:rFonts w:ascii="Times New Roman" w:hAnsi="Times New Roman"/>
          <w:sz w:val="28"/>
          <w:szCs w:val="28"/>
        </w:rPr>
        <w:t>шкалам теста. Расчет индекса общего психологического благополучия</w:t>
      </w:r>
      <w:r>
        <w:rPr>
          <w:rFonts w:ascii="Times New Roman" w:hAnsi="Times New Roman"/>
          <w:sz w:val="28"/>
          <w:szCs w:val="28"/>
        </w:rPr>
        <w:t xml:space="preserve"> </w:t>
      </w:r>
      <w:r w:rsidRPr="002A7362">
        <w:rPr>
          <w:rFonts w:ascii="Times New Roman" w:hAnsi="Times New Roman"/>
          <w:sz w:val="28"/>
          <w:szCs w:val="28"/>
        </w:rPr>
        <w:t>расширяет психодиагностические возможности методики, а также упрощает</w:t>
      </w:r>
      <w:r>
        <w:rPr>
          <w:rFonts w:ascii="Times New Roman" w:hAnsi="Times New Roman"/>
          <w:sz w:val="28"/>
          <w:szCs w:val="28"/>
        </w:rPr>
        <w:t xml:space="preserve"> </w:t>
      </w:r>
      <w:r w:rsidRPr="002A7362">
        <w:rPr>
          <w:rFonts w:ascii="Times New Roman" w:hAnsi="Times New Roman"/>
          <w:sz w:val="28"/>
          <w:szCs w:val="28"/>
        </w:rPr>
        <w:t>процесс анализа и сопоставления экспериментальных данных.</w:t>
      </w:r>
    </w:p>
    <w:p w:rsid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Интерпретация шкал:</w:t>
      </w:r>
    </w:p>
    <w:p w:rsidR="0000173C" w:rsidRDefault="0000173C" w:rsidP="002A7362">
      <w:pPr>
        <w:spacing w:after="0" w:line="360" w:lineRule="auto"/>
        <w:ind w:firstLine="709"/>
        <w:jc w:val="both"/>
        <w:rPr>
          <w:rFonts w:ascii="Times New Roman" w:hAnsi="Times New Roman"/>
          <w:sz w:val="28"/>
          <w:szCs w:val="28"/>
        </w:rPr>
      </w:pPr>
    </w:p>
    <w:p w:rsidR="0000173C" w:rsidRPr="0000173C"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0173C">
        <w:rPr>
          <w:rFonts w:ascii="Times New Roman" w:hAnsi="Times New Roman"/>
          <w:sz w:val="28"/>
          <w:szCs w:val="28"/>
        </w:rPr>
        <w:t xml:space="preserve">- </w:t>
      </w:r>
      <w:r w:rsidR="0000173C" w:rsidRPr="0000173C">
        <w:rPr>
          <w:rFonts w:ascii="Times New Roman" w:hAnsi="Times New Roman"/>
          <w:sz w:val="28"/>
          <w:szCs w:val="28"/>
        </w:rPr>
        <w:t>Шкала «</w:t>
      </w:r>
      <w:r w:rsidR="0000173C">
        <w:rPr>
          <w:rFonts w:ascii="Times New Roman" w:hAnsi="Times New Roman"/>
          <w:sz w:val="28"/>
          <w:szCs w:val="28"/>
        </w:rPr>
        <w:t>Позитивное отношение</w:t>
      </w:r>
      <w:r w:rsidR="0000173C" w:rsidRPr="0000173C">
        <w:rPr>
          <w:rFonts w:ascii="Times New Roman" w:hAnsi="Times New Roman"/>
          <w:sz w:val="28"/>
          <w:szCs w:val="28"/>
        </w:rPr>
        <w:t>».</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sidR="00F70F2B">
        <w:rPr>
          <w:rFonts w:ascii="Times New Roman" w:hAnsi="Times New Roman"/>
          <w:sz w:val="28"/>
          <w:szCs w:val="28"/>
        </w:rPr>
        <w:t>Испыт</w:t>
      </w:r>
      <w:r w:rsidR="00000E95">
        <w:rPr>
          <w:rFonts w:ascii="Times New Roman" w:hAnsi="Times New Roman"/>
          <w:sz w:val="28"/>
          <w:szCs w:val="28"/>
        </w:rPr>
        <w:t>уе</w:t>
      </w:r>
      <w:r w:rsidR="00F70F2B">
        <w:rPr>
          <w:rFonts w:ascii="Times New Roman" w:hAnsi="Times New Roman"/>
          <w:sz w:val="28"/>
          <w:szCs w:val="28"/>
        </w:rPr>
        <w:t>мый</w:t>
      </w:r>
      <w:r w:rsidRPr="0000173C">
        <w:rPr>
          <w:rFonts w:ascii="Times New Roman" w:hAnsi="Times New Roman"/>
          <w:sz w:val="28"/>
          <w:szCs w:val="28"/>
        </w:rPr>
        <w:t xml:space="preserve">, набравший наименьший балл, имеет  ограниченное количество доверительных отношений с окружающими: ему сложно быть открытым, проявлять теплоту и заботиться о других; в межличностных взаимоотношениях, как правило, он изолирован и </w:t>
      </w:r>
      <w:r w:rsidR="00000E95">
        <w:rPr>
          <w:rFonts w:ascii="Times New Roman" w:hAnsi="Times New Roman"/>
          <w:sz w:val="28"/>
          <w:szCs w:val="28"/>
        </w:rPr>
        <w:t xml:space="preserve">находится в состоянии </w:t>
      </w:r>
      <w:r w:rsidRPr="0000173C">
        <w:rPr>
          <w:rFonts w:ascii="Times New Roman" w:hAnsi="Times New Roman"/>
          <w:sz w:val="28"/>
          <w:szCs w:val="28"/>
        </w:rPr>
        <w:t>фрустр</w:t>
      </w:r>
      <w:r w:rsidR="00000E95">
        <w:rPr>
          <w:rFonts w:ascii="Times New Roman" w:hAnsi="Times New Roman"/>
          <w:sz w:val="28"/>
          <w:szCs w:val="28"/>
        </w:rPr>
        <w:t>ации</w:t>
      </w:r>
      <w:r w:rsidRPr="0000173C">
        <w:rPr>
          <w:rFonts w:ascii="Times New Roman" w:hAnsi="Times New Roman"/>
          <w:sz w:val="28"/>
          <w:szCs w:val="28"/>
        </w:rPr>
        <w:t>; не желает идти на компромиссы для поддержания важных связей с окружающими.</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w:t>
      </w:r>
      <w:r w:rsidRPr="0000173C">
        <w:rPr>
          <w:rFonts w:ascii="Times New Roman" w:hAnsi="Times New Roman"/>
          <w:sz w:val="28"/>
          <w:szCs w:val="28"/>
        </w:rPr>
        <w:t>Респондент, набравший наибольший балл, имеет удовлетворительные, доверительные отношения с окружающими; заботится о благополучии других; способен сопереживать, допускает привязанности и близкие отношения; понимает, что человеческие отношения строятся на взаимных уступках.</w:t>
      </w:r>
    </w:p>
    <w:p w:rsid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 </w:t>
      </w:r>
      <w:r w:rsidRPr="0000173C">
        <w:rPr>
          <w:rFonts w:ascii="Times New Roman" w:hAnsi="Times New Roman"/>
          <w:sz w:val="28"/>
          <w:szCs w:val="28"/>
        </w:rPr>
        <w:t>Шкала «Автономия».</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w:t>
      </w:r>
      <w:r w:rsidRPr="0000173C">
        <w:rPr>
          <w:rFonts w:ascii="Times New Roman" w:hAnsi="Times New Roman"/>
          <w:sz w:val="28"/>
          <w:szCs w:val="28"/>
        </w:rPr>
        <w:t>Высокий балл по данной шкале характеризует респондента как самостоятельного и независимого, способного противостоять попыткам общества заставить думать и действовать определенным образом; самостоятельно регулирует собственное поведение; оценивает себя в соответствии с личными критериями.</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w:t>
      </w:r>
      <w:r w:rsidRPr="0000173C">
        <w:rPr>
          <w:rFonts w:ascii="Times New Roman" w:hAnsi="Times New Roman"/>
          <w:sz w:val="28"/>
          <w:szCs w:val="28"/>
        </w:rPr>
        <w:t>Респондент с наименьшим баллом - зависит от мнения и оценки окружающих; в принятии важных решений полагается на мнение других; поддается попыткам общества заставить думать и действовать определенным образом.</w:t>
      </w:r>
    </w:p>
    <w:p w:rsid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w:t>
      </w:r>
      <w:r w:rsidRPr="0000173C">
        <w:rPr>
          <w:rFonts w:ascii="Times New Roman" w:hAnsi="Times New Roman"/>
          <w:sz w:val="28"/>
          <w:szCs w:val="28"/>
        </w:rPr>
        <w:t xml:space="preserve">Шкала «Управление </w:t>
      </w:r>
      <w:r w:rsidR="00B76B7D">
        <w:rPr>
          <w:rFonts w:ascii="Times New Roman" w:hAnsi="Times New Roman"/>
          <w:sz w:val="28"/>
          <w:szCs w:val="28"/>
        </w:rPr>
        <w:t>средой</w:t>
      </w:r>
      <w:r w:rsidRPr="0000173C">
        <w:rPr>
          <w:rFonts w:ascii="Times New Roman" w:hAnsi="Times New Roman"/>
          <w:sz w:val="28"/>
          <w:szCs w:val="28"/>
        </w:rPr>
        <w:t>».</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w:t>
      </w:r>
      <w:r w:rsidRPr="0000173C">
        <w:rPr>
          <w:rFonts w:ascii="Times New Roman" w:hAnsi="Times New Roman"/>
          <w:sz w:val="28"/>
          <w:szCs w:val="28"/>
        </w:rPr>
        <w:t xml:space="preserve">Высокий балл </w:t>
      </w:r>
      <w:r>
        <w:rPr>
          <w:rFonts w:ascii="Times New Roman" w:hAnsi="Times New Roman"/>
          <w:sz w:val="28"/>
          <w:szCs w:val="28"/>
        </w:rPr>
        <w:t>указывает на то, что</w:t>
      </w:r>
      <w:r w:rsidRPr="0000173C">
        <w:rPr>
          <w:rFonts w:ascii="Times New Roman" w:hAnsi="Times New Roman"/>
          <w:sz w:val="28"/>
          <w:szCs w:val="28"/>
        </w:rPr>
        <w:t xml:space="preserve"> респондент обладает властью и компетенцией в управлении окружением, контролирует всю внешнюю деятельность, эффективно использует предоставляющиеся возможности, способен улавливать или создавать условия и обстоятельства, подходящие для удовлетворения личных потребностей и достижения целей.</w:t>
      </w:r>
    </w:p>
    <w:p w:rsidR="0000173C" w:rsidRPr="0000173C" w:rsidRDefault="0000173C"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76B7D">
        <w:rPr>
          <w:rFonts w:ascii="Times New Roman" w:hAnsi="Times New Roman"/>
          <w:sz w:val="28"/>
          <w:szCs w:val="28"/>
        </w:rPr>
        <w:t xml:space="preserve">     </w:t>
      </w:r>
      <w:r>
        <w:rPr>
          <w:rFonts w:ascii="Times New Roman" w:hAnsi="Times New Roman"/>
          <w:sz w:val="28"/>
          <w:szCs w:val="28"/>
        </w:rPr>
        <w:t xml:space="preserve"> </w:t>
      </w:r>
      <w:r w:rsidRPr="0000173C">
        <w:rPr>
          <w:rFonts w:ascii="Times New Roman" w:hAnsi="Times New Roman"/>
          <w:sz w:val="28"/>
          <w:szCs w:val="28"/>
        </w:rPr>
        <w:t xml:space="preserve">Низкий балл </w:t>
      </w:r>
      <w:r>
        <w:rPr>
          <w:rFonts w:ascii="Times New Roman" w:hAnsi="Times New Roman"/>
          <w:sz w:val="28"/>
          <w:szCs w:val="28"/>
        </w:rPr>
        <w:t>набирают</w:t>
      </w:r>
      <w:r w:rsidRPr="0000173C">
        <w:rPr>
          <w:rFonts w:ascii="Times New Roman" w:hAnsi="Times New Roman"/>
          <w:sz w:val="28"/>
          <w:szCs w:val="28"/>
        </w:rPr>
        <w:t xml:space="preserve"> респондент</w:t>
      </w:r>
      <w:r>
        <w:rPr>
          <w:rFonts w:ascii="Times New Roman" w:hAnsi="Times New Roman"/>
          <w:sz w:val="28"/>
          <w:szCs w:val="28"/>
        </w:rPr>
        <w:t>ы</w:t>
      </w:r>
      <w:r w:rsidRPr="0000173C">
        <w:rPr>
          <w:rFonts w:ascii="Times New Roman" w:hAnsi="Times New Roman"/>
          <w:sz w:val="28"/>
          <w:szCs w:val="28"/>
        </w:rPr>
        <w:t>, испытыва</w:t>
      </w:r>
      <w:r>
        <w:rPr>
          <w:rFonts w:ascii="Times New Roman" w:hAnsi="Times New Roman"/>
          <w:sz w:val="28"/>
          <w:szCs w:val="28"/>
        </w:rPr>
        <w:t>ющие</w:t>
      </w:r>
      <w:r w:rsidRPr="0000173C">
        <w:rPr>
          <w:rFonts w:ascii="Times New Roman" w:hAnsi="Times New Roman"/>
          <w:sz w:val="28"/>
          <w:szCs w:val="28"/>
        </w:rPr>
        <w:t xml:space="preserve"> сложности в организации повседневной деятельности, чувству</w:t>
      </w:r>
      <w:r>
        <w:rPr>
          <w:rFonts w:ascii="Times New Roman" w:hAnsi="Times New Roman"/>
          <w:sz w:val="28"/>
          <w:szCs w:val="28"/>
        </w:rPr>
        <w:t>ющие</w:t>
      </w:r>
      <w:r w:rsidRPr="0000173C">
        <w:rPr>
          <w:rFonts w:ascii="Times New Roman" w:hAnsi="Times New Roman"/>
          <w:sz w:val="28"/>
          <w:szCs w:val="28"/>
        </w:rPr>
        <w:t xml:space="preserve"> себя неспособным</w:t>
      </w:r>
      <w:r>
        <w:rPr>
          <w:rFonts w:ascii="Times New Roman" w:hAnsi="Times New Roman"/>
          <w:sz w:val="28"/>
          <w:szCs w:val="28"/>
        </w:rPr>
        <w:t>и</w:t>
      </w:r>
      <w:r w:rsidRPr="0000173C">
        <w:rPr>
          <w:rFonts w:ascii="Times New Roman" w:hAnsi="Times New Roman"/>
          <w:sz w:val="28"/>
          <w:szCs w:val="28"/>
        </w:rPr>
        <w:t xml:space="preserve"> изменить или улучшить складывающиеся обстоятельства, безрассудно относ</w:t>
      </w:r>
      <w:r>
        <w:rPr>
          <w:rFonts w:ascii="Times New Roman" w:hAnsi="Times New Roman"/>
          <w:sz w:val="28"/>
          <w:szCs w:val="28"/>
        </w:rPr>
        <w:t>ящиеся</w:t>
      </w:r>
      <w:r w:rsidRPr="0000173C">
        <w:rPr>
          <w:rFonts w:ascii="Times New Roman" w:hAnsi="Times New Roman"/>
          <w:sz w:val="28"/>
          <w:szCs w:val="28"/>
        </w:rPr>
        <w:t xml:space="preserve"> к предоставляющимся возможностям, лишен</w:t>
      </w:r>
      <w:r>
        <w:rPr>
          <w:rFonts w:ascii="Times New Roman" w:hAnsi="Times New Roman"/>
          <w:sz w:val="28"/>
          <w:szCs w:val="28"/>
        </w:rPr>
        <w:t>ные</w:t>
      </w:r>
      <w:r w:rsidRPr="0000173C">
        <w:rPr>
          <w:rFonts w:ascii="Times New Roman" w:hAnsi="Times New Roman"/>
          <w:sz w:val="28"/>
          <w:szCs w:val="28"/>
        </w:rPr>
        <w:t xml:space="preserve"> чувства контроля над происходящим вокруг.</w:t>
      </w:r>
    </w:p>
    <w:p w:rsidR="00B76B7D" w:rsidRDefault="00B76B7D" w:rsidP="00B76B7D">
      <w:pPr>
        <w:spacing w:after="0" w:line="360" w:lineRule="auto"/>
        <w:ind w:firstLine="709"/>
        <w:jc w:val="both"/>
        <w:rPr>
          <w:rFonts w:ascii="Times New Roman" w:hAnsi="Times New Roman"/>
          <w:sz w:val="28"/>
          <w:szCs w:val="28"/>
        </w:rPr>
      </w:pP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Pr="00B76B7D">
        <w:rPr>
          <w:rFonts w:ascii="Times New Roman" w:hAnsi="Times New Roman"/>
          <w:sz w:val="28"/>
          <w:szCs w:val="28"/>
        </w:rPr>
        <w:t>Шкала «Личностный рост».</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Наибольший балл набирают респонденты, обладающие</w:t>
      </w:r>
      <w:r w:rsidRPr="00B76B7D">
        <w:rPr>
          <w:rFonts w:ascii="Times New Roman" w:hAnsi="Times New Roman"/>
          <w:sz w:val="28"/>
          <w:szCs w:val="28"/>
        </w:rPr>
        <w:t xml:space="preserve"> чувством непрекращающегося развития, воспринима</w:t>
      </w:r>
      <w:r>
        <w:rPr>
          <w:rFonts w:ascii="Times New Roman" w:hAnsi="Times New Roman"/>
          <w:sz w:val="28"/>
          <w:szCs w:val="28"/>
        </w:rPr>
        <w:t>ющие</w:t>
      </w:r>
      <w:r w:rsidRPr="00B76B7D">
        <w:rPr>
          <w:rFonts w:ascii="Times New Roman" w:hAnsi="Times New Roman"/>
          <w:sz w:val="28"/>
          <w:szCs w:val="28"/>
        </w:rPr>
        <w:t xml:space="preserve"> себя «растущим» и самореализовывающимся, открыт</w:t>
      </w:r>
      <w:r>
        <w:rPr>
          <w:rFonts w:ascii="Times New Roman" w:hAnsi="Times New Roman"/>
          <w:sz w:val="28"/>
          <w:szCs w:val="28"/>
        </w:rPr>
        <w:t>ые</w:t>
      </w:r>
      <w:r w:rsidRPr="00B76B7D">
        <w:rPr>
          <w:rFonts w:ascii="Times New Roman" w:hAnsi="Times New Roman"/>
          <w:sz w:val="28"/>
          <w:szCs w:val="28"/>
        </w:rPr>
        <w:t xml:space="preserve"> новому опыту, испытыва</w:t>
      </w:r>
      <w:r>
        <w:rPr>
          <w:rFonts w:ascii="Times New Roman" w:hAnsi="Times New Roman"/>
          <w:sz w:val="28"/>
          <w:szCs w:val="28"/>
        </w:rPr>
        <w:t>ющие</w:t>
      </w:r>
      <w:r w:rsidRPr="00B76B7D">
        <w:rPr>
          <w:rFonts w:ascii="Times New Roman" w:hAnsi="Times New Roman"/>
          <w:sz w:val="28"/>
          <w:szCs w:val="28"/>
        </w:rPr>
        <w:t xml:space="preserve"> чувство реализации своего потенциала, наблюда</w:t>
      </w:r>
      <w:r>
        <w:rPr>
          <w:rFonts w:ascii="Times New Roman" w:hAnsi="Times New Roman"/>
          <w:sz w:val="28"/>
          <w:szCs w:val="28"/>
        </w:rPr>
        <w:t>ющие</w:t>
      </w:r>
      <w:r w:rsidRPr="00B76B7D">
        <w:rPr>
          <w:rFonts w:ascii="Times New Roman" w:hAnsi="Times New Roman"/>
          <w:sz w:val="28"/>
          <w:szCs w:val="28"/>
        </w:rPr>
        <w:t xml:space="preserve"> улучшения в себе и своих действиях с течением времени</w:t>
      </w:r>
      <w:r>
        <w:rPr>
          <w:rFonts w:ascii="Times New Roman" w:hAnsi="Times New Roman"/>
          <w:sz w:val="28"/>
          <w:szCs w:val="28"/>
        </w:rPr>
        <w:t>,</w:t>
      </w:r>
      <w:r w:rsidRPr="00B76B7D">
        <w:rPr>
          <w:rFonts w:ascii="Times New Roman" w:hAnsi="Times New Roman"/>
          <w:sz w:val="28"/>
          <w:szCs w:val="28"/>
        </w:rPr>
        <w:t xml:space="preserve"> изменя</w:t>
      </w:r>
      <w:r>
        <w:rPr>
          <w:rFonts w:ascii="Times New Roman" w:hAnsi="Times New Roman"/>
          <w:sz w:val="28"/>
          <w:szCs w:val="28"/>
        </w:rPr>
        <w:t>ющиеся</w:t>
      </w:r>
      <w:r w:rsidRPr="00B76B7D">
        <w:rPr>
          <w:rFonts w:ascii="Times New Roman" w:hAnsi="Times New Roman"/>
          <w:sz w:val="28"/>
          <w:szCs w:val="28"/>
        </w:rPr>
        <w:t xml:space="preserve"> в соответствии с собственными познаниями и достижениями.</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76B7D">
        <w:rPr>
          <w:rFonts w:ascii="Times New Roman" w:hAnsi="Times New Roman"/>
          <w:sz w:val="28"/>
          <w:szCs w:val="28"/>
        </w:rPr>
        <w:t xml:space="preserve">Респондент с наименьшим баллом - осознает отсутствие собственного развития, не испытывает чувства улучшения или самореализации, </w:t>
      </w:r>
      <w:r>
        <w:rPr>
          <w:rFonts w:ascii="Times New Roman" w:hAnsi="Times New Roman"/>
          <w:sz w:val="28"/>
          <w:szCs w:val="28"/>
        </w:rPr>
        <w:t xml:space="preserve">да и не стремится к нему, </w:t>
      </w:r>
      <w:r w:rsidRPr="00B76B7D">
        <w:rPr>
          <w:rFonts w:ascii="Times New Roman" w:hAnsi="Times New Roman"/>
          <w:sz w:val="28"/>
          <w:szCs w:val="28"/>
        </w:rPr>
        <w:t>испытывает скуку и не имеет интереса к жизни, ощущает неспособность устанавливать новые отношения или изменить свое поведение.</w:t>
      </w:r>
    </w:p>
    <w:p w:rsidR="00B76B7D" w:rsidRDefault="00B76B7D" w:rsidP="00B76B7D">
      <w:pPr>
        <w:spacing w:after="0" w:line="360" w:lineRule="auto"/>
        <w:ind w:firstLine="709"/>
        <w:jc w:val="both"/>
        <w:rPr>
          <w:rFonts w:ascii="Times New Roman" w:hAnsi="Times New Roman"/>
          <w:sz w:val="28"/>
          <w:szCs w:val="28"/>
        </w:rPr>
      </w:pP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Pr="00B76B7D">
        <w:rPr>
          <w:rFonts w:ascii="Times New Roman" w:hAnsi="Times New Roman"/>
          <w:sz w:val="28"/>
          <w:szCs w:val="28"/>
        </w:rPr>
        <w:t>Шкала «Цел</w:t>
      </w:r>
      <w:r>
        <w:rPr>
          <w:rFonts w:ascii="Times New Roman" w:hAnsi="Times New Roman"/>
          <w:sz w:val="28"/>
          <w:szCs w:val="28"/>
        </w:rPr>
        <w:t>и</w:t>
      </w:r>
      <w:r w:rsidRPr="00B76B7D">
        <w:rPr>
          <w:rFonts w:ascii="Times New Roman" w:hAnsi="Times New Roman"/>
          <w:sz w:val="28"/>
          <w:szCs w:val="28"/>
        </w:rPr>
        <w:t>».</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76B7D">
        <w:rPr>
          <w:rFonts w:ascii="Times New Roman" w:hAnsi="Times New Roman"/>
          <w:sz w:val="28"/>
          <w:szCs w:val="28"/>
        </w:rPr>
        <w:t xml:space="preserve">Испытуемый с высоким баллом по </w:t>
      </w:r>
      <w:r>
        <w:rPr>
          <w:rFonts w:ascii="Times New Roman" w:hAnsi="Times New Roman"/>
          <w:sz w:val="28"/>
          <w:szCs w:val="28"/>
        </w:rPr>
        <w:t>этой</w:t>
      </w:r>
      <w:r w:rsidRPr="00B76B7D">
        <w:rPr>
          <w:rFonts w:ascii="Times New Roman" w:hAnsi="Times New Roman"/>
          <w:sz w:val="28"/>
          <w:szCs w:val="28"/>
        </w:rPr>
        <w:t xml:space="preserve"> шкале имеет цель в жизни и чувство направленности; считает, что прошлая и настоящая жизнь имеет смысл; придерживается убеждений, которые являются источниками цели в жизни; имеет намерения и цели на всю жизнь.</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76B7D">
        <w:rPr>
          <w:rFonts w:ascii="Times New Roman" w:hAnsi="Times New Roman"/>
          <w:sz w:val="28"/>
          <w:szCs w:val="28"/>
        </w:rPr>
        <w:t>Испытуемый с низким баллом - лишен смысла в жизни; имеет мало целей или намерений; отсутствует чувство направленности, не находит цели в своей прошлой жизни; не имеет перспектив или убеждений, определяющих смысл жизни.</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  </w:t>
      </w:r>
      <w:r w:rsidRPr="00B76B7D">
        <w:rPr>
          <w:rFonts w:ascii="Times New Roman" w:hAnsi="Times New Roman"/>
          <w:sz w:val="28"/>
          <w:szCs w:val="28"/>
        </w:rPr>
        <w:t>Шкала «Самопринятие».</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76B7D">
        <w:rPr>
          <w:rFonts w:ascii="Times New Roman" w:hAnsi="Times New Roman"/>
          <w:sz w:val="28"/>
          <w:szCs w:val="28"/>
        </w:rPr>
        <w:t>Наибольший балл характер</w:t>
      </w:r>
      <w:r>
        <w:rPr>
          <w:rFonts w:ascii="Times New Roman" w:hAnsi="Times New Roman"/>
          <w:sz w:val="28"/>
          <w:szCs w:val="28"/>
        </w:rPr>
        <w:t>ен для</w:t>
      </w:r>
      <w:r w:rsidRPr="00B76B7D">
        <w:rPr>
          <w:rFonts w:ascii="Times New Roman" w:hAnsi="Times New Roman"/>
          <w:sz w:val="28"/>
          <w:szCs w:val="28"/>
        </w:rPr>
        <w:t xml:space="preserve"> человека, который позитивно относиться к себе, знает и принимает различные свои стороны, включая хорошие и плохие качества, положительно оценивает свое прошлое.</w:t>
      </w:r>
    </w:p>
    <w:p w:rsidR="00B76B7D" w:rsidRPr="00B76B7D" w:rsidRDefault="00B76B7D" w:rsidP="00B76B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76B7D">
        <w:rPr>
          <w:rFonts w:ascii="Times New Roman" w:hAnsi="Times New Roman"/>
          <w:sz w:val="28"/>
          <w:szCs w:val="28"/>
        </w:rPr>
        <w:t>Респондент с наименьшим баллом - не доволен собой, разочарован событиями своего прошлого, испытывает беспокойство по поводу некоторых личных качеств, желает быть не тем, кем он или она является.</w:t>
      </w:r>
    </w:p>
    <w:p w:rsidR="0000173C" w:rsidRPr="002A7362" w:rsidRDefault="0000173C" w:rsidP="00B76B7D">
      <w:pPr>
        <w:spacing w:after="0" w:line="360" w:lineRule="auto"/>
        <w:ind w:firstLine="709"/>
        <w:jc w:val="both"/>
        <w:rPr>
          <w:rFonts w:ascii="Times New Roman" w:hAnsi="Times New Roman"/>
          <w:sz w:val="28"/>
          <w:szCs w:val="28"/>
        </w:rPr>
      </w:pPr>
    </w:p>
    <w:p w:rsidR="001B6BD7" w:rsidRPr="00B76B7D" w:rsidRDefault="002A7362" w:rsidP="002A7362">
      <w:pPr>
        <w:spacing w:after="0" w:line="360" w:lineRule="auto"/>
        <w:ind w:firstLine="709"/>
        <w:jc w:val="center"/>
        <w:rPr>
          <w:rFonts w:ascii="Times New Roman" w:hAnsi="Times New Roman"/>
          <w:sz w:val="28"/>
          <w:szCs w:val="28"/>
        </w:rPr>
      </w:pPr>
      <w:r w:rsidRPr="00B76B7D">
        <w:rPr>
          <w:rFonts w:ascii="Times New Roman" w:hAnsi="Times New Roman"/>
          <w:sz w:val="28"/>
          <w:szCs w:val="28"/>
        </w:rPr>
        <w:t>Методика Рене Жиля</w:t>
      </w:r>
    </w:p>
    <w:p w:rsidR="00F65B53" w:rsidRDefault="00F65B53" w:rsidP="001B6BD7">
      <w:pPr>
        <w:spacing w:after="0" w:line="360" w:lineRule="auto"/>
        <w:ind w:firstLine="709"/>
        <w:jc w:val="both"/>
        <w:rPr>
          <w:rFonts w:ascii="Times New Roman" w:hAnsi="Times New Roman"/>
          <w:sz w:val="28"/>
          <w:szCs w:val="28"/>
        </w:rPr>
      </w:pPr>
      <w:r w:rsidRPr="00F65B53">
        <w:rPr>
          <w:rFonts w:ascii="Times New Roman" w:hAnsi="Times New Roman"/>
          <w:sz w:val="28"/>
          <w:szCs w:val="28"/>
        </w:rPr>
        <w:t xml:space="preserve">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w:t>
      </w:r>
    </w:p>
    <w:p w:rsidR="002A7362" w:rsidRDefault="00F65B53" w:rsidP="001B6BD7">
      <w:pPr>
        <w:spacing w:after="0" w:line="360" w:lineRule="auto"/>
        <w:ind w:firstLine="709"/>
        <w:jc w:val="both"/>
        <w:rPr>
          <w:rFonts w:ascii="Times New Roman" w:hAnsi="Times New Roman"/>
          <w:sz w:val="28"/>
          <w:szCs w:val="28"/>
        </w:rPr>
      </w:pPr>
      <w:r w:rsidRPr="00F65B53">
        <w:rPr>
          <w:rFonts w:ascii="Times New Roman" w:hAnsi="Times New Roman"/>
          <w:sz w:val="28"/>
          <w:szCs w:val="28"/>
        </w:rPr>
        <w:t>Цель методики состоит в изучении социальной приспособленности ребенка, а также его взаимоотношений с окружающими. Методика является визуально-вербальной, состоит из 42 картинок с изображением детей или детей и взрослых, а также текстовых заданий.</w:t>
      </w:r>
      <w:r w:rsidR="00000E95">
        <w:rPr>
          <w:rFonts w:ascii="Times New Roman" w:hAnsi="Times New Roman"/>
          <w:sz w:val="28"/>
          <w:szCs w:val="28"/>
        </w:rPr>
        <w:t xml:space="preserve"> Основная ее задача</w:t>
      </w:r>
      <w:r w:rsidRPr="00F65B53">
        <w:rPr>
          <w:rFonts w:ascii="Times New Roman" w:hAnsi="Times New Roman"/>
          <w:sz w:val="28"/>
          <w:szCs w:val="28"/>
        </w:rPr>
        <w:t xml:space="preserve">  — выявление особенностей поведения в разнообразных жизненных ситуациях, важных для ребенка и затрагивающих его отношения с другими людьми.</w:t>
      </w:r>
    </w:p>
    <w:p w:rsidR="002A7362" w:rsidRDefault="00F65B53" w:rsidP="001B6BD7">
      <w:pPr>
        <w:spacing w:after="0" w:line="360" w:lineRule="auto"/>
        <w:ind w:firstLine="709"/>
        <w:jc w:val="both"/>
        <w:rPr>
          <w:rFonts w:ascii="Times New Roman" w:hAnsi="Times New Roman"/>
          <w:sz w:val="28"/>
          <w:szCs w:val="28"/>
        </w:rPr>
      </w:pPr>
      <w:r w:rsidRPr="00F65B53">
        <w:rPr>
          <w:rFonts w:ascii="Times New Roman" w:hAnsi="Times New Roman"/>
          <w:sz w:val="28"/>
          <w:szCs w:val="28"/>
        </w:rPr>
        <w:t>Методику Р. Жиля нельзя отнести к числу чисто проективных, она представляет собой форму, переходную между анкетой и проективными тестами. В этом ее большое преимущество. Она может быть использована как инструмент глубинного изучения личности, а также в исследованиях, требующих измерений и статистической обработки.</w:t>
      </w:r>
    </w:p>
    <w:p w:rsidR="00F65B53" w:rsidRDefault="00F65B53" w:rsidP="001B6BD7">
      <w:pPr>
        <w:spacing w:after="0" w:line="360" w:lineRule="auto"/>
        <w:ind w:firstLine="709"/>
        <w:jc w:val="both"/>
        <w:rPr>
          <w:rFonts w:ascii="Times New Roman" w:hAnsi="Times New Roman"/>
          <w:sz w:val="28"/>
          <w:szCs w:val="28"/>
        </w:rPr>
      </w:pPr>
      <w:r w:rsidRPr="00F65B53">
        <w:rPr>
          <w:rFonts w:ascii="Times New Roman" w:hAnsi="Times New Roman"/>
          <w:sz w:val="28"/>
          <w:szCs w:val="28"/>
        </w:rPr>
        <w:t xml:space="preserve">Интерпретация результатов методики. В ходе интерпретации, особое внимание уделялось следующим признакам: </w:t>
      </w:r>
    </w:p>
    <w:p w:rsidR="00F65B53" w:rsidRPr="00F65B53" w:rsidRDefault="00F65B53" w:rsidP="00F65B53">
      <w:pPr>
        <w:pStyle w:val="a3"/>
        <w:numPr>
          <w:ilvl w:val="0"/>
          <w:numId w:val="2"/>
        </w:numPr>
        <w:spacing w:after="0" w:line="360" w:lineRule="auto"/>
        <w:jc w:val="both"/>
        <w:rPr>
          <w:rFonts w:ascii="Times New Roman" w:hAnsi="Times New Roman"/>
          <w:sz w:val="28"/>
          <w:szCs w:val="28"/>
        </w:rPr>
      </w:pPr>
      <w:r w:rsidRPr="00F65B53">
        <w:rPr>
          <w:rFonts w:ascii="Times New Roman" w:hAnsi="Times New Roman"/>
          <w:sz w:val="28"/>
          <w:szCs w:val="28"/>
        </w:rPr>
        <w:t xml:space="preserve">Местоположение детей относительно родителей. </w:t>
      </w:r>
    </w:p>
    <w:p w:rsidR="00F65B53" w:rsidRPr="00F65B53" w:rsidRDefault="00F65B53" w:rsidP="00F65B53">
      <w:pPr>
        <w:pStyle w:val="a3"/>
        <w:numPr>
          <w:ilvl w:val="0"/>
          <w:numId w:val="2"/>
        </w:numPr>
        <w:spacing w:after="0" w:line="360" w:lineRule="auto"/>
        <w:jc w:val="both"/>
        <w:rPr>
          <w:rFonts w:ascii="Times New Roman" w:hAnsi="Times New Roman"/>
          <w:sz w:val="28"/>
          <w:szCs w:val="28"/>
        </w:rPr>
      </w:pPr>
      <w:r w:rsidRPr="00F65B53">
        <w:t xml:space="preserve"> </w:t>
      </w:r>
      <w:r w:rsidRPr="00F65B53">
        <w:rPr>
          <w:rFonts w:ascii="Times New Roman" w:hAnsi="Times New Roman"/>
          <w:sz w:val="28"/>
          <w:szCs w:val="28"/>
        </w:rPr>
        <w:t xml:space="preserve">Разделение предметами, людьми или расстоянием. </w:t>
      </w:r>
      <w:r w:rsidRPr="00F65B53">
        <w:sym w:font="Symbol" w:char="F0FC"/>
      </w:r>
      <w:r w:rsidRPr="00F65B53">
        <w:rPr>
          <w:rFonts w:ascii="Times New Roman" w:hAnsi="Times New Roman"/>
          <w:sz w:val="28"/>
          <w:szCs w:val="28"/>
        </w:rPr>
        <w:t xml:space="preserve"> Местоположение ребенка (в центре взаимодействия с другими детьми или нет). </w:t>
      </w:r>
    </w:p>
    <w:p w:rsidR="00F65B53" w:rsidRPr="00F65B53" w:rsidRDefault="00F65B53" w:rsidP="00F65B53">
      <w:pPr>
        <w:pStyle w:val="a3"/>
        <w:numPr>
          <w:ilvl w:val="0"/>
          <w:numId w:val="2"/>
        </w:numPr>
        <w:spacing w:after="0" w:line="360" w:lineRule="auto"/>
        <w:jc w:val="both"/>
        <w:rPr>
          <w:rFonts w:ascii="Times New Roman" w:hAnsi="Times New Roman"/>
          <w:sz w:val="28"/>
          <w:szCs w:val="28"/>
        </w:rPr>
      </w:pPr>
      <w:r w:rsidRPr="00054881">
        <w:t xml:space="preserve"> </w:t>
      </w:r>
      <w:r w:rsidRPr="00F65B53">
        <w:rPr>
          <w:rFonts w:ascii="Times New Roman" w:hAnsi="Times New Roman"/>
          <w:sz w:val="28"/>
          <w:szCs w:val="28"/>
        </w:rPr>
        <w:t>Комментарии ребенка, описание его реакции</w:t>
      </w:r>
    </w:p>
    <w:p w:rsidR="00B748E2" w:rsidRDefault="00B748E2" w:rsidP="005F4AA9">
      <w:pPr>
        <w:spacing w:after="0" w:line="360" w:lineRule="auto"/>
        <w:ind w:firstLine="709"/>
        <w:jc w:val="center"/>
        <w:rPr>
          <w:rFonts w:ascii="Times New Roman" w:hAnsi="Times New Roman"/>
          <w:sz w:val="28"/>
          <w:szCs w:val="28"/>
        </w:rPr>
      </w:pPr>
    </w:p>
    <w:p w:rsidR="001B6BD7" w:rsidRPr="00B76B7D" w:rsidRDefault="005F4AA9" w:rsidP="005F4AA9">
      <w:pPr>
        <w:spacing w:after="0" w:line="360" w:lineRule="auto"/>
        <w:ind w:firstLine="709"/>
        <w:jc w:val="center"/>
        <w:rPr>
          <w:rFonts w:ascii="Times New Roman" w:hAnsi="Times New Roman"/>
          <w:sz w:val="28"/>
          <w:szCs w:val="28"/>
        </w:rPr>
      </w:pPr>
      <w:r w:rsidRPr="00B76B7D">
        <w:rPr>
          <w:rFonts w:ascii="Times New Roman" w:hAnsi="Times New Roman"/>
          <w:sz w:val="28"/>
          <w:szCs w:val="28"/>
        </w:rPr>
        <w:t>Тест-опросник родительского отношения (ОРО), авторы А.Я. Варга, В.В. Столин</w:t>
      </w:r>
    </w:p>
    <w:p w:rsidR="005F4AA9"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Цель: выявление родительского отношения у </w:t>
      </w:r>
      <w:r w:rsidR="00000E95" w:rsidRPr="006C5735">
        <w:rPr>
          <w:rFonts w:ascii="Times New Roman" w:hAnsi="Times New Roman"/>
          <w:sz w:val="28"/>
          <w:szCs w:val="28"/>
        </w:rPr>
        <w:t xml:space="preserve"> матерей, отцов, опекунов и т.д</w:t>
      </w:r>
      <w:r w:rsidR="006C5735">
        <w:rPr>
          <w:rFonts w:ascii="Times New Roman" w:hAnsi="Times New Roman"/>
          <w:sz w:val="28"/>
          <w:szCs w:val="28"/>
        </w:rPr>
        <w:t>.</w:t>
      </w:r>
      <w:r w:rsidRPr="00B47BB1">
        <w:rPr>
          <w:rFonts w:ascii="Times New Roman" w:hAnsi="Times New Roman"/>
          <w:sz w:val="28"/>
          <w:szCs w:val="28"/>
        </w:rPr>
        <w:t>, обращающихся за психологической помощью по вопросам воспитания детей и общения с ними. Материал: бланк с утверждениями. Организация: индивидуальная. Процедура исследования: стандартная</w:t>
      </w:r>
      <w:r>
        <w:rPr>
          <w:rFonts w:ascii="Times New Roman" w:hAnsi="Times New Roman"/>
          <w:sz w:val="28"/>
          <w:szCs w:val="28"/>
        </w:rPr>
        <w:t>.</w:t>
      </w:r>
    </w:p>
    <w:p w:rsidR="006C5735" w:rsidRDefault="006C5735" w:rsidP="001B6BD7">
      <w:pPr>
        <w:spacing w:after="0" w:line="360" w:lineRule="auto"/>
        <w:ind w:firstLine="709"/>
        <w:jc w:val="both"/>
        <w:rPr>
          <w:rFonts w:ascii="Times New Roman" w:hAnsi="Times New Roman"/>
          <w:sz w:val="28"/>
          <w:szCs w:val="28"/>
        </w:rPr>
      </w:pPr>
      <w:r w:rsidRPr="006C5735">
        <w:rPr>
          <w:rFonts w:ascii="Times New Roman" w:hAnsi="Times New Roman"/>
          <w:sz w:val="28"/>
          <w:szCs w:val="28"/>
        </w:rPr>
        <w:t xml:space="preserve">Результаты опросника выражаются в пяти шкалах: </w:t>
      </w:r>
      <w:r>
        <w:rPr>
          <w:rFonts w:ascii="Times New Roman" w:hAnsi="Times New Roman"/>
          <w:sz w:val="28"/>
          <w:szCs w:val="28"/>
        </w:rPr>
        <w:t>«</w:t>
      </w:r>
      <w:r w:rsidRPr="006C5735">
        <w:rPr>
          <w:rFonts w:ascii="Times New Roman" w:hAnsi="Times New Roman"/>
          <w:sz w:val="28"/>
          <w:szCs w:val="28"/>
        </w:rPr>
        <w:t>принятие-отвержение</w:t>
      </w:r>
      <w:r>
        <w:rPr>
          <w:rFonts w:ascii="Times New Roman" w:hAnsi="Times New Roman"/>
          <w:sz w:val="28"/>
          <w:szCs w:val="28"/>
        </w:rPr>
        <w:t>»</w:t>
      </w:r>
      <w:r w:rsidRPr="006C5735">
        <w:rPr>
          <w:rFonts w:ascii="Times New Roman" w:hAnsi="Times New Roman"/>
          <w:sz w:val="28"/>
          <w:szCs w:val="28"/>
        </w:rPr>
        <w:t xml:space="preserve">, </w:t>
      </w:r>
      <w:r>
        <w:rPr>
          <w:rFonts w:ascii="Times New Roman" w:hAnsi="Times New Roman"/>
          <w:sz w:val="28"/>
          <w:szCs w:val="28"/>
        </w:rPr>
        <w:t>«</w:t>
      </w:r>
      <w:r w:rsidR="008B51AE">
        <w:rPr>
          <w:rFonts w:ascii="Times New Roman" w:hAnsi="Times New Roman"/>
          <w:sz w:val="28"/>
          <w:szCs w:val="28"/>
        </w:rPr>
        <w:t>кооперция</w:t>
      </w:r>
      <w:r>
        <w:rPr>
          <w:rFonts w:ascii="Times New Roman" w:hAnsi="Times New Roman"/>
          <w:sz w:val="28"/>
          <w:szCs w:val="28"/>
        </w:rPr>
        <w:t>»</w:t>
      </w:r>
      <w:r w:rsidRPr="006C5735">
        <w:rPr>
          <w:rFonts w:ascii="Times New Roman" w:hAnsi="Times New Roman"/>
          <w:sz w:val="28"/>
          <w:szCs w:val="28"/>
        </w:rPr>
        <w:t xml:space="preserve">, </w:t>
      </w:r>
      <w:r>
        <w:rPr>
          <w:rFonts w:ascii="Times New Roman" w:hAnsi="Times New Roman"/>
          <w:sz w:val="28"/>
          <w:szCs w:val="28"/>
        </w:rPr>
        <w:t>«</w:t>
      </w:r>
      <w:r w:rsidRPr="006C5735">
        <w:rPr>
          <w:rFonts w:ascii="Times New Roman" w:hAnsi="Times New Roman"/>
          <w:sz w:val="28"/>
          <w:szCs w:val="28"/>
        </w:rPr>
        <w:t>симбиоз</w:t>
      </w:r>
      <w:r>
        <w:rPr>
          <w:rFonts w:ascii="Times New Roman" w:hAnsi="Times New Roman"/>
          <w:sz w:val="28"/>
          <w:szCs w:val="28"/>
        </w:rPr>
        <w:t>»</w:t>
      </w:r>
      <w:r w:rsidRPr="006C5735">
        <w:rPr>
          <w:rFonts w:ascii="Times New Roman" w:hAnsi="Times New Roman"/>
          <w:sz w:val="28"/>
          <w:szCs w:val="28"/>
        </w:rPr>
        <w:t xml:space="preserve"> (отсутствие дистанции между родителем и ребенком), </w:t>
      </w:r>
      <w:r>
        <w:rPr>
          <w:rFonts w:ascii="Times New Roman" w:hAnsi="Times New Roman"/>
          <w:sz w:val="28"/>
          <w:szCs w:val="28"/>
        </w:rPr>
        <w:t>«</w:t>
      </w:r>
      <w:r w:rsidRPr="006C5735">
        <w:rPr>
          <w:rFonts w:ascii="Times New Roman" w:hAnsi="Times New Roman"/>
          <w:sz w:val="28"/>
          <w:szCs w:val="28"/>
        </w:rPr>
        <w:t>авторитарный контроль</w:t>
      </w:r>
      <w:r>
        <w:rPr>
          <w:rFonts w:ascii="Times New Roman" w:hAnsi="Times New Roman"/>
          <w:sz w:val="28"/>
          <w:szCs w:val="28"/>
        </w:rPr>
        <w:t>»</w:t>
      </w:r>
      <w:r w:rsidRPr="006C5735">
        <w:rPr>
          <w:rFonts w:ascii="Times New Roman" w:hAnsi="Times New Roman"/>
          <w:sz w:val="28"/>
          <w:szCs w:val="28"/>
        </w:rPr>
        <w:t xml:space="preserve">, </w:t>
      </w:r>
      <w:r>
        <w:rPr>
          <w:rFonts w:ascii="Times New Roman" w:hAnsi="Times New Roman"/>
          <w:sz w:val="28"/>
          <w:szCs w:val="28"/>
        </w:rPr>
        <w:t>«</w:t>
      </w:r>
      <w:r w:rsidRPr="006C5735">
        <w:rPr>
          <w:rFonts w:ascii="Times New Roman" w:hAnsi="Times New Roman"/>
          <w:sz w:val="28"/>
          <w:szCs w:val="28"/>
        </w:rPr>
        <w:t>отношение к неудачам ребенка</w:t>
      </w:r>
      <w:r>
        <w:rPr>
          <w:rFonts w:ascii="Times New Roman" w:hAnsi="Times New Roman"/>
          <w:sz w:val="28"/>
          <w:szCs w:val="28"/>
        </w:rPr>
        <w:t>»</w:t>
      </w:r>
      <w:r w:rsidRPr="006C5735">
        <w:rPr>
          <w:rFonts w:ascii="Times New Roman" w:hAnsi="Times New Roman"/>
          <w:sz w:val="28"/>
          <w:szCs w:val="28"/>
        </w:rPr>
        <w:t xml:space="preserve">. В тесте-опроснике 61 вопрос, на которые </w:t>
      </w:r>
      <w:r>
        <w:rPr>
          <w:rFonts w:ascii="Times New Roman" w:hAnsi="Times New Roman"/>
          <w:sz w:val="28"/>
          <w:szCs w:val="28"/>
        </w:rPr>
        <w:t>нужно</w:t>
      </w:r>
      <w:r w:rsidRPr="006C5735">
        <w:rPr>
          <w:rFonts w:ascii="Times New Roman" w:hAnsi="Times New Roman"/>
          <w:sz w:val="28"/>
          <w:szCs w:val="28"/>
        </w:rPr>
        <w:t xml:space="preserve"> отвечать согласием или несогласием.</w:t>
      </w:r>
    </w:p>
    <w:p w:rsidR="00B47BB1"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Интерпретация шкал. </w:t>
      </w:r>
    </w:p>
    <w:p w:rsidR="00B47BB1"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Высокие баллы по шкале </w:t>
      </w:r>
      <w:r w:rsidR="008B51AE">
        <w:rPr>
          <w:rFonts w:ascii="Times New Roman" w:hAnsi="Times New Roman"/>
          <w:sz w:val="28"/>
          <w:szCs w:val="28"/>
        </w:rPr>
        <w:t>«</w:t>
      </w:r>
      <w:r w:rsidRPr="00B47BB1">
        <w:rPr>
          <w:rFonts w:ascii="Times New Roman" w:hAnsi="Times New Roman"/>
          <w:sz w:val="28"/>
          <w:szCs w:val="28"/>
        </w:rPr>
        <w:t>принятие—отвержение</w:t>
      </w:r>
      <w:r w:rsidR="008B51AE">
        <w:rPr>
          <w:rFonts w:ascii="Times New Roman" w:hAnsi="Times New Roman"/>
          <w:sz w:val="28"/>
          <w:szCs w:val="28"/>
        </w:rPr>
        <w:t>»</w:t>
      </w:r>
      <w:r w:rsidR="006C5735">
        <w:rPr>
          <w:rFonts w:ascii="Times New Roman" w:hAnsi="Times New Roman"/>
          <w:sz w:val="28"/>
          <w:szCs w:val="28"/>
        </w:rPr>
        <w:t xml:space="preserve"> (</w:t>
      </w:r>
      <w:r w:rsidRPr="00B47BB1">
        <w:rPr>
          <w:rFonts w:ascii="Times New Roman" w:hAnsi="Times New Roman"/>
          <w:sz w:val="28"/>
          <w:szCs w:val="28"/>
        </w:rPr>
        <w:t>от 24 до 33</w:t>
      </w:r>
      <w:r w:rsidR="006C5735">
        <w:rPr>
          <w:rFonts w:ascii="Times New Roman" w:hAnsi="Times New Roman"/>
          <w:sz w:val="28"/>
          <w:szCs w:val="28"/>
        </w:rPr>
        <w:t>)</w:t>
      </w:r>
      <w:r w:rsidRPr="00B47BB1">
        <w:rPr>
          <w:rFonts w:ascii="Times New Roman" w:hAnsi="Times New Roman"/>
          <w:sz w:val="28"/>
          <w:szCs w:val="28"/>
        </w:rPr>
        <w:t xml:space="preserve"> говорят о том, что у испытуемого выражено положительное отношение к ребенку. Взрослый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w:t>
      </w:r>
      <w:r w:rsidR="00B748E2">
        <w:rPr>
          <w:rFonts w:ascii="Times New Roman" w:hAnsi="Times New Roman"/>
          <w:sz w:val="28"/>
          <w:szCs w:val="28"/>
        </w:rPr>
        <w:t xml:space="preserve">, активно участвует в его жизни </w:t>
      </w:r>
      <w:r w:rsidRPr="00B47BB1">
        <w:rPr>
          <w:rFonts w:ascii="Times New Roman" w:hAnsi="Times New Roman"/>
          <w:sz w:val="28"/>
          <w:szCs w:val="28"/>
        </w:rPr>
        <w:t xml:space="preserve"> и не жалеет об этом. Низкие баллы по этой шкале </w:t>
      </w:r>
      <w:r w:rsidR="006C5735">
        <w:rPr>
          <w:rFonts w:ascii="Times New Roman" w:hAnsi="Times New Roman"/>
          <w:sz w:val="28"/>
          <w:szCs w:val="28"/>
        </w:rPr>
        <w:t>(</w:t>
      </w:r>
      <w:r w:rsidRPr="00B47BB1">
        <w:rPr>
          <w:rFonts w:ascii="Times New Roman" w:hAnsi="Times New Roman"/>
          <w:sz w:val="28"/>
          <w:szCs w:val="28"/>
        </w:rPr>
        <w:t xml:space="preserve"> от 0 до 8</w:t>
      </w:r>
      <w:r w:rsidR="006C5735">
        <w:rPr>
          <w:rFonts w:ascii="Times New Roman" w:hAnsi="Times New Roman"/>
          <w:sz w:val="28"/>
          <w:szCs w:val="28"/>
        </w:rPr>
        <w:t>)</w:t>
      </w:r>
      <w:r w:rsidRPr="00B47BB1">
        <w:rPr>
          <w:rFonts w:ascii="Times New Roman" w:hAnsi="Times New Roman"/>
          <w:sz w:val="28"/>
          <w:szCs w:val="28"/>
        </w:rPr>
        <w:t xml:space="preserve"> говорят о том, что взрослый испытывает по отношению к ребенку в основном отрицательные чувства: раздражение, злость, досаду, ненависть. Такой взрослый считает ребенка неудачником, не верит в его будущее, низко оценивает его способности и нередко третирует ребенка</w:t>
      </w:r>
      <w:r w:rsidR="00B748E2">
        <w:rPr>
          <w:rFonts w:ascii="Times New Roman" w:hAnsi="Times New Roman"/>
          <w:sz w:val="28"/>
          <w:szCs w:val="28"/>
        </w:rPr>
        <w:t xml:space="preserve">, вымещая на нем </w:t>
      </w:r>
      <w:r w:rsidR="004E6856">
        <w:rPr>
          <w:rFonts w:ascii="Times New Roman" w:hAnsi="Times New Roman"/>
          <w:sz w:val="28"/>
          <w:szCs w:val="28"/>
        </w:rPr>
        <w:t xml:space="preserve">свою неудовлетворенность жизненными ситуациями </w:t>
      </w:r>
      <w:r w:rsidRPr="00B47BB1">
        <w:rPr>
          <w:rFonts w:ascii="Times New Roman" w:hAnsi="Times New Roman"/>
          <w:sz w:val="28"/>
          <w:szCs w:val="28"/>
        </w:rPr>
        <w:t xml:space="preserve">. </w:t>
      </w:r>
    </w:p>
    <w:p w:rsidR="00B47BB1"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Высокие баллы по шкале </w:t>
      </w:r>
      <w:r w:rsidR="008B51AE">
        <w:rPr>
          <w:rFonts w:ascii="Times New Roman" w:hAnsi="Times New Roman"/>
          <w:sz w:val="28"/>
          <w:szCs w:val="28"/>
        </w:rPr>
        <w:t>«</w:t>
      </w:r>
      <w:r w:rsidRPr="00B47BB1">
        <w:rPr>
          <w:rFonts w:ascii="Times New Roman" w:hAnsi="Times New Roman"/>
          <w:sz w:val="28"/>
          <w:szCs w:val="28"/>
        </w:rPr>
        <w:t>кооперация</w:t>
      </w:r>
      <w:r w:rsidR="008B51AE">
        <w:rPr>
          <w:rFonts w:ascii="Times New Roman" w:hAnsi="Times New Roman"/>
          <w:sz w:val="28"/>
          <w:szCs w:val="28"/>
        </w:rPr>
        <w:t>» ( 7-8 )</w:t>
      </w:r>
      <w:r w:rsidRPr="00B47BB1">
        <w:rPr>
          <w:rFonts w:ascii="Times New Roman" w:hAnsi="Times New Roman"/>
          <w:sz w:val="28"/>
          <w:szCs w:val="28"/>
        </w:rPr>
        <w:t xml:space="preserve"> </w:t>
      </w:r>
      <w:r w:rsidR="008B51AE">
        <w:rPr>
          <w:rFonts w:ascii="Times New Roman" w:hAnsi="Times New Roman"/>
          <w:sz w:val="28"/>
          <w:szCs w:val="28"/>
        </w:rPr>
        <w:t>говорят о том</w:t>
      </w:r>
      <w:r w:rsidRPr="00B47BB1">
        <w:rPr>
          <w:rFonts w:ascii="Times New Roman" w:hAnsi="Times New Roman"/>
          <w:sz w:val="28"/>
          <w:szCs w:val="28"/>
        </w:rPr>
        <w:t xml:space="preserve">, что взрослый проявляет искренний интерес к тому, что интересует ребенка, высоко оценивает способности ребенка, поощряет самостоятельность и инициативу, старается быть на равных с ребенком. Низкие баллы по данной шкале </w:t>
      </w:r>
      <w:r w:rsidR="008B51AE">
        <w:rPr>
          <w:rFonts w:ascii="Times New Roman" w:hAnsi="Times New Roman"/>
          <w:sz w:val="28"/>
          <w:szCs w:val="28"/>
        </w:rPr>
        <w:t>(</w:t>
      </w:r>
      <w:r w:rsidRPr="00B47BB1">
        <w:rPr>
          <w:rFonts w:ascii="Times New Roman" w:hAnsi="Times New Roman"/>
          <w:sz w:val="28"/>
          <w:szCs w:val="28"/>
        </w:rPr>
        <w:t xml:space="preserve"> 1</w:t>
      </w:r>
      <w:r w:rsidR="008B51AE">
        <w:rPr>
          <w:rFonts w:ascii="Times New Roman" w:hAnsi="Times New Roman"/>
          <w:sz w:val="28"/>
          <w:szCs w:val="28"/>
        </w:rPr>
        <w:t>-</w:t>
      </w:r>
      <w:r w:rsidRPr="00B47BB1">
        <w:rPr>
          <w:rFonts w:ascii="Times New Roman" w:hAnsi="Times New Roman"/>
          <w:sz w:val="28"/>
          <w:szCs w:val="28"/>
        </w:rPr>
        <w:t>2</w:t>
      </w:r>
      <w:r w:rsidR="008B51AE">
        <w:rPr>
          <w:rFonts w:ascii="Times New Roman" w:hAnsi="Times New Roman"/>
          <w:sz w:val="28"/>
          <w:szCs w:val="28"/>
        </w:rPr>
        <w:t>)</w:t>
      </w:r>
      <w:r w:rsidRPr="00B47BB1">
        <w:rPr>
          <w:rFonts w:ascii="Times New Roman" w:hAnsi="Times New Roman"/>
          <w:sz w:val="28"/>
          <w:szCs w:val="28"/>
        </w:rPr>
        <w:t xml:space="preserve"> балла говорят о том, что взрослый занимает по отношению к ребенку противоположную позицию</w:t>
      </w:r>
      <w:r w:rsidR="004E6856">
        <w:rPr>
          <w:rFonts w:ascii="Times New Roman" w:hAnsi="Times New Roman"/>
          <w:sz w:val="28"/>
          <w:szCs w:val="28"/>
        </w:rPr>
        <w:t>, не позволяет ребенку проявить себя</w:t>
      </w:r>
      <w:r w:rsidR="00483C7F">
        <w:rPr>
          <w:rFonts w:ascii="Times New Roman" w:hAnsi="Times New Roman"/>
          <w:sz w:val="28"/>
          <w:szCs w:val="28"/>
        </w:rPr>
        <w:t xml:space="preserve"> </w:t>
      </w:r>
      <w:r w:rsidR="004E6856">
        <w:rPr>
          <w:rFonts w:ascii="Times New Roman" w:hAnsi="Times New Roman"/>
          <w:sz w:val="28"/>
          <w:szCs w:val="28"/>
        </w:rPr>
        <w:t xml:space="preserve"> </w:t>
      </w:r>
      <w:r w:rsidRPr="00B47BB1">
        <w:rPr>
          <w:rFonts w:ascii="Times New Roman" w:hAnsi="Times New Roman"/>
          <w:sz w:val="28"/>
          <w:szCs w:val="28"/>
        </w:rPr>
        <w:t xml:space="preserve"> и не может претендовать на роль хорошего педагога. </w:t>
      </w:r>
    </w:p>
    <w:p w:rsidR="00B47BB1"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Высокие баллы по шкале </w:t>
      </w:r>
      <w:r w:rsidR="008B51AE">
        <w:rPr>
          <w:rFonts w:ascii="Times New Roman" w:hAnsi="Times New Roman"/>
          <w:sz w:val="28"/>
          <w:szCs w:val="28"/>
        </w:rPr>
        <w:t>«</w:t>
      </w:r>
      <w:r w:rsidRPr="00B47BB1">
        <w:rPr>
          <w:rFonts w:ascii="Times New Roman" w:hAnsi="Times New Roman"/>
          <w:sz w:val="28"/>
          <w:szCs w:val="28"/>
        </w:rPr>
        <w:t>симбиоз</w:t>
      </w:r>
      <w:r w:rsidR="008B51AE">
        <w:rPr>
          <w:rFonts w:ascii="Times New Roman" w:hAnsi="Times New Roman"/>
          <w:sz w:val="28"/>
          <w:szCs w:val="28"/>
        </w:rPr>
        <w:t>»(от 6 до 7)</w:t>
      </w:r>
      <w:r w:rsidRPr="00B47BB1">
        <w:rPr>
          <w:rFonts w:ascii="Times New Roman" w:hAnsi="Times New Roman"/>
          <w:sz w:val="28"/>
          <w:szCs w:val="28"/>
        </w:rPr>
        <w:t xml:space="preserve"> позволяют сделать вывод о том, что </w:t>
      </w:r>
      <w:r w:rsidR="008B51AE">
        <w:rPr>
          <w:rFonts w:ascii="Times New Roman" w:hAnsi="Times New Roman"/>
          <w:sz w:val="28"/>
          <w:szCs w:val="28"/>
        </w:rPr>
        <w:t xml:space="preserve">у </w:t>
      </w:r>
      <w:r w:rsidRPr="00B47BB1">
        <w:rPr>
          <w:rFonts w:ascii="Times New Roman" w:hAnsi="Times New Roman"/>
          <w:sz w:val="28"/>
          <w:szCs w:val="28"/>
        </w:rPr>
        <w:t>взросл</w:t>
      </w:r>
      <w:r w:rsidR="008B51AE">
        <w:rPr>
          <w:rFonts w:ascii="Times New Roman" w:hAnsi="Times New Roman"/>
          <w:sz w:val="28"/>
          <w:szCs w:val="28"/>
        </w:rPr>
        <w:t>ого отсутствует</w:t>
      </w:r>
      <w:r w:rsidRPr="00B47BB1">
        <w:rPr>
          <w:rFonts w:ascii="Times New Roman" w:hAnsi="Times New Roman"/>
          <w:sz w:val="28"/>
          <w:szCs w:val="28"/>
        </w:rPr>
        <w:t xml:space="preserve"> психологическ</w:t>
      </w:r>
      <w:r w:rsidR="008B51AE">
        <w:rPr>
          <w:rFonts w:ascii="Times New Roman" w:hAnsi="Times New Roman"/>
          <w:sz w:val="28"/>
          <w:szCs w:val="28"/>
        </w:rPr>
        <w:t>ая</w:t>
      </w:r>
      <w:r w:rsidRPr="00B47BB1">
        <w:rPr>
          <w:rFonts w:ascii="Times New Roman" w:hAnsi="Times New Roman"/>
          <w:sz w:val="28"/>
          <w:szCs w:val="28"/>
        </w:rPr>
        <w:t xml:space="preserve"> дистанцию между собой и ребенком, </w:t>
      </w:r>
      <w:r w:rsidR="008B51AE">
        <w:rPr>
          <w:rFonts w:ascii="Times New Roman" w:hAnsi="Times New Roman"/>
          <w:sz w:val="28"/>
          <w:szCs w:val="28"/>
        </w:rPr>
        <w:t xml:space="preserve">взрослый </w:t>
      </w:r>
      <w:r w:rsidRPr="00B47BB1">
        <w:rPr>
          <w:rFonts w:ascii="Times New Roman" w:hAnsi="Times New Roman"/>
          <w:sz w:val="28"/>
          <w:szCs w:val="28"/>
        </w:rPr>
        <w:t xml:space="preserve">старается всегда быть ближе к </w:t>
      </w:r>
      <w:r w:rsidR="008B51AE">
        <w:rPr>
          <w:rFonts w:ascii="Times New Roman" w:hAnsi="Times New Roman"/>
          <w:sz w:val="28"/>
          <w:szCs w:val="28"/>
        </w:rPr>
        <w:t>ребенку</w:t>
      </w:r>
      <w:r w:rsidRPr="00B47BB1">
        <w:rPr>
          <w:rFonts w:ascii="Times New Roman" w:hAnsi="Times New Roman"/>
          <w:sz w:val="28"/>
          <w:szCs w:val="28"/>
        </w:rPr>
        <w:t xml:space="preserve">, </w:t>
      </w:r>
      <w:r w:rsidR="008B51AE">
        <w:rPr>
          <w:rFonts w:ascii="Times New Roman" w:hAnsi="Times New Roman"/>
          <w:sz w:val="28"/>
          <w:szCs w:val="28"/>
        </w:rPr>
        <w:t xml:space="preserve">стремится </w:t>
      </w:r>
      <w:r w:rsidRPr="00B47BB1">
        <w:rPr>
          <w:rFonts w:ascii="Times New Roman" w:hAnsi="Times New Roman"/>
          <w:sz w:val="28"/>
          <w:szCs w:val="28"/>
        </w:rPr>
        <w:t>удовлетвор</w:t>
      </w:r>
      <w:r w:rsidR="008B51AE">
        <w:rPr>
          <w:rFonts w:ascii="Times New Roman" w:hAnsi="Times New Roman"/>
          <w:sz w:val="28"/>
          <w:szCs w:val="28"/>
        </w:rPr>
        <w:t>ить</w:t>
      </w:r>
      <w:r w:rsidRPr="00B47BB1">
        <w:rPr>
          <w:rFonts w:ascii="Times New Roman" w:hAnsi="Times New Roman"/>
          <w:sz w:val="28"/>
          <w:szCs w:val="28"/>
        </w:rPr>
        <w:t xml:space="preserve"> его основные разумные потребности. 1</w:t>
      </w:r>
      <w:r w:rsidR="008B51AE">
        <w:rPr>
          <w:rFonts w:ascii="Times New Roman" w:hAnsi="Times New Roman"/>
          <w:sz w:val="28"/>
          <w:szCs w:val="28"/>
        </w:rPr>
        <w:t>-</w:t>
      </w:r>
      <w:r w:rsidRPr="00B47BB1">
        <w:rPr>
          <w:rFonts w:ascii="Times New Roman" w:hAnsi="Times New Roman"/>
          <w:sz w:val="28"/>
          <w:szCs w:val="28"/>
        </w:rPr>
        <w:t xml:space="preserve">2 балла </w:t>
      </w:r>
      <w:r w:rsidR="008B51AE">
        <w:rPr>
          <w:rFonts w:ascii="Times New Roman" w:hAnsi="Times New Roman"/>
          <w:sz w:val="28"/>
          <w:szCs w:val="28"/>
        </w:rPr>
        <w:t>говорят о том</w:t>
      </w:r>
      <w:r w:rsidRPr="00B47BB1">
        <w:rPr>
          <w:rFonts w:ascii="Times New Roman" w:hAnsi="Times New Roman"/>
          <w:sz w:val="28"/>
          <w:szCs w:val="28"/>
        </w:rPr>
        <w:t xml:space="preserve">, что взрослый, напротив, устанавливает значительную психологическую дистанцию между собой и ребенком, мало о нем заботится. </w:t>
      </w:r>
    </w:p>
    <w:p w:rsidR="00B47BB1"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Высокие баллы по шкале </w:t>
      </w:r>
      <w:r w:rsidR="008B51AE">
        <w:rPr>
          <w:rFonts w:ascii="Times New Roman" w:hAnsi="Times New Roman"/>
          <w:sz w:val="28"/>
          <w:szCs w:val="28"/>
        </w:rPr>
        <w:t>«</w:t>
      </w:r>
      <w:r w:rsidRPr="00B47BB1">
        <w:rPr>
          <w:rFonts w:ascii="Times New Roman" w:hAnsi="Times New Roman"/>
          <w:sz w:val="28"/>
          <w:szCs w:val="28"/>
        </w:rPr>
        <w:t>контроль</w:t>
      </w:r>
      <w:r w:rsidR="008B51AE">
        <w:rPr>
          <w:rFonts w:ascii="Times New Roman" w:hAnsi="Times New Roman"/>
          <w:sz w:val="28"/>
          <w:szCs w:val="28"/>
        </w:rPr>
        <w:t>»(</w:t>
      </w:r>
      <w:r w:rsidRPr="00B47BB1">
        <w:rPr>
          <w:rFonts w:ascii="Times New Roman" w:hAnsi="Times New Roman"/>
          <w:sz w:val="28"/>
          <w:szCs w:val="28"/>
        </w:rPr>
        <w:t xml:space="preserve"> 6</w:t>
      </w:r>
      <w:r w:rsidR="008B51AE">
        <w:rPr>
          <w:rFonts w:ascii="Times New Roman" w:hAnsi="Times New Roman"/>
          <w:sz w:val="28"/>
          <w:szCs w:val="28"/>
        </w:rPr>
        <w:t>-7)</w:t>
      </w:r>
      <w:r w:rsidRPr="00B47BB1">
        <w:rPr>
          <w:rFonts w:ascii="Times New Roman" w:hAnsi="Times New Roman"/>
          <w:sz w:val="28"/>
          <w:szCs w:val="28"/>
        </w:rPr>
        <w:t xml:space="preserve"> показывают, что взрослый ведет себя слишком авторитарно по отношению к ребенку, требуя от него безоговорочного послушания и задавая строгие дисциплинарные рамки. Почти во всем он навязывает ребенку свою волю</w:t>
      </w:r>
      <w:r w:rsidR="00483C7F">
        <w:rPr>
          <w:rFonts w:ascii="Times New Roman" w:hAnsi="Times New Roman"/>
          <w:sz w:val="28"/>
          <w:szCs w:val="28"/>
        </w:rPr>
        <w:t>, ребенок практически не имеет право голоса</w:t>
      </w:r>
      <w:r w:rsidRPr="00B47BB1">
        <w:rPr>
          <w:rFonts w:ascii="Times New Roman" w:hAnsi="Times New Roman"/>
          <w:sz w:val="28"/>
          <w:szCs w:val="28"/>
        </w:rPr>
        <w:t xml:space="preserve">.  Низкие баллы по этой шкале </w:t>
      </w:r>
      <w:r w:rsidR="008B51AE">
        <w:rPr>
          <w:rFonts w:ascii="Times New Roman" w:hAnsi="Times New Roman"/>
          <w:sz w:val="28"/>
          <w:szCs w:val="28"/>
        </w:rPr>
        <w:t xml:space="preserve">(1-2) </w:t>
      </w:r>
      <w:r w:rsidRPr="00B47BB1">
        <w:rPr>
          <w:rFonts w:ascii="Times New Roman" w:hAnsi="Times New Roman"/>
          <w:sz w:val="28"/>
          <w:szCs w:val="28"/>
        </w:rPr>
        <w:t xml:space="preserve"> свидетельствуют о том, что </w:t>
      </w:r>
      <w:r w:rsidR="00483C7F">
        <w:rPr>
          <w:rFonts w:ascii="Times New Roman" w:hAnsi="Times New Roman"/>
          <w:sz w:val="28"/>
          <w:szCs w:val="28"/>
        </w:rPr>
        <w:t>взрослый практически не контролирует действия ребенка.</w:t>
      </w:r>
      <w:r w:rsidRPr="00B47BB1">
        <w:rPr>
          <w:rFonts w:ascii="Times New Roman" w:hAnsi="Times New Roman"/>
          <w:sz w:val="28"/>
          <w:szCs w:val="28"/>
        </w:rPr>
        <w:t xml:space="preserve"> Наилучшим вариантом оценки </w:t>
      </w:r>
      <w:r w:rsidR="00483C7F">
        <w:rPr>
          <w:rFonts w:ascii="Times New Roman" w:hAnsi="Times New Roman"/>
          <w:sz w:val="28"/>
          <w:szCs w:val="28"/>
        </w:rPr>
        <w:t xml:space="preserve">взаимодействия взрослого человека и ребенка </w:t>
      </w:r>
      <w:r w:rsidRPr="00B47BB1">
        <w:rPr>
          <w:rFonts w:ascii="Times New Roman" w:hAnsi="Times New Roman"/>
          <w:sz w:val="28"/>
          <w:szCs w:val="28"/>
        </w:rPr>
        <w:t xml:space="preserve"> по этой шкале являются средние оценки: от 3 до 5 баллов. </w:t>
      </w:r>
    </w:p>
    <w:p w:rsidR="00B47BB1" w:rsidRDefault="00B47BB1" w:rsidP="001B6BD7">
      <w:pPr>
        <w:spacing w:after="0" w:line="360" w:lineRule="auto"/>
        <w:ind w:firstLine="709"/>
        <w:jc w:val="both"/>
        <w:rPr>
          <w:rFonts w:ascii="Times New Roman" w:hAnsi="Times New Roman"/>
          <w:sz w:val="28"/>
          <w:szCs w:val="28"/>
        </w:rPr>
      </w:pPr>
      <w:r w:rsidRPr="00B47BB1">
        <w:rPr>
          <w:rFonts w:ascii="Times New Roman" w:hAnsi="Times New Roman"/>
          <w:sz w:val="28"/>
          <w:szCs w:val="28"/>
        </w:rPr>
        <w:t xml:space="preserve">Высокие баллы по шкале </w:t>
      </w:r>
      <w:r w:rsidR="008B51AE">
        <w:rPr>
          <w:rFonts w:ascii="Times New Roman" w:hAnsi="Times New Roman"/>
          <w:sz w:val="28"/>
          <w:szCs w:val="28"/>
        </w:rPr>
        <w:t>«</w:t>
      </w:r>
      <w:r w:rsidRPr="00B47BB1">
        <w:rPr>
          <w:rFonts w:ascii="Times New Roman" w:hAnsi="Times New Roman"/>
          <w:sz w:val="28"/>
          <w:szCs w:val="28"/>
        </w:rPr>
        <w:t>отношение к неудачам ребенка</w:t>
      </w:r>
      <w:r w:rsidR="008B51AE">
        <w:rPr>
          <w:rFonts w:ascii="Times New Roman" w:hAnsi="Times New Roman"/>
          <w:sz w:val="28"/>
          <w:szCs w:val="28"/>
        </w:rPr>
        <w:t>»(7-8)</w:t>
      </w:r>
      <w:r w:rsidRPr="00B47BB1">
        <w:rPr>
          <w:rFonts w:ascii="Times New Roman" w:hAnsi="Times New Roman"/>
          <w:sz w:val="28"/>
          <w:szCs w:val="28"/>
        </w:rPr>
        <w:t xml:space="preserve"> признак того, что взрослый считает ребенка маленьким неудачником и относится к нему как к несмышленому существу. Интересы, увлечения, мысли и чувства ребенка кажутся такому взрослому несерьёзными,</w:t>
      </w:r>
      <w:r w:rsidR="00DC577D">
        <w:rPr>
          <w:rFonts w:ascii="Times New Roman" w:hAnsi="Times New Roman"/>
          <w:sz w:val="28"/>
          <w:szCs w:val="28"/>
        </w:rPr>
        <w:t xml:space="preserve"> не заслуживающими внимания</w:t>
      </w:r>
      <w:r w:rsidRPr="00B47BB1">
        <w:rPr>
          <w:rFonts w:ascii="Times New Roman" w:hAnsi="Times New Roman"/>
          <w:sz w:val="28"/>
          <w:szCs w:val="28"/>
        </w:rPr>
        <w:t xml:space="preserve"> и он игнорирует их. Низкие баллы по этой же шкале </w:t>
      </w:r>
      <w:r w:rsidR="008B51AE">
        <w:rPr>
          <w:rFonts w:ascii="Times New Roman" w:hAnsi="Times New Roman"/>
          <w:sz w:val="28"/>
          <w:szCs w:val="28"/>
        </w:rPr>
        <w:t>(1-2)</w:t>
      </w:r>
      <w:r w:rsidRPr="00B47BB1">
        <w:rPr>
          <w:rFonts w:ascii="Times New Roman" w:hAnsi="Times New Roman"/>
          <w:sz w:val="28"/>
          <w:szCs w:val="28"/>
        </w:rPr>
        <w:t xml:space="preserve"> свидетельствуют о том, что неудачи ребенка взрослый считает случайными</w:t>
      </w:r>
      <w:r w:rsidR="008B51AE">
        <w:rPr>
          <w:rFonts w:ascii="Times New Roman" w:hAnsi="Times New Roman"/>
          <w:sz w:val="28"/>
          <w:szCs w:val="28"/>
        </w:rPr>
        <w:t>,</w:t>
      </w:r>
      <w:r w:rsidRPr="00B47BB1">
        <w:rPr>
          <w:rFonts w:ascii="Times New Roman" w:hAnsi="Times New Roman"/>
          <w:sz w:val="28"/>
          <w:szCs w:val="28"/>
        </w:rPr>
        <w:t xml:space="preserve"> верит в него</w:t>
      </w:r>
      <w:r w:rsidR="008B51AE">
        <w:rPr>
          <w:rFonts w:ascii="Times New Roman" w:hAnsi="Times New Roman"/>
          <w:sz w:val="28"/>
          <w:szCs w:val="28"/>
        </w:rPr>
        <w:t xml:space="preserve"> и с</w:t>
      </w:r>
      <w:r w:rsidR="00DC577D">
        <w:rPr>
          <w:rFonts w:ascii="Times New Roman" w:hAnsi="Times New Roman"/>
          <w:sz w:val="28"/>
          <w:szCs w:val="28"/>
        </w:rPr>
        <w:t>в</w:t>
      </w:r>
      <w:r w:rsidR="008B51AE">
        <w:rPr>
          <w:rFonts w:ascii="Times New Roman" w:hAnsi="Times New Roman"/>
          <w:sz w:val="28"/>
          <w:szCs w:val="28"/>
        </w:rPr>
        <w:t>оей верой вдохновляет ребенка</w:t>
      </w:r>
      <w:r w:rsidRPr="00B47BB1">
        <w:rPr>
          <w:rFonts w:ascii="Times New Roman" w:hAnsi="Times New Roman"/>
          <w:sz w:val="28"/>
          <w:szCs w:val="28"/>
        </w:rPr>
        <w:t xml:space="preserve">. </w:t>
      </w:r>
    </w:p>
    <w:p w:rsidR="00B26561" w:rsidRPr="00B26561" w:rsidRDefault="00B26561" w:rsidP="00B26561">
      <w:pPr>
        <w:spacing w:after="0" w:line="360" w:lineRule="auto"/>
        <w:ind w:firstLine="709"/>
        <w:jc w:val="both"/>
        <w:rPr>
          <w:rFonts w:ascii="Times New Roman" w:hAnsi="Times New Roman"/>
          <w:sz w:val="28"/>
          <w:szCs w:val="28"/>
        </w:rPr>
      </w:pPr>
      <w:r w:rsidRPr="00B26561">
        <w:rPr>
          <w:rFonts w:ascii="Times New Roman" w:hAnsi="Times New Roman"/>
          <w:sz w:val="28"/>
          <w:szCs w:val="28"/>
        </w:rPr>
        <w:t>Первичные данные были подвергнуты статистической обработке с</w:t>
      </w:r>
      <w:r>
        <w:rPr>
          <w:rFonts w:ascii="Times New Roman" w:hAnsi="Times New Roman"/>
          <w:sz w:val="28"/>
          <w:szCs w:val="28"/>
        </w:rPr>
        <w:t xml:space="preserve"> </w:t>
      </w:r>
      <w:r w:rsidRPr="00B26561">
        <w:rPr>
          <w:rFonts w:ascii="Times New Roman" w:hAnsi="Times New Roman"/>
          <w:sz w:val="28"/>
          <w:szCs w:val="28"/>
        </w:rPr>
        <w:t>помощью программы Statistic 6.0 forWindows с использованием следующих</w:t>
      </w:r>
      <w:r>
        <w:rPr>
          <w:rFonts w:ascii="Times New Roman" w:hAnsi="Times New Roman"/>
          <w:sz w:val="28"/>
          <w:szCs w:val="28"/>
        </w:rPr>
        <w:t xml:space="preserve"> </w:t>
      </w:r>
      <w:r w:rsidRPr="00B26561">
        <w:rPr>
          <w:rFonts w:ascii="Times New Roman" w:hAnsi="Times New Roman"/>
          <w:sz w:val="28"/>
          <w:szCs w:val="28"/>
        </w:rPr>
        <w:t>методов:</w:t>
      </w:r>
    </w:p>
    <w:p w:rsidR="00B26561" w:rsidRDefault="00B26561" w:rsidP="00B26561">
      <w:pPr>
        <w:spacing w:after="0" w:line="360" w:lineRule="auto"/>
        <w:ind w:firstLine="709"/>
        <w:jc w:val="both"/>
        <w:rPr>
          <w:rFonts w:ascii="Times New Roman" w:hAnsi="Times New Roman"/>
          <w:sz w:val="28"/>
          <w:szCs w:val="28"/>
        </w:rPr>
      </w:pPr>
      <w:r w:rsidRPr="00B26561">
        <w:rPr>
          <w:rFonts w:ascii="Times New Roman" w:hAnsi="Times New Roman"/>
          <w:sz w:val="28"/>
          <w:szCs w:val="28"/>
        </w:rPr>
        <w:t>1.Корреляционный анализ по К. Пирсону использовался для</w:t>
      </w:r>
      <w:r>
        <w:rPr>
          <w:rFonts w:ascii="Times New Roman" w:hAnsi="Times New Roman"/>
          <w:sz w:val="28"/>
          <w:szCs w:val="28"/>
        </w:rPr>
        <w:t xml:space="preserve"> выявления взаимосвязи между показателями по методикам.</w:t>
      </w:r>
    </w:p>
    <w:p w:rsidR="00B26561" w:rsidRDefault="00B26561" w:rsidP="00B26561">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1B6BD7" w:rsidRPr="001B6BD7">
        <w:rPr>
          <w:rFonts w:ascii="Times New Roman" w:hAnsi="Times New Roman"/>
          <w:sz w:val="28"/>
          <w:szCs w:val="28"/>
        </w:rPr>
        <w:t>φ критери</w:t>
      </w:r>
      <w:r w:rsidR="00D64916">
        <w:rPr>
          <w:rFonts w:ascii="Times New Roman" w:hAnsi="Times New Roman"/>
          <w:sz w:val="28"/>
          <w:szCs w:val="28"/>
        </w:rPr>
        <w:t>й</w:t>
      </w:r>
      <w:r w:rsidR="001B6BD7" w:rsidRPr="001B6BD7">
        <w:rPr>
          <w:rFonts w:ascii="Times New Roman" w:hAnsi="Times New Roman"/>
          <w:sz w:val="28"/>
          <w:szCs w:val="28"/>
        </w:rPr>
        <w:t xml:space="preserve"> Фишера</w:t>
      </w:r>
      <w:r>
        <w:rPr>
          <w:rFonts w:ascii="Times New Roman" w:hAnsi="Times New Roman"/>
          <w:sz w:val="28"/>
          <w:szCs w:val="28"/>
        </w:rPr>
        <w:t xml:space="preserve">. </w:t>
      </w:r>
      <w:r w:rsidRPr="00B26561">
        <w:rPr>
          <w:rFonts w:ascii="Times New Roman" w:hAnsi="Times New Roman"/>
          <w:sz w:val="28"/>
          <w:szCs w:val="28"/>
        </w:rPr>
        <w:t>Критерий Фишера предназначен для сопоставления двух выборок по частоте встречаемости интересующего исследователя эффекта. Критерий оценивает достоверность различий между процентными долями двух выборок, в которых зарегистрирован интересующий нас эффект.</w:t>
      </w:r>
    </w:p>
    <w:p w:rsidR="00366CBA" w:rsidRPr="00366CBA" w:rsidRDefault="00366CBA" w:rsidP="00D419D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366CBA">
        <w:rPr>
          <w:rFonts w:ascii="Times New Roman" w:hAnsi="Times New Roman"/>
          <w:sz w:val="28"/>
          <w:szCs w:val="28"/>
        </w:rPr>
        <w:t>Метод φ (угловое преобразование фи) получил широкое распространение в отечественной психологии под именем «угловое преобразование</w:t>
      </w:r>
      <w:r w:rsidR="00D419D4">
        <w:rPr>
          <w:rFonts w:ascii="Times New Roman" w:hAnsi="Times New Roman"/>
          <w:sz w:val="28"/>
          <w:szCs w:val="28"/>
        </w:rPr>
        <w:t xml:space="preserve"> </w:t>
      </w:r>
      <w:r w:rsidRPr="00366CBA">
        <w:rPr>
          <w:rFonts w:ascii="Times New Roman" w:hAnsi="Times New Roman"/>
          <w:sz w:val="28"/>
          <w:szCs w:val="28"/>
        </w:rPr>
        <w:t>Фишера» .</w:t>
      </w:r>
      <w:r w:rsidRPr="00366CBA">
        <w:rPr>
          <w:rFonts w:ascii="Times New Roman" w:hAnsi="Times New Roman"/>
          <w:sz w:val="28"/>
          <w:szCs w:val="28"/>
        </w:rPr>
        <w:br/>
      </w:r>
      <w:r w:rsidR="00D419D4">
        <w:rPr>
          <w:rFonts w:ascii="Times New Roman" w:hAnsi="Times New Roman"/>
          <w:sz w:val="28"/>
          <w:szCs w:val="28"/>
        </w:rPr>
        <w:t xml:space="preserve">         </w:t>
      </w:r>
      <w:r w:rsidRPr="00366CBA">
        <w:rPr>
          <w:rFonts w:ascii="Times New Roman" w:hAnsi="Times New Roman"/>
          <w:sz w:val="28"/>
          <w:szCs w:val="28"/>
        </w:rPr>
        <w:t>Принцип метода состоит в преобразовании процентов (долей) в величину φ, распределение которой близко к нормальному. </w:t>
      </w:r>
      <w:r w:rsidRPr="00366CBA">
        <w:rPr>
          <w:rFonts w:ascii="Times New Roman" w:hAnsi="Times New Roman"/>
          <w:sz w:val="28"/>
          <w:szCs w:val="28"/>
        </w:rPr>
        <w:br/>
        <w:t>Формула углового преобразования: φ = arcsin √ p , где p - процент, выраженный в долях единицы.</w:t>
      </w:r>
      <w:r w:rsidRPr="00366CBA">
        <w:rPr>
          <w:rFonts w:ascii="Times New Roman" w:hAnsi="Times New Roman"/>
          <w:sz w:val="28"/>
          <w:szCs w:val="28"/>
        </w:rPr>
        <w:br/>
      </w:r>
      <w:r w:rsidRPr="00366CBA">
        <w:rPr>
          <w:rFonts w:ascii="Times New Roman" w:hAnsi="Times New Roman"/>
          <w:sz w:val="28"/>
          <w:szCs w:val="28"/>
        </w:rPr>
        <w:br/>
        <w:t>Формула для оценки значимости различий долей (процентов): φ* = (φ1 - φ2) √ n1*n2/(n1+n2)  , где n1 и n2 - объемы выборок.</w:t>
      </w:r>
      <w:r w:rsidRPr="00366CBA">
        <w:rPr>
          <w:rFonts w:ascii="Times New Roman" w:hAnsi="Times New Roman"/>
          <w:sz w:val="28"/>
          <w:szCs w:val="28"/>
        </w:rPr>
        <w:br/>
      </w:r>
      <w:r w:rsidRPr="00366CBA">
        <w:rPr>
          <w:rFonts w:ascii="Times New Roman" w:hAnsi="Times New Roman"/>
          <w:sz w:val="28"/>
          <w:szCs w:val="28"/>
        </w:rPr>
        <w:br/>
        <w:t>Ограничения применимости критерия.</w:t>
      </w:r>
      <w:r w:rsidRPr="00366CBA">
        <w:rPr>
          <w:rFonts w:ascii="Times New Roman" w:hAnsi="Times New Roman"/>
          <w:sz w:val="28"/>
          <w:szCs w:val="28"/>
        </w:rPr>
        <w:br/>
        <w:t>Сопостовимые доли p1, p2 ≠ 0.</w:t>
      </w:r>
      <w:r w:rsidRPr="00366CBA">
        <w:rPr>
          <w:rFonts w:ascii="Times New Roman" w:hAnsi="Times New Roman"/>
          <w:sz w:val="28"/>
          <w:szCs w:val="28"/>
        </w:rPr>
        <w:br/>
        <w:t>В численности двух выборок рекомендуется соблюдать следующие соотношения:</w:t>
      </w:r>
      <w:r w:rsidRPr="00366CBA">
        <w:rPr>
          <w:rFonts w:ascii="Times New Roman" w:hAnsi="Times New Roman"/>
          <w:sz w:val="28"/>
          <w:szCs w:val="28"/>
        </w:rPr>
        <w:br/>
      </w:r>
    </w:p>
    <w:p w:rsidR="00366CBA" w:rsidRPr="00366CBA" w:rsidRDefault="00366CBA" w:rsidP="00366CBA">
      <w:pPr>
        <w:numPr>
          <w:ilvl w:val="0"/>
          <w:numId w:val="5"/>
        </w:numPr>
        <w:spacing w:before="100" w:beforeAutospacing="1" w:after="100" w:afterAutospacing="1" w:line="240" w:lineRule="auto"/>
        <w:jc w:val="both"/>
        <w:rPr>
          <w:rFonts w:ascii="Times New Roman" w:hAnsi="Times New Roman"/>
          <w:sz w:val="28"/>
          <w:szCs w:val="28"/>
        </w:rPr>
      </w:pPr>
      <w:r w:rsidRPr="00366CBA">
        <w:rPr>
          <w:rFonts w:ascii="Times New Roman" w:hAnsi="Times New Roman"/>
          <w:sz w:val="28"/>
          <w:szCs w:val="28"/>
        </w:rPr>
        <w:t>если в одной выборке 2 наблюдения, во второй должно быть не менее 30: n1=2→n2≥30;</w:t>
      </w:r>
    </w:p>
    <w:p w:rsidR="00366CBA" w:rsidRPr="00CA165D" w:rsidRDefault="00366CBA" w:rsidP="00366CBA">
      <w:pPr>
        <w:numPr>
          <w:ilvl w:val="0"/>
          <w:numId w:val="5"/>
        </w:numPr>
        <w:spacing w:before="100" w:beforeAutospacing="1" w:after="100" w:afterAutospacing="1" w:line="240" w:lineRule="auto"/>
        <w:jc w:val="both"/>
        <w:rPr>
          <w:rFonts w:ascii="Times New Roman" w:hAnsi="Times New Roman"/>
          <w:sz w:val="28"/>
          <w:szCs w:val="28"/>
        </w:rPr>
      </w:pPr>
      <w:r w:rsidRPr="00CA165D">
        <w:rPr>
          <w:rFonts w:ascii="Times New Roman" w:hAnsi="Times New Roman"/>
          <w:sz w:val="28"/>
          <w:szCs w:val="28"/>
        </w:rPr>
        <w:t>n1=3→n2≥7;</w:t>
      </w:r>
    </w:p>
    <w:p w:rsidR="00366CBA" w:rsidRPr="00CA165D" w:rsidRDefault="00366CBA" w:rsidP="00366CBA">
      <w:pPr>
        <w:numPr>
          <w:ilvl w:val="0"/>
          <w:numId w:val="5"/>
        </w:numPr>
        <w:spacing w:before="100" w:beforeAutospacing="1" w:after="100" w:afterAutospacing="1" w:line="240" w:lineRule="auto"/>
        <w:jc w:val="both"/>
        <w:rPr>
          <w:rFonts w:ascii="Times New Roman" w:hAnsi="Times New Roman"/>
          <w:sz w:val="28"/>
          <w:szCs w:val="28"/>
        </w:rPr>
      </w:pPr>
      <w:r w:rsidRPr="00CA165D">
        <w:rPr>
          <w:rFonts w:ascii="Times New Roman" w:hAnsi="Times New Roman"/>
          <w:sz w:val="28"/>
          <w:szCs w:val="28"/>
        </w:rPr>
        <w:t>n1=4→n2≥5;</w:t>
      </w:r>
    </w:p>
    <w:p w:rsidR="00366CBA" w:rsidRPr="00CA165D" w:rsidRDefault="00366CBA" w:rsidP="00366CBA">
      <w:pPr>
        <w:numPr>
          <w:ilvl w:val="0"/>
          <w:numId w:val="5"/>
        </w:numPr>
        <w:spacing w:before="100" w:beforeAutospacing="1" w:after="100" w:afterAutospacing="1" w:line="240" w:lineRule="auto"/>
        <w:jc w:val="both"/>
        <w:rPr>
          <w:rFonts w:ascii="Times New Roman" w:hAnsi="Times New Roman"/>
          <w:sz w:val="28"/>
          <w:szCs w:val="28"/>
        </w:rPr>
      </w:pPr>
      <w:r w:rsidRPr="00CA165D">
        <w:rPr>
          <w:rFonts w:ascii="Times New Roman" w:hAnsi="Times New Roman"/>
          <w:sz w:val="28"/>
          <w:szCs w:val="28"/>
        </w:rPr>
        <w:t>при n1, n2≥5 возможны любые сопоставления.</w:t>
      </w:r>
    </w:p>
    <w:p w:rsidR="00366CBA" w:rsidRDefault="00366CBA" w:rsidP="00366CBA">
      <w:pPr>
        <w:spacing w:after="0" w:line="360" w:lineRule="auto"/>
        <w:ind w:firstLine="709"/>
        <w:jc w:val="both"/>
        <w:rPr>
          <w:rFonts w:ascii="Times New Roman" w:hAnsi="Times New Roman"/>
          <w:sz w:val="28"/>
          <w:szCs w:val="28"/>
        </w:rPr>
      </w:pPr>
      <w:r w:rsidRPr="00CA165D">
        <w:rPr>
          <w:rFonts w:ascii="Times New Roman" w:hAnsi="Times New Roman"/>
          <w:sz w:val="28"/>
          <w:szCs w:val="28"/>
        </w:rPr>
        <w:t>Гипотезы: </w:t>
      </w:r>
      <w:r w:rsidRPr="00CA165D">
        <w:rPr>
          <w:rFonts w:ascii="Times New Roman" w:hAnsi="Times New Roman"/>
          <w:sz w:val="28"/>
          <w:szCs w:val="28"/>
        </w:rPr>
        <w:br/>
        <w:t>Н0: Доля лиц, у которых проявляется исследуемый эффект, в выборке 1 не больше, чем в выборке 2.</w:t>
      </w:r>
      <w:r w:rsidRPr="00CA165D">
        <w:rPr>
          <w:rFonts w:ascii="Times New Roman" w:hAnsi="Times New Roman"/>
          <w:sz w:val="28"/>
          <w:szCs w:val="28"/>
        </w:rPr>
        <w:br/>
        <w:t>Н1: Доля лиц, у которых проявляется исследуемый эффект, в выборке 1 больше, чем в выборке 2. </w:t>
      </w:r>
    </w:p>
    <w:p w:rsidR="00100C54" w:rsidRDefault="00100C54" w:rsidP="00B26561">
      <w:pPr>
        <w:spacing w:after="0" w:line="360" w:lineRule="auto"/>
        <w:ind w:firstLine="709"/>
        <w:jc w:val="both"/>
        <w:rPr>
          <w:rFonts w:ascii="Times New Roman" w:hAnsi="Times New Roman"/>
          <w:sz w:val="28"/>
          <w:szCs w:val="28"/>
        </w:rPr>
      </w:pPr>
    </w:p>
    <w:p w:rsidR="00100C54" w:rsidRDefault="00100C54" w:rsidP="00B26561">
      <w:pPr>
        <w:spacing w:after="0" w:line="360" w:lineRule="auto"/>
        <w:ind w:firstLine="709"/>
        <w:jc w:val="both"/>
        <w:rPr>
          <w:rFonts w:ascii="Times New Roman" w:hAnsi="Times New Roman"/>
          <w:sz w:val="28"/>
          <w:szCs w:val="28"/>
        </w:rPr>
        <w:sectPr w:rsidR="00100C54">
          <w:pgSz w:w="11906" w:h="16838"/>
          <w:pgMar w:top="1134" w:right="850" w:bottom="1134" w:left="1701" w:header="708" w:footer="708" w:gutter="0"/>
          <w:cols w:space="708"/>
          <w:docGrid w:linePitch="360"/>
        </w:sectPr>
      </w:pPr>
    </w:p>
    <w:p w:rsidR="00100C54" w:rsidRPr="00D610DC" w:rsidRDefault="00100C54" w:rsidP="00100C54">
      <w:pPr>
        <w:keepNext/>
        <w:keepLines/>
        <w:spacing w:after="0" w:line="360" w:lineRule="auto"/>
        <w:jc w:val="center"/>
        <w:outlineLvl w:val="0"/>
        <w:rPr>
          <w:rFonts w:ascii="Times New Roman" w:eastAsia="Times New Roman" w:hAnsi="Times New Roman"/>
          <w:b/>
          <w:sz w:val="28"/>
          <w:szCs w:val="28"/>
        </w:rPr>
      </w:pPr>
      <w:bookmarkStart w:id="18" w:name="_Toc10009412"/>
      <w:bookmarkStart w:id="19" w:name="_Toc10400177"/>
      <w:r w:rsidRPr="00D610DC">
        <w:rPr>
          <w:rFonts w:ascii="Times New Roman" w:eastAsia="Times New Roman" w:hAnsi="Times New Roman"/>
          <w:b/>
          <w:sz w:val="28"/>
          <w:szCs w:val="28"/>
        </w:rPr>
        <w:t>Глава 3 Результаты изучения особенностей психологического благополучия подростков из полных и неполных семей</w:t>
      </w:r>
      <w:bookmarkEnd w:id="18"/>
      <w:bookmarkEnd w:id="19"/>
    </w:p>
    <w:p w:rsidR="00100C54" w:rsidRPr="00100C54" w:rsidRDefault="00100C54" w:rsidP="00100C54">
      <w:pPr>
        <w:spacing w:after="0" w:line="360" w:lineRule="auto"/>
        <w:ind w:firstLine="709"/>
        <w:jc w:val="both"/>
        <w:rPr>
          <w:rFonts w:ascii="Times New Roman" w:hAnsi="Times New Roman"/>
          <w:sz w:val="28"/>
          <w:szCs w:val="28"/>
        </w:rPr>
      </w:pPr>
    </w:p>
    <w:p w:rsidR="00100C54" w:rsidRPr="00D610DC" w:rsidRDefault="00100C54" w:rsidP="00100C54">
      <w:pPr>
        <w:keepNext/>
        <w:keepLines/>
        <w:spacing w:after="0" w:line="360" w:lineRule="auto"/>
        <w:jc w:val="center"/>
        <w:outlineLvl w:val="1"/>
        <w:rPr>
          <w:rFonts w:ascii="Times New Roman" w:eastAsia="Times New Roman" w:hAnsi="Times New Roman"/>
          <w:b/>
          <w:sz w:val="28"/>
          <w:szCs w:val="28"/>
        </w:rPr>
      </w:pPr>
      <w:bookmarkStart w:id="20" w:name="_Toc10009413"/>
      <w:bookmarkStart w:id="21" w:name="_Toc10400178"/>
      <w:r w:rsidRPr="00D610DC">
        <w:rPr>
          <w:rFonts w:ascii="Times New Roman" w:eastAsia="Times New Roman" w:hAnsi="Times New Roman"/>
          <w:b/>
          <w:sz w:val="28"/>
          <w:szCs w:val="28"/>
        </w:rPr>
        <w:t>3.1. Изучение психологического благополучия у подростков из полных и неполных семей</w:t>
      </w:r>
      <w:bookmarkEnd w:id="20"/>
      <w:bookmarkEnd w:id="21"/>
    </w:p>
    <w:p w:rsidR="00100C54" w:rsidRDefault="00631845" w:rsidP="00100C54">
      <w:pPr>
        <w:spacing w:after="0" w:line="360" w:lineRule="auto"/>
        <w:ind w:firstLine="709"/>
        <w:jc w:val="both"/>
        <w:rPr>
          <w:rFonts w:ascii="Times New Roman" w:hAnsi="Times New Roman"/>
          <w:sz w:val="28"/>
          <w:szCs w:val="28"/>
        </w:rPr>
      </w:pPr>
      <w:r>
        <w:rPr>
          <w:rFonts w:ascii="Times New Roman" w:hAnsi="Times New Roman"/>
          <w:sz w:val="28"/>
          <w:szCs w:val="28"/>
        </w:rPr>
        <w:t>Первый этап</w:t>
      </w:r>
      <w:r w:rsidR="00100C54">
        <w:rPr>
          <w:rFonts w:ascii="Times New Roman" w:hAnsi="Times New Roman"/>
          <w:sz w:val="28"/>
          <w:szCs w:val="28"/>
        </w:rPr>
        <w:t xml:space="preserve"> исследования </w:t>
      </w:r>
      <w:r>
        <w:rPr>
          <w:rFonts w:ascii="Times New Roman" w:hAnsi="Times New Roman"/>
          <w:sz w:val="28"/>
          <w:szCs w:val="28"/>
        </w:rPr>
        <w:t>заключался в в</w:t>
      </w:r>
      <w:r w:rsidR="00100C54">
        <w:rPr>
          <w:rFonts w:ascii="Times New Roman" w:hAnsi="Times New Roman"/>
          <w:sz w:val="28"/>
          <w:szCs w:val="28"/>
        </w:rPr>
        <w:t>ыявлен</w:t>
      </w:r>
      <w:r>
        <w:rPr>
          <w:rFonts w:ascii="Times New Roman" w:hAnsi="Times New Roman"/>
          <w:sz w:val="28"/>
          <w:szCs w:val="28"/>
        </w:rPr>
        <w:t xml:space="preserve">ии </w:t>
      </w:r>
      <w:r w:rsidR="00100C54">
        <w:rPr>
          <w:rFonts w:ascii="Times New Roman" w:hAnsi="Times New Roman"/>
          <w:sz w:val="28"/>
          <w:szCs w:val="28"/>
        </w:rPr>
        <w:t>особенност</w:t>
      </w:r>
      <w:r>
        <w:rPr>
          <w:rFonts w:ascii="Times New Roman" w:hAnsi="Times New Roman"/>
          <w:sz w:val="28"/>
          <w:szCs w:val="28"/>
        </w:rPr>
        <w:t>ей</w:t>
      </w:r>
      <w:r w:rsidR="00100C54">
        <w:rPr>
          <w:rFonts w:ascii="Times New Roman" w:hAnsi="Times New Roman"/>
          <w:sz w:val="28"/>
          <w:szCs w:val="28"/>
        </w:rPr>
        <w:t xml:space="preserve"> психологического благополучия у подростков из полных и неполных семей.</w:t>
      </w:r>
      <w:r w:rsidR="008B66FE">
        <w:rPr>
          <w:rFonts w:ascii="Times New Roman" w:hAnsi="Times New Roman"/>
          <w:sz w:val="28"/>
          <w:szCs w:val="28"/>
        </w:rPr>
        <w:t xml:space="preserve"> </w:t>
      </w:r>
      <w:r w:rsidR="00100C54">
        <w:rPr>
          <w:rFonts w:ascii="Times New Roman" w:hAnsi="Times New Roman"/>
          <w:sz w:val="28"/>
          <w:szCs w:val="28"/>
        </w:rPr>
        <w:t xml:space="preserve">В таблице 1 представлены результаты </w:t>
      </w:r>
      <w:r>
        <w:rPr>
          <w:rFonts w:ascii="Times New Roman" w:hAnsi="Times New Roman"/>
          <w:sz w:val="28"/>
          <w:szCs w:val="28"/>
        </w:rPr>
        <w:t xml:space="preserve">исследования </w:t>
      </w:r>
      <w:r w:rsidR="00100C54">
        <w:rPr>
          <w:rFonts w:ascii="Times New Roman" w:hAnsi="Times New Roman"/>
          <w:sz w:val="28"/>
          <w:szCs w:val="28"/>
        </w:rPr>
        <w:t>психологического благополучия среди подростков из полных семей</w:t>
      </w:r>
      <w:r w:rsidR="00111C2E">
        <w:rPr>
          <w:rFonts w:ascii="Times New Roman" w:hAnsi="Times New Roman"/>
          <w:sz w:val="28"/>
          <w:szCs w:val="28"/>
        </w:rPr>
        <w:t xml:space="preserve"> и неполных семей</w:t>
      </w:r>
      <w:r w:rsidR="00062BB9">
        <w:rPr>
          <w:rFonts w:ascii="Times New Roman" w:hAnsi="Times New Roman"/>
          <w:sz w:val="28"/>
          <w:szCs w:val="28"/>
        </w:rPr>
        <w:t xml:space="preserve"> по методике </w:t>
      </w:r>
      <w:r w:rsidR="00062BB9" w:rsidRPr="001B6BD7">
        <w:rPr>
          <w:rFonts w:ascii="Times New Roman" w:hAnsi="Times New Roman"/>
          <w:sz w:val="28"/>
          <w:szCs w:val="28"/>
        </w:rPr>
        <w:t>«Шкала психологического благополучия Рифф»</w:t>
      </w:r>
      <w:r w:rsidR="00062BB9">
        <w:rPr>
          <w:rFonts w:ascii="Times New Roman" w:hAnsi="Times New Roman"/>
          <w:sz w:val="28"/>
          <w:szCs w:val="28"/>
        </w:rPr>
        <w:t xml:space="preserve"> </w:t>
      </w:r>
      <w:r w:rsidR="00100C54">
        <w:rPr>
          <w:rFonts w:ascii="Times New Roman" w:hAnsi="Times New Roman"/>
          <w:sz w:val="28"/>
          <w:szCs w:val="28"/>
        </w:rPr>
        <w:t>.</w:t>
      </w:r>
    </w:p>
    <w:p w:rsidR="00D419D4" w:rsidRDefault="00D419D4" w:rsidP="00100C54">
      <w:pPr>
        <w:spacing w:after="0" w:line="360" w:lineRule="auto"/>
        <w:ind w:firstLine="709"/>
        <w:jc w:val="both"/>
        <w:rPr>
          <w:rFonts w:ascii="Times New Roman" w:hAnsi="Times New Roman"/>
          <w:sz w:val="28"/>
          <w:szCs w:val="28"/>
        </w:rPr>
      </w:pPr>
    </w:p>
    <w:p w:rsidR="00900241" w:rsidRDefault="00900241" w:rsidP="00900241">
      <w:pPr>
        <w:spacing w:after="0" w:line="360" w:lineRule="auto"/>
        <w:ind w:firstLine="709"/>
        <w:jc w:val="right"/>
        <w:rPr>
          <w:rFonts w:ascii="Times New Roman" w:hAnsi="Times New Roman"/>
          <w:sz w:val="28"/>
          <w:szCs w:val="28"/>
        </w:rPr>
      </w:pPr>
      <w:r>
        <w:rPr>
          <w:rFonts w:ascii="Times New Roman" w:hAnsi="Times New Roman"/>
          <w:sz w:val="28"/>
          <w:szCs w:val="28"/>
        </w:rPr>
        <w:t>Таблица 1</w:t>
      </w:r>
    </w:p>
    <w:p w:rsidR="00503B5F" w:rsidRDefault="00926906" w:rsidP="00926906">
      <w:pPr>
        <w:spacing w:after="0" w:line="360" w:lineRule="auto"/>
        <w:ind w:firstLine="709"/>
        <w:jc w:val="center"/>
        <w:rPr>
          <w:rFonts w:ascii="Times New Roman" w:hAnsi="Times New Roman"/>
          <w:sz w:val="28"/>
          <w:szCs w:val="28"/>
        </w:rPr>
      </w:pPr>
      <w:r w:rsidRPr="00926906">
        <w:rPr>
          <w:rFonts w:ascii="Times New Roman" w:hAnsi="Times New Roman"/>
          <w:sz w:val="28"/>
          <w:szCs w:val="28"/>
        </w:rPr>
        <w:t>Сравнительны</w:t>
      </w:r>
      <w:r w:rsidR="00C425C3">
        <w:rPr>
          <w:rFonts w:ascii="Times New Roman" w:hAnsi="Times New Roman"/>
          <w:sz w:val="28"/>
          <w:szCs w:val="28"/>
        </w:rPr>
        <w:t>й</w:t>
      </w:r>
      <w:r w:rsidRPr="00926906">
        <w:rPr>
          <w:rFonts w:ascii="Times New Roman" w:hAnsi="Times New Roman"/>
          <w:sz w:val="28"/>
          <w:szCs w:val="28"/>
        </w:rPr>
        <w:t xml:space="preserve"> анализ средних значений параметров психологического благополучия группах подростков</w:t>
      </w:r>
      <w:r>
        <w:rPr>
          <w:rFonts w:ascii="Times New Roman" w:hAnsi="Times New Roman"/>
          <w:sz w:val="28"/>
          <w:szCs w:val="28"/>
        </w:rPr>
        <w:t xml:space="preserve"> из полных и неполных семей</w:t>
      </w:r>
    </w:p>
    <w:tbl>
      <w:tblPr>
        <w:tblW w:w="5000" w:type="pct"/>
        <w:tblCellMar>
          <w:top w:w="7" w:type="dxa"/>
          <w:left w:w="106" w:type="dxa"/>
          <w:right w:w="48" w:type="dxa"/>
        </w:tblCellMar>
        <w:tblLook w:val="04A0" w:firstRow="1" w:lastRow="0" w:firstColumn="1" w:lastColumn="0" w:noHBand="0" w:noVBand="1"/>
      </w:tblPr>
      <w:tblGrid>
        <w:gridCol w:w="622"/>
        <w:gridCol w:w="4277"/>
        <w:gridCol w:w="1647"/>
        <w:gridCol w:w="1809"/>
        <w:gridCol w:w="1154"/>
      </w:tblGrid>
      <w:tr w:rsidR="00D610DC" w:rsidRPr="00D610DC">
        <w:trPr>
          <w:trHeight w:val="20"/>
        </w:trPr>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left="46"/>
              <w:rPr>
                <w:rFonts w:ascii="Times New Roman" w:eastAsia="Times New Roman" w:hAnsi="Times New Roman"/>
                <w:color w:val="000000"/>
                <w:sz w:val="28"/>
                <w:lang w:eastAsia="ru-RU"/>
              </w:rPr>
            </w:pPr>
            <w:bookmarkStart w:id="22" w:name="_Hlk10391077"/>
            <w:r w:rsidRPr="00D610DC">
              <w:rPr>
                <w:rFonts w:ascii="Times New Roman" w:eastAsia="Times New Roman" w:hAnsi="Times New Roman"/>
                <w:color w:val="000000"/>
                <w:sz w:val="24"/>
                <w:lang w:eastAsia="ru-RU"/>
              </w:rPr>
              <w:t xml:space="preserve">№ </w:t>
            </w:r>
          </w:p>
        </w:tc>
        <w:tc>
          <w:tcPr>
            <w:tcW w:w="224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21" w:line="240" w:lineRule="auto"/>
              <w:ind w:right="4"/>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 </w:t>
            </w:r>
          </w:p>
          <w:p w:rsidR="00926906" w:rsidRPr="00D610DC" w:rsidRDefault="00926906" w:rsidP="00D610DC">
            <w:pPr>
              <w:spacing w:after="0" w:line="240" w:lineRule="auto"/>
              <w:ind w:right="65"/>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Показатели </w:t>
            </w: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Среднее значение </w:t>
            </w:r>
          </w:p>
        </w:tc>
        <w:tc>
          <w:tcPr>
            <w:tcW w:w="6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left="22"/>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φ*эмп</w:t>
            </w:r>
          </w:p>
        </w:tc>
      </w:tr>
      <w:tr w:rsidR="00D610DC" w:rsidRPr="00D610DC">
        <w:trPr>
          <w:trHeight w:val="20"/>
        </w:trPr>
        <w:tc>
          <w:tcPr>
            <w:tcW w:w="327" w:type="pct"/>
            <w:vMerge/>
            <w:tcBorders>
              <w:top w:val="nil"/>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color w:val="000000"/>
                <w:sz w:val="28"/>
                <w:lang w:eastAsia="ru-RU"/>
              </w:rPr>
            </w:pPr>
          </w:p>
        </w:tc>
        <w:tc>
          <w:tcPr>
            <w:tcW w:w="2249" w:type="pct"/>
            <w:vMerge/>
            <w:tcBorders>
              <w:top w:val="nil"/>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color w:val="000000"/>
                <w:sz w:val="28"/>
                <w:lang w:eastAsia="ru-RU"/>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Подростки из полных семей</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Подростки из неполных семей </w:t>
            </w:r>
          </w:p>
        </w:tc>
        <w:tc>
          <w:tcPr>
            <w:tcW w:w="607" w:type="pct"/>
            <w:vMerge/>
            <w:tcBorders>
              <w:top w:val="nil"/>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color w:val="000000"/>
                <w:sz w:val="28"/>
                <w:lang w:eastAsia="ru-RU"/>
              </w:rPr>
            </w:pP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1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Позитивное отношение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6</w:t>
            </w:r>
            <w:r w:rsidR="00926906" w:rsidRPr="00D610DC">
              <w:rPr>
                <w:rFonts w:ascii="Times New Roman" w:eastAsia="Times New Roman" w:hAnsi="Times New Roman"/>
                <w:b/>
                <w:color w:val="000000"/>
                <w:sz w:val="24"/>
                <w:lang w:eastAsia="ru-RU"/>
              </w:rPr>
              <w:t xml:space="preserve">5,4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50,08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3,21</w:t>
            </w:r>
            <w:r w:rsidR="00926906" w:rsidRPr="00D610DC">
              <w:rPr>
                <w:rFonts w:ascii="Times New Roman" w:eastAsia="Times New Roman" w:hAnsi="Times New Roman"/>
                <w:b/>
                <w:color w:val="000000"/>
                <w:sz w:val="24"/>
                <w:lang w:eastAsia="ru-RU"/>
              </w:rPr>
              <w:t xml:space="preserve"> </w:t>
            </w: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2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Автономия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0"/>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57,4</w:t>
            </w:r>
            <w:r w:rsidR="00926906" w:rsidRPr="00D610DC">
              <w:rPr>
                <w:rFonts w:ascii="Times New Roman" w:eastAsia="Times New Roman" w:hAnsi="Times New Roman"/>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1"/>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44,3</w:t>
            </w:r>
            <w:r w:rsidR="00926906" w:rsidRPr="00D610DC">
              <w:rPr>
                <w:rFonts w:ascii="Times New Roman" w:eastAsia="Times New Roman" w:hAnsi="Times New Roman"/>
                <w:color w:val="000000"/>
                <w:sz w:val="24"/>
                <w:lang w:eastAsia="ru-RU"/>
              </w:rPr>
              <w:t xml:space="preserve">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2"/>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1,53</w:t>
            </w:r>
            <w:r w:rsidR="00926906" w:rsidRPr="00D610DC">
              <w:rPr>
                <w:rFonts w:ascii="Times New Roman" w:eastAsia="Times New Roman" w:hAnsi="Times New Roman"/>
                <w:color w:val="000000"/>
                <w:sz w:val="24"/>
                <w:lang w:eastAsia="ru-RU"/>
              </w:rPr>
              <w:t xml:space="preserve"> </w:t>
            </w: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3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Управление средой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54,32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47,50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2,90 </w:t>
            </w: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4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Личностный рост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6</w:t>
            </w:r>
            <w:r w:rsidR="00926906" w:rsidRPr="00D610DC">
              <w:rPr>
                <w:rFonts w:ascii="Times New Roman" w:eastAsia="Times New Roman" w:hAnsi="Times New Roman"/>
                <w:b/>
                <w:color w:val="000000"/>
                <w:sz w:val="24"/>
                <w:lang w:eastAsia="ru-RU"/>
              </w:rPr>
              <w:t xml:space="preserve">7,32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54,96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3,63</w:t>
            </w:r>
            <w:r w:rsidR="00926906" w:rsidRPr="00D610DC">
              <w:rPr>
                <w:rFonts w:ascii="Times New Roman" w:eastAsia="Times New Roman" w:hAnsi="Times New Roman"/>
                <w:b/>
                <w:color w:val="000000"/>
                <w:sz w:val="24"/>
                <w:lang w:eastAsia="ru-RU"/>
              </w:rPr>
              <w:t xml:space="preserve"> </w:t>
            </w: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5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Цели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85293A" w:rsidP="00D610DC">
            <w:pPr>
              <w:spacing w:after="0" w:line="240" w:lineRule="auto"/>
              <w:ind w:right="60"/>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5</w:t>
            </w:r>
            <w:r w:rsidR="00926906" w:rsidRPr="00D610DC">
              <w:rPr>
                <w:rFonts w:ascii="Times New Roman" w:eastAsia="Times New Roman" w:hAnsi="Times New Roman"/>
                <w:color w:val="000000"/>
                <w:sz w:val="24"/>
                <w:lang w:eastAsia="ru-RU"/>
              </w:rPr>
              <w:t xml:space="preserve">6,46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51,87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2"/>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1,74 </w:t>
            </w: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6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Самопринятие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7</w:t>
            </w:r>
            <w:r w:rsidR="00926906" w:rsidRPr="00D610DC">
              <w:rPr>
                <w:rFonts w:ascii="Times New Roman" w:eastAsia="Times New Roman" w:hAnsi="Times New Roman"/>
                <w:b/>
                <w:color w:val="000000"/>
                <w:sz w:val="24"/>
                <w:lang w:eastAsia="ru-RU"/>
              </w:rPr>
              <w:t xml:space="preserve">3,62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4</w:t>
            </w:r>
            <w:r w:rsidR="00926906" w:rsidRPr="00D610DC">
              <w:rPr>
                <w:rFonts w:ascii="Times New Roman" w:eastAsia="Times New Roman" w:hAnsi="Times New Roman"/>
                <w:b/>
                <w:color w:val="000000"/>
                <w:sz w:val="24"/>
                <w:lang w:eastAsia="ru-RU"/>
              </w:rPr>
              <w:t xml:space="preserve">5,71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3</w:t>
            </w:r>
            <w:r w:rsidR="00926906" w:rsidRPr="00D610DC">
              <w:rPr>
                <w:rFonts w:ascii="Times New Roman" w:eastAsia="Times New Roman" w:hAnsi="Times New Roman"/>
                <w:b/>
                <w:color w:val="000000"/>
                <w:sz w:val="24"/>
                <w:lang w:eastAsia="ru-RU"/>
              </w:rPr>
              <w:t xml:space="preserve">,89 </w:t>
            </w:r>
          </w:p>
        </w:tc>
      </w:tr>
      <w:tr w:rsidR="00D610DC"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0"/>
              <w:jc w:val="center"/>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7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jc w:val="both"/>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Психологическое благополучие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0C4534"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384,52</w:t>
            </w:r>
            <w:r w:rsidR="00926906" w:rsidRPr="00D610DC">
              <w:rPr>
                <w:rFonts w:ascii="Times New Roman" w:eastAsia="Times New Roman" w:hAnsi="Times New Roman"/>
                <w:b/>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29</w:t>
            </w:r>
            <w:r w:rsidR="000C4534" w:rsidRPr="00D610DC">
              <w:rPr>
                <w:rFonts w:ascii="Times New Roman" w:eastAsia="Times New Roman" w:hAnsi="Times New Roman"/>
                <w:b/>
                <w:color w:val="000000"/>
                <w:sz w:val="24"/>
                <w:lang w:eastAsia="ru-RU"/>
              </w:rPr>
              <w:t>4</w:t>
            </w:r>
            <w:r w:rsidRPr="00D610DC">
              <w:rPr>
                <w:rFonts w:ascii="Times New Roman" w:eastAsia="Times New Roman" w:hAnsi="Times New Roman"/>
                <w:b/>
                <w:color w:val="000000"/>
                <w:sz w:val="24"/>
                <w:lang w:eastAsia="ru-RU"/>
              </w:rPr>
              <w:t>,</w:t>
            </w:r>
            <w:r w:rsidR="000C4534" w:rsidRPr="00D610DC">
              <w:rPr>
                <w:rFonts w:ascii="Times New Roman" w:eastAsia="Times New Roman" w:hAnsi="Times New Roman"/>
                <w:b/>
                <w:color w:val="000000"/>
                <w:sz w:val="24"/>
                <w:lang w:eastAsia="ru-RU"/>
              </w:rPr>
              <w:t>42</w:t>
            </w:r>
            <w:r w:rsidRPr="00D610DC">
              <w:rPr>
                <w:rFonts w:ascii="Times New Roman" w:eastAsia="Times New Roman" w:hAnsi="Times New Roman"/>
                <w:b/>
                <w:color w:val="000000"/>
                <w:sz w:val="24"/>
                <w:lang w:eastAsia="ru-RU"/>
              </w:rPr>
              <w:t xml:space="preserve">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926906" w:rsidRPr="00D610DC" w:rsidRDefault="00926906"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2,66 </w:t>
            </w:r>
          </w:p>
        </w:tc>
      </w:tr>
      <w:bookmarkEnd w:id="22"/>
    </w:tbl>
    <w:p w:rsidR="00631845" w:rsidRDefault="00631845" w:rsidP="0085293A">
      <w:pPr>
        <w:spacing w:after="0" w:line="360" w:lineRule="auto"/>
        <w:ind w:firstLine="709"/>
        <w:jc w:val="both"/>
        <w:rPr>
          <w:rFonts w:ascii="Times New Roman" w:hAnsi="Times New Roman"/>
          <w:sz w:val="28"/>
          <w:szCs w:val="28"/>
        </w:rPr>
      </w:pPr>
    </w:p>
    <w:p w:rsidR="00F8050B" w:rsidRDefault="00F8050B" w:rsidP="00CF6F15">
      <w:pPr>
        <w:spacing w:after="0" w:line="360" w:lineRule="auto"/>
        <w:ind w:firstLine="709"/>
        <w:jc w:val="center"/>
        <w:rPr>
          <w:rFonts w:ascii="Times New Roman" w:hAnsi="Times New Roman"/>
          <w:sz w:val="28"/>
          <w:szCs w:val="28"/>
        </w:rPr>
      </w:pPr>
    </w:p>
    <w:p w:rsidR="00F8050B" w:rsidRDefault="00F8050B" w:rsidP="00CF6F15">
      <w:pPr>
        <w:spacing w:after="0" w:line="360" w:lineRule="auto"/>
        <w:ind w:firstLine="709"/>
        <w:jc w:val="center"/>
        <w:rPr>
          <w:rFonts w:ascii="Times New Roman" w:hAnsi="Times New Roman"/>
          <w:sz w:val="28"/>
          <w:szCs w:val="28"/>
        </w:rPr>
      </w:pPr>
    </w:p>
    <w:p w:rsidR="00F8050B" w:rsidRDefault="00F8050B" w:rsidP="00CF6F15">
      <w:pPr>
        <w:spacing w:after="0" w:line="360" w:lineRule="auto"/>
        <w:ind w:firstLine="709"/>
        <w:jc w:val="center"/>
        <w:rPr>
          <w:rFonts w:ascii="Times New Roman" w:hAnsi="Times New Roman"/>
          <w:sz w:val="28"/>
          <w:szCs w:val="28"/>
        </w:rPr>
      </w:pPr>
    </w:p>
    <w:p w:rsidR="00F8050B" w:rsidRDefault="00F8050B" w:rsidP="00CF6F15">
      <w:pPr>
        <w:spacing w:after="0" w:line="360" w:lineRule="auto"/>
        <w:ind w:firstLine="709"/>
        <w:jc w:val="center"/>
        <w:rPr>
          <w:rFonts w:ascii="Times New Roman" w:hAnsi="Times New Roman"/>
          <w:sz w:val="28"/>
          <w:szCs w:val="28"/>
        </w:rPr>
      </w:pPr>
    </w:p>
    <w:p w:rsidR="00F8050B" w:rsidRDefault="00F8050B" w:rsidP="00CF6F15">
      <w:pPr>
        <w:spacing w:after="0" w:line="360" w:lineRule="auto"/>
        <w:ind w:firstLine="709"/>
        <w:jc w:val="center"/>
        <w:rPr>
          <w:rFonts w:ascii="Times New Roman" w:hAnsi="Times New Roman"/>
          <w:sz w:val="28"/>
          <w:szCs w:val="28"/>
        </w:rPr>
      </w:pPr>
    </w:p>
    <w:p w:rsidR="00F8050B" w:rsidRDefault="00607ED2" w:rsidP="00F8050B">
      <w:pPr>
        <w:spacing w:after="0" w:line="360" w:lineRule="auto"/>
        <w:ind w:firstLine="709"/>
        <w:jc w:val="center"/>
        <w:rPr>
          <w:rFonts w:ascii="Times New Roman" w:hAnsi="Times New Roman"/>
          <w:sz w:val="28"/>
          <w:szCs w:val="28"/>
        </w:rPr>
      </w:pPr>
      <w:r w:rsidRPr="00AA15E1">
        <w:rPr>
          <w:noProof/>
          <w:lang w:eastAsia="ru-RU"/>
        </w:rPr>
        <w:drawing>
          <wp:inline distT="0" distB="0" distL="0" distR="0">
            <wp:extent cx="5695950" cy="32067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8050B" w:rsidRPr="00F8050B">
        <w:rPr>
          <w:rFonts w:ascii="Times New Roman" w:hAnsi="Times New Roman"/>
          <w:sz w:val="28"/>
          <w:szCs w:val="28"/>
        </w:rPr>
        <w:t xml:space="preserve"> </w:t>
      </w:r>
      <w:r w:rsidR="00F8050B">
        <w:rPr>
          <w:rFonts w:ascii="Times New Roman" w:hAnsi="Times New Roman"/>
          <w:sz w:val="28"/>
          <w:szCs w:val="28"/>
        </w:rPr>
        <w:t xml:space="preserve">Рис. 1 </w:t>
      </w:r>
      <w:r w:rsidR="00F8050B" w:rsidRPr="00926906">
        <w:rPr>
          <w:rFonts w:ascii="Times New Roman" w:hAnsi="Times New Roman"/>
          <w:sz w:val="28"/>
          <w:szCs w:val="28"/>
        </w:rPr>
        <w:t>Сравнительны</w:t>
      </w:r>
      <w:r w:rsidR="00F8050B">
        <w:rPr>
          <w:rFonts w:ascii="Times New Roman" w:hAnsi="Times New Roman"/>
          <w:sz w:val="28"/>
          <w:szCs w:val="28"/>
        </w:rPr>
        <w:t>й</w:t>
      </w:r>
      <w:r w:rsidR="00F8050B" w:rsidRPr="00926906">
        <w:rPr>
          <w:rFonts w:ascii="Times New Roman" w:hAnsi="Times New Roman"/>
          <w:sz w:val="28"/>
          <w:szCs w:val="28"/>
        </w:rPr>
        <w:t xml:space="preserve"> анализ средних значений параметров психологического благополучия группах подростков</w:t>
      </w:r>
      <w:r w:rsidR="00F8050B">
        <w:rPr>
          <w:rFonts w:ascii="Times New Roman" w:hAnsi="Times New Roman"/>
          <w:sz w:val="28"/>
          <w:szCs w:val="28"/>
        </w:rPr>
        <w:t xml:space="preserve"> из полных и неполных семей</w:t>
      </w:r>
    </w:p>
    <w:p w:rsidR="00D419D4" w:rsidRDefault="00D419D4" w:rsidP="0085293A">
      <w:pPr>
        <w:spacing w:after="0" w:line="360" w:lineRule="auto"/>
        <w:ind w:firstLine="709"/>
        <w:jc w:val="both"/>
        <w:rPr>
          <w:rFonts w:ascii="Times New Roman" w:hAnsi="Times New Roman"/>
          <w:sz w:val="28"/>
          <w:szCs w:val="28"/>
        </w:rPr>
      </w:pPr>
    </w:p>
    <w:p w:rsidR="0085293A" w:rsidRPr="0085293A" w:rsidRDefault="0085293A" w:rsidP="0085293A">
      <w:pPr>
        <w:spacing w:after="0" w:line="360" w:lineRule="auto"/>
        <w:ind w:firstLine="709"/>
        <w:jc w:val="both"/>
        <w:rPr>
          <w:rFonts w:ascii="Times New Roman" w:hAnsi="Times New Roman"/>
          <w:sz w:val="28"/>
          <w:szCs w:val="28"/>
        </w:rPr>
      </w:pPr>
      <w:r w:rsidRPr="0085293A">
        <w:rPr>
          <w:rFonts w:ascii="Times New Roman" w:hAnsi="Times New Roman"/>
          <w:sz w:val="28"/>
          <w:szCs w:val="28"/>
        </w:rPr>
        <w:t xml:space="preserve">Из полученных данных мы можем заметить, что у </w:t>
      </w:r>
      <w:r>
        <w:rPr>
          <w:rFonts w:ascii="Times New Roman" w:hAnsi="Times New Roman"/>
          <w:sz w:val="28"/>
          <w:szCs w:val="28"/>
        </w:rPr>
        <w:t>подростков</w:t>
      </w:r>
      <w:r w:rsidRPr="0085293A">
        <w:rPr>
          <w:rFonts w:ascii="Times New Roman" w:hAnsi="Times New Roman"/>
          <w:sz w:val="28"/>
          <w:szCs w:val="28"/>
        </w:rPr>
        <w:t xml:space="preserve"> </w:t>
      </w:r>
      <w:r>
        <w:rPr>
          <w:rFonts w:ascii="Times New Roman" w:hAnsi="Times New Roman"/>
          <w:sz w:val="28"/>
          <w:szCs w:val="28"/>
        </w:rPr>
        <w:t>из полных и неполных семей</w:t>
      </w:r>
      <w:r w:rsidRPr="0085293A">
        <w:rPr>
          <w:rFonts w:ascii="Times New Roman" w:hAnsi="Times New Roman"/>
          <w:sz w:val="28"/>
          <w:szCs w:val="28"/>
        </w:rPr>
        <w:t xml:space="preserve"> существуют значимые различия по показателям </w:t>
      </w:r>
      <w:r w:rsidR="00631845">
        <w:rPr>
          <w:rFonts w:ascii="Times New Roman" w:hAnsi="Times New Roman"/>
          <w:sz w:val="28"/>
          <w:szCs w:val="28"/>
        </w:rPr>
        <w:t>«</w:t>
      </w:r>
      <w:r w:rsidRPr="0085293A">
        <w:rPr>
          <w:rFonts w:ascii="Times New Roman" w:hAnsi="Times New Roman"/>
          <w:sz w:val="28"/>
          <w:szCs w:val="28"/>
        </w:rPr>
        <w:t>позитивное отношение</w:t>
      </w:r>
      <w:r w:rsidR="00631845">
        <w:rPr>
          <w:rFonts w:ascii="Times New Roman" w:hAnsi="Times New Roman"/>
          <w:sz w:val="28"/>
          <w:szCs w:val="28"/>
        </w:rPr>
        <w:t>»</w:t>
      </w:r>
      <w:r w:rsidRPr="0085293A">
        <w:rPr>
          <w:rFonts w:ascii="Times New Roman" w:hAnsi="Times New Roman"/>
          <w:sz w:val="28"/>
          <w:szCs w:val="28"/>
        </w:rPr>
        <w:t xml:space="preserve">, </w:t>
      </w:r>
      <w:r w:rsidR="00631845">
        <w:rPr>
          <w:rFonts w:ascii="Times New Roman" w:hAnsi="Times New Roman"/>
          <w:sz w:val="28"/>
          <w:szCs w:val="28"/>
        </w:rPr>
        <w:t>«автономия», «</w:t>
      </w:r>
      <w:r w:rsidRPr="0085293A">
        <w:rPr>
          <w:rFonts w:ascii="Times New Roman" w:hAnsi="Times New Roman"/>
          <w:sz w:val="28"/>
          <w:szCs w:val="28"/>
        </w:rPr>
        <w:t>управлени</w:t>
      </w:r>
      <w:r w:rsidR="00631845">
        <w:rPr>
          <w:rFonts w:ascii="Times New Roman" w:hAnsi="Times New Roman"/>
          <w:sz w:val="28"/>
          <w:szCs w:val="28"/>
        </w:rPr>
        <w:t>е</w:t>
      </w:r>
      <w:r w:rsidRPr="0085293A">
        <w:rPr>
          <w:rFonts w:ascii="Times New Roman" w:hAnsi="Times New Roman"/>
          <w:sz w:val="28"/>
          <w:szCs w:val="28"/>
        </w:rPr>
        <w:t xml:space="preserve"> средой</w:t>
      </w:r>
      <w:r w:rsidR="00631845">
        <w:rPr>
          <w:rFonts w:ascii="Times New Roman" w:hAnsi="Times New Roman"/>
          <w:sz w:val="28"/>
          <w:szCs w:val="28"/>
        </w:rPr>
        <w:t>»</w:t>
      </w:r>
      <w:r w:rsidRPr="0085293A">
        <w:rPr>
          <w:rFonts w:ascii="Times New Roman" w:hAnsi="Times New Roman"/>
          <w:sz w:val="28"/>
          <w:szCs w:val="28"/>
        </w:rPr>
        <w:t xml:space="preserve">, </w:t>
      </w:r>
      <w:r w:rsidR="00631845">
        <w:rPr>
          <w:rFonts w:ascii="Times New Roman" w:hAnsi="Times New Roman"/>
          <w:sz w:val="28"/>
          <w:szCs w:val="28"/>
        </w:rPr>
        <w:t>«</w:t>
      </w:r>
      <w:r>
        <w:rPr>
          <w:rFonts w:ascii="Times New Roman" w:hAnsi="Times New Roman"/>
          <w:sz w:val="28"/>
          <w:szCs w:val="28"/>
        </w:rPr>
        <w:t>личностный рост</w:t>
      </w:r>
      <w:r w:rsidR="00631845">
        <w:rPr>
          <w:rFonts w:ascii="Times New Roman" w:hAnsi="Times New Roman"/>
          <w:sz w:val="28"/>
          <w:szCs w:val="28"/>
        </w:rPr>
        <w:t>»</w:t>
      </w:r>
      <w:r>
        <w:rPr>
          <w:rFonts w:ascii="Times New Roman" w:hAnsi="Times New Roman"/>
          <w:sz w:val="28"/>
          <w:szCs w:val="28"/>
        </w:rPr>
        <w:t xml:space="preserve">, </w:t>
      </w:r>
      <w:r w:rsidR="00631845">
        <w:rPr>
          <w:rFonts w:ascii="Times New Roman" w:hAnsi="Times New Roman"/>
          <w:sz w:val="28"/>
          <w:szCs w:val="28"/>
        </w:rPr>
        <w:t>«</w:t>
      </w:r>
      <w:r w:rsidRPr="0085293A">
        <w:rPr>
          <w:rFonts w:ascii="Times New Roman" w:hAnsi="Times New Roman"/>
          <w:sz w:val="28"/>
          <w:szCs w:val="28"/>
        </w:rPr>
        <w:t>самопринятие</w:t>
      </w:r>
      <w:r w:rsidR="00631845">
        <w:rPr>
          <w:rFonts w:ascii="Times New Roman" w:hAnsi="Times New Roman"/>
          <w:sz w:val="28"/>
          <w:szCs w:val="28"/>
        </w:rPr>
        <w:t>»</w:t>
      </w:r>
      <w:r w:rsidRPr="0085293A">
        <w:rPr>
          <w:rFonts w:ascii="Times New Roman" w:hAnsi="Times New Roman"/>
          <w:sz w:val="28"/>
          <w:szCs w:val="28"/>
        </w:rPr>
        <w:t xml:space="preserve">. </w:t>
      </w:r>
    </w:p>
    <w:p w:rsidR="0085293A" w:rsidRPr="0085293A" w:rsidRDefault="00016D9E" w:rsidP="0085293A">
      <w:pPr>
        <w:spacing w:after="0" w:line="360" w:lineRule="auto"/>
        <w:ind w:firstLine="709"/>
        <w:jc w:val="both"/>
        <w:rPr>
          <w:rFonts w:ascii="Times New Roman" w:hAnsi="Times New Roman"/>
          <w:sz w:val="28"/>
          <w:szCs w:val="28"/>
        </w:rPr>
      </w:pPr>
      <w:r>
        <w:rPr>
          <w:rFonts w:ascii="Times New Roman" w:hAnsi="Times New Roman"/>
          <w:sz w:val="28"/>
          <w:szCs w:val="28"/>
        </w:rPr>
        <w:t>П</w:t>
      </w:r>
      <w:r w:rsidR="0085293A" w:rsidRPr="0085293A">
        <w:rPr>
          <w:rFonts w:ascii="Times New Roman" w:hAnsi="Times New Roman"/>
          <w:sz w:val="28"/>
          <w:szCs w:val="28"/>
        </w:rPr>
        <w:t>о всем показателям психологического благополучия, различия в которых  обнаруж</w:t>
      </w:r>
      <w:r w:rsidR="00062BB9">
        <w:rPr>
          <w:rFonts w:ascii="Times New Roman" w:hAnsi="Times New Roman"/>
          <w:sz w:val="28"/>
          <w:szCs w:val="28"/>
        </w:rPr>
        <w:t>ены</w:t>
      </w:r>
      <w:r w:rsidR="0085293A" w:rsidRPr="0085293A">
        <w:rPr>
          <w:rFonts w:ascii="Times New Roman" w:hAnsi="Times New Roman"/>
          <w:sz w:val="28"/>
          <w:szCs w:val="28"/>
        </w:rPr>
        <w:t xml:space="preserve"> </w:t>
      </w:r>
      <w:r w:rsidR="0085293A">
        <w:rPr>
          <w:rFonts w:ascii="Times New Roman" w:hAnsi="Times New Roman"/>
          <w:sz w:val="28"/>
          <w:szCs w:val="28"/>
        </w:rPr>
        <w:t>п</w:t>
      </w:r>
      <w:r w:rsidR="0085293A" w:rsidRPr="0085293A">
        <w:rPr>
          <w:rFonts w:ascii="Times New Roman" w:hAnsi="Times New Roman"/>
          <w:sz w:val="28"/>
          <w:szCs w:val="28"/>
        </w:rPr>
        <w:t xml:space="preserve">о результатам расчетов по критерию Фишера, подростки </w:t>
      </w:r>
      <w:r w:rsidR="00775445">
        <w:rPr>
          <w:rFonts w:ascii="Times New Roman" w:hAnsi="Times New Roman"/>
          <w:sz w:val="28"/>
          <w:szCs w:val="28"/>
        </w:rPr>
        <w:t>из неполных семей</w:t>
      </w:r>
      <w:r w:rsidR="0085293A" w:rsidRPr="0085293A">
        <w:rPr>
          <w:rFonts w:ascii="Times New Roman" w:hAnsi="Times New Roman"/>
          <w:sz w:val="28"/>
          <w:szCs w:val="28"/>
        </w:rPr>
        <w:t xml:space="preserve"> показывают худшие результаты, чем подростки </w:t>
      </w:r>
      <w:r w:rsidR="00775445">
        <w:rPr>
          <w:rFonts w:ascii="Times New Roman" w:hAnsi="Times New Roman"/>
          <w:sz w:val="28"/>
          <w:szCs w:val="28"/>
        </w:rPr>
        <w:t>из полных семей</w:t>
      </w:r>
      <w:r w:rsidR="0085293A" w:rsidRPr="0085293A">
        <w:rPr>
          <w:rFonts w:ascii="Times New Roman" w:hAnsi="Times New Roman"/>
          <w:sz w:val="28"/>
          <w:szCs w:val="28"/>
        </w:rPr>
        <w:t>.</w:t>
      </w:r>
      <w:r w:rsidR="008B66FE">
        <w:rPr>
          <w:rFonts w:ascii="Times New Roman" w:hAnsi="Times New Roman"/>
          <w:sz w:val="28"/>
          <w:szCs w:val="28"/>
        </w:rPr>
        <w:t xml:space="preserve"> </w:t>
      </w:r>
    </w:p>
    <w:p w:rsidR="0085293A" w:rsidRPr="0085293A" w:rsidRDefault="0085293A" w:rsidP="0085293A">
      <w:pPr>
        <w:spacing w:after="0" w:line="360" w:lineRule="auto"/>
        <w:ind w:firstLine="709"/>
        <w:jc w:val="both"/>
        <w:rPr>
          <w:rFonts w:ascii="Times New Roman" w:hAnsi="Times New Roman"/>
          <w:sz w:val="28"/>
          <w:szCs w:val="28"/>
        </w:rPr>
      </w:pPr>
      <w:r w:rsidRPr="0085293A">
        <w:rPr>
          <w:rFonts w:ascii="Times New Roman" w:hAnsi="Times New Roman"/>
          <w:sz w:val="28"/>
          <w:szCs w:val="28"/>
        </w:rPr>
        <w:t>Перейд</w:t>
      </w:r>
      <w:r w:rsidR="00775445">
        <w:rPr>
          <w:rFonts w:ascii="Times New Roman" w:hAnsi="Times New Roman"/>
          <w:sz w:val="28"/>
          <w:szCs w:val="28"/>
        </w:rPr>
        <w:t>е</w:t>
      </w:r>
      <w:r w:rsidRPr="0085293A">
        <w:rPr>
          <w:rFonts w:ascii="Times New Roman" w:hAnsi="Times New Roman"/>
          <w:sz w:val="28"/>
          <w:szCs w:val="28"/>
        </w:rPr>
        <w:t xml:space="preserve">м к обсуждению различий в параметрах психологического благополучия в группах подростков </w:t>
      </w:r>
      <w:r w:rsidR="00775445" w:rsidRPr="00775445">
        <w:rPr>
          <w:rFonts w:ascii="Times New Roman" w:hAnsi="Times New Roman"/>
          <w:sz w:val="28"/>
          <w:szCs w:val="28"/>
        </w:rPr>
        <w:t>из полных и неполных семей</w:t>
      </w:r>
      <w:r w:rsidRPr="0085293A">
        <w:rPr>
          <w:rFonts w:ascii="Times New Roman" w:hAnsi="Times New Roman"/>
          <w:sz w:val="28"/>
          <w:szCs w:val="28"/>
        </w:rPr>
        <w:t xml:space="preserve">. </w:t>
      </w:r>
    </w:p>
    <w:p w:rsidR="0085293A" w:rsidRPr="0085293A" w:rsidRDefault="0085293A" w:rsidP="0085293A">
      <w:pPr>
        <w:spacing w:after="0" w:line="360" w:lineRule="auto"/>
        <w:ind w:firstLine="709"/>
        <w:jc w:val="both"/>
        <w:rPr>
          <w:rFonts w:ascii="Times New Roman" w:hAnsi="Times New Roman"/>
          <w:sz w:val="28"/>
          <w:szCs w:val="28"/>
        </w:rPr>
      </w:pPr>
      <w:r w:rsidRPr="0085293A">
        <w:rPr>
          <w:rFonts w:ascii="Times New Roman" w:hAnsi="Times New Roman"/>
          <w:sz w:val="28"/>
          <w:szCs w:val="28"/>
        </w:rPr>
        <w:t xml:space="preserve">Показатель </w:t>
      </w:r>
      <w:r w:rsidR="00631845">
        <w:rPr>
          <w:rFonts w:ascii="Times New Roman" w:hAnsi="Times New Roman"/>
          <w:sz w:val="28"/>
          <w:szCs w:val="28"/>
        </w:rPr>
        <w:t>«</w:t>
      </w:r>
      <w:r w:rsidRPr="0085293A">
        <w:rPr>
          <w:rFonts w:ascii="Times New Roman" w:hAnsi="Times New Roman"/>
          <w:sz w:val="28"/>
          <w:szCs w:val="28"/>
        </w:rPr>
        <w:t>позитивное отношение</w:t>
      </w:r>
      <w:r w:rsidR="00631845">
        <w:rPr>
          <w:rFonts w:ascii="Times New Roman" w:hAnsi="Times New Roman"/>
          <w:sz w:val="28"/>
          <w:szCs w:val="28"/>
        </w:rPr>
        <w:t>»</w:t>
      </w:r>
      <w:r w:rsidRPr="0085293A">
        <w:rPr>
          <w:rFonts w:ascii="Times New Roman" w:hAnsi="Times New Roman"/>
          <w:sz w:val="28"/>
          <w:szCs w:val="28"/>
        </w:rPr>
        <w:t xml:space="preserve"> в большей степени выражен в группе подростков </w:t>
      </w:r>
      <w:r w:rsidR="00775445">
        <w:rPr>
          <w:rFonts w:ascii="Times New Roman" w:hAnsi="Times New Roman"/>
          <w:sz w:val="28"/>
          <w:szCs w:val="28"/>
        </w:rPr>
        <w:t>из полных семей</w:t>
      </w:r>
      <w:r w:rsidR="00631845">
        <w:rPr>
          <w:rFonts w:ascii="Times New Roman" w:hAnsi="Times New Roman"/>
          <w:sz w:val="28"/>
          <w:szCs w:val="28"/>
        </w:rPr>
        <w:t>.</w:t>
      </w:r>
      <w:r w:rsidRPr="0085293A">
        <w:rPr>
          <w:rFonts w:ascii="Times New Roman" w:hAnsi="Times New Roman"/>
          <w:sz w:val="28"/>
          <w:szCs w:val="28"/>
        </w:rPr>
        <w:t xml:space="preserve"> </w:t>
      </w:r>
      <w:r w:rsidR="00631845">
        <w:rPr>
          <w:rFonts w:ascii="Times New Roman" w:hAnsi="Times New Roman"/>
          <w:sz w:val="28"/>
          <w:szCs w:val="28"/>
        </w:rPr>
        <w:t>Э</w:t>
      </w:r>
      <w:r w:rsidRPr="0085293A">
        <w:rPr>
          <w:rFonts w:ascii="Times New Roman" w:hAnsi="Times New Roman"/>
          <w:sz w:val="28"/>
          <w:szCs w:val="28"/>
        </w:rPr>
        <w:t xml:space="preserve">то может говорить  о том, что </w:t>
      </w:r>
      <w:r w:rsidR="00775445">
        <w:rPr>
          <w:rFonts w:ascii="Times New Roman" w:hAnsi="Times New Roman"/>
          <w:sz w:val="28"/>
          <w:szCs w:val="28"/>
        </w:rPr>
        <w:t xml:space="preserve">подростки из </w:t>
      </w:r>
      <w:r w:rsidR="00E76EA2">
        <w:rPr>
          <w:rFonts w:ascii="Times New Roman" w:hAnsi="Times New Roman"/>
          <w:sz w:val="28"/>
          <w:szCs w:val="28"/>
        </w:rPr>
        <w:t>не</w:t>
      </w:r>
      <w:r w:rsidR="00775445">
        <w:rPr>
          <w:rFonts w:ascii="Times New Roman" w:hAnsi="Times New Roman"/>
          <w:sz w:val="28"/>
          <w:szCs w:val="28"/>
        </w:rPr>
        <w:t>полных семей</w:t>
      </w:r>
      <w:r w:rsidRPr="0085293A">
        <w:rPr>
          <w:rFonts w:ascii="Times New Roman" w:hAnsi="Times New Roman"/>
          <w:sz w:val="28"/>
          <w:szCs w:val="28"/>
        </w:rPr>
        <w:t xml:space="preserve"> испытывают трудности в процессе </w:t>
      </w:r>
      <w:r w:rsidR="00F21799">
        <w:rPr>
          <w:rFonts w:ascii="Times New Roman" w:hAnsi="Times New Roman"/>
          <w:sz w:val="28"/>
          <w:szCs w:val="28"/>
        </w:rPr>
        <w:t>установления</w:t>
      </w:r>
      <w:r w:rsidRPr="0085293A">
        <w:rPr>
          <w:rFonts w:ascii="Times New Roman" w:hAnsi="Times New Roman"/>
          <w:sz w:val="28"/>
          <w:szCs w:val="28"/>
        </w:rPr>
        <w:t xml:space="preserve"> доверительных отношений, у них менее развиты эмпатические качества, они не склонны к сотрудничеству и заботе о благополучии других. </w:t>
      </w:r>
    </w:p>
    <w:p w:rsidR="0085293A" w:rsidRDefault="0085293A" w:rsidP="0085293A">
      <w:pPr>
        <w:spacing w:after="0" w:line="360" w:lineRule="auto"/>
        <w:ind w:firstLine="709"/>
        <w:jc w:val="both"/>
        <w:rPr>
          <w:rFonts w:ascii="Times New Roman" w:hAnsi="Times New Roman"/>
          <w:sz w:val="28"/>
          <w:szCs w:val="28"/>
        </w:rPr>
      </w:pPr>
      <w:r w:rsidRPr="0085293A">
        <w:rPr>
          <w:rFonts w:ascii="Times New Roman" w:hAnsi="Times New Roman"/>
          <w:sz w:val="28"/>
          <w:szCs w:val="28"/>
        </w:rPr>
        <w:t xml:space="preserve">Показатель </w:t>
      </w:r>
      <w:r w:rsidR="00E76EA2">
        <w:rPr>
          <w:rFonts w:ascii="Times New Roman" w:hAnsi="Times New Roman"/>
          <w:sz w:val="28"/>
          <w:szCs w:val="28"/>
        </w:rPr>
        <w:t>«</w:t>
      </w:r>
      <w:r w:rsidRPr="0085293A">
        <w:rPr>
          <w:rFonts w:ascii="Times New Roman" w:hAnsi="Times New Roman"/>
          <w:sz w:val="28"/>
          <w:szCs w:val="28"/>
        </w:rPr>
        <w:t>управление средой</w:t>
      </w:r>
      <w:r w:rsidR="00E76EA2">
        <w:rPr>
          <w:rFonts w:ascii="Times New Roman" w:hAnsi="Times New Roman"/>
          <w:sz w:val="28"/>
          <w:szCs w:val="28"/>
        </w:rPr>
        <w:t>»</w:t>
      </w:r>
      <w:r w:rsidRPr="0085293A">
        <w:rPr>
          <w:rFonts w:ascii="Times New Roman" w:hAnsi="Times New Roman"/>
          <w:sz w:val="28"/>
          <w:szCs w:val="28"/>
        </w:rPr>
        <w:t xml:space="preserve"> говорит нам о том, что </w:t>
      </w:r>
      <w:r w:rsidR="00E76EA2">
        <w:rPr>
          <w:rFonts w:ascii="Times New Roman" w:hAnsi="Times New Roman"/>
          <w:sz w:val="28"/>
          <w:szCs w:val="28"/>
        </w:rPr>
        <w:t>подросток</w:t>
      </w:r>
      <w:r w:rsidRPr="0085293A">
        <w:rPr>
          <w:rFonts w:ascii="Times New Roman" w:hAnsi="Times New Roman"/>
          <w:sz w:val="28"/>
          <w:szCs w:val="28"/>
        </w:rPr>
        <w:t xml:space="preserve"> склонен контролировать среду своей жизнедеятельности и менять е</w:t>
      </w:r>
      <w:r w:rsidR="00775445">
        <w:rPr>
          <w:rFonts w:ascii="Times New Roman" w:hAnsi="Times New Roman"/>
          <w:sz w:val="28"/>
          <w:szCs w:val="28"/>
        </w:rPr>
        <w:t>е</w:t>
      </w:r>
      <w:r w:rsidRPr="0085293A">
        <w:rPr>
          <w:rFonts w:ascii="Times New Roman" w:hAnsi="Times New Roman"/>
          <w:sz w:val="28"/>
          <w:szCs w:val="28"/>
        </w:rPr>
        <w:t xml:space="preserve"> в зависимости от ситуации. Данный параметр более ярко выражен у подростков </w:t>
      </w:r>
      <w:r w:rsidR="00775445">
        <w:rPr>
          <w:rFonts w:ascii="Times New Roman" w:hAnsi="Times New Roman"/>
          <w:sz w:val="28"/>
          <w:szCs w:val="28"/>
        </w:rPr>
        <w:t>из полных семей</w:t>
      </w:r>
      <w:r w:rsidRPr="0085293A">
        <w:rPr>
          <w:rFonts w:ascii="Times New Roman" w:hAnsi="Times New Roman"/>
          <w:sz w:val="28"/>
          <w:szCs w:val="28"/>
        </w:rPr>
        <w:t xml:space="preserve">. </w:t>
      </w:r>
    </w:p>
    <w:p w:rsidR="00775445" w:rsidRPr="0085293A" w:rsidRDefault="00775445" w:rsidP="0085293A">
      <w:pPr>
        <w:spacing w:after="0" w:line="360" w:lineRule="auto"/>
        <w:ind w:firstLine="709"/>
        <w:jc w:val="both"/>
        <w:rPr>
          <w:rFonts w:ascii="Times New Roman" w:hAnsi="Times New Roman"/>
          <w:sz w:val="28"/>
          <w:szCs w:val="28"/>
        </w:rPr>
      </w:pPr>
      <w:r>
        <w:rPr>
          <w:rFonts w:ascii="Times New Roman" w:hAnsi="Times New Roman"/>
          <w:sz w:val="28"/>
          <w:szCs w:val="28"/>
        </w:rPr>
        <w:t>Также были выявлены различия по шкале «личностный рост». Так у подростков из неполных семей данный показатель менее выражен, чем у подростков из полных семей. Этого говорит о том, что подростки из неполных семей,</w:t>
      </w:r>
      <w:r w:rsidRPr="00775445">
        <w:rPr>
          <w:rFonts w:ascii="Times New Roman" w:hAnsi="Times New Roman"/>
          <w:sz w:val="28"/>
          <w:szCs w:val="28"/>
        </w:rPr>
        <w:t xml:space="preserve"> в той или иной мере не обладают чувством продолжающегося развития и реализации своего потенциала, закрыты для нового опыта, демонстрируют слабое совершенствование себя и своего поведения с течением времени.</w:t>
      </w:r>
    </w:p>
    <w:p w:rsidR="0085293A" w:rsidRDefault="0085293A" w:rsidP="0085293A">
      <w:pPr>
        <w:spacing w:after="0" w:line="360" w:lineRule="auto"/>
        <w:ind w:firstLine="709"/>
        <w:jc w:val="both"/>
        <w:rPr>
          <w:rFonts w:ascii="Times New Roman" w:hAnsi="Times New Roman"/>
          <w:sz w:val="28"/>
          <w:szCs w:val="28"/>
        </w:rPr>
      </w:pPr>
      <w:r w:rsidRPr="0085293A">
        <w:rPr>
          <w:rFonts w:ascii="Times New Roman" w:hAnsi="Times New Roman"/>
          <w:sz w:val="28"/>
          <w:szCs w:val="28"/>
        </w:rPr>
        <w:t>Ещ</w:t>
      </w:r>
      <w:r w:rsidR="00775445">
        <w:rPr>
          <w:rFonts w:ascii="Times New Roman" w:hAnsi="Times New Roman"/>
          <w:sz w:val="28"/>
          <w:szCs w:val="28"/>
        </w:rPr>
        <w:t>е</w:t>
      </w:r>
      <w:r w:rsidRPr="0085293A">
        <w:rPr>
          <w:rFonts w:ascii="Times New Roman" w:hAnsi="Times New Roman"/>
          <w:sz w:val="28"/>
          <w:szCs w:val="28"/>
        </w:rPr>
        <w:t xml:space="preserve"> один показатель, который выражен менее ярко у подростков </w:t>
      </w:r>
      <w:r w:rsidR="00775445">
        <w:rPr>
          <w:rFonts w:ascii="Times New Roman" w:hAnsi="Times New Roman"/>
          <w:sz w:val="28"/>
          <w:szCs w:val="28"/>
        </w:rPr>
        <w:t xml:space="preserve">из неполных семей </w:t>
      </w:r>
      <w:r w:rsidRPr="0085293A">
        <w:rPr>
          <w:rFonts w:ascii="Times New Roman" w:hAnsi="Times New Roman"/>
          <w:sz w:val="28"/>
          <w:szCs w:val="28"/>
        </w:rPr>
        <w:t xml:space="preserve">– </w:t>
      </w:r>
      <w:r w:rsidR="00E76EA2">
        <w:rPr>
          <w:rFonts w:ascii="Times New Roman" w:hAnsi="Times New Roman"/>
          <w:sz w:val="28"/>
          <w:szCs w:val="28"/>
        </w:rPr>
        <w:t>«</w:t>
      </w:r>
      <w:r w:rsidRPr="0085293A">
        <w:rPr>
          <w:rFonts w:ascii="Times New Roman" w:hAnsi="Times New Roman"/>
          <w:sz w:val="28"/>
          <w:szCs w:val="28"/>
        </w:rPr>
        <w:t>самопринятие</w:t>
      </w:r>
      <w:r w:rsidR="00E76EA2">
        <w:rPr>
          <w:rFonts w:ascii="Times New Roman" w:hAnsi="Times New Roman"/>
          <w:sz w:val="28"/>
          <w:szCs w:val="28"/>
        </w:rPr>
        <w:t>»</w:t>
      </w:r>
      <w:r w:rsidRPr="0085293A">
        <w:rPr>
          <w:rFonts w:ascii="Times New Roman" w:hAnsi="Times New Roman"/>
          <w:sz w:val="28"/>
          <w:szCs w:val="28"/>
        </w:rPr>
        <w:t xml:space="preserve">. Негативное отношение к себе, непринятие своих индивидуальных особенностей </w:t>
      </w:r>
      <w:r w:rsidR="00775445">
        <w:rPr>
          <w:rFonts w:ascii="Times New Roman" w:hAnsi="Times New Roman"/>
          <w:sz w:val="28"/>
          <w:szCs w:val="28"/>
        </w:rPr>
        <w:t>более характерно для подростков из неполных семей</w:t>
      </w:r>
      <w:r w:rsidRPr="0085293A">
        <w:rPr>
          <w:rFonts w:ascii="Times New Roman" w:hAnsi="Times New Roman"/>
          <w:sz w:val="28"/>
          <w:szCs w:val="28"/>
        </w:rPr>
        <w:t xml:space="preserve">. </w:t>
      </w:r>
    </w:p>
    <w:p w:rsidR="00926906" w:rsidRDefault="00775445" w:rsidP="008B66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исследования было выявлено, что у подростков из полных семей общий показатель </w:t>
      </w:r>
      <w:r w:rsidRPr="00775445">
        <w:rPr>
          <w:rFonts w:ascii="Times New Roman" w:hAnsi="Times New Roman"/>
          <w:sz w:val="28"/>
          <w:szCs w:val="28"/>
        </w:rPr>
        <w:t>психологического благополучия выше</w:t>
      </w:r>
      <w:r w:rsidR="008B66FE">
        <w:rPr>
          <w:rFonts w:ascii="Times New Roman" w:hAnsi="Times New Roman"/>
          <w:sz w:val="28"/>
          <w:szCs w:val="28"/>
        </w:rPr>
        <w:t xml:space="preserve">, </w:t>
      </w:r>
      <w:r w:rsidR="008B66FE" w:rsidRPr="008B66FE">
        <w:rPr>
          <w:rFonts w:ascii="Times New Roman" w:hAnsi="Times New Roman"/>
          <w:sz w:val="28"/>
          <w:szCs w:val="28"/>
        </w:rPr>
        <w:t>что</w:t>
      </w:r>
      <w:r w:rsidR="008B66FE">
        <w:rPr>
          <w:rFonts w:ascii="Times New Roman" w:hAnsi="Times New Roman"/>
          <w:sz w:val="28"/>
          <w:szCs w:val="28"/>
        </w:rPr>
        <w:t xml:space="preserve"> </w:t>
      </w:r>
      <w:r w:rsidR="008B66FE" w:rsidRPr="008B66FE">
        <w:rPr>
          <w:rFonts w:ascii="Times New Roman" w:hAnsi="Times New Roman"/>
          <w:sz w:val="28"/>
          <w:szCs w:val="28"/>
        </w:rPr>
        <w:t>обусловлено</w:t>
      </w:r>
      <w:r w:rsidR="008B66FE">
        <w:rPr>
          <w:rFonts w:ascii="Times New Roman" w:hAnsi="Times New Roman"/>
          <w:sz w:val="28"/>
          <w:szCs w:val="28"/>
        </w:rPr>
        <w:t xml:space="preserve"> </w:t>
      </w:r>
      <w:r w:rsidR="008B66FE" w:rsidRPr="008B66FE">
        <w:rPr>
          <w:rFonts w:ascii="Times New Roman" w:hAnsi="Times New Roman"/>
          <w:sz w:val="28"/>
          <w:szCs w:val="28"/>
        </w:rPr>
        <w:t>более</w:t>
      </w:r>
      <w:r w:rsidR="008B66FE">
        <w:rPr>
          <w:rFonts w:ascii="Times New Roman" w:hAnsi="Times New Roman"/>
          <w:sz w:val="28"/>
          <w:szCs w:val="28"/>
        </w:rPr>
        <w:t xml:space="preserve"> </w:t>
      </w:r>
      <w:r w:rsidR="008B66FE" w:rsidRPr="008B66FE">
        <w:rPr>
          <w:rFonts w:ascii="Times New Roman" w:hAnsi="Times New Roman"/>
          <w:sz w:val="28"/>
          <w:szCs w:val="28"/>
        </w:rPr>
        <w:t>высокими</w:t>
      </w:r>
      <w:r w:rsidR="008B66FE">
        <w:rPr>
          <w:rFonts w:ascii="Times New Roman" w:hAnsi="Times New Roman"/>
          <w:sz w:val="28"/>
          <w:szCs w:val="28"/>
        </w:rPr>
        <w:t xml:space="preserve"> </w:t>
      </w:r>
      <w:r w:rsidR="008B66FE" w:rsidRPr="008B66FE">
        <w:rPr>
          <w:rFonts w:ascii="Times New Roman" w:hAnsi="Times New Roman"/>
          <w:sz w:val="28"/>
          <w:szCs w:val="28"/>
        </w:rPr>
        <w:t>показателями</w:t>
      </w:r>
      <w:r w:rsidR="008B66FE">
        <w:rPr>
          <w:rFonts w:ascii="Times New Roman" w:hAnsi="Times New Roman"/>
          <w:sz w:val="28"/>
          <w:szCs w:val="28"/>
        </w:rPr>
        <w:t xml:space="preserve"> </w:t>
      </w:r>
      <w:r w:rsidR="008B66FE" w:rsidRPr="008B66FE">
        <w:rPr>
          <w:rFonts w:ascii="Times New Roman" w:hAnsi="Times New Roman"/>
          <w:sz w:val="28"/>
          <w:szCs w:val="28"/>
        </w:rPr>
        <w:t>по</w:t>
      </w:r>
      <w:r w:rsidR="008B66FE">
        <w:rPr>
          <w:rFonts w:ascii="Times New Roman" w:hAnsi="Times New Roman"/>
          <w:sz w:val="28"/>
          <w:szCs w:val="28"/>
        </w:rPr>
        <w:t xml:space="preserve"> </w:t>
      </w:r>
      <w:r w:rsidR="008B66FE" w:rsidRPr="008B66FE">
        <w:rPr>
          <w:rFonts w:ascii="Times New Roman" w:hAnsi="Times New Roman"/>
          <w:sz w:val="28"/>
          <w:szCs w:val="28"/>
        </w:rPr>
        <w:t>шкалам</w:t>
      </w:r>
      <w:r w:rsidR="008B66FE">
        <w:rPr>
          <w:rFonts w:ascii="Times New Roman" w:hAnsi="Times New Roman"/>
          <w:sz w:val="28"/>
          <w:szCs w:val="28"/>
        </w:rPr>
        <w:t xml:space="preserve"> </w:t>
      </w:r>
      <w:r w:rsidR="008B66FE" w:rsidRPr="008B66FE">
        <w:rPr>
          <w:rFonts w:ascii="Times New Roman" w:hAnsi="Times New Roman"/>
          <w:sz w:val="28"/>
          <w:szCs w:val="28"/>
        </w:rPr>
        <w:t xml:space="preserve">его составляющим. </w:t>
      </w:r>
    </w:p>
    <w:p w:rsidR="008B66FE" w:rsidRDefault="008B66FE" w:rsidP="008B66FE">
      <w:pPr>
        <w:spacing w:after="0" w:line="360" w:lineRule="auto"/>
        <w:ind w:firstLine="709"/>
        <w:jc w:val="both"/>
        <w:rPr>
          <w:rFonts w:ascii="Times New Roman" w:hAnsi="Times New Roman"/>
          <w:sz w:val="28"/>
          <w:szCs w:val="28"/>
        </w:rPr>
      </w:pPr>
      <w:r>
        <w:rPr>
          <w:rFonts w:ascii="Times New Roman" w:hAnsi="Times New Roman"/>
          <w:sz w:val="28"/>
          <w:szCs w:val="28"/>
        </w:rPr>
        <w:t>Далее были рассмотрены особенности психологического благополучия у подростков из полных и неполных семей в зависимости от пола (таблица 2)</w:t>
      </w:r>
    </w:p>
    <w:p w:rsidR="00503B5F" w:rsidRDefault="00503B5F" w:rsidP="00900241">
      <w:pPr>
        <w:spacing w:after="0" w:line="360" w:lineRule="auto"/>
        <w:ind w:firstLine="709"/>
        <w:jc w:val="right"/>
        <w:rPr>
          <w:rFonts w:ascii="Times New Roman" w:hAnsi="Times New Roman"/>
          <w:sz w:val="28"/>
          <w:szCs w:val="28"/>
        </w:rPr>
      </w:pPr>
      <w:r>
        <w:rPr>
          <w:rFonts w:ascii="Times New Roman" w:hAnsi="Times New Roman"/>
          <w:sz w:val="28"/>
          <w:szCs w:val="28"/>
        </w:rPr>
        <w:t>Таблица 2</w:t>
      </w:r>
    </w:p>
    <w:p w:rsidR="00900241" w:rsidRDefault="00900241" w:rsidP="00900241">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Результаты </w:t>
      </w:r>
      <w:r w:rsidRPr="00900241">
        <w:rPr>
          <w:rFonts w:ascii="Times New Roman" w:hAnsi="Times New Roman"/>
          <w:sz w:val="28"/>
          <w:szCs w:val="28"/>
        </w:rPr>
        <w:t xml:space="preserve">по </w:t>
      </w:r>
      <w:r>
        <w:rPr>
          <w:rFonts w:ascii="Times New Roman" w:hAnsi="Times New Roman"/>
          <w:sz w:val="28"/>
          <w:szCs w:val="28"/>
        </w:rPr>
        <w:t xml:space="preserve">методике </w:t>
      </w:r>
      <w:r w:rsidRPr="00900241">
        <w:rPr>
          <w:rFonts w:ascii="Times New Roman" w:hAnsi="Times New Roman"/>
          <w:sz w:val="28"/>
          <w:szCs w:val="28"/>
        </w:rPr>
        <w:t xml:space="preserve">«Шкала психологического благополучия </w:t>
      </w:r>
      <w:r w:rsidR="00503B5F">
        <w:rPr>
          <w:rFonts w:ascii="Times New Roman" w:hAnsi="Times New Roman"/>
          <w:sz w:val="28"/>
          <w:szCs w:val="28"/>
        </w:rPr>
        <w:t xml:space="preserve"> </w:t>
      </w:r>
      <w:r w:rsidR="008B66FE">
        <w:rPr>
          <w:rFonts w:ascii="Times New Roman" w:hAnsi="Times New Roman"/>
          <w:sz w:val="28"/>
          <w:szCs w:val="28"/>
        </w:rPr>
        <w:t>подростков в зависимости от пола</w:t>
      </w:r>
      <w:r w:rsidR="003052A8">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254"/>
        <w:gridCol w:w="1311"/>
        <w:gridCol w:w="1056"/>
        <w:gridCol w:w="1254"/>
        <w:gridCol w:w="1311"/>
        <w:gridCol w:w="1056"/>
      </w:tblGrid>
      <w:tr w:rsidR="00503B5F" w:rsidRPr="00D610DC">
        <w:tc>
          <w:tcPr>
            <w:tcW w:w="2103" w:type="dxa"/>
            <w:vMerge w:val="restart"/>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Шкалы</w:t>
            </w:r>
          </w:p>
        </w:tc>
        <w:tc>
          <w:tcPr>
            <w:tcW w:w="3621" w:type="dxa"/>
            <w:gridSpan w:val="3"/>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Подростки из полных семей</w:t>
            </w:r>
          </w:p>
        </w:tc>
        <w:tc>
          <w:tcPr>
            <w:tcW w:w="3621" w:type="dxa"/>
            <w:gridSpan w:val="3"/>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 xml:space="preserve">Подростки из </w:t>
            </w:r>
            <w:r w:rsidR="00B21A75" w:rsidRPr="00D610DC">
              <w:rPr>
                <w:rFonts w:ascii="Times New Roman" w:hAnsi="Times New Roman"/>
                <w:sz w:val="24"/>
                <w:szCs w:val="24"/>
              </w:rPr>
              <w:t>не</w:t>
            </w:r>
            <w:r w:rsidRPr="00D610DC">
              <w:rPr>
                <w:rFonts w:ascii="Times New Roman" w:hAnsi="Times New Roman"/>
                <w:sz w:val="24"/>
                <w:szCs w:val="24"/>
              </w:rPr>
              <w:t>полных семей</w:t>
            </w:r>
          </w:p>
        </w:tc>
      </w:tr>
      <w:tr w:rsidR="00D610DC" w:rsidRPr="00D610DC">
        <w:tc>
          <w:tcPr>
            <w:tcW w:w="2103" w:type="dxa"/>
            <w:vMerge/>
            <w:shd w:val="clear" w:color="auto" w:fill="auto"/>
          </w:tcPr>
          <w:p w:rsidR="00503B5F" w:rsidRPr="00D610DC" w:rsidRDefault="00503B5F" w:rsidP="00D610DC">
            <w:pPr>
              <w:spacing w:after="0" w:line="240" w:lineRule="auto"/>
              <w:jc w:val="both"/>
              <w:rPr>
                <w:rFonts w:ascii="Times New Roman" w:hAnsi="Times New Roman"/>
                <w:sz w:val="24"/>
                <w:szCs w:val="24"/>
              </w:rPr>
            </w:pPr>
          </w:p>
        </w:tc>
        <w:tc>
          <w:tcPr>
            <w:tcW w:w="1254" w:type="dxa"/>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Девочки</w:t>
            </w:r>
          </w:p>
        </w:tc>
        <w:tc>
          <w:tcPr>
            <w:tcW w:w="1311" w:type="dxa"/>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Мальчики</w:t>
            </w:r>
          </w:p>
        </w:tc>
        <w:tc>
          <w:tcPr>
            <w:tcW w:w="1056" w:type="dxa"/>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φ*</w:t>
            </w:r>
          </w:p>
        </w:tc>
        <w:tc>
          <w:tcPr>
            <w:tcW w:w="1254" w:type="dxa"/>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 xml:space="preserve">Девочки </w:t>
            </w:r>
          </w:p>
        </w:tc>
        <w:tc>
          <w:tcPr>
            <w:tcW w:w="1311" w:type="dxa"/>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 xml:space="preserve">Мальчики </w:t>
            </w:r>
          </w:p>
        </w:tc>
        <w:tc>
          <w:tcPr>
            <w:tcW w:w="1056" w:type="dxa"/>
            <w:shd w:val="clear" w:color="auto" w:fill="auto"/>
          </w:tcPr>
          <w:p w:rsidR="00503B5F" w:rsidRPr="00D610DC" w:rsidRDefault="00503B5F" w:rsidP="00D610DC">
            <w:pPr>
              <w:spacing w:after="0" w:line="240" w:lineRule="auto"/>
              <w:jc w:val="both"/>
              <w:rPr>
                <w:rFonts w:ascii="Times New Roman" w:hAnsi="Times New Roman"/>
                <w:sz w:val="24"/>
                <w:szCs w:val="24"/>
              </w:rPr>
            </w:pPr>
            <w:r w:rsidRPr="00D610DC">
              <w:rPr>
                <w:rFonts w:ascii="Times New Roman" w:hAnsi="Times New Roman"/>
                <w:sz w:val="24"/>
                <w:szCs w:val="24"/>
              </w:rPr>
              <w:t>φ*</w:t>
            </w:r>
          </w:p>
        </w:tc>
      </w:tr>
      <w:tr w:rsidR="00D610DC" w:rsidRPr="00D610DC">
        <w:tc>
          <w:tcPr>
            <w:tcW w:w="2103"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Позитивное отношение </w:t>
            </w:r>
          </w:p>
        </w:tc>
        <w:tc>
          <w:tcPr>
            <w:tcW w:w="1254"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63,27</w:t>
            </w:r>
          </w:p>
        </w:tc>
        <w:tc>
          <w:tcPr>
            <w:tcW w:w="1311"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74,31</w:t>
            </w:r>
          </w:p>
        </w:tc>
        <w:tc>
          <w:tcPr>
            <w:tcW w:w="1056"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2,31</w:t>
            </w:r>
          </w:p>
        </w:tc>
        <w:tc>
          <w:tcPr>
            <w:tcW w:w="1254"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48,23</w:t>
            </w:r>
          </w:p>
        </w:tc>
        <w:tc>
          <w:tcPr>
            <w:tcW w:w="1311"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51,32</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0,16</w:t>
            </w:r>
          </w:p>
        </w:tc>
      </w:tr>
      <w:tr w:rsidR="00D610DC" w:rsidRPr="00D610DC">
        <w:tc>
          <w:tcPr>
            <w:tcW w:w="2103"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Автономия </w:t>
            </w:r>
          </w:p>
        </w:tc>
        <w:tc>
          <w:tcPr>
            <w:tcW w:w="1254"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52,69</w:t>
            </w:r>
          </w:p>
        </w:tc>
        <w:tc>
          <w:tcPr>
            <w:tcW w:w="1311"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62,33</w:t>
            </w:r>
          </w:p>
        </w:tc>
        <w:tc>
          <w:tcPr>
            <w:tcW w:w="1056"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1,58</w:t>
            </w:r>
          </w:p>
        </w:tc>
        <w:tc>
          <w:tcPr>
            <w:tcW w:w="1254"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42,30</w:t>
            </w:r>
          </w:p>
        </w:tc>
        <w:tc>
          <w:tcPr>
            <w:tcW w:w="1311"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48,92</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0,36</w:t>
            </w:r>
          </w:p>
        </w:tc>
      </w:tr>
      <w:tr w:rsidR="00D610DC" w:rsidRPr="00D610DC">
        <w:tc>
          <w:tcPr>
            <w:tcW w:w="2103"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Управление средой </w:t>
            </w:r>
          </w:p>
        </w:tc>
        <w:tc>
          <w:tcPr>
            <w:tcW w:w="1254"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55,32</w:t>
            </w:r>
          </w:p>
        </w:tc>
        <w:tc>
          <w:tcPr>
            <w:tcW w:w="1311"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63,74</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1,06</w:t>
            </w:r>
          </w:p>
        </w:tc>
        <w:tc>
          <w:tcPr>
            <w:tcW w:w="1254"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43,61</w:t>
            </w:r>
          </w:p>
        </w:tc>
        <w:tc>
          <w:tcPr>
            <w:tcW w:w="1311"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48,29</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0,39</w:t>
            </w:r>
          </w:p>
        </w:tc>
      </w:tr>
      <w:tr w:rsidR="00D610DC" w:rsidRPr="00D610DC">
        <w:tc>
          <w:tcPr>
            <w:tcW w:w="2103"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Личностный рост </w:t>
            </w:r>
          </w:p>
        </w:tc>
        <w:tc>
          <w:tcPr>
            <w:tcW w:w="1254"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64,82</w:t>
            </w:r>
          </w:p>
        </w:tc>
        <w:tc>
          <w:tcPr>
            <w:tcW w:w="1311"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72,91</w:t>
            </w:r>
          </w:p>
        </w:tc>
        <w:tc>
          <w:tcPr>
            <w:tcW w:w="1056" w:type="dxa"/>
            <w:shd w:val="clear" w:color="auto" w:fill="auto"/>
          </w:tcPr>
          <w:p w:rsidR="008B66FE" w:rsidRPr="00D610DC" w:rsidRDefault="00310216" w:rsidP="00D610DC">
            <w:pPr>
              <w:spacing w:after="0" w:line="240" w:lineRule="auto"/>
              <w:jc w:val="both"/>
              <w:rPr>
                <w:rFonts w:ascii="Times New Roman" w:hAnsi="Times New Roman"/>
                <w:b/>
                <w:sz w:val="24"/>
                <w:szCs w:val="24"/>
              </w:rPr>
            </w:pPr>
            <w:r w:rsidRPr="00D610DC">
              <w:rPr>
                <w:rFonts w:ascii="Times New Roman" w:hAnsi="Times New Roman"/>
                <w:b/>
                <w:sz w:val="24"/>
                <w:szCs w:val="24"/>
              </w:rPr>
              <w:t>3,02</w:t>
            </w:r>
          </w:p>
        </w:tc>
        <w:tc>
          <w:tcPr>
            <w:tcW w:w="1254"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54,23</w:t>
            </w:r>
          </w:p>
        </w:tc>
        <w:tc>
          <w:tcPr>
            <w:tcW w:w="1311"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56,92</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0,27</w:t>
            </w:r>
          </w:p>
        </w:tc>
      </w:tr>
      <w:tr w:rsidR="00D610DC" w:rsidRPr="00D610DC">
        <w:tc>
          <w:tcPr>
            <w:tcW w:w="2103"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Цели </w:t>
            </w:r>
          </w:p>
        </w:tc>
        <w:tc>
          <w:tcPr>
            <w:tcW w:w="1254"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55,71</w:t>
            </w:r>
          </w:p>
        </w:tc>
        <w:tc>
          <w:tcPr>
            <w:tcW w:w="1311" w:type="dxa"/>
            <w:shd w:val="clear" w:color="auto" w:fill="auto"/>
          </w:tcPr>
          <w:p w:rsidR="008B66FE" w:rsidRPr="00D610DC" w:rsidRDefault="008B66FE" w:rsidP="00D610DC">
            <w:pPr>
              <w:spacing w:after="0" w:line="240" w:lineRule="auto"/>
              <w:jc w:val="both"/>
              <w:rPr>
                <w:rFonts w:ascii="Times New Roman" w:hAnsi="Times New Roman"/>
                <w:b/>
                <w:sz w:val="24"/>
                <w:szCs w:val="24"/>
              </w:rPr>
            </w:pPr>
            <w:r w:rsidRPr="00D610DC">
              <w:rPr>
                <w:rFonts w:ascii="Times New Roman" w:hAnsi="Times New Roman"/>
                <w:b/>
                <w:sz w:val="24"/>
                <w:szCs w:val="24"/>
              </w:rPr>
              <w:t>64,36</w:t>
            </w:r>
          </w:p>
        </w:tc>
        <w:tc>
          <w:tcPr>
            <w:tcW w:w="1056" w:type="dxa"/>
            <w:shd w:val="clear" w:color="auto" w:fill="auto"/>
          </w:tcPr>
          <w:p w:rsidR="008B66FE" w:rsidRPr="00D610DC" w:rsidRDefault="00310216" w:rsidP="00D610DC">
            <w:pPr>
              <w:spacing w:after="0" w:line="240" w:lineRule="auto"/>
              <w:jc w:val="both"/>
              <w:rPr>
                <w:rFonts w:ascii="Times New Roman" w:hAnsi="Times New Roman"/>
                <w:b/>
                <w:sz w:val="24"/>
                <w:szCs w:val="24"/>
              </w:rPr>
            </w:pPr>
            <w:r w:rsidRPr="00D610DC">
              <w:rPr>
                <w:rFonts w:ascii="Times New Roman" w:hAnsi="Times New Roman"/>
                <w:b/>
                <w:sz w:val="24"/>
                <w:szCs w:val="24"/>
              </w:rPr>
              <w:t>3,11</w:t>
            </w:r>
          </w:p>
        </w:tc>
        <w:tc>
          <w:tcPr>
            <w:tcW w:w="1254"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51,64</w:t>
            </w:r>
          </w:p>
        </w:tc>
        <w:tc>
          <w:tcPr>
            <w:tcW w:w="1311"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52,6</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0,08</w:t>
            </w:r>
          </w:p>
        </w:tc>
      </w:tr>
      <w:tr w:rsidR="00D610DC" w:rsidRPr="00D610DC">
        <w:tc>
          <w:tcPr>
            <w:tcW w:w="2103"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Самопринятие </w:t>
            </w:r>
          </w:p>
        </w:tc>
        <w:tc>
          <w:tcPr>
            <w:tcW w:w="1254"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70,56</w:t>
            </w:r>
          </w:p>
        </w:tc>
        <w:tc>
          <w:tcPr>
            <w:tcW w:w="1311" w:type="dxa"/>
            <w:shd w:val="clear" w:color="auto" w:fill="auto"/>
          </w:tcPr>
          <w:p w:rsidR="008B66FE" w:rsidRPr="00D610DC" w:rsidRDefault="008B66FE" w:rsidP="00D610DC">
            <w:pPr>
              <w:spacing w:after="0" w:line="240" w:lineRule="auto"/>
              <w:jc w:val="both"/>
              <w:rPr>
                <w:rFonts w:ascii="Times New Roman" w:hAnsi="Times New Roman"/>
                <w:sz w:val="24"/>
                <w:szCs w:val="24"/>
              </w:rPr>
            </w:pPr>
            <w:r w:rsidRPr="00D610DC">
              <w:rPr>
                <w:rFonts w:ascii="Times New Roman" w:hAnsi="Times New Roman"/>
                <w:sz w:val="24"/>
                <w:szCs w:val="24"/>
              </w:rPr>
              <w:t>74,62</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0,96</w:t>
            </w:r>
          </w:p>
        </w:tc>
        <w:tc>
          <w:tcPr>
            <w:tcW w:w="1254"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44,36</w:t>
            </w:r>
          </w:p>
        </w:tc>
        <w:tc>
          <w:tcPr>
            <w:tcW w:w="1311"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51,91</w:t>
            </w:r>
          </w:p>
        </w:tc>
        <w:tc>
          <w:tcPr>
            <w:tcW w:w="1056" w:type="dxa"/>
            <w:shd w:val="clear" w:color="auto" w:fill="auto"/>
          </w:tcPr>
          <w:p w:rsidR="008B66FE"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0,19</w:t>
            </w:r>
          </w:p>
        </w:tc>
      </w:tr>
      <w:tr w:rsidR="00D610DC" w:rsidRPr="00D610DC">
        <w:tc>
          <w:tcPr>
            <w:tcW w:w="2103" w:type="dxa"/>
            <w:shd w:val="clear" w:color="auto" w:fill="auto"/>
          </w:tcPr>
          <w:p w:rsidR="00310216" w:rsidRPr="00D610DC" w:rsidRDefault="00310216" w:rsidP="00D610DC">
            <w:pPr>
              <w:spacing w:after="0" w:line="240" w:lineRule="auto"/>
              <w:jc w:val="both"/>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Психологическое благополучие</w:t>
            </w:r>
          </w:p>
        </w:tc>
        <w:tc>
          <w:tcPr>
            <w:tcW w:w="1254" w:type="dxa"/>
            <w:shd w:val="clear" w:color="auto" w:fill="auto"/>
          </w:tcPr>
          <w:p w:rsidR="00310216"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362,37</w:t>
            </w:r>
          </w:p>
        </w:tc>
        <w:tc>
          <w:tcPr>
            <w:tcW w:w="1311" w:type="dxa"/>
            <w:shd w:val="clear" w:color="auto" w:fill="auto"/>
          </w:tcPr>
          <w:p w:rsidR="00310216"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412,27</w:t>
            </w:r>
          </w:p>
        </w:tc>
        <w:tc>
          <w:tcPr>
            <w:tcW w:w="1056" w:type="dxa"/>
            <w:shd w:val="clear" w:color="auto" w:fill="auto"/>
          </w:tcPr>
          <w:p w:rsidR="00310216"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1,52</w:t>
            </w:r>
          </w:p>
        </w:tc>
        <w:tc>
          <w:tcPr>
            <w:tcW w:w="1254" w:type="dxa"/>
            <w:shd w:val="clear" w:color="auto" w:fill="auto"/>
          </w:tcPr>
          <w:p w:rsidR="00310216"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color w:val="000000"/>
                <w:sz w:val="24"/>
                <w:szCs w:val="24"/>
              </w:rPr>
              <w:t>284,37</w:t>
            </w:r>
          </w:p>
        </w:tc>
        <w:tc>
          <w:tcPr>
            <w:tcW w:w="1311" w:type="dxa"/>
            <w:shd w:val="clear" w:color="auto" w:fill="auto"/>
          </w:tcPr>
          <w:p w:rsidR="00310216"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color w:val="000000"/>
                <w:sz w:val="24"/>
                <w:szCs w:val="24"/>
              </w:rPr>
              <w:t>309,96</w:t>
            </w:r>
          </w:p>
        </w:tc>
        <w:tc>
          <w:tcPr>
            <w:tcW w:w="1056" w:type="dxa"/>
            <w:shd w:val="clear" w:color="auto" w:fill="auto"/>
          </w:tcPr>
          <w:p w:rsidR="00310216" w:rsidRPr="00D610DC" w:rsidRDefault="00310216" w:rsidP="00D610DC">
            <w:pPr>
              <w:spacing w:after="0" w:line="240" w:lineRule="auto"/>
              <w:jc w:val="both"/>
              <w:rPr>
                <w:rFonts w:ascii="Times New Roman" w:hAnsi="Times New Roman"/>
                <w:sz w:val="24"/>
                <w:szCs w:val="24"/>
              </w:rPr>
            </w:pPr>
            <w:r w:rsidRPr="00D610DC">
              <w:rPr>
                <w:rFonts w:ascii="Times New Roman" w:hAnsi="Times New Roman"/>
                <w:sz w:val="24"/>
                <w:szCs w:val="24"/>
              </w:rPr>
              <w:t>1,29</w:t>
            </w:r>
          </w:p>
        </w:tc>
      </w:tr>
    </w:tbl>
    <w:p w:rsidR="00E76EA2" w:rsidRDefault="00E76EA2" w:rsidP="000F62F6">
      <w:pPr>
        <w:spacing w:after="0" w:line="360" w:lineRule="auto"/>
        <w:ind w:firstLine="709"/>
        <w:jc w:val="both"/>
        <w:rPr>
          <w:rFonts w:ascii="Times New Roman" w:hAnsi="Times New Roman"/>
          <w:sz w:val="28"/>
          <w:szCs w:val="28"/>
        </w:rPr>
      </w:pPr>
    </w:p>
    <w:p w:rsidR="000F62F6" w:rsidRDefault="00310216" w:rsidP="000F62F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исследования было выявлено, что между показателями психологического благополучия у мальчиков и девочек из неполных семей </w:t>
      </w:r>
      <w:r w:rsidR="00E76EA2">
        <w:rPr>
          <w:rFonts w:ascii="Times New Roman" w:hAnsi="Times New Roman"/>
          <w:sz w:val="28"/>
          <w:szCs w:val="28"/>
        </w:rPr>
        <w:t xml:space="preserve">значительных </w:t>
      </w:r>
      <w:r>
        <w:rPr>
          <w:rFonts w:ascii="Times New Roman" w:hAnsi="Times New Roman"/>
          <w:sz w:val="28"/>
          <w:szCs w:val="28"/>
        </w:rPr>
        <w:t xml:space="preserve">различий не наблюдается. В группе подростков из полных семей различия между мальчиками и девочками были выявлены по таким шкалам, как </w:t>
      </w:r>
      <w:r w:rsidR="00E76EA2">
        <w:rPr>
          <w:rFonts w:ascii="Times New Roman" w:hAnsi="Times New Roman"/>
          <w:sz w:val="28"/>
          <w:szCs w:val="28"/>
        </w:rPr>
        <w:t>«</w:t>
      </w:r>
      <w:r>
        <w:rPr>
          <w:rFonts w:ascii="Times New Roman" w:hAnsi="Times New Roman"/>
          <w:sz w:val="28"/>
          <w:szCs w:val="28"/>
        </w:rPr>
        <w:t>позитивное отношение</w:t>
      </w:r>
      <w:r w:rsidR="00E76EA2">
        <w:rPr>
          <w:rFonts w:ascii="Times New Roman" w:hAnsi="Times New Roman"/>
          <w:sz w:val="28"/>
          <w:szCs w:val="28"/>
        </w:rPr>
        <w:t>»</w:t>
      </w:r>
      <w:r>
        <w:rPr>
          <w:rFonts w:ascii="Times New Roman" w:hAnsi="Times New Roman"/>
          <w:sz w:val="28"/>
          <w:szCs w:val="28"/>
        </w:rPr>
        <w:t xml:space="preserve">, </w:t>
      </w:r>
      <w:r w:rsidR="00E76EA2">
        <w:rPr>
          <w:rFonts w:ascii="Times New Roman" w:hAnsi="Times New Roman"/>
          <w:sz w:val="28"/>
          <w:szCs w:val="28"/>
        </w:rPr>
        <w:t>«</w:t>
      </w:r>
      <w:r>
        <w:rPr>
          <w:rFonts w:ascii="Times New Roman" w:hAnsi="Times New Roman"/>
          <w:sz w:val="28"/>
          <w:szCs w:val="28"/>
        </w:rPr>
        <w:t>личностный рост</w:t>
      </w:r>
      <w:r w:rsidR="00E76EA2">
        <w:rPr>
          <w:rFonts w:ascii="Times New Roman" w:hAnsi="Times New Roman"/>
          <w:sz w:val="28"/>
          <w:szCs w:val="28"/>
        </w:rPr>
        <w:t>»</w:t>
      </w:r>
      <w:r>
        <w:rPr>
          <w:rFonts w:ascii="Times New Roman" w:hAnsi="Times New Roman"/>
          <w:sz w:val="28"/>
          <w:szCs w:val="28"/>
        </w:rPr>
        <w:t xml:space="preserve"> и </w:t>
      </w:r>
      <w:r w:rsidR="00E76EA2">
        <w:rPr>
          <w:rFonts w:ascii="Times New Roman" w:hAnsi="Times New Roman"/>
          <w:sz w:val="28"/>
          <w:szCs w:val="28"/>
        </w:rPr>
        <w:t>«</w:t>
      </w:r>
      <w:r>
        <w:rPr>
          <w:rFonts w:ascii="Times New Roman" w:hAnsi="Times New Roman"/>
          <w:sz w:val="28"/>
          <w:szCs w:val="28"/>
        </w:rPr>
        <w:t>цели</w:t>
      </w:r>
      <w:r w:rsidR="00E76EA2">
        <w:rPr>
          <w:rFonts w:ascii="Times New Roman" w:hAnsi="Times New Roman"/>
          <w:sz w:val="28"/>
          <w:szCs w:val="28"/>
        </w:rPr>
        <w:t>»</w:t>
      </w:r>
      <w:r>
        <w:rPr>
          <w:rFonts w:ascii="Times New Roman" w:hAnsi="Times New Roman"/>
          <w:sz w:val="28"/>
          <w:szCs w:val="28"/>
        </w:rPr>
        <w:t xml:space="preserve">. Это свидетельствует о том, что у мальчиков из полных семей более выражены показатели по шкале позитивное отношение, т.е. </w:t>
      </w:r>
      <w:r w:rsidR="00F14F27">
        <w:rPr>
          <w:rFonts w:ascii="Times New Roman" w:hAnsi="Times New Roman"/>
          <w:sz w:val="28"/>
          <w:szCs w:val="28"/>
        </w:rPr>
        <w:t xml:space="preserve">мальчики </w:t>
      </w:r>
      <w:r w:rsidR="00F14F27" w:rsidRPr="00F14F27">
        <w:rPr>
          <w:rFonts w:ascii="Times New Roman" w:hAnsi="Times New Roman"/>
          <w:sz w:val="28"/>
          <w:szCs w:val="28"/>
        </w:rPr>
        <w:t>име</w:t>
      </w:r>
      <w:r w:rsidR="00F14F27">
        <w:rPr>
          <w:rFonts w:ascii="Times New Roman" w:hAnsi="Times New Roman"/>
          <w:sz w:val="28"/>
          <w:szCs w:val="28"/>
        </w:rPr>
        <w:t>ю</w:t>
      </w:r>
      <w:r w:rsidR="00F14F27" w:rsidRPr="00F14F27">
        <w:rPr>
          <w:rFonts w:ascii="Times New Roman" w:hAnsi="Times New Roman"/>
          <w:sz w:val="28"/>
          <w:szCs w:val="28"/>
        </w:rPr>
        <w:t xml:space="preserve">т </w:t>
      </w:r>
      <w:r w:rsidR="00F14F27">
        <w:rPr>
          <w:rFonts w:ascii="Times New Roman" w:hAnsi="Times New Roman"/>
          <w:sz w:val="28"/>
          <w:szCs w:val="28"/>
        </w:rPr>
        <w:t xml:space="preserve">более </w:t>
      </w:r>
      <w:r w:rsidR="00F14F27" w:rsidRPr="00F14F27">
        <w:rPr>
          <w:rFonts w:ascii="Times New Roman" w:hAnsi="Times New Roman"/>
          <w:sz w:val="28"/>
          <w:szCs w:val="28"/>
        </w:rPr>
        <w:t>удовлетворительные, доверительные отношения с окружающими</w:t>
      </w:r>
      <w:r w:rsidR="00E76EA2">
        <w:rPr>
          <w:rFonts w:ascii="Times New Roman" w:hAnsi="Times New Roman"/>
          <w:sz w:val="28"/>
          <w:szCs w:val="28"/>
        </w:rPr>
        <w:t>,</w:t>
      </w:r>
      <w:r w:rsidR="00F14F27">
        <w:rPr>
          <w:rFonts w:ascii="Times New Roman" w:hAnsi="Times New Roman"/>
          <w:sz w:val="28"/>
          <w:szCs w:val="28"/>
        </w:rPr>
        <w:t xml:space="preserve"> чем девочки</w:t>
      </w:r>
      <w:r w:rsidR="00F14F27" w:rsidRPr="00F14F27">
        <w:rPr>
          <w:rFonts w:ascii="Times New Roman" w:hAnsi="Times New Roman"/>
          <w:sz w:val="28"/>
          <w:szCs w:val="28"/>
        </w:rPr>
        <w:t>.</w:t>
      </w:r>
    </w:p>
    <w:p w:rsidR="00A55CD4" w:rsidRDefault="00607ED2" w:rsidP="000F62F6">
      <w:pPr>
        <w:spacing w:after="0" w:line="360" w:lineRule="auto"/>
        <w:ind w:firstLine="709"/>
        <w:jc w:val="both"/>
        <w:rPr>
          <w:rFonts w:ascii="Times New Roman" w:hAnsi="Times New Roman"/>
          <w:sz w:val="28"/>
          <w:szCs w:val="28"/>
        </w:rPr>
      </w:pPr>
      <w:r w:rsidRPr="00894567">
        <w:rPr>
          <w:noProof/>
          <w:lang w:eastAsia="ru-RU"/>
        </w:rPr>
        <w:drawing>
          <wp:inline distT="0" distB="0" distL="0" distR="0">
            <wp:extent cx="4572000" cy="274320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5CD4" w:rsidRDefault="00A55CD4" w:rsidP="000F62F6">
      <w:pPr>
        <w:spacing w:after="0" w:line="360" w:lineRule="auto"/>
        <w:ind w:firstLine="709"/>
        <w:jc w:val="both"/>
        <w:rPr>
          <w:rFonts w:ascii="Times New Roman" w:hAnsi="Times New Roman"/>
          <w:sz w:val="28"/>
          <w:szCs w:val="28"/>
        </w:rPr>
      </w:pPr>
      <w:r>
        <w:rPr>
          <w:rFonts w:ascii="Times New Roman" w:hAnsi="Times New Roman"/>
          <w:sz w:val="28"/>
          <w:szCs w:val="28"/>
        </w:rPr>
        <w:t>Рис.</w:t>
      </w:r>
      <w:r w:rsidR="00CF6F15">
        <w:rPr>
          <w:rFonts w:ascii="Times New Roman" w:hAnsi="Times New Roman"/>
          <w:sz w:val="28"/>
          <w:szCs w:val="28"/>
        </w:rPr>
        <w:t>2</w:t>
      </w:r>
      <w:r>
        <w:rPr>
          <w:rFonts w:ascii="Times New Roman" w:hAnsi="Times New Roman"/>
          <w:sz w:val="28"/>
          <w:szCs w:val="28"/>
        </w:rPr>
        <w:t xml:space="preserve"> </w:t>
      </w:r>
      <w:r w:rsidRPr="00A55CD4">
        <w:rPr>
          <w:rFonts w:ascii="Times New Roman" w:hAnsi="Times New Roman"/>
          <w:sz w:val="28"/>
          <w:szCs w:val="28"/>
        </w:rPr>
        <w:t>Результаты по методике «Шкала психологического благополучия  подростков в зависимости от пола</w:t>
      </w:r>
      <w:r w:rsidR="00E76EA2">
        <w:rPr>
          <w:rFonts w:ascii="Times New Roman" w:hAnsi="Times New Roman"/>
          <w:sz w:val="28"/>
          <w:szCs w:val="28"/>
        </w:rPr>
        <w:t>»</w:t>
      </w:r>
    </w:p>
    <w:p w:rsidR="00F14F27" w:rsidRDefault="00F14F27" w:rsidP="000F62F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мальчики из полных семей имеют более выраженные показатели по шкале </w:t>
      </w:r>
      <w:r w:rsidR="00E76EA2">
        <w:rPr>
          <w:rFonts w:ascii="Times New Roman" w:hAnsi="Times New Roman"/>
          <w:sz w:val="28"/>
          <w:szCs w:val="28"/>
        </w:rPr>
        <w:t>«</w:t>
      </w:r>
      <w:r>
        <w:rPr>
          <w:rFonts w:ascii="Times New Roman" w:hAnsi="Times New Roman"/>
          <w:sz w:val="28"/>
          <w:szCs w:val="28"/>
        </w:rPr>
        <w:t>личностный рост</w:t>
      </w:r>
      <w:r w:rsidR="00E76EA2">
        <w:rPr>
          <w:rFonts w:ascii="Times New Roman" w:hAnsi="Times New Roman"/>
          <w:sz w:val="28"/>
          <w:szCs w:val="28"/>
        </w:rPr>
        <w:t>»</w:t>
      </w:r>
      <w:r w:rsidR="00054881">
        <w:rPr>
          <w:rFonts w:ascii="Times New Roman" w:hAnsi="Times New Roman"/>
          <w:sz w:val="28"/>
          <w:szCs w:val="28"/>
        </w:rPr>
        <w:t>,</w:t>
      </w:r>
      <w:r>
        <w:rPr>
          <w:rFonts w:ascii="Times New Roman" w:hAnsi="Times New Roman"/>
          <w:sz w:val="28"/>
          <w:szCs w:val="28"/>
        </w:rPr>
        <w:t xml:space="preserve"> чем девочки, т</w:t>
      </w:r>
      <w:r w:rsidR="00A808F5">
        <w:rPr>
          <w:rFonts w:ascii="Times New Roman" w:hAnsi="Times New Roman"/>
          <w:sz w:val="28"/>
          <w:szCs w:val="28"/>
        </w:rPr>
        <w:t xml:space="preserve">о </w:t>
      </w:r>
      <w:r>
        <w:rPr>
          <w:rFonts w:ascii="Times New Roman" w:hAnsi="Times New Roman"/>
          <w:sz w:val="28"/>
          <w:szCs w:val="28"/>
        </w:rPr>
        <w:t>е</w:t>
      </w:r>
      <w:r w:rsidR="00A808F5">
        <w:rPr>
          <w:rFonts w:ascii="Times New Roman" w:hAnsi="Times New Roman"/>
          <w:sz w:val="28"/>
          <w:szCs w:val="28"/>
        </w:rPr>
        <w:t>сть</w:t>
      </w:r>
      <w:r>
        <w:rPr>
          <w:rFonts w:ascii="Times New Roman" w:hAnsi="Times New Roman"/>
          <w:sz w:val="28"/>
          <w:szCs w:val="28"/>
        </w:rPr>
        <w:t xml:space="preserve"> мальчики</w:t>
      </w:r>
      <w:r w:rsidRPr="00F14F27">
        <w:rPr>
          <w:rFonts w:ascii="Times New Roman" w:hAnsi="Times New Roman"/>
          <w:sz w:val="28"/>
          <w:szCs w:val="28"/>
        </w:rPr>
        <w:t xml:space="preserve"> облада</w:t>
      </w:r>
      <w:r>
        <w:rPr>
          <w:rFonts w:ascii="Times New Roman" w:hAnsi="Times New Roman"/>
          <w:sz w:val="28"/>
          <w:szCs w:val="28"/>
        </w:rPr>
        <w:t>ю</w:t>
      </w:r>
      <w:r w:rsidRPr="00F14F27">
        <w:rPr>
          <w:rFonts w:ascii="Times New Roman" w:hAnsi="Times New Roman"/>
          <w:sz w:val="28"/>
          <w:szCs w:val="28"/>
        </w:rPr>
        <w:t>т чувством непрекращающегося развития, воспринима</w:t>
      </w:r>
      <w:r>
        <w:rPr>
          <w:rFonts w:ascii="Times New Roman" w:hAnsi="Times New Roman"/>
          <w:sz w:val="28"/>
          <w:szCs w:val="28"/>
        </w:rPr>
        <w:t>ю</w:t>
      </w:r>
      <w:r w:rsidRPr="00F14F27">
        <w:rPr>
          <w:rFonts w:ascii="Times New Roman" w:hAnsi="Times New Roman"/>
          <w:sz w:val="28"/>
          <w:szCs w:val="28"/>
        </w:rPr>
        <w:t xml:space="preserve">т себя растущим и самореализовывающимся, </w:t>
      </w:r>
      <w:r>
        <w:rPr>
          <w:rFonts w:ascii="Times New Roman" w:hAnsi="Times New Roman"/>
          <w:sz w:val="28"/>
          <w:szCs w:val="28"/>
        </w:rPr>
        <w:t xml:space="preserve">мальчики более </w:t>
      </w:r>
      <w:r w:rsidRPr="00F14F27">
        <w:rPr>
          <w:rFonts w:ascii="Times New Roman" w:hAnsi="Times New Roman"/>
          <w:sz w:val="28"/>
          <w:szCs w:val="28"/>
        </w:rPr>
        <w:t>открыт</w:t>
      </w:r>
      <w:r>
        <w:rPr>
          <w:rFonts w:ascii="Times New Roman" w:hAnsi="Times New Roman"/>
          <w:sz w:val="28"/>
          <w:szCs w:val="28"/>
        </w:rPr>
        <w:t>ы</w:t>
      </w:r>
      <w:r w:rsidRPr="00F14F27">
        <w:rPr>
          <w:rFonts w:ascii="Times New Roman" w:hAnsi="Times New Roman"/>
          <w:sz w:val="28"/>
          <w:szCs w:val="28"/>
        </w:rPr>
        <w:t xml:space="preserve"> новому опыту</w:t>
      </w:r>
      <w:r>
        <w:rPr>
          <w:rFonts w:ascii="Times New Roman" w:hAnsi="Times New Roman"/>
          <w:sz w:val="28"/>
          <w:szCs w:val="28"/>
        </w:rPr>
        <w:t xml:space="preserve"> чем девочки</w:t>
      </w:r>
      <w:r w:rsidRPr="00F14F27">
        <w:rPr>
          <w:rFonts w:ascii="Times New Roman" w:hAnsi="Times New Roman"/>
          <w:sz w:val="28"/>
          <w:szCs w:val="28"/>
        </w:rPr>
        <w:t>, испытыва</w:t>
      </w:r>
      <w:r>
        <w:rPr>
          <w:rFonts w:ascii="Times New Roman" w:hAnsi="Times New Roman"/>
          <w:sz w:val="28"/>
          <w:szCs w:val="28"/>
        </w:rPr>
        <w:t>ю</w:t>
      </w:r>
      <w:r w:rsidRPr="00F14F27">
        <w:rPr>
          <w:rFonts w:ascii="Times New Roman" w:hAnsi="Times New Roman"/>
          <w:sz w:val="28"/>
          <w:szCs w:val="28"/>
        </w:rPr>
        <w:t>т чувство реализации своего потенциала, наблюда</w:t>
      </w:r>
      <w:r>
        <w:rPr>
          <w:rFonts w:ascii="Times New Roman" w:hAnsi="Times New Roman"/>
          <w:sz w:val="28"/>
          <w:szCs w:val="28"/>
        </w:rPr>
        <w:t>ю</w:t>
      </w:r>
      <w:r w:rsidRPr="00F14F27">
        <w:rPr>
          <w:rFonts w:ascii="Times New Roman" w:hAnsi="Times New Roman"/>
          <w:sz w:val="28"/>
          <w:szCs w:val="28"/>
        </w:rPr>
        <w:t>т улучшения в себе и своих действиях с течением времени</w:t>
      </w:r>
      <w:r w:rsidR="00A808F5">
        <w:rPr>
          <w:rFonts w:ascii="Times New Roman" w:hAnsi="Times New Roman"/>
          <w:sz w:val="28"/>
          <w:szCs w:val="28"/>
        </w:rPr>
        <w:t>.</w:t>
      </w:r>
    </w:p>
    <w:p w:rsidR="00D9080A" w:rsidRDefault="00F14F27" w:rsidP="000F62F6">
      <w:pPr>
        <w:spacing w:after="0" w:line="360" w:lineRule="auto"/>
        <w:ind w:firstLine="709"/>
        <w:jc w:val="both"/>
        <w:rPr>
          <w:rFonts w:ascii="Times New Roman" w:hAnsi="Times New Roman"/>
          <w:sz w:val="28"/>
          <w:szCs w:val="28"/>
        </w:rPr>
      </w:pPr>
      <w:r>
        <w:rPr>
          <w:rFonts w:ascii="Times New Roman" w:hAnsi="Times New Roman"/>
          <w:sz w:val="28"/>
          <w:szCs w:val="28"/>
        </w:rPr>
        <w:t>Мальчики из полных семей имеют</w:t>
      </w:r>
      <w:r w:rsidRPr="00F14F27">
        <w:rPr>
          <w:rFonts w:ascii="Times New Roman" w:hAnsi="Times New Roman"/>
          <w:sz w:val="28"/>
          <w:szCs w:val="28"/>
        </w:rPr>
        <w:t xml:space="preserve"> </w:t>
      </w:r>
      <w:r>
        <w:rPr>
          <w:rFonts w:ascii="Times New Roman" w:hAnsi="Times New Roman"/>
          <w:sz w:val="28"/>
          <w:szCs w:val="28"/>
        </w:rPr>
        <w:t>более вы</w:t>
      </w:r>
      <w:r w:rsidR="00E76EA2">
        <w:rPr>
          <w:rFonts w:ascii="Times New Roman" w:hAnsi="Times New Roman"/>
          <w:sz w:val="28"/>
          <w:szCs w:val="28"/>
        </w:rPr>
        <w:t>сокие</w:t>
      </w:r>
      <w:r>
        <w:rPr>
          <w:rFonts w:ascii="Times New Roman" w:hAnsi="Times New Roman"/>
          <w:sz w:val="28"/>
          <w:szCs w:val="28"/>
        </w:rPr>
        <w:t xml:space="preserve"> показатели по шкале </w:t>
      </w:r>
      <w:r w:rsidRPr="00F14F27">
        <w:rPr>
          <w:rFonts w:ascii="Times New Roman" w:hAnsi="Times New Roman"/>
          <w:sz w:val="28"/>
          <w:szCs w:val="28"/>
        </w:rPr>
        <w:t>цель в жизни и чувство направленности</w:t>
      </w:r>
      <w:r>
        <w:rPr>
          <w:rFonts w:ascii="Times New Roman" w:hAnsi="Times New Roman"/>
          <w:sz w:val="28"/>
          <w:szCs w:val="28"/>
        </w:rPr>
        <w:t xml:space="preserve"> чем девочки, т</w:t>
      </w:r>
      <w:r w:rsidR="00A808F5">
        <w:rPr>
          <w:rFonts w:ascii="Times New Roman" w:hAnsi="Times New Roman"/>
          <w:sz w:val="28"/>
          <w:szCs w:val="28"/>
        </w:rPr>
        <w:t xml:space="preserve">о </w:t>
      </w:r>
      <w:r>
        <w:rPr>
          <w:rFonts w:ascii="Times New Roman" w:hAnsi="Times New Roman"/>
          <w:sz w:val="28"/>
          <w:szCs w:val="28"/>
        </w:rPr>
        <w:t>е</w:t>
      </w:r>
      <w:r w:rsidR="00A808F5">
        <w:rPr>
          <w:rFonts w:ascii="Times New Roman" w:hAnsi="Times New Roman"/>
          <w:sz w:val="28"/>
          <w:szCs w:val="28"/>
        </w:rPr>
        <w:t>сть</w:t>
      </w:r>
      <w:r>
        <w:rPr>
          <w:rFonts w:ascii="Times New Roman" w:hAnsi="Times New Roman"/>
          <w:sz w:val="28"/>
          <w:szCs w:val="28"/>
        </w:rPr>
        <w:t xml:space="preserve"> с</w:t>
      </w:r>
      <w:r w:rsidRPr="00F14F27">
        <w:rPr>
          <w:rFonts w:ascii="Times New Roman" w:hAnsi="Times New Roman"/>
          <w:sz w:val="28"/>
          <w:szCs w:val="28"/>
        </w:rPr>
        <w:t>чита</w:t>
      </w:r>
      <w:r>
        <w:rPr>
          <w:rFonts w:ascii="Times New Roman" w:hAnsi="Times New Roman"/>
          <w:sz w:val="28"/>
          <w:szCs w:val="28"/>
        </w:rPr>
        <w:t>ю</w:t>
      </w:r>
      <w:r w:rsidRPr="00F14F27">
        <w:rPr>
          <w:rFonts w:ascii="Times New Roman" w:hAnsi="Times New Roman"/>
          <w:sz w:val="28"/>
          <w:szCs w:val="28"/>
        </w:rPr>
        <w:t>т, что прошлая и настоящая жизнь имеет смысл; придержива</w:t>
      </w:r>
      <w:r>
        <w:rPr>
          <w:rFonts w:ascii="Times New Roman" w:hAnsi="Times New Roman"/>
          <w:sz w:val="28"/>
          <w:szCs w:val="28"/>
        </w:rPr>
        <w:t>ю</w:t>
      </w:r>
      <w:r w:rsidRPr="00F14F27">
        <w:rPr>
          <w:rFonts w:ascii="Times New Roman" w:hAnsi="Times New Roman"/>
          <w:sz w:val="28"/>
          <w:szCs w:val="28"/>
        </w:rPr>
        <w:t>тся убеждений, которые являются источниками цели в жизни; име</w:t>
      </w:r>
      <w:r>
        <w:rPr>
          <w:rFonts w:ascii="Times New Roman" w:hAnsi="Times New Roman"/>
          <w:sz w:val="28"/>
          <w:szCs w:val="28"/>
        </w:rPr>
        <w:t>ю</w:t>
      </w:r>
      <w:r w:rsidRPr="00F14F27">
        <w:rPr>
          <w:rFonts w:ascii="Times New Roman" w:hAnsi="Times New Roman"/>
          <w:sz w:val="28"/>
          <w:szCs w:val="28"/>
        </w:rPr>
        <w:t>т намерения и цели на всю жизнь.</w:t>
      </w:r>
    </w:p>
    <w:p w:rsidR="00A55CD4" w:rsidRDefault="00607ED2" w:rsidP="000F62F6">
      <w:pPr>
        <w:spacing w:after="0" w:line="360" w:lineRule="auto"/>
        <w:ind w:firstLine="709"/>
        <w:jc w:val="both"/>
        <w:rPr>
          <w:rFonts w:ascii="Times New Roman" w:hAnsi="Times New Roman"/>
          <w:sz w:val="28"/>
          <w:szCs w:val="28"/>
        </w:rPr>
      </w:pPr>
      <w:r w:rsidRPr="00894567">
        <w:rPr>
          <w:noProof/>
          <w:lang w:eastAsia="ru-RU"/>
        </w:rPr>
        <w:drawing>
          <wp:inline distT="0" distB="0" distL="0" distR="0">
            <wp:extent cx="4572000" cy="2743200"/>
            <wp:effectExtent l="0" t="0" r="0" b="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5CD4" w:rsidRDefault="00A55CD4" w:rsidP="000F62F6">
      <w:pPr>
        <w:spacing w:after="0" w:line="360" w:lineRule="auto"/>
        <w:ind w:firstLine="709"/>
        <w:jc w:val="both"/>
        <w:rPr>
          <w:rFonts w:ascii="Times New Roman" w:hAnsi="Times New Roman"/>
          <w:sz w:val="28"/>
          <w:szCs w:val="28"/>
        </w:rPr>
      </w:pPr>
      <w:r>
        <w:rPr>
          <w:rFonts w:ascii="Times New Roman" w:hAnsi="Times New Roman"/>
          <w:sz w:val="28"/>
          <w:szCs w:val="28"/>
        </w:rPr>
        <w:t>Рис.</w:t>
      </w:r>
      <w:r w:rsidR="00C425C3">
        <w:rPr>
          <w:rFonts w:ascii="Times New Roman" w:hAnsi="Times New Roman"/>
          <w:sz w:val="28"/>
          <w:szCs w:val="28"/>
        </w:rPr>
        <w:t>3</w:t>
      </w:r>
      <w:r>
        <w:rPr>
          <w:rFonts w:ascii="Times New Roman" w:hAnsi="Times New Roman"/>
          <w:sz w:val="28"/>
          <w:szCs w:val="28"/>
        </w:rPr>
        <w:t>. Различия между подростками из полны</w:t>
      </w:r>
      <w:r w:rsidR="003052A8">
        <w:rPr>
          <w:rFonts w:ascii="Times New Roman" w:hAnsi="Times New Roman"/>
          <w:sz w:val="28"/>
          <w:szCs w:val="28"/>
        </w:rPr>
        <w:t>х</w:t>
      </w:r>
      <w:r>
        <w:rPr>
          <w:rFonts w:ascii="Times New Roman" w:hAnsi="Times New Roman"/>
          <w:sz w:val="28"/>
          <w:szCs w:val="28"/>
        </w:rPr>
        <w:t xml:space="preserve"> и неполных семей в зависимости от пола</w:t>
      </w:r>
      <w:r w:rsidR="00A808F5">
        <w:rPr>
          <w:rFonts w:ascii="Times New Roman" w:hAnsi="Times New Roman"/>
          <w:sz w:val="28"/>
          <w:szCs w:val="28"/>
        </w:rPr>
        <w:t>.</w:t>
      </w:r>
    </w:p>
    <w:p w:rsidR="00F14F27" w:rsidRDefault="00A94D97" w:rsidP="000F62F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результате исследования было установлено, </w:t>
      </w:r>
      <w:bookmarkStart w:id="23" w:name="_Hlk10398807"/>
      <w:r>
        <w:rPr>
          <w:rFonts w:ascii="Times New Roman" w:hAnsi="Times New Roman"/>
          <w:sz w:val="28"/>
          <w:szCs w:val="28"/>
        </w:rPr>
        <w:t>что подростки из полных семей имеют более выраженные показатели по шкалам психологического благополучия, чем подростки из неполных семей, при этом некоторые из показателей (</w:t>
      </w:r>
      <w:r w:rsidRPr="00A94D97">
        <w:rPr>
          <w:rFonts w:ascii="Times New Roman" w:hAnsi="Times New Roman"/>
          <w:sz w:val="28"/>
          <w:szCs w:val="28"/>
        </w:rPr>
        <w:t>позитивное отношение, личностный рост и цели</w:t>
      </w:r>
      <w:r>
        <w:rPr>
          <w:rFonts w:ascii="Times New Roman" w:hAnsi="Times New Roman"/>
          <w:sz w:val="28"/>
          <w:szCs w:val="28"/>
        </w:rPr>
        <w:t>) более выражены у мальчиков из полных семей, чем у девочек.</w:t>
      </w:r>
    </w:p>
    <w:bookmarkEnd w:id="23"/>
    <w:p w:rsidR="00A94D97" w:rsidRDefault="00A94D97" w:rsidP="000F62F6">
      <w:pPr>
        <w:spacing w:after="0" w:line="360" w:lineRule="auto"/>
        <w:ind w:firstLine="709"/>
        <w:jc w:val="both"/>
        <w:rPr>
          <w:rFonts w:ascii="Times New Roman" w:hAnsi="Times New Roman"/>
          <w:sz w:val="28"/>
          <w:szCs w:val="28"/>
        </w:rPr>
      </w:pPr>
    </w:p>
    <w:p w:rsidR="00A94D97" w:rsidRPr="005B6F16" w:rsidRDefault="00A94D97" w:rsidP="00A94D97">
      <w:pPr>
        <w:pStyle w:val="2"/>
        <w:spacing w:before="0" w:line="360" w:lineRule="auto"/>
        <w:jc w:val="center"/>
        <w:rPr>
          <w:rFonts w:ascii="Times New Roman" w:hAnsi="Times New Roman"/>
          <w:b/>
          <w:color w:val="auto"/>
          <w:sz w:val="28"/>
          <w:szCs w:val="28"/>
        </w:rPr>
      </w:pPr>
      <w:bookmarkStart w:id="24" w:name="_Toc10009414"/>
      <w:bookmarkStart w:id="25" w:name="_Toc10400179"/>
      <w:r w:rsidRPr="005B6F16">
        <w:rPr>
          <w:rFonts w:ascii="Times New Roman" w:hAnsi="Times New Roman"/>
          <w:b/>
          <w:color w:val="auto"/>
          <w:sz w:val="28"/>
          <w:szCs w:val="28"/>
        </w:rPr>
        <w:t>3.2. Изучение особенностей психологического благополучия по методике Рене Жиля</w:t>
      </w:r>
      <w:bookmarkEnd w:id="24"/>
      <w:bookmarkEnd w:id="25"/>
    </w:p>
    <w:p w:rsidR="00A94D97" w:rsidRDefault="00A94D97" w:rsidP="00A94D97">
      <w:pPr>
        <w:spacing w:after="0" w:line="360" w:lineRule="auto"/>
        <w:ind w:firstLine="709"/>
        <w:jc w:val="both"/>
        <w:rPr>
          <w:rFonts w:ascii="Times New Roman" w:hAnsi="Times New Roman"/>
          <w:sz w:val="28"/>
          <w:szCs w:val="28"/>
        </w:rPr>
      </w:pPr>
      <w:r w:rsidRPr="005B6F16">
        <w:rPr>
          <w:rFonts w:ascii="Times New Roman" w:hAnsi="Times New Roman"/>
          <w:sz w:val="28"/>
          <w:szCs w:val="28"/>
        </w:rPr>
        <w:t xml:space="preserve">Для выявление межличностных отношений и восприятия внутрисемейных отношений среди подростков мы провели исследование используя проективную методику Рене Жиля. Анализируя результаты, можно </w:t>
      </w:r>
      <w:r w:rsidR="005E1CB6">
        <w:rPr>
          <w:rFonts w:ascii="Times New Roman" w:hAnsi="Times New Roman"/>
          <w:sz w:val="28"/>
          <w:szCs w:val="28"/>
        </w:rPr>
        <w:t>утверждать</w:t>
      </w:r>
      <w:r w:rsidRPr="005B6F16">
        <w:rPr>
          <w:rFonts w:ascii="Times New Roman" w:hAnsi="Times New Roman"/>
          <w:sz w:val="28"/>
          <w:szCs w:val="28"/>
        </w:rPr>
        <w:t xml:space="preserve">, что межличностные отношения находятся на низком уровне у подростков из неполных семей и на среднем у подростков из полных семей (таблица </w:t>
      </w:r>
      <w:r>
        <w:rPr>
          <w:rFonts w:ascii="Times New Roman" w:hAnsi="Times New Roman"/>
          <w:sz w:val="28"/>
          <w:szCs w:val="28"/>
        </w:rPr>
        <w:t>3</w:t>
      </w:r>
      <w:r w:rsidRPr="005B6F16">
        <w:rPr>
          <w:rFonts w:ascii="Times New Roman" w:hAnsi="Times New Roman"/>
          <w:sz w:val="28"/>
          <w:szCs w:val="28"/>
        </w:rPr>
        <w:t>).</w:t>
      </w:r>
    </w:p>
    <w:p w:rsidR="00853D4B" w:rsidRDefault="00853D4B" w:rsidP="00A94D97">
      <w:pPr>
        <w:spacing w:after="0" w:line="360" w:lineRule="auto"/>
        <w:ind w:firstLine="709"/>
        <w:jc w:val="right"/>
        <w:rPr>
          <w:rFonts w:ascii="Times New Roman" w:hAnsi="Times New Roman"/>
          <w:sz w:val="28"/>
          <w:szCs w:val="28"/>
        </w:rPr>
      </w:pPr>
    </w:p>
    <w:p w:rsidR="00A94D97" w:rsidRPr="005B6F16" w:rsidRDefault="00A94D97" w:rsidP="00A94D97">
      <w:pPr>
        <w:spacing w:after="0" w:line="360" w:lineRule="auto"/>
        <w:ind w:firstLine="709"/>
        <w:jc w:val="right"/>
        <w:rPr>
          <w:rFonts w:ascii="Times New Roman" w:hAnsi="Times New Roman"/>
          <w:sz w:val="28"/>
          <w:szCs w:val="28"/>
        </w:rPr>
      </w:pPr>
      <w:r>
        <w:rPr>
          <w:rFonts w:ascii="Times New Roman" w:hAnsi="Times New Roman"/>
          <w:sz w:val="28"/>
          <w:szCs w:val="28"/>
        </w:rPr>
        <w:t>Таблица 3</w:t>
      </w:r>
    </w:p>
    <w:p w:rsidR="00D9080A" w:rsidRDefault="00A94D97" w:rsidP="00A94D97">
      <w:pPr>
        <w:spacing w:after="0" w:line="360" w:lineRule="auto"/>
        <w:ind w:firstLine="709"/>
        <w:jc w:val="center"/>
        <w:rPr>
          <w:rFonts w:ascii="Times New Roman" w:hAnsi="Times New Roman"/>
          <w:sz w:val="28"/>
          <w:szCs w:val="28"/>
        </w:rPr>
      </w:pPr>
      <w:r w:rsidRPr="00A94D97">
        <w:rPr>
          <w:rFonts w:ascii="Times New Roman" w:hAnsi="Times New Roman"/>
          <w:sz w:val="28"/>
          <w:szCs w:val="28"/>
        </w:rPr>
        <w:t xml:space="preserve">Результаты исследования </w:t>
      </w:r>
      <w:bookmarkStart w:id="26" w:name="_Hlk10664056"/>
      <w:r w:rsidRPr="00A94D97">
        <w:rPr>
          <w:rFonts w:ascii="Times New Roman" w:hAnsi="Times New Roman"/>
          <w:sz w:val="28"/>
          <w:szCs w:val="28"/>
        </w:rPr>
        <w:t xml:space="preserve">по методике Рене Жиля </w:t>
      </w:r>
      <w:bookmarkEnd w:id="26"/>
      <w:r w:rsidRPr="00A94D97">
        <w:rPr>
          <w:rFonts w:ascii="Times New Roman" w:hAnsi="Times New Roman"/>
          <w:sz w:val="28"/>
          <w:szCs w:val="28"/>
        </w:rPr>
        <w:t>у подростков из полных и неполных семей</w:t>
      </w:r>
      <w:r w:rsidR="00657BE1">
        <w:rPr>
          <w:rFonts w:ascii="Times New Roman" w:hAnsi="Times New Roman"/>
          <w:sz w:val="28"/>
          <w:szCs w:val="28"/>
        </w:rPr>
        <w:t xml:space="preserve"> (сред.</w:t>
      </w:r>
      <w:r w:rsidR="00142BCD">
        <w:rPr>
          <w:rFonts w:ascii="Times New Roman" w:hAnsi="Times New Roman"/>
          <w:sz w:val="28"/>
          <w:szCs w:val="28"/>
        </w:rPr>
        <w:t xml:space="preserve"> </w:t>
      </w:r>
      <w:r w:rsidR="004B4F3E">
        <w:rPr>
          <w:rFonts w:ascii="Times New Roman" w:hAnsi="Times New Roman"/>
          <w:sz w:val="28"/>
          <w:szCs w:val="28"/>
        </w:rPr>
        <w:t>кол-во выполненных заданий</w:t>
      </w:r>
      <w:r w:rsidR="00657BE1">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305"/>
        <w:gridCol w:w="1658"/>
        <w:gridCol w:w="1820"/>
        <w:gridCol w:w="1162"/>
      </w:tblGrid>
      <w:tr w:rsidR="00D610DC" w:rsidRPr="00D610DC">
        <w:trPr>
          <w:trHeight w:val="20"/>
        </w:trPr>
        <w:tc>
          <w:tcPr>
            <w:tcW w:w="327" w:type="pct"/>
            <w:vMerge w:val="restart"/>
            <w:shd w:val="clear" w:color="auto" w:fill="auto"/>
          </w:tcPr>
          <w:p w:rsidR="008771B2" w:rsidRPr="00D610DC" w:rsidRDefault="008771B2" w:rsidP="00D610DC">
            <w:pPr>
              <w:spacing w:after="0" w:line="240" w:lineRule="auto"/>
              <w:ind w:left="46"/>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 xml:space="preserve">№ </w:t>
            </w:r>
          </w:p>
        </w:tc>
        <w:tc>
          <w:tcPr>
            <w:tcW w:w="2249" w:type="pct"/>
            <w:vMerge w:val="restart"/>
            <w:shd w:val="clear" w:color="auto" w:fill="auto"/>
          </w:tcPr>
          <w:p w:rsidR="008771B2" w:rsidRPr="00D610DC" w:rsidRDefault="008771B2" w:rsidP="00D610DC">
            <w:pPr>
              <w:spacing w:after="21" w:line="240" w:lineRule="auto"/>
              <w:ind w:right="4"/>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 xml:space="preserve"> </w:t>
            </w:r>
          </w:p>
          <w:p w:rsidR="008771B2" w:rsidRPr="00D610DC" w:rsidRDefault="00142BCD" w:rsidP="00D610DC">
            <w:pPr>
              <w:spacing w:after="0" w:line="240" w:lineRule="auto"/>
              <w:ind w:right="65"/>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Название шкал</w:t>
            </w:r>
          </w:p>
        </w:tc>
        <w:tc>
          <w:tcPr>
            <w:tcW w:w="1817" w:type="pct"/>
            <w:gridSpan w:val="2"/>
            <w:shd w:val="clear" w:color="auto" w:fill="auto"/>
          </w:tcPr>
          <w:p w:rsidR="008771B2" w:rsidRPr="00D610DC" w:rsidRDefault="008771B2" w:rsidP="00D610DC">
            <w:pPr>
              <w:spacing w:after="0" w:line="240" w:lineRule="auto"/>
              <w:ind w:right="61"/>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 xml:space="preserve">Среднее значение </w:t>
            </w:r>
          </w:p>
        </w:tc>
        <w:tc>
          <w:tcPr>
            <w:tcW w:w="607" w:type="pct"/>
            <w:vMerge w:val="restart"/>
            <w:shd w:val="clear" w:color="auto" w:fill="auto"/>
          </w:tcPr>
          <w:p w:rsidR="008771B2" w:rsidRPr="00D610DC" w:rsidRDefault="008771B2" w:rsidP="00D610DC">
            <w:pPr>
              <w:spacing w:after="0" w:line="240" w:lineRule="auto"/>
              <w:ind w:left="22"/>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rPr>
              <w:t>φ*эмп</w:t>
            </w:r>
          </w:p>
        </w:tc>
      </w:tr>
      <w:tr w:rsidR="00D610DC" w:rsidRPr="00D610DC">
        <w:trPr>
          <w:trHeight w:val="20"/>
        </w:trPr>
        <w:tc>
          <w:tcPr>
            <w:tcW w:w="327" w:type="pct"/>
            <w:vMerge/>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p>
        </w:tc>
        <w:tc>
          <w:tcPr>
            <w:tcW w:w="2249" w:type="pct"/>
            <w:vMerge/>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p>
        </w:tc>
        <w:tc>
          <w:tcPr>
            <w:tcW w:w="866" w:type="pct"/>
            <w:shd w:val="clear" w:color="auto" w:fill="auto"/>
          </w:tcPr>
          <w:p w:rsidR="008771B2" w:rsidRPr="00D610DC" w:rsidRDefault="008771B2" w:rsidP="00D610DC">
            <w:pPr>
              <w:spacing w:after="0" w:line="240" w:lineRule="auto"/>
              <w:ind w:right="61"/>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rPr>
              <w:t>Подростки из полных семей</w:t>
            </w:r>
          </w:p>
        </w:tc>
        <w:tc>
          <w:tcPr>
            <w:tcW w:w="951" w:type="pct"/>
            <w:shd w:val="clear" w:color="auto" w:fill="auto"/>
          </w:tcPr>
          <w:p w:rsidR="008771B2" w:rsidRPr="00D610DC" w:rsidRDefault="008771B2" w:rsidP="00D610DC">
            <w:pPr>
              <w:spacing w:after="0" w:line="240" w:lineRule="auto"/>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rPr>
              <w:t>Подростки из неполных семей</w:t>
            </w:r>
            <w:r w:rsidRPr="00D610DC">
              <w:rPr>
                <w:rFonts w:ascii="Times New Roman" w:eastAsia="Times New Roman" w:hAnsi="Times New Roman"/>
                <w:color w:val="000000"/>
                <w:sz w:val="24"/>
                <w:szCs w:val="24"/>
                <w:lang w:eastAsia="ru-RU"/>
              </w:rPr>
              <w:t xml:space="preserve"> </w:t>
            </w:r>
          </w:p>
        </w:tc>
        <w:tc>
          <w:tcPr>
            <w:tcW w:w="607" w:type="pct"/>
            <w:vMerge/>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1</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Отношение к матери</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rPr>
              <w:t>4,2</w:t>
            </w:r>
            <w:r w:rsidR="008771B2" w:rsidRPr="00D610DC">
              <w:rPr>
                <w:rFonts w:ascii="Times New Roman" w:eastAsia="Times New Roman" w:hAnsi="Times New Roman"/>
                <w:b/>
                <w:color w:val="000000"/>
                <w:sz w:val="24"/>
                <w:szCs w:val="24"/>
                <w:lang w:eastAsia="ru-RU"/>
              </w:rPr>
              <w:t xml:space="preserve"> </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8,6</w:t>
            </w:r>
            <w:r w:rsidR="008771B2" w:rsidRPr="00D610DC">
              <w:rPr>
                <w:rFonts w:ascii="Times New Roman" w:eastAsia="Times New Roman" w:hAnsi="Times New Roman"/>
                <w:b/>
                <w:color w:val="000000"/>
                <w:sz w:val="24"/>
                <w:szCs w:val="24"/>
                <w:lang w:eastAsia="ru-RU"/>
              </w:rPr>
              <w:t xml:space="preserve"> </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3,002</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2</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Отношение к отцу</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rPr>
              <w:t>5,5</w:t>
            </w:r>
            <w:r w:rsidR="008771B2" w:rsidRPr="00D610DC">
              <w:rPr>
                <w:rFonts w:ascii="Times New Roman" w:eastAsia="Times New Roman" w:hAnsi="Times New Roman"/>
                <w:b/>
                <w:color w:val="000000"/>
                <w:sz w:val="24"/>
                <w:szCs w:val="24"/>
                <w:lang w:eastAsia="ru-RU"/>
              </w:rPr>
              <w:t xml:space="preserve"> </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rPr>
              <w:t>2,2</w:t>
            </w:r>
            <w:r w:rsidR="008771B2" w:rsidRPr="00D610DC">
              <w:rPr>
                <w:rFonts w:ascii="Times New Roman" w:eastAsia="Times New Roman" w:hAnsi="Times New Roman"/>
                <w:b/>
                <w:color w:val="000000"/>
                <w:sz w:val="24"/>
                <w:szCs w:val="24"/>
                <w:lang w:eastAsia="ru-RU"/>
              </w:rPr>
              <w:t xml:space="preserve"> </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2,97</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3</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Отношение к матери и отцу как к родительской чете</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4,2</w:t>
            </w:r>
            <w:r w:rsidR="008771B2" w:rsidRPr="00D610DC">
              <w:rPr>
                <w:rFonts w:ascii="Times New Roman" w:eastAsia="Times New Roman" w:hAnsi="Times New Roman"/>
                <w:color w:val="000000"/>
                <w:sz w:val="24"/>
                <w:szCs w:val="24"/>
                <w:lang w:eastAsia="ru-RU"/>
              </w:rPr>
              <w:t xml:space="preserve"> </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3,8</w:t>
            </w:r>
            <w:r w:rsidR="008771B2" w:rsidRPr="00D610DC">
              <w:rPr>
                <w:rFonts w:ascii="Times New Roman" w:eastAsia="Times New Roman" w:hAnsi="Times New Roman"/>
                <w:color w:val="000000"/>
                <w:sz w:val="24"/>
                <w:szCs w:val="24"/>
                <w:lang w:eastAsia="ru-RU"/>
              </w:rPr>
              <w:t xml:space="preserve"> </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1,58</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4</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Отношение к братьям и сестрам</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rPr>
              <w:t>4,3</w:t>
            </w:r>
            <w:r w:rsidR="008771B2" w:rsidRPr="00D610DC">
              <w:rPr>
                <w:rFonts w:ascii="Times New Roman" w:eastAsia="Times New Roman" w:hAnsi="Times New Roman"/>
                <w:color w:val="000000"/>
                <w:sz w:val="24"/>
                <w:szCs w:val="24"/>
                <w:lang w:eastAsia="ru-RU"/>
              </w:rPr>
              <w:t xml:space="preserve"> </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5,2</w:t>
            </w:r>
            <w:r w:rsidR="008771B2" w:rsidRPr="00D610DC">
              <w:rPr>
                <w:rFonts w:ascii="Times New Roman" w:eastAsia="Times New Roman" w:hAnsi="Times New Roman"/>
                <w:color w:val="000000"/>
                <w:sz w:val="24"/>
                <w:szCs w:val="24"/>
                <w:lang w:eastAsia="ru-RU"/>
              </w:rPr>
              <w:t xml:space="preserve"> </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1,64</w:t>
            </w:r>
          </w:p>
        </w:tc>
      </w:tr>
      <w:tr w:rsidR="00D610DC" w:rsidRPr="00D610DC">
        <w:trPr>
          <w:trHeight w:val="20"/>
        </w:trPr>
        <w:tc>
          <w:tcPr>
            <w:tcW w:w="327" w:type="pct"/>
            <w:shd w:val="clear" w:color="auto" w:fill="auto"/>
          </w:tcPr>
          <w:p w:rsidR="00905F84" w:rsidRPr="00D610DC" w:rsidRDefault="00905F84"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5.</w:t>
            </w:r>
          </w:p>
        </w:tc>
        <w:tc>
          <w:tcPr>
            <w:tcW w:w="2249" w:type="pct"/>
            <w:shd w:val="clear" w:color="auto" w:fill="auto"/>
          </w:tcPr>
          <w:p w:rsidR="00905F84" w:rsidRPr="00D610DC" w:rsidRDefault="00905F84"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Отношение к бабушке/дедушки</w:t>
            </w:r>
          </w:p>
        </w:tc>
        <w:tc>
          <w:tcPr>
            <w:tcW w:w="866" w:type="pct"/>
            <w:shd w:val="clear" w:color="auto" w:fill="auto"/>
          </w:tcPr>
          <w:p w:rsidR="00905F84" w:rsidRPr="00D610DC" w:rsidRDefault="00905F84" w:rsidP="00D610DC">
            <w:pPr>
              <w:spacing w:after="0" w:line="240" w:lineRule="auto"/>
              <w:ind w:right="60"/>
              <w:jc w:val="right"/>
              <w:rPr>
                <w:rFonts w:ascii="Times New Roman" w:eastAsia="Times New Roman" w:hAnsi="Times New Roman"/>
                <w:color w:val="000000"/>
                <w:sz w:val="24"/>
                <w:szCs w:val="24"/>
              </w:rPr>
            </w:pPr>
            <w:r w:rsidRPr="00D610DC">
              <w:rPr>
                <w:rFonts w:ascii="Times New Roman" w:eastAsia="Times New Roman" w:hAnsi="Times New Roman"/>
                <w:color w:val="000000"/>
                <w:sz w:val="24"/>
                <w:szCs w:val="24"/>
              </w:rPr>
              <w:t>2</w:t>
            </w:r>
          </w:p>
        </w:tc>
        <w:tc>
          <w:tcPr>
            <w:tcW w:w="951" w:type="pct"/>
            <w:shd w:val="clear" w:color="auto" w:fill="auto"/>
          </w:tcPr>
          <w:p w:rsidR="00905F84"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1,8</w:t>
            </w:r>
          </w:p>
        </w:tc>
        <w:tc>
          <w:tcPr>
            <w:tcW w:w="607" w:type="pct"/>
            <w:shd w:val="clear" w:color="auto" w:fill="auto"/>
          </w:tcPr>
          <w:p w:rsidR="00905F84" w:rsidRPr="00D610DC" w:rsidRDefault="00577FA9" w:rsidP="00D610DC">
            <w:pPr>
              <w:spacing w:after="0" w:line="240" w:lineRule="auto"/>
              <w:ind w:right="62"/>
              <w:jc w:val="right"/>
              <w:rPr>
                <w:rFonts w:ascii="Times New Roman" w:eastAsia="Times New Roman" w:hAnsi="Times New Roman"/>
                <w:color w:val="000000"/>
                <w:sz w:val="24"/>
                <w:szCs w:val="24"/>
              </w:rPr>
            </w:pPr>
            <w:r w:rsidRPr="00D610DC">
              <w:rPr>
                <w:rFonts w:ascii="Times New Roman" w:eastAsia="Times New Roman" w:hAnsi="Times New Roman"/>
                <w:color w:val="000000"/>
                <w:sz w:val="24"/>
                <w:szCs w:val="24"/>
              </w:rPr>
              <w:t>0,98</w:t>
            </w:r>
          </w:p>
        </w:tc>
      </w:tr>
      <w:tr w:rsidR="00D610DC" w:rsidRPr="00D610DC">
        <w:trPr>
          <w:trHeight w:val="20"/>
        </w:trPr>
        <w:tc>
          <w:tcPr>
            <w:tcW w:w="327" w:type="pct"/>
            <w:shd w:val="clear" w:color="auto" w:fill="auto"/>
          </w:tcPr>
          <w:p w:rsidR="00905F84" w:rsidRPr="00D610DC" w:rsidRDefault="00905F84"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6.</w:t>
            </w:r>
          </w:p>
        </w:tc>
        <w:tc>
          <w:tcPr>
            <w:tcW w:w="2249" w:type="pct"/>
            <w:shd w:val="clear" w:color="auto" w:fill="auto"/>
          </w:tcPr>
          <w:p w:rsidR="00905F84" w:rsidRPr="00D610DC" w:rsidRDefault="00905F84"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Отношение к другу</w:t>
            </w:r>
          </w:p>
        </w:tc>
        <w:tc>
          <w:tcPr>
            <w:tcW w:w="866" w:type="pct"/>
            <w:shd w:val="clear" w:color="auto" w:fill="auto"/>
          </w:tcPr>
          <w:p w:rsidR="00905F84" w:rsidRPr="00D610DC" w:rsidRDefault="00A32754" w:rsidP="00D610DC">
            <w:pPr>
              <w:spacing w:after="0" w:line="240" w:lineRule="auto"/>
              <w:ind w:right="60"/>
              <w:jc w:val="right"/>
              <w:rPr>
                <w:rFonts w:ascii="Times New Roman" w:eastAsia="Times New Roman" w:hAnsi="Times New Roman"/>
                <w:color w:val="000000"/>
                <w:sz w:val="24"/>
                <w:szCs w:val="24"/>
              </w:rPr>
            </w:pPr>
            <w:r w:rsidRPr="00D610DC">
              <w:rPr>
                <w:rFonts w:ascii="Times New Roman" w:eastAsia="Times New Roman" w:hAnsi="Times New Roman"/>
                <w:color w:val="000000"/>
                <w:sz w:val="24"/>
                <w:szCs w:val="24"/>
              </w:rPr>
              <w:t>2</w:t>
            </w:r>
            <w:r w:rsidR="00905F84" w:rsidRPr="00D610DC">
              <w:rPr>
                <w:rFonts w:ascii="Times New Roman" w:eastAsia="Times New Roman" w:hAnsi="Times New Roman"/>
                <w:color w:val="000000"/>
                <w:sz w:val="24"/>
                <w:szCs w:val="24"/>
              </w:rPr>
              <w:t>,6</w:t>
            </w:r>
          </w:p>
        </w:tc>
        <w:tc>
          <w:tcPr>
            <w:tcW w:w="951" w:type="pct"/>
            <w:shd w:val="clear" w:color="auto" w:fill="auto"/>
          </w:tcPr>
          <w:p w:rsidR="00905F84"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2,5</w:t>
            </w:r>
          </w:p>
        </w:tc>
        <w:tc>
          <w:tcPr>
            <w:tcW w:w="607" w:type="pct"/>
            <w:shd w:val="clear" w:color="auto" w:fill="auto"/>
          </w:tcPr>
          <w:p w:rsidR="00905F84" w:rsidRPr="00D610DC" w:rsidRDefault="00577FA9" w:rsidP="00D610DC">
            <w:pPr>
              <w:spacing w:after="0" w:line="240" w:lineRule="auto"/>
              <w:ind w:right="62"/>
              <w:jc w:val="right"/>
              <w:rPr>
                <w:rFonts w:ascii="Times New Roman" w:eastAsia="Times New Roman" w:hAnsi="Times New Roman"/>
                <w:color w:val="000000"/>
                <w:sz w:val="24"/>
                <w:szCs w:val="24"/>
              </w:rPr>
            </w:pPr>
            <w:r w:rsidRPr="00D610DC">
              <w:rPr>
                <w:rFonts w:ascii="Times New Roman" w:eastAsia="Times New Roman" w:hAnsi="Times New Roman"/>
                <w:color w:val="000000"/>
                <w:sz w:val="24"/>
                <w:szCs w:val="24"/>
              </w:rPr>
              <w:t>0,45</w:t>
            </w:r>
          </w:p>
        </w:tc>
      </w:tr>
      <w:tr w:rsidR="00D610DC" w:rsidRPr="00D610DC">
        <w:trPr>
          <w:trHeight w:val="20"/>
        </w:trPr>
        <w:tc>
          <w:tcPr>
            <w:tcW w:w="327" w:type="pct"/>
            <w:shd w:val="clear" w:color="auto" w:fill="auto"/>
          </w:tcPr>
          <w:p w:rsidR="00905F84" w:rsidRPr="00D610DC" w:rsidRDefault="00905F84"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7.</w:t>
            </w:r>
          </w:p>
        </w:tc>
        <w:tc>
          <w:tcPr>
            <w:tcW w:w="2249" w:type="pct"/>
            <w:shd w:val="clear" w:color="auto" w:fill="auto"/>
          </w:tcPr>
          <w:p w:rsidR="00905F84" w:rsidRPr="00D610DC" w:rsidRDefault="00905F84"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Отношение к учителю</w:t>
            </w:r>
          </w:p>
        </w:tc>
        <w:tc>
          <w:tcPr>
            <w:tcW w:w="866" w:type="pct"/>
            <w:shd w:val="clear" w:color="auto" w:fill="auto"/>
          </w:tcPr>
          <w:p w:rsidR="00905F84" w:rsidRPr="00D610DC" w:rsidRDefault="00905F84" w:rsidP="00D610DC">
            <w:pPr>
              <w:spacing w:after="0" w:line="240" w:lineRule="auto"/>
              <w:ind w:right="60"/>
              <w:jc w:val="right"/>
              <w:rPr>
                <w:rFonts w:ascii="Times New Roman" w:eastAsia="Times New Roman" w:hAnsi="Times New Roman"/>
                <w:color w:val="000000"/>
                <w:sz w:val="24"/>
                <w:szCs w:val="24"/>
              </w:rPr>
            </w:pPr>
            <w:r w:rsidRPr="00D610DC">
              <w:rPr>
                <w:rFonts w:ascii="Times New Roman" w:eastAsia="Times New Roman" w:hAnsi="Times New Roman"/>
                <w:color w:val="000000"/>
                <w:sz w:val="24"/>
                <w:szCs w:val="24"/>
              </w:rPr>
              <w:t>2,4</w:t>
            </w:r>
          </w:p>
        </w:tc>
        <w:tc>
          <w:tcPr>
            <w:tcW w:w="951" w:type="pct"/>
            <w:shd w:val="clear" w:color="auto" w:fill="auto"/>
          </w:tcPr>
          <w:p w:rsidR="00905F84"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1,9</w:t>
            </w:r>
          </w:p>
        </w:tc>
        <w:tc>
          <w:tcPr>
            <w:tcW w:w="607" w:type="pct"/>
            <w:shd w:val="clear" w:color="auto" w:fill="auto"/>
          </w:tcPr>
          <w:p w:rsidR="00905F84" w:rsidRPr="00D610DC" w:rsidRDefault="00577FA9" w:rsidP="00D610DC">
            <w:pPr>
              <w:spacing w:after="0" w:line="240" w:lineRule="auto"/>
              <w:ind w:right="62"/>
              <w:jc w:val="right"/>
              <w:rPr>
                <w:rFonts w:ascii="Times New Roman" w:eastAsia="Times New Roman" w:hAnsi="Times New Roman"/>
                <w:color w:val="000000"/>
                <w:sz w:val="24"/>
                <w:szCs w:val="24"/>
              </w:rPr>
            </w:pPr>
            <w:r w:rsidRPr="00D610DC">
              <w:rPr>
                <w:rFonts w:ascii="Times New Roman" w:eastAsia="Times New Roman" w:hAnsi="Times New Roman"/>
                <w:color w:val="000000"/>
                <w:sz w:val="24"/>
                <w:szCs w:val="24"/>
              </w:rPr>
              <w:t>0,69</w:t>
            </w:r>
          </w:p>
        </w:tc>
      </w:tr>
      <w:tr w:rsidR="00D610DC" w:rsidRPr="00D610DC">
        <w:trPr>
          <w:trHeight w:val="20"/>
        </w:trPr>
        <w:tc>
          <w:tcPr>
            <w:tcW w:w="327" w:type="pct"/>
            <w:shd w:val="clear" w:color="auto" w:fill="auto"/>
          </w:tcPr>
          <w:p w:rsidR="008771B2" w:rsidRPr="00D610DC" w:rsidRDefault="00905F84" w:rsidP="00D610DC">
            <w:pPr>
              <w:spacing w:after="0" w:line="240" w:lineRule="auto"/>
              <w:ind w:right="60"/>
              <w:jc w:val="center"/>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8</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Любознательность</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rPr>
              <w:t>3,8</w:t>
            </w:r>
            <w:r w:rsidR="008771B2" w:rsidRPr="00D610DC">
              <w:rPr>
                <w:rFonts w:ascii="Times New Roman" w:eastAsia="Times New Roman" w:hAnsi="Times New Roman"/>
                <w:b/>
                <w:color w:val="000000"/>
                <w:sz w:val="24"/>
                <w:szCs w:val="24"/>
                <w:lang w:eastAsia="ru-RU"/>
              </w:rPr>
              <w:t xml:space="preserve"> </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2,1</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b/>
                <w:color w:val="000000"/>
                <w:sz w:val="24"/>
                <w:szCs w:val="24"/>
                <w:lang w:eastAsia="ru-RU"/>
              </w:rPr>
            </w:pPr>
            <w:r w:rsidRPr="00D610DC">
              <w:rPr>
                <w:rFonts w:ascii="Times New Roman" w:eastAsia="Times New Roman" w:hAnsi="Times New Roman"/>
                <w:b/>
                <w:color w:val="000000"/>
                <w:sz w:val="24"/>
                <w:szCs w:val="24"/>
                <w:lang w:eastAsia="ru-RU"/>
              </w:rPr>
              <w:t>2,65</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9</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Доминантность</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1,6</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2</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1,58</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10</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Общительность</w:t>
            </w:r>
          </w:p>
        </w:tc>
        <w:tc>
          <w:tcPr>
            <w:tcW w:w="866" w:type="pct"/>
            <w:shd w:val="clear" w:color="auto" w:fill="auto"/>
          </w:tcPr>
          <w:p w:rsidR="008771B2" w:rsidRPr="00D610DC" w:rsidRDefault="00905F84" w:rsidP="00D610DC">
            <w:pPr>
              <w:spacing w:after="0" w:line="240" w:lineRule="auto"/>
              <w:ind w:right="60"/>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2,3</w:t>
            </w:r>
            <w:r w:rsidR="008771B2" w:rsidRPr="00D610DC">
              <w:rPr>
                <w:rFonts w:ascii="Times New Roman" w:eastAsia="Times New Roman" w:hAnsi="Times New Roman"/>
                <w:color w:val="000000"/>
                <w:sz w:val="24"/>
                <w:szCs w:val="24"/>
                <w:lang w:eastAsia="ru-RU"/>
              </w:rPr>
              <w:t xml:space="preserve"> </w:t>
            </w:r>
          </w:p>
        </w:tc>
        <w:tc>
          <w:tcPr>
            <w:tcW w:w="951" w:type="pct"/>
            <w:shd w:val="clear" w:color="auto" w:fill="auto"/>
          </w:tcPr>
          <w:p w:rsidR="008771B2" w:rsidRPr="00D610DC" w:rsidRDefault="00905F8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2,9</w:t>
            </w:r>
            <w:r w:rsidR="008771B2" w:rsidRPr="00D610DC">
              <w:rPr>
                <w:rFonts w:ascii="Times New Roman" w:eastAsia="Times New Roman" w:hAnsi="Times New Roman"/>
                <w:color w:val="000000"/>
                <w:sz w:val="24"/>
                <w:szCs w:val="24"/>
                <w:lang w:eastAsia="ru-RU"/>
              </w:rPr>
              <w:t xml:space="preserve"> </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0,74</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11</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Закрытость, отгороженность</w:t>
            </w:r>
          </w:p>
        </w:tc>
        <w:tc>
          <w:tcPr>
            <w:tcW w:w="866" w:type="pct"/>
            <w:shd w:val="clear" w:color="auto" w:fill="auto"/>
          </w:tcPr>
          <w:p w:rsidR="008771B2" w:rsidRPr="00D610DC" w:rsidRDefault="00486448" w:rsidP="00D610DC">
            <w:pPr>
              <w:spacing w:after="0" w:line="240" w:lineRule="auto"/>
              <w:ind w:right="60"/>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2</w:t>
            </w:r>
          </w:p>
        </w:tc>
        <w:tc>
          <w:tcPr>
            <w:tcW w:w="951" w:type="pct"/>
            <w:shd w:val="clear" w:color="auto" w:fill="auto"/>
          </w:tcPr>
          <w:p w:rsidR="008771B2" w:rsidRPr="00D610DC" w:rsidRDefault="00486448"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2,1</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0,08</w:t>
            </w:r>
          </w:p>
        </w:tc>
      </w:tr>
      <w:tr w:rsidR="00D610DC" w:rsidRPr="00D610DC">
        <w:trPr>
          <w:trHeight w:val="20"/>
        </w:trPr>
        <w:tc>
          <w:tcPr>
            <w:tcW w:w="327" w:type="pct"/>
            <w:shd w:val="clear" w:color="auto" w:fill="auto"/>
          </w:tcPr>
          <w:p w:rsidR="008771B2" w:rsidRPr="00D610DC" w:rsidRDefault="008771B2" w:rsidP="00D610DC">
            <w:pPr>
              <w:spacing w:after="0" w:line="240" w:lineRule="auto"/>
              <w:ind w:right="60"/>
              <w:jc w:val="center"/>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12</w:t>
            </w:r>
          </w:p>
        </w:tc>
        <w:tc>
          <w:tcPr>
            <w:tcW w:w="2249" w:type="pct"/>
            <w:shd w:val="clear" w:color="auto" w:fill="auto"/>
          </w:tcPr>
          <w:p w:rsidR="008771B2" w:rsidRPr="00D610DC" w:rsidRDefault="008771B2" w:rsidP="00D610DC">
            <w:pPr>
              <w:spacing w:after="0" w:line="240" w:lineRule="auto"/>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Социальная адекватность поведения</w:t>
            </w:r>
          </w:p>
        </w:tc>
        <w:tc>
          <w:tcPr>
            <w:tcW w:w="866" w:type="pct"/>
            <w:shd w:val="clear" w:color="auto" w:fill="auto"/>
          </w:tcPr>
          <w:p w:rsidR="008771B2" w:rsidRPr="00D610DC" w:rsidRDefault="00A32754" w:rsidP="00D610DC">
            <w:pPr>
              <w:spacing w:after="0" w:line="240" w:lineRule="auto"/>
              <w:ind w:right="60"/>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3</w:t>
            </w:r>
            <w:r w:rsidR="00905F84" w:rsidRPr="00D610DC">
              <w:rPr>
                <w:rFonts w:ascii="Times New Roman" w:eastAsia="Times New Roman" w:hAnsi="Times New Roman"/>
                <w:color w:val="000000"/>
                <w:sz w:val="24"/>
                <w:szCs w:val="24"/>
                <w:lang w:eastAsia="ru-RU"/>
              </w:rPr>
              <w:t>,6</w:t>
            </w:r>
          </w:p>
        </w:tc>
        <w:tc>
          <w:tcPr>
            <w:tcW w:w="951" w:type="pct"/>
            <w:shd w:val="clear" w:color="auto" w:fill="auto"/>
          </w:tcPr>
          <w:p w:rsidR="008771B2" w:rsidRPr="00D610DC" w:rsidRDefault="00A32754" w:rsidP="00D610DC">
            <w:pPr>
              <w:spacing w:after="0" w:line="240" w:lineRule="auto"/>
              <w:ind w:right="61"/>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4</w:t>
            </w:r>
          </w:p>
        </w:tc>
        <w:tc>
          <w:tcPr>
            <w:tcW w:w="607" w:type="pct"/>
            <w:shd w:val="clear" w:color="auto" w:fill="auto"/>
          </w:tcPr>
          <w:p w:rsidR="008771B2" w:rsidRPr="00D610DC" w:rsidRDefault="00577FA9" w:rsidP="00D610DC">
            <w:pPr>
              <w:spacing w:after="0" w:line="240" w:lineRule="auto"/>
              <w:ind w:right="62"/>
              <w:jc w:val="right"/>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1,42</w:t>
            </w:r>
          </w:p>
        </w:tc>
      </w:tr>
    </w:tbl>
    <w:p w:rsidR="00D2444E" w:rsidRDefault="00D2444E" w:rsidP="000F62F6">
      <w:pPr>
        <w:spacing w:after="0" w:line="360" w:lineRule="auto"/>
        <w:ind w:firstLine="709"/>
        <w:jc w:val="both"/>
        <w:rPr>
          <w:rFonts w:ascii="Times New Roman" w:hAnsi="Times New Roman"/>
          <w:sz w:val="28"/>
          <w:szCs w:val="28"/>
        </w:rPr>
      </w:pPr>
    </w:p>
    <w:p w:rsidR="00D9080A" w:rsidRDefault="00577FA9" w:rsidP="000F62F6">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результате исследования были выявлены различия </w:t>
      </w:r>
      <w:r w:rsidR="005E1CB6">
        <w:rPr>
          <w:rFonts w:ascii="Times New Roman" w:hAnsi="Times New Roman"/>
          <w:sz w:val="28"/>
          <w:szCs w:val="28"/>
        </w:rPr>
        <w:t>по</w:t>
      </w:r>
      <w:r>
        <w:rPr>
          <w:rFonts w:ascii="Times New Roman" w:hAnsi="Times New Roman"/>
          <w:sz w:val="28"/>
          <w:szCs w:val="28"/>
        </w:rPr>
        <w:t xml:space="preserve"> </w:t>
      </w:r>
      <w:r w:rsidR="00BA46A1">
        <w:rPr>
          <w:rFonts w:ascii="Times New Roman" w:hAnsi="Times New Roman"/>
          <w:sz w:val="28"/>
          <w:szCs w:val="28"/>
        </w:rPr>
        <w:t>шкалам</w:t>
      </w:r>
      <w:r>
        <w:rPr>
          <w:rFonts w:ascii="Times New Roman" w:hAnsi="Times New Roman"/>
          <w:sz w:val="28"/>
          <w:szCs w:val="28"/>
        </w:rPr>
        <w:t xml:space="preserve"> отношение к матери, отношение к отцу и любознательность между подростками из полных и неполных семей.</w:t>
      </w:r>
    </w:p>
    <w:p w:rsidR="00577FA9" w:rsidRDefault="00577FA9" w:rsidP="000F62F6">
      <w:pPr>
        <w:spacing w:after="0" w:line="360" w:lineRule="auto"/>
        <w:ind w:firstLine="709"/>
        <w:jc w:val="both"/>
        <w:rPr>
          <w:rFonts w:ascii="Times New Roman" w:hAnsi="Times New Roman"/>
          <w:sz w:val="28"/>
          <w:szCs w:val="28"/>
        </w:rPr>
      </w:pPr>
      <w:r>
        <w:rPr>
          <w:rFonts w:ascii="Times New Roman" w:hAnsi="Times New Roman"/>
          <w:sz w:val="28"/>
          <w:szCs w:val="28"/>
        </w:rPr>
        <w:t>У подростков из неполных семей более выраженные положительные отношения к матери</w:t>
      </w:r>
      <w:r w:rsidR="00A808F5">
        <w:rPr>
          <w:rFonts w:ascii="Times New Roman" w:hAnsi="Times New Roman"/>
          <w:sz w:val="28"/>
          <w:szCs w:val="28"/>
        </w:rPr>
        <w:t>.</w:t>
      </w:r>
      <w:r>
        <w:rPr>
          <w:rFonts w:ascii="Times New Roman" w:hAnsi="Times New Roman"/>
          <w:sz w:val="28"/>
          <w:szCs w:val="28"/>
        </w:rPr>
        <w:t xml:space="preserve"> </w:t>
      </w:r>
      <w:r w:rsidR="00A808F5">
        <w:rPr>
          <w:rFonts w:ascii="Times New Roman" w:hAnsi="Times New Roman"/>
          <w:sz w:val="28"/>
          <w:szCs w:val="28"/>
        </w:rPr>
        <w:t>П</w:t>
      </w:r>
      <w:r>
        <w:rPr>
          <w:rFonts w:ascii="Times New Roman" w:hAnsi="Times New Roman"/>
          <w:sz w:val="28"/>
          <w:szCs w:val="28"/>
        </w:rPr>
        <w:t>режде всего это связано с тем, что в исследовании участвовали подростки из неполных  семей</w:t>
      </w:r>
      <w:r w:rsidR="00A808F5">
        <w:rPr>
          <w:rFonts w:ascii="Times New Roman" w:hAnsi="Times New Roman"/>
          <w:sz w:val="28"/>
          <w:szCs w:val="28"/>
        </w:rPr>
        <w:t>, где единственным родителем, проживающим  ребенком, является мать</w:t>
      </w:r>
      <w:r>
        <w:rPr>
          <w:rFonts w:ascii="Times New Roman" w:hAnsi="Times New Roman"/>
          <w:sz w:val="28"/>
          <w:szCs w:val="28"/>
        </w:rPr>
        <w:t>.</w:t>
      </w:r>
      <w:r w:rsidR="00A808F5">
        <w:rPr>
          <w:rFonts w:ascii="Times New Roman" w:hAnsi="Times New Roman"/>
          <w:sz w:val="28"/>
          <w:szCs w:val="28"/>
        </w:rPr>
        <w:t xml:space="preserve"> </w:t>
      </w:r>
      <w:r>
        <w:rPr>
          <w:rFonts w:ascii="Times New Roman" w:hAnsi="Times New Roman"/>
          <w:sz w:val="28"/>
          <w:szCs w:val="28"/>
        </w:rPr>
        <w:t xml:space="preserve"> При это</w:t>
      </w:r>
      <w:r w:rsidR="00054881">
        <w:rPr>
          <w:rFonts w:ascii="Times New Roman" w:hAnsi="Times New Roman"/>
          <w:sz w:val="28"/>
          <w:szCs w:val="28"/>
        </w:rPr>
        <w:t>м</w:t>
      </w:r>
      <w:r>
        <w:rPr>
          <w:rFonts w:ascii="Times New Roman" w:hAnsi="Times New Roman"/>
          <w:sz w:val="28"/>
          <w:szCs w:val="28"/>
        </w:rPr>
        <w:t xml:space="preserve"> у подростков из полных семей наблюдаются более выраженные показатели по шкале отношение к отцу. Несмотря на то, что среди подростков из неполных семей </w:t>
      </w:r>
      <w:r w:rsidRPr="00577FA9">
        <w:rPr>
          <w:rFonts w:ascii="Times New Roman" w:hAnsi="Times New Roman"/>
          <w:sz w:val="28"/>
          <w:szCs w:val="28"/>
        </w:rPr>
        <w:t>отцы по сравнению с материями воспринимаются менее любящими и заботливыми, атмосфера в семье в целом благоприятная</w:t>
      </w:r>
      <w:r w:rsidR="00486448">
        <w:rPr>
          <w:rFonts w:ascii="Times New Roman" w:hAnsi="Times New Roman"/>
          <w:sz w:val="28"/>
          <w:szCs w:val="28"/>
        </w:rPr>
        <w:t xml:space="preserve">. </w:t>
      </w:r>
    </w:p>
    <w:p w:rsidR="00486448" w:rsidRDefault="00486448" w:rsidP="00486448">
      <w:pPr>
        <w:spacing w:after="0" w:line="360" w:lineRule="auto"/>
        <w:ind w:firstLine="709"/>
        <w:jc w:val="both"/>
        <w:rPr>
          <w:rFonts w:ascii="Times New Roman" w:hAnsi="Times New Roman"/>
          <w:sz w:val="28"/>
          <w:szCs w:val="28"/>
        </w:rPr>
      </w:pPr>
      <w:r w:rsidRPr="00486448">
        <w:rPr>
          <w:rFonts w:ascii="Times New Roman" w:hAnsi="Times New Roman"/>
          <w:sz w:val="28"/>
          <w:szCs w:val="28"/>
        </w:rPr>
        <w:t xml:space="preserve">В характеристике самого ребенка в полных семьях преобладает </w:t>
      </w:r>
      <w:r>
        <w:rPr>
          <w:rFonts w:ascii="Times New Roman" w:hAnsi="Times New Roman"/>
          <w:sz w:val="28"/>
          <w:szCs w:val="28"/>
        </w:rPr>
        <w:t>любознательность</w:t>
      </w:r>
      <w:r w:rsidRPr="00486448">
        <w:rPr>
          <w:rFonts w:ascii="Times New Roman" w:hAnsi="Times New Roman"/>
          <w:sz w:val="28"/>
          <w:szCs w:val="28"/>
        </w:rPr>
        <w:t xml:space="preserve"> (</w:t>
      </w:r>
      <w:r>
        <w:rPr>
          <w:rFonts w:ascii="Times New Roman" w:hAnsi="Times New Roman"/>
          <w:sz w:val="28"/>
          <w:szCs w:val="28"/>
        </w:rPr>
        <w:t>3,8</w:t>
      </w:r>
      <w:r w:rsidRPr="00486448">
        <w:rPr>
          <w:rFonts w:ascii="Times New Roman" w:hAnsi="Times New Roman"/>
          <w:sz w:val="28"/>
          <w:szCs w:val="28"/>
        </w:rPr>
        <w:t>), в неполных – социальная адекватность поведения (</w:t>
      </w:r>
      <w:r>
        <w:rPr>
          <w:rFonts w:ascii="Times New Roman" w:hAnsi="Times New Roman"/>
          <w:sz w:val="28"/>
          <w:szCs w:val="28"/>
        </w:rPr>
        <w:t>3,2</w:t>
      </w:r>
      <w:r w:rsidRPr="00486448">
        <w:rPr>
          <w:rFonts w:ascii="Times New Roman" w:hAnsi="Times New Roman"/>
          <w:sz w:val="28"/>
          <w:szCs w:val="28"/>
        </w:rPr>
        <w:t>). Наименее выражена в обеих группах закрытость.</w:t>
      </w:r>
    </w:p>
    <w:p w:rsidR="001E2E48" w:rsidRDefault="001E2E48" w:rsidP="00486448">
      <w:pPr>
        <w:spacing w:after="0" w:line="360" w:lineRule="auto"/>
        <w:ind w:firstLine="709"/>
        <w:jc w:val="both"/>
        <w:rPr>
          <w:rFonts w:ascii="Times New Roman" w:hAnsi="Times New Roman"/>
          <w:sz w:val="28"/>
          <w:szCs w:val="28"/>
        </w:rPr>
      </w:pPr>
    </w:p>
    <w:p w:rsidR="001E2E48" w:rsidRDefault="001E2E48" w:rsidP="00486448">
      <w:pPr>
        <w:spacing w:after="0" w:line="360" w:lineRule="auto"/>
        <w:ind w:firstLine="709"/>
        <w:jc w:val="both"/>
        <w:rPr>
          <w:rFonts w:ascii="Times New Roman" w:hAnsi="Times New Roman"/>
          <w:sz w:val="28"/>
          <w:szCs w:val="28"/>
        </w:rPr>
      </w:pPr>
    </w:p>
    <w:p w:rsidR="00F8050B" w:rsidRDefault="00607ED2" w:rsidP="00F8050B">
      <w:pPr>
        <w:spacing w:after="0" w:line="360" w:lineRule="auto"/>
        <w:ind w:firstLine="709"/>
        <w:jc w:val="center"/>
        <w:rPr>
          <w:rFonts w:ascii="Times New Roman" w:hAnsi="Times New Roman"/>
          <w:sz w:val="28"/>
          <w:szCs w:val="28"/>
        </w:rPr>
      </w:pPr>
      <w:r w:rsidRPr="00AA15E1">
        <w:rPr>
          <w:noProof/>
          <w:lang w:eastAsia="ru-RU"/>
        </w:rPr>
        <w:drawing>
          <wp:inline distT="0" distB="0" distL="0" distR="0">
            <wp:extent cx="5499100" cy="295910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F8050B">
        <w:t xml:space="preserve">            </w:t>
      </w:r>
      <w:r w:rsidR="00F8050B" w:rsidRPr="00F8050B">
        <w:rPr>
          <w:rFonts w:ascii="Times New Roman" w:hAnsi="Times New Roman"/>
          <w:sz w:val="28"/>
          <w:szCs w:val="28"/>
        </w:rPr>
        <w:t xml:space="preserve"> </w:t>
      </w:r>
      <w:r w:rsidR="00F8050B">
        <w:rPr>
          <w:rFonts w:ascii="Times New Roman" w:hAnsi="Times New Roman"/>
          <w:sz w:val="28"/>
          <w:szCs w:val="28"/>
        </w:rPr>
        <w:t xml:space="preserve">Рис. 4 </w:t>
      </w:r>
      <w:r w:rsidR="00F8050B" w:rsidRPr="00A94D97">
        <w:rPr>
          <w:rFonts w:ascii="Times New Roman" w:hAnsi="Times New Roman"/>
          <w:sz w:val="28"/>
          <w:szCs w:val="28"/>
        </w:rPr>
        <w:t>Результаты исследования по методике Рене Жиля у подростков из полных и неполных семей</w:t>
      </w:r>
      <w:r w:rsidR="00F8050B">
        <w:rPr>
          <w:rFonts w:ascii="Times New Roman" w:hAnsi="Times New Roman"/>
          <w:sz w:val="28"/>
          <w:szCs w:val="28"/>
        </w:rPr>
        <w:t xml:space="preserve"> (сред. кол-во выполненных заданий)</w:t>
      </w:r>
    </w:p>
    <w:p w:rsidR="001E2E48" w:rsidRDefault="001E2E48" w:rsidP="00486448">
      <w:pPr>
        <w:spacing w:after="0" w:line="360" w:lineRule="auto"/>
        <w:ind w:firstLine="709"/>
        <w:jc w:val="both"/>
        <w:rPr>
          <w:rFonts w:ascii="Times New Roman" w:hAnsi="Times New Roman"/>
          <w:sz w:val="28"/>
          <w:szCs w:val="28"/>
        </w:rPr>
      </w:pPr>
    </w:p>
    <w:p w:rsidR="00486448" w:rsidRDefault="00486448" w:rsidP="004864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были изучены особенности </w:t>
      </w:r>
      <w:r w:rsidRPr="00486448">
        <w:rPr>
          <w:rFonts w:ascii="Times New Roman" w:hAnsi="Times New Roman"/>
          <w:sz w:val="28"/>
          <w:szCs w:val="28"/>
        </w:rPr>
        <w:t xml:space="preserve">межличностных отношений у </w:t>
      </w:r>
      <w:r>
        <w:rPr>
          <w:rFonts w:ascii="Times New Roman" w:hAnsi="Times New Roman"/>
          <w:sz w:val="28"/>
          <w:szCs w:val="28"/>
        </w:rPr>
        <w:t>подростков</w:t>
      </w:r>
      <w:r w:rsidRPr="00486448">
        <w:rPr>
          <w:rFonts w:ascii="Times New Roman" w:hAnsi="Times New Roman"/>
          <w:sz w:val="28"/>
          <w:szCs w:val="28"/>
        </w:rPr>
        <w:t xml:space="preserve"> из полных и неполных семей по методике Рене Жиля</w:t>
      </w:r>
      <w:r>
        <w:rPr>
          <w:rFonts w:ascii="Times New Roman" w:hAnsi="Times New Roman"/>
          <w:sz w:val="28"/>
          <w:szCs w:val="28"/>
        </w:rPr>
        <w:t xml:space="preserve"> в зависимости от пола.</w:t>
      </w:r>
    </w:p>
    <w:p w:rsidR="00486448" w:rsidRDefault="00486448" w:rsidP="00486448">
      <w:pPr>
        <w:spacing w:after="0" w:line="360" w:lineRule="auto"/>
        <w:ind w:firstLine="709"/>
        <w:jc w:val="right"/>
        <w:rPr>
          <w:rFonts w:ascii="Times New Roman" w:hAnsi="Times New Roman"/>
          <w:sz w:val="28"/>
          <w:szCs w:val="28"/>
        </w:rPr>
      </w:pPr>
      <w:r>
        <w:rPr>
          <w:rFonts w:ascii="Times New Roman" w:hAnsi="Times New Roman"/>
          <w:sz w:val="28"/>
          <w:szCs w:val="28"/>
        </w:rPr>
        <w:t xml:space="preserve">Таблица </w:t>
      </w:r>
      <w:r w:rsidR="00454DA5">
        <w:rPr>
          <w:rFonts w:ascii="Times New Roman" w:hAnsi="Times New Roman"/>
          <w:sz w:val="28"/>
          <w:szCs w:val="28"/>
        </w:rPr>
        <w:t>4</w:t>
      </w:r>
    </w:p>
    <w:p w:rsidR="00486448" w:rsidRDefault="00486448" w:rsidP="00486448">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w:t>
      </w:r>
      <w:r w:rsidR="00DF45D7">
        <w:rPr>
          <w:rFonts w:ascii="Times New Roman" w:hAnsi="Times New Roman"/>
          <w:sz w:val="28"/>
          <w:szCs w:val="28"/>
        </w:rPr>
        <w:t xml:space="preserve"> исследования</w:t>
      </w:r>
      <w:r>
        <w:rPr>
          <w:rFonts w:ascii="Times New Roman" w:hAnsi="Times New Roman"/>
          <w:sz w:val="28"/>
          <w:szCs w:val="28"/>
        </w:rPr>
        <w:t xml:space="preserve"> </w:t>
      </w:r>
      <w:r w:rsidRPr="00900241">
        <w:rPr>
          <w:rFonts w:ascii="Times New Roman" w:hAnsi="Times New Roman"/>
          <w:sz w:val="28"/>
          <w:szCs w:val="28"/>
        </w:rPr>
        <w:t xml:space="preserve">по </w:t>
      </w:r>
      <w:r>
        <w:rPr>
          <w:rFonts w:ascii="Times New Roman" w:hAnsi="Times New Roman"/>
          <w:sz w:val="28"/>
          <w:szCs w:val="28"/>
        </w:rPr>
        <w:t>методике</w:t>
      </w:r>
      <w:r w:rsidR="00DF45D7" w:rsidRPr="00DF45D7">
        <w:rPr>
          <w:rFonts w:ascii="Times New Roman" w:hAnsi="Times New Roman"/>
          <w:sz w:val="28"/>
          <w:szCs w:val="28"/>
        </w:rPr>
        <w:t xml:space="preserve"> </w:t>
      </w:r>
      <w:r w:rsidR="00DF45D7" w:rsidRPr="00A94D97">
        <w:rPr>
          <w:rFonts w:ascii="Times New Roman" w:hAnsi="Times New Roman"/>
          <w:sz w:val="28"/>
          <w:szCs w:val="28"/>
        </w:rPr>
        <w:t xml:space="preserve"> Рене Жиля</w:t>
      </w:r>
      <w:r>
        <w:rPr>
          <w:rFonts w:ascii="Times New Roman" w:hAnsi="Times New Roman"/>
          <w:sz w:val="28"/>
          <w:szCs w:val="28"/>
        </w:rPr>
        <w:t xml:space="preserve"> </w:t>
      </w:r>
      <w:r w:rsidRPr="00900241">
        <w:rPr>
          <w:rFonts w:ascii="Times New Roman" w:hAnsi="Times New Roman"/>
          <w:sz w:val="28"/>
          <w:szCs w:val="28"/>
        </w:rPr>
        <w:t xml:space="preserve">«Шкала психологического благополучия </w:t>
      </w:r>
      <w:r>
        <w:rPr>
          <w:rFonts w:ascii="Times New Roman" w:hAnsi="Times New Roman"/>
          <w:sz w:val="28"/>
          <w:szCs w:val="28"/>
        </w:rPr>
        <w:t xml:space="preserve"> подростков в зависимости от пола (ср</w:t>
      </w:r>
      <w:r w:rsidR="00DF45D7">
        <w:rPr>
          <w:rFonts w:ascii="Times New Roman" w:hAnsi="Times New Roman"/>
          <w:sz w:val="28"/>
          <w:szCs w:val="28"/>
        </w:rPr>
        <w:t>ед. кол-во заданий</w:t>
      </w:r>
      <w:r>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49"/>
        <w:gridCol w:w="1310"/>
        <w:gridCol w:w="1045"/>
        <w:gridCol w:w="1250"/>
        <w:gridCol w:w="1310"/>
        <w:gridCol w:w="1041"/>
      </w:tblGrid>
      <w:tr w:rsidR="00486448" w:rsidRPr="00D610DC">
        <w:tc>
          <w:tcPr>
            <w:tcW w:w="2140" w:type="dxa"/>
            <w:vMerge w:val="restart"/>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Шкалы</w:t>
            </w:r>
          </w:p>
        </w:tc>
        <w:tc>
          <w:tcPr>
            <w:tcW w:w="3604" w:type="dxa"/>
            <w:gridSpan w:val="3"/>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Подростки из полных семей</w:t>
            </w:r>
          </w:p>
        </w:tc>
        <w:tc>
          <w:tcPr>
            <w:tcW w:w="3601" w:type="dxa"/>
            <w:gridSpan w:val="3"/>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 xml:space="preserve">Подростки из </w:t>
            </w:r>
            <w:r w:rsidR="00B21A75" w:rsidRPr="00D610DC">
              <w:rPr>
                <w:rFonts w:ascii="Times New Roman" w:hAnsi="Times New Roman"/>
                <w:sz w:val="24"/>
                <w:szCs w:val="24"/>
              </w:rPr>
              <w:t>не</w:t>
            </w:r>
            <w:r w:rsidRPr="00D610DC">
              <w:rPr>
                <w:rFonts w:ascii="Times New Roman" w:hAnsi="Times New Roman"/>
                <w:sz w:val="24"/>
                <w:szCs w:val="24"/>
              </w:rPr>
              <w:t>полных семей</w:t>
            </w:r>
          </w:p>
        </w:tc>
      </w:tr>
      <w:tr w:rsidR="00A55CD4" w:rsidRPr="00D610DC">
        <w:tc>
          <w:tcPr>
            <w:tcW w:w="2140" w:type="dxa"/>
            <w:vMerge/>
            <w:shd w:val="clear" w:color="auto" w:fill="auto"/>
          </w:tcPr>
          <w:p w:rsidR="00486448" w:rsidRPr="00D610DC" w:rsidRDefault="00486448" w:rsidP="00D610DC">
            <w:pPr>
              <w:spacing w:after="0" w:line="240" w:lineRule="auto"/>
              <w:jc w:val="both"/>
              <w:rPr>
                <w:rFonts w:ascii="Times New Roman" w:hAnsi="Times New Roman"/>
                <w:sz w:val="24"/>
                <w:szCs w:val="24"/>
              </w:rPr>
            </w:pPr>
          </w:p>
        </w:tc>
        <w:tc>
          <w:tcPr>
            <w:tcW w:w="1249"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Девочки</w:t>
            </w:r>
          </w:p>
        </w:tc>
        <w:tc>
          <w:tcPr>
            <w:tcW w:w="131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Мальчики</w:t>
            </w:r>
          </w:p>
        </w:tc>
        <w:tc>
          <w:tcPr>
            <w:tcW w:w="1045"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φ*</w:t>
            </w:r>
          </w:p>
        </w:tc>
        <w:tc>
          <w:tcPr>
            <w:tcW w:w="125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 xml:space="preserve">Девочки </w:t>
            </w:r>
          </w:p>
        </w:tc>
        <w:tc>
          <w:tcPr>
            <w:tcW w:w="131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 xml:space="preserve">Мальчики </w:t>
            </w:r>
          </w:p>
        </w:tc>
        <w:tc>
          <w:tcPr>
            <w:tcW w:w="1041"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hAnsi="Times New Roman"/>
                <w:sz w:val="24"/>
                <w:szCs w:val="24"/>
              </w:rPr>
              <w:t>φ*</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матери</w:t>
            </w:r>
          </w:p>
        </w:tc>
        <w:tc>
          <w:tcPr>
            <w:tcW w:w="1249" w:type="dxa"/>
            <w:shd w:val="clear" w:color="auto" w:fill="auto"/>
          </w:tcPr>
          <w:p w:rsidR="00486448" w:rsidRPr="00D610DC" w:rsidRDefault="00B21A75" w:rsidP="00D610DC">
            <w:pPr>
              <w:spacing w:after="0" w:line="240" w:lineRule="auto"/>
              <w:jc w:val="both"/>
              <w:rPr>
                <w:rFonts w:ascii="Times New Roman" w:hAnsi="Times New Roman"/>
                <w:sz w:val="24"/>
                <w:szCs w:val="24"/>
              </w:rPr>
            </w:pPr>
            <w:r w:rsidRPr="00D610DC">
              <w:rPr>
                <w:rFonts w:ascii="Times New Roman" w:hAnsi="Times New Roman"/>
                <w:sz w:val="24"/>
                <w:szCs w:val="24"/>
              </w:rPr>
              <w:t>4,2</w:t>
            </w:r>
          </w:p>
        </w:tc>
        <w:tc>
          <w:tcPr>
            <w:tcW w:w="1310" w:type="dxa"/>
            <w:shd w:val="clear" w:color="auto" w:fill="auto"/>
          </w:tcPr>
          <w:p w:rsidR="00486448" w:rsidRPr="00D610DC" w:rsidRDefault="00B21A75" w:rsidP="00D610DC">
            <w:pPr>
              <w:spacing w:after="0" w:line="240" w:lineRule="auto"/>
              <w:jc w:val="both"/>
              <w:rPr>
                <w:rFonts w:ascii="Times New Roman" w:hAnsi="Times New Roman"/>
                <w:sz w:val="24"/>
                <w:szCs w:val="24"/>
              </w:rPr>
            </w:pPr>
            <w:r w:rsidRPr="00D610DC">
              <w:rPr>
                <w:rFonts w:ascii="Times New Roman" w:hAnsi="Times New Roman"/>
                <w:sz w:val="24"/>
                <w:szCs w:val="24"/>
              </w:rPr>
              <w:t>3,8</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0,16</w:t>
            </w:r>
          </w:p>
        </w:tc>
        <w:tc>
          <w:tcPr>
            <w:tcW w:w="125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9,5</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7,8</w:t>
            </w:r>
          </w:p>
        </w:tc>
        <w:tc>
          <w:tcPr>
            <w:tcW w:w="1041"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0,71</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отцу</w:t>
            </w:r>
          </w:p>
        </w:tc>
        <w:tc>
          <w:tcPr>
            <w:tcW w:w="1249"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3,4</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6</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1,56</w:t>
            </w:r>
          </w:p>
        </w:tc>
        <w:tc>
          <w:tcPr>
            <w:tcW w:w="1250"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2,</w:t>
            </w:r>
            <w:r w:rsidR="00A32754" w:rsidRPr="00D610DC">
              <w:rPr>
                <w:rFonts w:ascii="Times New Roman" w:hAnsi="Times New Roman"/>
                <w:sz w:val="24"/>
                <w:szCs w:val="24"/>
              </w:rPr>
              <w:t>8</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w:t>
            </w:r>
          </w:p>
        </w:tc>
        <w:tc>
          <w:tcPr>
            <w:tcW w:w="1041"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1,06</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матери и отцу как к родительской чете</w:t>
            </w:r>
          </w:p>
        </w:tc>
        <w:tc>
          <w:tcPr>
            <w:tcW w:w="1249"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4,5</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5</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0,89</w:t>
            </w:r>
          </w:p>
        </w:tc>
        <w:tc>
          <w:tcPr>
            <w:tcW w:w="125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3,2</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3,8</w:t>
            </w:r>
          </w:p>
        </w:tc>
        <w:tc>
          <w:tcPr>
            <w:tcW w:w="1041"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0,28</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братьям и сестрам</w:t>
            </w:r>
          </w:p>
        </w:tc>
        <w:tc>
          <w:tcPr>
            <w:tcW w:w="1249"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4,3</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4,8</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0,08</w:t>
            </w:r>
          </w:p>
        </w:tc>
        <w:tc>
          <w:tcPr>
            <w:tcW w:w="125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5,2</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4,9</w:t>
            </w:r>
          </w:p>
        </w:tc>
        <w:tc>
          <w:tcPr>
            <w:tcW w:w="1041"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1,62</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бабушке/дедушки</w:t>
            </w:r>
          </w:p>
        </w:tc>
        <w:tc>
          <w:tcPr>
            <w:tcW w:w="1249"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1,8</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1,7</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0,03</w:t>
            </w:r>
          </w:p>
        </w:tc>
        <w:tc>
          <w:tcPr>
            <w:tcW w:w="125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1,6</w:t>
            </w:r>
          </w:p>
        </w:tc>
        <w:tc>
          <w:tcPr>
            <w:tcW w:w="1041"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0,2</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другу</w:t>
            </w:r>
          </w:p>
        </w:tc>
        <w:tc>
          <w:tcPr>
            <w:tcW w:w="1249"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2,5</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1,65</w:t>
            </w:r>
          </w:p>
        </w:tc>
        <w:tc>
          <w:tcPr>
            <w:tcW w:w="125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2,6</w:t>
            </w:r>
          </w:p>
        </w:tc>
        <w:tc>
          <w:tcPr>
            <w:tcW w:w="1041"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0,36</w:t>
            </w:r>
          </w:p>
        </w:tc>
      </w:tr>
      <w:tr w:rsidR="00A55CD4" w:rsidRPr="00D610DC">
        <w:tc>
          <w:tcPr>
            <w:tcW w:w="2140" w:type="dxa"/>
            <w:shd w:val="clear" w:color="auto" w:fill="auto"/>
          </w:tcPr>
          <w:p w:rsidR="00486448" w:rsidRPr="00D610DC" w:rsidRDefault="00486448" w:rsidP="00D610DC">
            <w:pPr>
              <w:spacing w:after="0" w:line="240" w:lineRule="auto"/>
              <w:jc w:val="both"/>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Отношение к учителю</w:t>
            </w:r>
          </w:p>
        </w:tc>
        <w:tc>
          <w:tcPr>
            <w:tcW w:w="1249"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2,8</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2,6</w:t>
            </w:r>
          </w:p>
        </w:tc>
        <w:tc>
          <w:tcPr>
            <w:tcW w:w="1045"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0,23</w:t>
            </w:r>
          </w:p>
        </w:tc>
        <w:tc>
          <w:tcPr>
            <w:tcW w:w="125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2,7</w:t>
            </w:r>
          </w:p>
        </w:tc>
        <w:tc>
          <w:tcPr>
            <w:tcW w:w="1310" w:type="dxa"/>
            <w:shd w:val="clear" w:color="auto" w:fill="auto"/>
          </w:tcPr>
          <w:p w:rsidR="00486448"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2,4</w:t>
            </w:r>
          </w:p>
        </w:tc>
        <w:tc>
          <w:tcPr>
            <w:tcW w:w="1041" w:type="dxa"/>
            <w:shd w:val="clear" w:color="auto" w:fill="auto"/>
          </w:tcPr>
          <w:p w:rsidR="00486448"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0,4</w:t>
            </w:r>
          </w:p>
        </w:tc>
      </w:tr>
      <w:tr w:rsidR="00A55CD4" w:rsidRPr="00D610DC">
        <w:tc>
          <w:tcPr>
            <w:tcW w:w="214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Любознательность</w:t>
            </w:r>
          </w:p>
        </w:tc>
        <w:tc>
          <w:tcPr>
            <w:tcW w:w="1249"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3,4</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4</w:t>
            </w:r>
          </w:p>
        </w:tc>
        <w:tc>
          <w:tcPr>
            <w:tcW w:w="1045"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1,16</w:t>
            </w:r>
          </w:p>
        </w:tc>
        <w:tc>
          <w:tcPr>
            <w:tcW w:w="125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2,4</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w:t>
            </w:r>
          </w:p>
        </w:tc>
        <w:tc>
          <w:tcPr>
            <w:tcW w:w="1041" w:type="dxa"/>
            <w:shd w:val="clear" w:color="auto" w:fill="auto"/>
          </w:tcPr>
          <w:p w:rsidR="00A32754"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1,45</w:t>
            </w:r>
          </w:p>
        </w:tc>
      </w:tr>
      <w:tr w:rsidR="00A55CD4" w:rsidRPr="00D610DC">
        <w:tc>
          <w:tcPr>
            <w:tcW w:w="214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Доминантность</w:t>
            </w:r>
          </w:p>
        </w:tc>
        <w:tc>
          <w:tcPr>
            <w:tcW w:w="1249"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1,6</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1,8</w:t>
            </w:r>
          </w:p>
        </w:tc>
        <w:tc>
          <w:tcPr>
            <w:tcW w:w="1045"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0,45</w:t>
            </w:r>
          </w:p>
        </w:tc>
        <w:tc>
          <w:tcPr>
            <w:tcW w:w="125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w:t>
            </w:r>
          </w:p>
        </w:tc>
        <w:tc>
          <w:tcPr>
            <w:tcW w:w="1041" w:type="dxa"/>
            <w:shd w:val="clear" w:color="auto" w:fill="auto"/>
          </w:tcPr>
          <w:p w:rsidR="00A32754"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w:t>
            </w:r>
          </w:p>
        </w:tc>
      </w:tr>
      <w:tr w:rsidR="00A55CD4" w:rsidRPr="00D610DC">
        <w:tc>
          <w:tcPr>
            <w:tcW w:w="214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Общительность</w:t>
            </w:r>
          </w:p>
        </w:tc>
        <w:tc>
          <w:tcPr>
            <w:tcW w:w="1249"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2,4</w:t>
            </w:r>
          </w:p>
        </w:tc>
        <w:tc>
          <w:tcPr>
            <w:tcW w:w="1045"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1,59</w:t>
            </w:r>
          </w:p>
        </w:tc>
        <w:tc>
          <w:tcPr>
            <w:tcW w:w="125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2,7</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2,6</w:t>
            </w:r>
          </w:p>
        </w:tc>
        <w:tc>
          <w:tcPr>
            <w:tcW w:w="1041" w:type="dxa"/>
            <w:shd w:val="clear" w:color="auto" w:fill="auto"/>
          </w:tcPr>
          <w:p w:rsidR="00A32754"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0,32</w:t>
            </w:r>
          </w:p>
        </w:tc>
      </w:tr>
      <w:tr w:rsidR="00A55CD4" w:rsidRPr="00D610DC">
        <w:tc>
          <w:tcPr>
            <w:tcW w:w="214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eastAsia="Times New Roman" w:hAnsi="Times New Roman"/>
                <w:color w:val="000000"/>
                <w:sz w:val="24"/>
                <w:szCs w:val="24"/>
                <w:lang w:eastAsia="ru-RU"/>
              </w:rPr>
              <w:t>Закрытость, отгороженность</w:t>
            </w:r>
          </w:p>
        </w:tc>
        <w:tc>
          <w:tcPr>
            <w:tcW w:w="1249"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1,8</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w:t>
            </w:r>
          </w:p>
        </w:tc>
        <w:tc>
          <w:tcPr>
            <w:tcW w:w="1045"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0,78</w:t>
            </w:r>
          </w:p>
        </w:tc>
        <w:tc>
          <w:tcPr>
            <w:tcW w:w="125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1,6</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2,1</w:t>
            </w:r>
          </w:p>
        </w:tc>
        <w:tc>
          <w:tcPr>
            <w:tcW w:w="1041" w:type="dxa"/>
            <w:shd w:val="clear" w:color="auto" w:fill="auto"/>
          </w:tcPr>
          <w:p w:rsidR="00A32754"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0,46</w:t>
            </w:r>
          </w:p>
        </w:tc>
      </w:tr>
      <w:tr w:rsidR="00A55CD4" w:rsidRPr="00D610DC">
        <w:tc>
          <w:tcPr>
            <w:tcW w:w="2140" w:type="dxa"/>
            <w:shd w:val="clear" w:color="auto" w:fill="auto"/>
          </w:tcPr>
          <w:p w:rsidR="00A32754" w:rsidRPr="00D610DC" w:rsidRDefault="00A32754" w:rsidP="00D610DC">
            <w:pPr>
              <w:spacing w:after="0" w:line="240" w:lineRule="auto"/>
              <w:jc w:val="both"/>
              <w:rPr>
                <w:rFonts w:ascii="Times New Roman" w:eastAsia="Times New Roman" w:hAnsi="Times New Roman"/>
                <w:color w:val="000000"/>
                <w:sz w:val="24"/>
                <w:szCs w:val="24"/>
                <w:lang w:eastAsia="ru-RU"/>
              </w:rPr>
            </w:pPr>
            <w:r w:rsidRPr="00D610DC">
              <w:rPr>
                <w:rFonts w:ascii="Times New Roman" w:eastAsia="Times New Roman" w:hAnsi="Times New Roman"/>
                <w:color w:val="000000"/>
                <w:sz w:val="24"/>
                <w:szCs w:val="24"/>
                <w:lang w:eastAsia="ru-RU"/>
              </w:rPr>
              <w:t>Социальная адекватность поведения</w:t>
            </w:r>
          </w:p>
        </w:tc>
        <w:tc>
          <w:tcPr>
            <w:tcW w:w="1249"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3,4</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3,8</w:t>
            </w:r>
          </w:p>
        </w:tc>
        <w:tc>
          <w:tcPr>
            <w:tcW w:w="1045"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1,04</w:t>
            </w:r>
          </w:p>
        </w:tc>
        <w:tc>
          <w:tcPr>
            <w:tcW w:w="125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3</w:t>
            </w:r>
          </w:p>
        </w:tc>
        <w:tc>
          <w:tcPr>
            <w:tcW w:w="1310" w:type="dxa"/>
            <w:shd w:val="clear" w:color="auto" w:fill="auto"/>
          </w:tcPr>
          <w:p w:rsidR="00A32754" w:rsidRPr="00D610DC" w:rsidRDefault="00A32754" w:rsidP="00D610DC">
            <w:pPr>
              <w:spacing w:after="0" w:line="240" w:lineRule="auto"/>
              <w:jc w:val="both"/>
              <w:rPr>
                <w:rFonts w:ascii="Times New Roman" w:hAnsi="Times New Roman"/>
                <w:sz w:val="24"/>
                <w:szCs w:val="24"/>
              </w:rPr>
            </w:pPr>
            <w:r w:rsidRPr="00D610DC">
              <w:rPr>
                <w:rFonts w:ascii="Times New Roman" w:hAnsi="Times New Roman"/>
                <w:sz w:val="24"/>
                <w:szCs w:val="24"/>
              </w:rPr>
              <w:t>2,9</w:t>
            </w:r>
          </w:p>
        </w:tc>
        <w:tc>
          <w:tcPr>
            <w:tcW w:w="1041" w:type="dxa"/>
            <w:shd w:val="clear" w:color="auto" w:fill="auto"/>
          </w:tcPr>
          <w:p w:rsidR="00A32754" w:rsidRPr="00D610DC" w:rsidRDefault="001F7A54" w:rsidP="00D610DC">
            <w:pPr>
              <w:spacing w:after="0" w:line="240" w:lineRule="auto"/>
              <w:jc w:val="both"/>
              <w:rPr>
                <w:rFonts w:ascii="Times New Roman" w:hAnsi="Times New Roman"/>
                <w:sz w:val="24"/>
                <w:szCs w:val="24"/>
              </w:rPr>
            </w:pPr>
            <w:r w:rsidRPr="00D610DC">
              <w:rPr>
                <w:rFonts w:ascii="Times New Roman" w:hAnsi="Times New Roman"/>
                <w:sz w:val="24"/>
                <w:szCs w:val="24"/>
              </w:rPr>
              <w:t>1,49</w:t>
            </w:r>
          </w:p>
        </w:tc>
      </w:tr>
    </w:tbl>
    <w:p w:rsidR="00486448" w:rsidRDefault="001F7A54" w:rsidP="00486448">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 результате исследования выраженных различий между показателями в группах подростков между мальчиками и девочками не выявлено.</w:t>
      </w:r>
    </w:p>
    <w:p w:rsidR="001F7A54" w:rsidRDefault="001F7A54" w:rsidP="004864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результате исследования было установлено, что </w:t>
      </w:r>
      <w:bookmarkStart w:id="27" w:name="_Hlk10398831"/>
      <w:r>
        <w:rPr>
          <w:rFonts w:ascii="Times New Roman" w:hAnsi="Times New Roman"/>
          <w:sz w:val="28"/>
          <w:szCs w:val="28"/>
        </w:rPr>
        <w:t xml:space="preserve">у подростков из неполных семей более выражены показатели по шкале отношения к матери, у подростков из полных семей более выражены показатели по шкалам «отношение к отцу» и «любознательность». </w:t>
      </w:r>
      <w:r w:rsidRPr="001F7A54">
        <w:rPr>
          <w:rFonts w:ascii="Times New Roman" w:hAnsi="Times New Roman"/>
          <w:sz w:val="28"/>
          <w:szCs w:val="28"/>
        </w:rPr>
        <w:t xml:space="preserve">По результатам расчетов по критерию Фишера </w:t>
      </w:r>
      <w:r>
        <w:rPr>
          <w:rFonts w:ascii="Times New Roman" w:hAnsi="Times New Roman"/>
          <w:sz w:val="28"/>
          <w:szCs w:val="28"/>
        </w:rPr>
        <w:t>между показателями девочек и мальчиков групп подростков из полных и неполных семей не было выявлено существенных различий.</w:t>
      </w:r>
    </w:p>
    <w:bookmarkEnd w:id="27"/>
    <w:p w:rsidR="00F8050B" w:rsidRDefault="00607ED2" w:rsidP="00F8050B">
      <w:pPr>
        <w:spacing w:after="0" w:line="360" w:lineRule="auto"/>
        <w:ind w:firstLine="709"/>
        <w:jc w:val="center"/>
        <w:rPr>
          <w:rFonts w:ascii="Times New Roman" w:hAnsi="Times New Roman"/>
          <w:sz w:val="28"/>
          <w:szCs w:val="28"/>
        </w:rPr>
      </w:pPr>
      <w:r w:rsidRPr="00AA15E1">
        <w:rPr>
          <w:noProof/>
          <w:lang w:eastAsia="ru-RU"/>
        </w:rPr>
        <w:drawing>
          <wp:inline distT="0" distB="0" distL="0" distR="0">
            <wp:extent cx="5499100" cy="3213100"/>
            <wp:effectExtent l="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8050B" w:rsidRPr="00F8050B">
        <w:rPr>
          <w:rFonts w:ascii="Times New Roman" w:hAnsi="Times New Roman"/>
          <w:sz w:val="28"/>
          <w:szCs w:val="28"/>
        </w:rPr>
        <w:t xml:space="preserve"> </w:t>
      </w:r>
      <w:r w:rsidR="00F8050B">
        <w:rPr>
          <w:rFonts w:ascii="Times New Roman" w:hAnsi="Times New Roman"/>
          <w:sz w:val="28"/>
          <w:szCs w:val="28"/>
        </w:rPr>
        <w:t xml:space="preserve">Рис. 5 Результаты исследования </w:t>
      </w:r>
      <w:r w:rsidR="00F8050B" w:rsidRPr="00900241">
        <w:rPr>
          <w:rFonts w:ascii="Times New Roman" w:hAnsi="Times New Roman"/>
          <w:sz w:val="28"/>
          <w:szCs w:val="28"/>
        </w:rPr>
        <w:t xml:space="preserve">по </w:t>
      </w:r>
      <w:r w:rsidR="00F8050B">
        <w:rPr>
          <w:rFonts w:ascii="Times New Roman" w:hAnsi="Times New Roman"/>
          <w:sz w:val="28"/>
          <w:szCs w:val="28"/>
        </w:rPr>
        <w:t>методике</w:t>
      </w:r>
      <w:r w:rsidR="00F8050B" w:rsidRPr="00DF45D7">
        <w:rPr>
          <w:rFonts w:ascii="Times New Roman" w:hAnsi="Times New Roman"/>
          <w:sz w:val="28"/>
          <w:szCs w:val="28"/>
        </w:rPr>
        <w:t xml:space="preserve"> </w:t>
      </w:r>
      <w:r w:rsidR="00F8050B" w:rsidRPr="00A94D97">
        <w:rPr>
          <w:rFonts w:ascii="Times New Roman" w:hAnsi="Times New Roman"/>
          <w:sz w:val="28"/>
          <w:szCs w:val="28"/>
        </w:rPr>
        <w:t xml:space="preserve"> Рене Жиля</w:t>
      </w:r>
      <w:r w:rsidR="00F8050B">
        <w:rPr>
          <w:rFonts w:ascii="Times New Roman" w:hAnsi="Times New Roman"/>
          <w:sz w:val="28"/>
          <w:szCs w:val="28"/>
        </w:rPr>
        <w:t xml:space="preserve"> </w:t>
      </w:r>
      <w:r w:rsidR="00F8050B" w:rsidRPr="00900241">
        <w:rPr>
          <w:rFonts w:ascii="Times New Roman" w:hAnsi="Times New Roman"/>
          <w:sz w:val="28"/>
          <w:szCs w:val="28"/>
        </w:rPr>
        <w:t xml:space="preserve">«Шкала психологического благополучия </w:t>
      </w:r>
      <w:r w:rsidR="00F8050B">
        <w:rPr>
          <w:rFonts w:ascii="Times New Roman" w:hAnsi="Times New Roman"/>
          <w:sz w:val="28"/>
          <w:szCs w:val="28"/>
        </w:rPr>
        <w:t xml:space="preserve"> подростков в зависимости от пола (сред. кол-во заданий)</w:t>
      </w:r>
    </w:p>
    <w:p w:rsidR="00486448" w:rsidRDefault="00486448" w:rsidP="00486448">
      <w:pPr>
        <w:spacing w:after="0" w:line="360" w:lineRule="auto"/>
        <w:ind w:firstLine="709"/>
        <w:jc w:val="both"/>
        <w:rPr>
          <w:rFonts w:ascii="Times New Roman" w:hAnsi="Times New Roman"/>
          <w:sz w:val="28"/>
          <w:szCs w:val="28"/>
        </w:rPr>
      </w:pPr>
    </w:p>
    <w:p w:rsidR="001F7A54" w:rsidRPr="00D610DC" w:rsidRDefault="0066283E" w:rsidP="001F7A54">
      <w:pPr>
        <w:keepNext/>
        <w:keepLines/>
        <w:spacing w:after="0" w:line="360" w:lineRule="auto"/>
        <w:jc w:val="center"/>
        <w:outlineLvl w:val="1"/>
        <w:rPr>
          <w:rFonts w:ascii="Times New Roman" w:eastAsia="Times New Roman" w:hAnsi="Times New Roman"/>
          <w:b/>
          <w:sz w:val="28"/>
          <w:szCs w:val="28"/>
        </w:rPr>
      </w:pPr>
      <w:bookmarkStart w:id="28" w:name="_Toc10400180"/>
      <w:r w:rsidRPr="00D610DC">
        <w:rPr>
          <w:rFonts w:ascii="Times New Roman" w:eastAsia="Times New Roman" w:hAnsi="Times New Roman"/>
          <w:b/>
          <w:sz w:val="28"/>
          <w:szCs w:val="28"/>
        </w:rPr>
        <w:t>3</w:t>
      </w:r>
      <w:r w:rsidR="001F7A54" w:rsidRPr="00D610DC">
        <w:rPr>
          <w:rFonts w:ascii="Times New Roman" w:eastAsia="Times New Roman" w:hAnsi="Times New Roman"/>
          <w:b/>
          <w:sz w:val="28"/>
          <w:szCs w:val="28"/>
        </w:rPr>
        <w:t>.3. Уточнение особенностей психологического благополучия при помощи методики А.Я.Варга, В.В.Столин</w:t>
      </w:r>
      <w:bookmarkEnd w:id="28"/>
    </w:p>
    <w:p w:rsidR="00031E41" w:rsidRDefault="001F7A54" w:rsidP="001F7A54">
      <w:pPr>
        <w:spacing w:after="0" w:line="360" w:lineRule="auto"/>
        <w:ind w:firstLine="709"/>
        <w:jc w:val="both"/>
        <w:rPr>
          <w:rFonts w:ascii="Times New Roman" w:hAnsi="Times New Roman"/>
          <w:sz w:val="28"/>
          <w:szCs w:val="28"/>
        </w:rPr>
      </w:pPr>
      <w:r w:rsidRPr="001F7A54">
        <w:rPr>
          <w:rFonts w:ascii="Times New Roman" w:hAnsi="Times New Roman"/>
          <w:sz w:val="28"/>
          <w:szCs w:val="28"/>
        </w:rPr>
        <w:t>По результатам теста-опросника родительских отношения (ОРО)</w:t>
      </w:r>
      <w:r w:rsidR="002E057F">
        <w:rPr>
          <w:rFonts w:ascii="Times New Roman" w:hAnsi="Times New Roman"/>
          <w:sz w:val="28"/>
          <w:szCs w:val="28"/>
        </w:rPr>
        <w:t xml:space="preserve"> были распределены</w:t>
      </w:r>
      <w:r w:rsidRPr="001F7A54">
        <w:rPr>
          <w:rFonts w:ascii="Times New Roman" w:hAnsi="Times New Roman"/>
          <w:sz w:val="28"/>
          <w:szCs w:val="28"/>
        </w:rPr>
        <w:t xml:space="preserve"> полные и неполные семьи с целью выявления </w:t>
      </w:r>
      <w:r w:rsidR="00A808F5">
        <w:rPr>
          <w:rFonts w:ascii="Times New Roman" w:hAnsi="Times New Roman"/>
          <w:sz w:val="28"/>
          <w:szCs w:val="28"/>
        </w:rPr>
        <w:t>превалирующего</w:t>
      </w:r>
      <w:r w:rsidRPr="001F7A54">
        <w:rPr>
          <w:rFonts w:ascii="Times New Roman" w:hAnsi="Times New Roman"/>
          <w:sz w:val="28"/>
          <w:szCs w:val="28"/>
        </w:rPr>
        <w:t xml:space="preserve"> типа детско-родительских отношений в каждом типе семьи. </w:t>
      </w:r>
    </w:p>
    <w:p w:rsidR="00031E41" w:rsidRDefault="00031E41" w:rsidP="001F7A54">
      <w:pPr>
        <w:spacing w:after="0" w:line="360" w:lineRule="auto"/>
        <w:ind w:firstLine="709"/>
        <w:jc w:val="both"/>
        <w:rPr>
          <w:rFonts w:ascii="Times New Roman" w:hAnsi="Times New Roman"/>
          <w:sz w:val="28"/>
          <w:szCs w:val="28"/>
        </w:rPr>
      </w:pPr>
      <w:r w:rsidRPr="00031E41">
        <w:rPr>
          <w:rFonts w:ascii="Times New Roman" w:hAnsi="Times New Roman"/>
          <w:sz w:val="28"/>
          <w:szCs w:val="28"/>
        </w:rPr>
        <w:t>На основании результатов теста-опросника родительских отношени</w:t>
      </w:r>
      <w:r w:rsidR="00A808F5">
        <w:rPr>
          <w:rFonts w:ascii="Times New Roman" w:hAnsi="Times New Roman"/>
          <w:sz w:val="28"/>
          <w:szCs w:val="28"/>
        </w:rPr>
        <w:t>й</w:t>
      </w:r>
      <w:r w:rsidRPr="00031E41">
        <w:rPr>
          <w:rFonts w:ascii="Times New Roman" w:hAnsi="Times New Roman"/>
          <w:sz w:val="28"/>
          <w:szCs w:val="28"/>
        </w:rPr>
        <w:t xml:space="preserve"> в полных и неполных семьях вычисл</w:t>
      </w:r>
      <w:r w:rsidR="002E057F">
        <w:rPr>
          <w:rFonts w:ascii="Times New Roman" w:hAnsi="Times New Roman"/>
          <w:sz w:val="28"/>
          <w:szCs w:val="28"/>
        </w:rPr>
        <w:t>ены</w:t>
      </w:r>
      <w:r w:rsidRPr="00031E41">
        <w:rPr>
          <w:rFonts w:ascii="Times New Roman" w:hAnsi="Times New Roman"/>
          <w:sz w:val="28"/>
          <w:szCs w:val="28"/>
        </w:rPr>
        <w:t xml:space="preserve"> среднеарифметические показатели по шкалам принятие, кооперация, симбиоз, гиперсонализации, инфантилизация.  </w:t>
      </w:r>
    </w:p>
    <w:p w:rsidR="001F7A54" w:rsidRDefault="001F7A54" w:rsidP="001F7A54">
      <w:pPr>
        <w:spacing w:after="0" w:line="360" w:lineRule="auto"/>
        <w:ind w:firstLine="709"/>
        <w:jc w:val="both"/>
        <w:rPr>
          <w:rFonts w:ascii="Times New Roman" w:hAnsi="Times New Roman"/>
          <w:sz w:val="28"/>
          <w:szCs w:val="28"/>
        </w:rPr>
      </w:pPr>
      <w:r w:rsidRPr="001F7A54">
        <w:rPr>
          <w:rFonts w:ascii="Times New Roman" w:hAnsi="Times New Roman"/>
          <w:sz w:val="28"/>
          <w:szCs w:val="28"/>
        </w:rPr>
        <w:t>В наглядном виде данные представлены (</w:t>
      </w:r>
      <w:r w:rsidR="00454DA5">
        <w:rPr>
          <w:rFonts w:ascii="Times New Roman" w:hAnsi="Times New Roman"/>
          <w:sz w:val="28"/>
          <w:szCs w:val="28"/>
        </w:rPr>
        <w:t>таблица 5</w:t>
      </w:r>
      <w:r w:rsidRPr="001F7A54">
        <w:rPr>
          <w:rFonts w:ascii="Times New Roman" w:hAnsi="Times New Roman"/>
          <w:sz w:val="28"/>
          <w:szCs w:val="28"/>
        </w:rPr>
        <w:t xml:space="preserve">). </w:t>
      </w:r>
    </w:p>
    <w:p w:rsidR="00454DA5" w:rsidRDefault="00454DA5" w:rsidP="00454DA5">
      <w:pPr>
        <w:spacing w:after="0" w:line="360" w:lineRule="auto"/>
        <w:ind w:firstLine="709"/>
        <w:jc w:val="right"/>
        <w:rPr>
          <w:rFonts w:ascii="Times New Roman" w:hAnsi="Times New Roman"/>
          <w:sz w:val="28"/>
          <w:szCs w:val="28"/>
        </w:rPr>
      </w:pPr>
      <w:r>
        <w:rPr>
          <w:rFonts w:ascii="Times New Roman" w:hAnsi="Times New Roman"/>
          <w:sz w:val="28"/>
          <w:szCs w:val="28"/>
        </w:rPr>
        <w:t>Таблица 5</w:t>
      </w:r>
    </w:p>
    <w:p w:rsidR="00454DA5" w:rsidRDefault="00454DA5" w:rsidP="001F7A54">
      <w:pPr>
        <w:spacing w:after="0" w:line="360" w:lineRule="auto"/>
        <w:ind w:firstLine="709"/>
        <w:jc w:val="both"/>
        <w:rPr>
          <w:rFonts w:ascii="Times New Roman" w:hAnsi="Times New Roman"/>
          <w:sz w:val="28"/>
          <w:szCs w:val="28"/>
        </w:rPr>
      </w:pPr>
      <w:r w:rsidRPr="00454DA5">
        <w:rPr>
          <w:rFonts w:ascii="Times New Roman" w:hAnsi="Times New Roman"/>
          <w:sz w:val="28"/>
          <w:szCs w:val="28"/>
        </w:rPr>
        <w:t>Стиль отношения к ребенку в полной и неполной семье</w:t>
      </w:r>
    </w:p>
    <w:tbl>
      <w:tblPr>
        <w:tblW w:w="5000" w:type="pct"/>
        <w:tblCellMar>
          <w:top w:w="7" w:type="dxa"/>
          <w:left w:w="106" w:type="dxa"/>
          <w:right w:w="48" w:type="dxa"/>
        </w:tblCellMar>
        <w:tblLook w:val="04A0" w:firstRow="1" w:lastRow="0" w:firstColumn="1" w:lastColumn="0" w:noHBand="0" w:noVBand="1"/>
      </w:tblPr>
      <w:tblGrid>
        <w:gridCol w:w="622"/>
        <w:gridCol w:w="4277"/>
        <w:gridCol w:w="1647"/>
        <w:gridCol w:w="1809"/>
        <w:gridCol w:w="1154"/>
      </w:tblGrid>
      <w:tr w:rsidR="00A55CD4" w:rsidRPr="00D610DC">
        <w:trPr>
          <w:trHeight w:val="20"/>
        </w:trPr>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left="46"/>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 </w:t>
            </w:r>
          </w:p>
        </w:tc>
        <w:tc>
          <w:tcPr>
            <w:tcW w:w="224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21" w:line="240" w:lineRule="auto"/>
              <w:ind w:right="4"/>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 </w:t>
            </w:r>
          </w:p>
          <w:p w:rsidR="00454DA5" w:rsidRPr="00D610DC" w:rsidRDefault="00454DA5" w:rsidP="00D610DC">
            <w:pPr>
              <w:spacing w:after="0" w:line="240" w:lineRule="auto"/>
              <w:ind w:right="65"/>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Показатели </w:t>
            </w:r>
          </w:p>
        </w:tc>
        <w:tc>
          <w:tcPr>
            <w:tcW w:w="1817" w:type="pct"/>
            <w:gridSpan w:val="2"/>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1"/>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Среднее значение </w:t>
            </w:r>
          </w:p>
        </w:tc>
        <w:tc>
          <w:tcPr>
            <w:tcW w:w="60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left="22"/>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φ*эмп</w:t>
            </w:r>
          </w:p>
        </w:tc>
      </w:tr>
      <w:tr w:rsidR="00A55CD4" w:rsidRPr="00D610DC">
        <w:trPr>
          <w:trHeight w:val="20"/>
        </w:trPr>
        <w:tc>
          <w:tcPr>
            <w:tcW w:w="327" w:type="pct"/>
            <w:vMerge/>
            <w:tcBorders>
              <w:top w:val="nil"/>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color w:val="000000"/>
                <w:sz w:val="28"/>
                <w:lang w:eastAsia="ru-RU"/>
              </w:rPr>
            </w:pPr>
          </w:p>
        </w:tc>
        <w:tc>
          <w:tcPr>
            <w:tcW w:w="2249" w:type="pct"/>
            <w:vMerge/>
            <w:tcBorders>
              <w:top w:val="nil"/>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color w:val="000000"/>
                <w:sz w:val="28"/>
                <w:lang w:eastAsia="ru-RU"/>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1"/>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 </w:t>
            </w:r>
            <w:r w:rsidR="0089361F">
              <w:rPr>
                <w:rFonts w:ascii="Times New Roman" w:eastAsia="Times New Roman" w:hAnsi="Times New Roman"/>
                <w:color w:val="000000"/>
                <w:sz w:val="24"/>
                <w:lang w:eastAsia="ru-RU"/>
              </w:rPr>
              <w:t>полные</w:t>
            </w:r>
            <w:r w:rsidRPr="00D610DC">
              <w:rPr>
                <w:rFonts w:ascii="Times New Roman" w:eastAsia="Times New Roman" w:hAnsi="Times New Roman"/>
                <w:color w:val="000000"/>
                <w:sz w:val="24"/>
                <w:lang w:eastAsia="ru-RU"/>
              </w:rPr>
              <w:t xml:space="preserve"> сем</w:t>
            </w:r>
            <w:r w:rsidR="0089361F">
              <w:rPr>
                <w:rFonts w:ascii="Times New Roman" w:eastAsia="Times New Roman" w:hAnsi="Times New Roman"/>
                <w:color w:val="000000"/>
                <w:sz w:val="24"/>
                <w:lang w:eastAsia="ru-RU"/>
              </w:rPr>
              <w:t>ьи</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 неполны</w:t>
            </w:r>
            <w:r w:rsidR="0089361F">
              <w:rPr>
                <w:rFonts w:ascii="Times New Roman" w:eastAsia="Times New Roman" w:hAnsi="Times New Roman"/>
                <w:color w:val="000000"/>
                <w:sz w:val="24"/>
                <w:lang w:eastAsia="ru-RU"/>
              </w:rPr>
              <w:t>е</w:t>
            </w:r>
            <w:r w:rsidRPr="00D610DC">
              <w:rPr>
                <w:rFonts w:ascii="Times New Roman" w:eastAsia="Times New Roman" w:hAnsi="Times New Roman"/>
                <w:color w:val="000000"/>
                <w:sz w:val="24"/>
                <w:lang w:eastAsia="ru-RU"/>
              </w:rPr>
              <w:t xml:space="preserve"> сем</w:t>
            </w:r>
            <w:r w:rsidR="0089361F">
              <w:rPr>
                <w:rFonts w:ascii="Times New Roman" w:eastAsia="Times New Roman" w:hAnsi="Times New Roman"/>
                <w:color w:val="000000"/>
                <w:sz w:val="24"/>
                <w:lang w:eastAsia="ru-RU"/>
              </w:rPr>
              <w:t>ьи</w:t>
            </w:r>
            <w:r w:rsidRPr="00D610DC">
              <w:rPr>
                <w:rFonts w:ascii="Times New Roman" w:eastAsia="Times New Roman" w:hAnsi="Times New Roman"/>
                <w:color w:val="000000"/>
                <w:sz w:val="24"/>
                <w:lang w:eastAsia="ru-RU"/>
              </w:rPr>
              <w:t xml:space="preserve"> </w:t>
            </w:r>
          </w:p>
        </w:tc>
        <w:tc>
          <w:tcPr>
            <w:tcW w:w="607" w:type="pct"/>
            <w:vMerge/>
            <w:tcBorders>
              <w:top w:val="nil"/>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color w:val="000000"/>
                <w:sz w:val="28"/>
                <w:lang w:eastAsia="ru-RU"/>
              </w:rPr>
            </w:pPr>
          </w:p>
        </w:tc>
      </w:tr>
      <w:tr w:rsidR="00A55CD4"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0"/>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1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Принятие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0"/>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52,7</w:t>
            </w:r>
            <w:r w:rsidR="00454DA5" w:rsidRPr="00D610DC">
              <w:rPr>
                <w:rFonts w:ascii="Times New Roman" w:eastAsia="Times New Roman" w:hAnsi="Times New Roman"/>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1"/>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55,3</w:t>
            </w:r>
            <w:r w:rsidR="00454DA5" w:rsidRPr="00D610DC">
              <w:rPr>
                <w:rFonts w:ascii="Times New Roman" w:eastAsia="Times New Roman" w:hAnsi="Times New Roman"/>
                <w:color w:val="000000"/>
                <w:sz w:val="24"/>
                <w:lang w:eastAsia="ru-RU"/>
              </w:rPr>
              <w:t xml:space="preserve">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2"/>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8"/>
                <w:lang w:eastAsia="ru-RU"/>
              </w:rPr>
              <w:t>0,43</w:t>
            </w:r>
          </w:p>
        </w:tc>
      </w:tr>
      <w:tr w:rsidR="00A55CD4"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0"/>
              <w:jc w:val="center"/>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2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Кооперация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63,2</w:t>
            </w:r>
            <w:r w:rsidR="00454DA5" w:rsidRPr="00D610DC">
              <w:rPr>
                <w:rFonts w:ascii="Times New Roman" w:eastAsia="Times New Roman" w:hAnsi="Times New Roman"/>
                <w:b/>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51,23</w:t>
            </w:r>
            <w:r w:rsidR="00454DA5" w:rsidRPr="00D610DC">
              <w:rPr>
                <w:rFonts w:ascii="Times New Roman" w:eastAsia="Times New Roman" w:hAnsi="Times New Roman"/>
                <w:b/>
                <w:color w:val="000000"/>
                <w:sz w:val="24"/>
                <w:lang w:eastAsia="ru-RU"/>
              </w:rPr>
              <w:t xml:space="preserve">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8"/>
                <w:lang w:eastAsia="ru-RU"/>
              </w:rPr>
              <w:t>2,45</w:t>
            </w:r>
          </w:p>
        </w:tc>
      </w:tr>
      <w:tr w:rsidR="00A55CD4"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0"/>
              <w:jc w:val="center"/>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3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Симбиоз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67,18</w:t>
            </w:r>
            <w:r w:rsidR="00454DA5" w:rsidRPr="00D610DC">
              <w:rPr>
                <w:rFonts w:ascii="Times New Roman" w:eastAsia="Times New Roman" w:hAnsi="Times New Roman"/>
                <w:b/>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55,1</w:t>
            </w:r>
            <w:r w:rsidR="00454DA5" w:rsidRPr="00D610DC">
              <w:rPr>
                <w:rFonts w:ascii="Times New Roman" w:eastAsia="Times New Roman" w:hAnsi="Times New Roman"/>
                <w:b/>
                <w:color w:val="000000"/>
                <w:sz w:val="24"/>
                <w:lang w:eastAsia="ru-RU"/>
              </w:rPr>
              <w:t xml:space="preserve">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296B4F"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8"/>
                <w:lang w:eastAsia="ru-RU"/>
              </w:rPr>
              <w:t>2,6</w:t>
            </w:r>
          </w:p>
        </w:tc>
      </w:tr>
      <w:tr w:rsidR="00A55CD4"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0"/>
              <w:jc w:val="center"/>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 xml:space="preserve">4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CA47C5">
            <w:pPr>
              <w:spacing w:after="0" w:line="240" w:lineRule="auto"/>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Гиперсо</w:t>
            </w:r>
            <w:r w:rsidR="00CA47C5">
              <w:rPr>
                <w:rFonts w:ascii="Times New Roman" w:eastAsia="Times New Roman" w:hAnsi="Times New Roman"/>
                <w:color w:val="000000"/>
                <w:sz w:val="24"/>
                <w:lang w:eastAsia="ru-RU"/>
              </w:rPr>
              <w:t>нали</w:t>
            </w:r>
            <w:r w:rsidRPr="00D610DC">
              <w:rPr>
                <w:rFonts w:ascii="Times New Roman" w:eastAsia="Times New Roman" w:hAnsi="Times New Roman"/>
                <w:color w:val="000000"/>
                <w:sz w:val="24"/>
                <w:lang w:eastAsia="ru-RU"/>
              </w:rPr>
              <w:t xml:space="preserve">зация </w:t>
            </w:r>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0"/>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47,6</w:t>
            </w:r>
            <w:r w:rsidR="00454DA5" w:rsidRPr="00D610DC">
              <w:rPr>
                <w:rFonts w:ascii="Times New Roman" w:eastAsia="Times New Roman" w:hAnsi="Times New Roman"/>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1"/>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4"/>
                <w:lang w:eastAsia="ru-RU"/>
              </w:rPr>
              <w:t>42,3</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296B4F" w:rsidP="00D610DC">
            <w:pPr>
              <w:spacing w:after="0" w:line="240" w:lineRule="auto"/>
              <w:ind w:right="62"/>
              <w:jc w:val="right"/>
              <w:rPr>
                <w:rFonts w:ascii="Times New Roman" w:eastAsia="Times New Roman" w:hAnsi="Times New Roman"/>
                <w:color w:val="000000"/>
                <w:sz w:val="28"/>
                <w:lang w:eastAsia="ru-RU"/>
              </w:rPr>
            </w:pPr>
            <w:r w:rsidRPr="00D610DC">
              <w:rPr>
                <w:rFonts w:ascii="Times New Roman" w:eastAsia="Times New Roman" w:hAnsi="Times New Roman"/>
                <w:color w:val="000000"/>
                <w:sz w:val="28"/>
                <w:lang w:eastAsia="ru-RU"/>
              </w:rPr>
              <w:t>0,8</w:t>
            </w:r>
          </w:p>
        </w:tc>
      </w:tr>
      <w:tr w:rsidR="00A55CD4" w:rsidRPr="00D610DC">
        <w:trPr>
          <w:trHeight w:val="20"/>
        </w:trPr>
        <w:tc>
          <w:tcPr>
            <w:tcW w:w="32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ind w:right="60"/>
              <w:jc w:val="center"/>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 xml:space="preserve">5 </w:t>
            </w:r>
          </w:p>
        </w:tc>
        <w:tc>
          <w:tcPr>
            <w:tcW w:w="2249"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454DA5" w:rsidP="00D610DC">
            <w:pPr>
              <w:spacing w:after="0" w:line="240" w:lineRule="auto"/>
              <w:rPr>
                <w:rFonts w:ascii="Times New Roman" w:eastAsia="Times New Roman" w:hAnsi="Times New Roman"/>
                <w:b/>
                <w:color w:val="000000"/>
                <w:sz w:val="28"/>
                <w:lang w:eastAsia="ru-RU"/>
              </w:rPr>
            </w:pPr>
            <w:bookmarkStart w:id="29" w:name="_Hlk10397332"/>
            <w:r w:rsidRPr="00D610DC">
              <w:rPr>
                <w:rFonts w:ascii="Times New Roman" w:eastAsia="Times New Roman" w:hAnsi="Times New Roman"/>
                <w:b/>
                <w:color w:val="000000"/>
                <w:sz w:val="24"/>
                <w:lang w:eastAsia="ru-RU"/>
              </w:rPr>
              <w:t>Инфантилизация</w:t>
            </w:r>
            <w:bookmarkEnd w:id="29"/>
          </w:p>
        </w:tc>
        <w:tc>
          <w:tcPr>
            <w:tcW w:w="866"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0"/>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61</w:t>
            </w:r>
            <w:r w:rsidR="00454DA5" w:rsidRPr="00D610DC">
              <w:rPr>
                <w:rFonts w:ascii="Times New Roman" w:eastAsia="Times New Roman" w:hAnsi="Times New Roman"/>
                <w:b/>
                <w:color w:val="000000"/>
                <w:sz w:val="24"/>
                <w:lang w:eastAsia="ru-RU"/>
              </w:rPr>
              <w:t xml:space="preserve"> </w:t>
            </w:r>
          </w:p>
        </w:tc>
        <w:tc>
          <w:tcPr>
            <w:tcW w:w="951"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8162A1" w:rsidP="00D610DC">
            <w:pPr>
              <w:spacing w:after="0" w:line="240" w:lineRule="auto"/>
              <w:ind w:right="61"/>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4"/>
                <w:lang w:eastAsia="ru-RU"/>
              </w:rPr>
              <w:t>68,72</w:t>
            </w:r>
            <w:r w:rsidR="00454DA5" w:rsidRPr="00D610DC">
              <w:rPr>
                <w:rFonts w:ascii="Times New Roman" w:eastAsia="Times New Roman" w:hAnsi="Times New Roman"/>
                <w:b/>
                <w:color w:val="000000"/>
                <w:sz w:val="24"/>
                <w:lang w:eastAsia="ru-RU"/>
              </w:rPr>
              <w:t xml:space="preserve"> </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454DA5" w:rsidRPr="00D610DC" w:rsidRDefault="00296B4F" w:rsidP="00D610DC">
            <w:pPr>
              <w:spacing w:after="0" w:line="240" w:lineRule="auto"/>
              <w:ind w:right="62"/>
              <w:jc w:val="right"/>
              <w:rPr>
                <w:rFonts w:ascii="Times New Roman" w:eastAsia="Times New Roman" w:hAnsi="Times New Roman"/>
                <w:b/>
                <w:color w:val="000000"/>
                <w:sz w:val="28"/>
                <w:lang w:eastAsia="ru-RU"/>
              </w:rPr>
            </w:pPr>
            <w:r w:rsidRPr="00D610DC">
              <w:rPr>
                <w:rFonts w:ascii="Times New Roman" w:eastAsia="Times New Roman" w:hAnsi="Times New Roman"/>
                <w:b/>
                <w:color w:val="000000"/>
                <w:sz w:val="28"/>
                <w:lang w:eastAsia="ru-RU"/>
              </w:rPr>
              <w:t>2,9</w:t>
            </w:r>
          </w:p>
        </w:tc>
      </w:tr>
    </w:tbl>
    <w:p w:rsidR="002E057F" w:rsidRDefault="002E057F" w:rsidP="001F7A54">
      <w:pPr>
        <w:spacing w:after="0" w:line="360" w:lineRule="auto"/>
        <w:ind w:firstLine="709"/>
        <w:jc w:val="both"/>
        <w:rPr>
          <w:rFonts w:ascii="Times New Roman" w:hAnsi="Times New Roman"/>
          <w:sz w:val="28"/>
          <w:szCs w:val="28"/>
        </w:rPr>
      </w:pPr>
    </w:p>
    <w:p w:rsidR="00454DA5" w:rsidRDefault="00296B4F" w:rsidP="001F7A54">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исследования особенностей стиля родительский отношений к подросткам из полных и неполных семей были выявлены различия по таким показателям, как кооперация, симбиоз, инфантилизация.</w:t>
      </w:r>
    </w:p>
    <w:p w:rsidR="00296B4F" w:rsidRDefault="00296B4F" w:rsidP="001F7A5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Стиль отношений кооперация более выражены у родителей подростков из полных семей. </w:t>
      </w:r>
      <w:r w:rsidRPr="00296B4F">
        <w:rPr>
          <w:rFonts w:ascii="Times New Roman" w:hAnsi="Times New Roman"/>
          <w:sz w:val="28"/>
          <w:szCs w:val="28"/>
        </w:rPr>
        <w:t>Это говорит о том, родител</w:t>
      </w:r>
      <w:r>
        <w:rPr>
          <w:rFonts w:ascii="Times New Roman" w:hAnsi="Times New Roman"/>
          <w:sz w:val="28"/>
          <w:szCs w:val="28"/>
        </w:rPr>
        <w:t>и подростков из полных семей</w:t>
      </w:r>
      <w:r w:rsidRPr="00296B4F">
        <w:rPr>
          <w:rFonts w:ascii="Times New Roman" w:hAnsi="Times New Roman"/>
          <w:sz w:val="28"/>
          <w:szCs w:val="28"/>
        </w:rPr>
        <w:t xml:space="preserve"> стараются во всем помочь ребенку, высоко оценивают его интеллектуальные и творческие способности, испытывают чувство гордости за него. Родители </w:t>
      </w:r>
      <w:r>
        <w:rPr>
          <w:rFonts w:ascii="Times New Roman" w:hAnsi="Times New Roman"/>
          <w:sz w:val="28"/>
          <w:szCs w:val="28"/>
        </w:rPr>
        <w:t xml:space="preserve">чаще </w:t>
      </w:r>
      <w:r w:rsidRPr="00296B4F">
        <w:rPr>
          <w:rFonts w:ascii="Times New Roman" w:hAnsi="Times New Roman"/>
          <w:sz w:val="28"/>
          <w:szCs w:val="28"/>
        </w:rPr>
        <w:t>поощряют инициативу и самостоятельность ребенка, стараются быть с ним на равных, встать на его точку зрения в спорных вопросах.</w:t>
      </w:r>
    </w:p>
    <w:p w:rsidR="00296B4F" w:rsidRDefault="00296B4F" w:rsidP="001F7A54">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у родителей подростков из полных семей более выражен такой стиль отношений как симбиоз. </w:t>
      </w:r>
      <w:r w:rsidRPr="00296B4F">
        <w:rPr>
          <w:rFonts w:ascii="Times New Roman" w:hAnsi="Times New Roman"/>
          <w:sz w:val="28"/>
          <w:szCs w:val="28"/>
        </w:rPr>
        <w:t>Родители ощущают себя с ребенком единым целым, стремятся удовлетворить все его потребности, оградить от трудностей и неприятностей жизни. Ребенок кажется маленьким и беззащитным, поэтому родители постоянно ощущают тревогу за него. Тревога родителей повышается, когда ребенок начинает автономизироваться волей обстоятельств, т. к. по своей воле родител</w:t>
      </w:r>
      <w:r w:rsidR="002E057F">
        <w:rPr>
          <w:rFonts w:ascii="Times New Roman" w:hAnsi="Times New Roman"/>
          <w:sz w:val="28"/>
          <w:szCs w:val="28"/>
        </w:rPr>
        <w:t>и</w:t>
      </w:r>
      <w:r w:rsidRPr="00296B4F">
        <w:rPr>
          <w:rFonts w:ascii="Times New Roman" w:hAnsi="Times New Roman"/>
          <w:sz w:val="28"/>
          <w:szCs w:val="28"/>
        </w:rPr>
        <w:t xml:space="preserve"> не предоставля</w:t>
      </w:r>
      <w:r w:rsidR="002E057F">
        <w:rPr>
          <w:rFonts w:ascii="Times New Roman" w:hAnsi="Times New Roman"/>
          <w:sz w:val="28"/>
          <w:szCs w:val="28"/>
        </w:rPr>
        <w:t>ю</w:t>
      </w:r>
      <w:r w:rsidRPr="00296B4F">
        <w:rPr>
          <w:rFonts w:ascii="Times New Roman" w:hAnsi="Times New Roman"/>
          <w:sz w:val="28"/>
          <w:szCs w:val="28"/>
        </w:rPr>
        <w:t>т ребенку самостоятельности никогда.</w:t>
      </w:r>
    </w:p>
    <w:p w:rsidR="00296B4F" w:rsidRDefault="00296B4F" w:rsidP="001F7A54">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исследования б</w:t>
      </w:r>
      <w:r w:rsidR="005E1CB6">
        <w:rPr>
          <w:rFonts w:ascii="Times New Roman" w:hAnsi="Times New Roman"/>
          <w:sz w:val="28"/>
          <w:szCs w:val="28"/>
        </w:rPr>
        <w:t xml:space="preserve">ыли выявлены </w:t>
      </w:r>
      <w:r>
        <w:rPr>
          <w:rFonts w:ascii="Times New Roman" w:hAnsi="Times New Roman"/>
          <w:sz w:val="28"/>
          <w:szCs w:val="28"/>
        </w:rPr>
        <w:t xml:space="preserve">показатели по такому стилю отношения как инфантилизация. Родители подростков из неполных семей считают своих детей </w:t>
      </w:r>
      <w:r w:rsidRPr="00296B4F">
        <w:rPr>
          <w:rFonts w:ascii="Times New Roman" w:hAnsi="Times New Roman"/>
          <w:sz w:val="28"/>
          <w:szCs w:val="28"/>
        </w:rPr>
        <w:t>неприспособленным</w:t>
      </w:r>
      <w:r w:rsidR="002E057F">
        <w:rPr>
          <w:rFonts w:ascii="Times New Roman" w:hAnsi="Times New Roman"/>
          <w:sz w:val="28"/>
          <w:szCs w:val="28"/>
        </w:rPr>
        <w:t>и</w:t>
      </w:r>
      <w:r w:rsidRPr="00296B4F">
        <w:rPr>
          <w:rFonts w:ascii="Times New Roman" w:hAnsi="Times New Roman"/>
          <w:sz w:val="28"/>
          <w:szCs w:val="28"/>
        </w:rPr>
        <w:t>, неуспешным</w:t>
      </w:r>
      <w:r w:rsidR="002E057F">
        <w:rPr>
          <w:rFonts w:ascii="Times New Roman" w:hAnsi="Times New Roman"/>
          <w:sz w:val="28"/>
          <w:szCs w:val="28"/>
        </w:rPr>
        <w:t>и</w:t>
      </w:r>
      <w:r w:rsidRPr="00296B4F">
        <w:rPr>
          <w:rFonts w:ascii="Times New Roman" w:hAnsi="Times New Roman"/>
          <w:sz w:val="28"/>
          <w:szCs w:val="28"/>
        </w:rPr>
        <w:t>, открытым</w:t>
      </w:r>
      <w:r w:rsidR="002E057F">
        <w:rPr>
          <w:rFonts w:ascii="Times New Roman" w:hAnsi="Times New Roman"/>
          <w:sz w:val="28"/>
          <w:szCs w:val="28"/>
        </w:rPr>
        <w:t>и</w:t>
      </w:r>
      <w:r w:rsidRPr="00296B4F">
        <w:rPr>
          <w:rFonts w:ascii="Times New Roman" w:hAnsi="Times New Roman"/>
          <w:sz w:val="28"/>
          <w:szCs w:val="28"/>
        </w:rPr>
        <w:t xml:space="preserve"> для дурных влияний. Родители не доверяют своему ребенку, досаду</w:t>
      </w:r>
      <w:r w:rsidR="002E057F">
        <w:rPr>
          <w:rFonts w:ascii="Times New Roman" w:hAnsi="Times New Roman"/>
          <w:sz w:val="28"/>
          <w:szCs w:val="28"/>
        </w:rPr>
        <w:t>ю</w:t>
      </w:r>
      <w:r w:rsidRPr="00296B4F">
        <w:rPr>
          <w:rFonts w:ascii="Times New Roman" w:hAnsi="Times New Roman"/>
          <w:sz w:val="28"/>
          <w:szCs w:val="28"/>
        </w:rPr>
        <w:t>т на его неуспешность и неумелость. В связи с этим родители стараются оградить ребенка от трудностей жизни и строго контролировать его действия.</w:t>
      </w:r>
      <w:r>
        <w:rPr>
          <w:rFonts w:ascii="Times New Roman" w:hAnsi="Times New Roman"/>
          <w:sz w:val="28"/>
          <w:szCs w:val="28"/>
        </w:rPr>
        <w:t xml:space="preserve"> </w:t>
      </w:r>
      <w:r w:rsidRPr="00296B4F">
        <w:rPr>
          <w:rFonts w:ascii="Times New Roman" w:hAnsi="Times New Roman"/>
          <w:sz w:val="28"/>
          <w:szCs w:val="28"/>
        </w:rPr>
        <w:t>В итоге они лишают подростка возможности проявлять свою автономность (к которой старшеклассник уже должен быть готов внутренне) и берут на себя полную ответственность за жизнь собственного ребенка, хотя на этом возрастном этапе она может быть разделенной.</w:t>
      </w:r>
    </w:p>
    <w:p w:rsidR="00454DA5" w:rsidRPr="001F7A54" w:rsidRDefault="00296B4F" w:rsidP="001F7A54">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в результате исследования было выявлено, что </w:t>
      </w:r>
      <w:bookmarkStart w:id="30" w:name="_Hlk10398853"/>
      <w:r>
        <w:rPr>
          <w:rFonts w:ascii="Times New Roman" w:hAnsi="Times New Roman"/>
          <w:sz w:val="28"/>
          <w:szCs w:val="28"/>
        </w:rPr>
        <w:t>среди родителей подростков из полных семей более выражены показатели по таким типам отношения как симбиоз и кооперация. Среди родителей подростков из неполных семей более выражены показатели по стилю отношения и</w:t>
      </w:r>
      <w:r w:rsidRPr="00296B4F">
        <w:rPr>
          <w:rFonts w:ascii="Times New Roman" w:hAnsi="Times New Roman"/>
          <w:sz w:val="28"/>
          <w:szCs w:val="28"/>
        </w:rPr>
        <w:t>нфантилизация</w:t>
      </w:r>
      <w:r>
        <w:rPr>
          <w:rFonts w:ascii="Times New Roman" w:hAnsi="Times New Roman"/>
          <w:sz w:val="28"/>
          <w:szCs w:val="28"/>
        </w:rPr>
        <w:t>.</w:t>
      </w:r>
    </w:p>
    <w:bookmarkEnd w:id="30"/>
    <w:p w:rsidR="00F8050B" w:rsidRDefault="00607ED2" w:rsidP="00F8050B">
      <w:pPr>
        <w:spacing w:after="0" w:line="360" w:lineRule="auto"/>
        <w:ind w:firstLine="709"/>
        <w:jc w:val="both"/>
        <w:rPr>
          <w:rFonts w:ascii="Times New Roman" w:hAnsi="Times New Roman"/>
          <w:sz w:val="28"/>
          <w:szCs w:val="28"/>
        </w:rPr>
      </w:pPr>
      <w:r w:rsidRPr="00AA15E1">
        <w:rPr>
          <w:noProof/>
          <w:lang w:eastAsia="ru-RU"/>
        </w:rPr>
        <w:drawing>
          <wp:inline distT="0" distB="0" distL="0" distR="0">
            <wp:extent cx="5499100" cy="3213100"/>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8050B" w:rsidRPr="00F8050B">
        <w:rPr>
          <w:rFonts w:ascii="Times New Roman" w:hAnsi="Times New Roman"/>
          <w:sz w:val="28"/>
          <w:szCs w:val="28"/>
        </w:rPr>
        <w:t xml:space="preserve"> </w:t>
      </w:r>
      <w:r w:rsidR="00F8050B">
        <w:rPr>
          <w:rFonts w:ascii="Times New Roman" w:hAnsi="Times New Roman"/>
          <w:sz w:val="28"/>
          <w:szCs w:val="28"/>
        </w:rPr>
        <w:t xml:space="preserve">         Рис. 6 Различия  родительских отношений </w:t>
      </w:r>
      <w:r w:rsidR="00F8050B" w:rsidRPr="00454DA5">
        <w:rPr>
          <w:rFonts w:ascii="Times New Roman" w:hAnsi="Times New Roman"/>
          <w:sz w:val="28"/>
          <w:szCs w:val="28"/>
        </w:rPr>
        <w:t xml:space="preserve"> в полной и неполной семье</w:t>
      </w:r>
    </w:p>
    <w:p w:rsidR="00296B4F" w:rsidRPr="00D610DC" w:rsidRDefault="0066283E" w:rsidP="00296B4F">
      <w:pPr>
        <w:keepNext/>
        <w:keepLines/>
        <w:spacing w:after="0" w:line="360" w:lineRule="auto"/>
        <w:jc w:val="center"/>
        <w:outlineLvl w:val="1"/>
        <w:rPr>
          <w:rFonts w:ascii="Times New Roman" w:eastAsia="Times New Roman" w:hAnsi="Times New Roman"/>
          <w:b/>
          <w:sz w:val="28"/>
          <w:szCs w:val="28"/>
        </w:rPr>
      </w:pPr>
      <w:bookmarkStart w:id="31" w:name="_Toc10400181"/>
      <w:r w:rsidRPr="00D610DC">
        <w:rPr>
          <w:rFonts w:ascii="Times New Roman" w:eastAsia="Times New Roman" w:hAnsi="Times New Roman"/>
          <w:b/>
          <w:sz w:val="28"/>
          <w:szCs w:val="28"/>
        </w:rPr>
        <w:t>3</w:t>
      </w:r>
      <w:r w:rsidR="00296B4F" w:rsidRPr="00D610DC">
        <w:rPr>
          <w:rFonts w:ascii="Times New Roman" w:eastAsia="Times New Roman" w:hAnsi="Times New Roman"/>
          <w:b/>
          <w:sz w:val="28"/>
          <w:szCs w:val="28"/>
        </w:rPr>
        <w:t>.4. Сопоставительный анализ полученных результатов</w:t>
      </w:r>
      <w:bookmarkEnd w:id="31"/>
    </w:p>
    <w:p w:rsidR="00296B4F" w:rsidRPr="00296B4F" w:rsidRDefault="00296B4F" w:rsidP="00296B4F">
      <w:pPr>
        <w:spacing w:after="0" w:line="360" w:lineRule="auto"/>
        <w:ind w:firstLine="709"/>
        <w:jc w:val="both"/>
        <w:rPr>
          <w:rFonts w:ascii="Times New Roman" w:hAnsi="Times New Roman"/>
          <w:sz w:val="28"/>
          <w:szCs w:val="28"/>
        </w:rPr>
      </w:pPr>
      <w:r w:rsidRPr="00296B4F">
        <w:rPr>
          <w:rFonts w:ascii="Times New Roman" w:hAnsi="Times New Roman"/>
          <w:sz w:val="28"/>
          <w:szCs w:val="28"/>
        </w:rPr>
        <w:t>На последнем этапе исследования была проведен корреляционный анализ между показателями по всем методикам.</w:t>
      </w:r>
    </w:p>
    <w:p w:rsidR="00296B4F" w:rsidRPr="00296B4F" w:rsidRDefault="00296B4F" w:rsidP="00296B4F">
      <w:pPr>
        <w:spacing w:after="0" w:line="360" w:lineRule="auto"/>
        <w:ind w:firstLine="709"/>
        <w:jc w:val="right"/>
        <w:rPr>
          <w:rFonts w:ascii="Times New Roman" w:hAnsi="Times New Roman"/>
          <w:sz w:val="28"/>
          <w:szCs w:val="28"/>
        </w:rPr>
      </w:pPr>
      <w:r w:rsidRPr="00296B4F">
        <w:rPr>
          <w:rFonts w:ascii="Times New Roman" w:hAnsi="Times New Roman"/>
          <w:sz w:val="28"/>
          <w:szCs w:val="28"/>
        </w:rPr>
        <w:t xml:space="preserve">Таблица </w:t>
      </w:r>
      <w:r>
        <w:rPr>
          <w:rFonts w:ascii="Times New Roman" w:hAnsi="Times New Roman"/>
          <w:sz w:val="28"/>
          <w:szCs w:val="28"/>
        </w:rPr>
        <w:t>6</w:t>
      </w:r>
    </w:p>
    <w:p w:rsidR="00296B4F" w:rsidRPr="00296B4F" w:rsidRDefault="00296B4F" w:rsidP="00296B4F">
      <w:pPr>
        <w:spacing w:after="0" w:line="360" w:lineRule="auto"/>
        <w:ind w:firstLine="709"/>
        <w:jc w:val="center"/>
        <w:rPr>
          <w:rFonts w:ascii="Times New Roman" w:hAnsi="Times New Roman"/>
          <w:sz w:val="28"/>
          <w:szCs w:val="28"/>
        </w:rPr>
      </w:pPr>
      <w:r w:rsidRPr="00296B4F">
        <w:rPr>
          <w:rFonts w:ascii="Times New Roman" w:hAnsi="Times New Roman"/>
          <w:sz w:val="28"/>
          <w:szCs w:val="28"/>
        </w:rPr>
        <w:t>Корреляционный анализ по Пирсону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124"/>
        <w:gridCol w:w="3115"/>
      </w:tblGrid>
      <w:tr w:rsidR="00296B4F" w:rsidRPr="00D610DC">
        <w:tc>
          <w:tcPr>
            <w:tcW w:w="4106" w:type="dxa"/>
            <w:vMerge w:val="restart"/>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Показатели</w:t>
            </w:r>
          </w:p>
        </w:tc>
        <w:tc>
          <w:tcPr>
            <w:tcW w:w="2124" w:type="dxa"/>
            <w:shd w:val="clear" w:color="auto" w:fill="auto"/>
          </w:tcPr>
          <w:p w:rsidR="00296B4F" w:rsidRPr="00D610DC" w:rsidRDefault="00853D4B" w:rsidP="00D610DC">
            <w:pPr>
              <w:spacing w:after="0" w:line="240" w:lineRule="auto"/>
              <w:rPr>
                <w:rFonts w:ascii="Times New Roman" w:hAnsi="Times New Roman"/>
                <w:sz w:val="24"/>
                <w:szCs w:val="24"/>
              </w:rPr>
            </w:pPr>
            <w:r>
              <w:rPr>
                <w:rFonts w:ascii="Times New Roman" w:hAnsi="Times New Roman"/>
                <w:sz w:val="24"/>
                <w:szCs w:val="24"/>
              </w:rPr>
              <w:t>подростки</w:t>
            </w:r>
            <w:r w:rsidR="0066283E" w:rsidRPr="00D610DC">
              <w:rPr>
                <w:rFonts w:ascii="Times New Roman" w:hAnsi="Times New Roman"/>
                <w:sz w:val="24"/>
                <w:szCs w:val="24"/>
              </w:rPr>
              <w:t xml:space="preserve"> из полных семей</w:t>
            </w:r>
          </w:p>
        </w:tc>
        <w:tc>
          <w:tcPr>
            <w:tcW w:w="3115" w:type="dxa"/>
            <w:shd w:val="clear" w:color="auto" w:fill="auto"/>
          </w:tcPr>
          <w:p w:rsidR="00296B4F" w:rsidRPr="00D610DC" w:rsidRDefault="00853D4B" w:rsidP="00D610DC">
            <w:pPr>
              <w:spacing w:after="0" w:line="240" w:lineRule="auto"/>
              <w:rPr>
                <w:rFonts w:ascii="Times New Roman" w:hAnsi="Times New Roman"/>
                <w:sz w:val="24"/>
                <w:szCs w:val="24"/>
              </w:rPr>
            </w:pPr>
            <w:r>
              <w:rPr>
                <w:rFonts w:ascii="Times New Roman" w:hAnsi="Times New Roman"/>
                <w:sz w:val="24"/>
                <w:szCs w:val="24"/>
              </w:rPr>
              <w:t xml:space="preserve">Подростки </w:t>
            </w:r>
            <w:r w:rsidR="0066283E" w:rsidRPr="00D610DC">
              <w:rPr>
                <w:rFonts w:ascii="Times New Roman" w:hAnsi="Times New Roman"/>
                <w:sz w:val="24"/>
                <w:szCs w:val="24"/>
              </w:rPr>
              <w:t>из неполных семей</w:t>
            </w:r>
          </w:p>
        </w:tc>
      </w:tr>
      <w:tr w:rsidR="00296B4F" w:rsidRPr="00D610DC">
        <w:tc>
          <w:tcPr>
            <w:tcW w:w="4106" w:type="dxa"/>
            <w:vMerge/>
            <w:shd w:val="clear" w:color="auto" w:fill="auto"/>
          </w:tcPr>
          <w:p w:rsidR="00296B4F" w:rsidRPr="00D610DC" w:rsidRDefault="00296B4F" w:rsidP="00D610DC">
            <w:pPr>
              <w:spacing w:after="0" w:line="240" w:lineRule="auto"/>
              <w:rPr>
                <w:rFonts w:ascii="Times New Roman" w:hAnsi="Times New Roman"/>
                <w:sz w:val="24"/>
                <w:szCs w:val="24"/>
              </w:rPr>
            </w:pP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Психологическое благополучие</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Психологическое благополучие</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матери</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0,516**</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0,425**</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отцу</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w:t>
            </w:r>
            <w:r w:rsidR="0066283E" w:rsidRPr="00D610DC">
              <w:rPr>
                <w:rFonts w:ascii="Times New Roman" w:hAnsi="Times New Roman"/>
                <w:sz w:val="24"/>
                <w:szCs w:val="24"/>
              </w:rPr>
              <w:t>426**</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0,245</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матери и отцу как к родительской чете</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0,326**</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0,456**</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братьям и сестрам</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0,397**</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0,491**</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бабушке и дедушке</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0,338**</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0,303**</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Отношение к другу</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0,298**</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0,441**</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 xml:space="preserve">Отношение к </w:t>
            </w:r>
            <w:r w:rsidR="0066283E" w:rsidRPr="00D610DC">
              <w:rPr>
                <w:rFonts w:ascii="Times New Roman" w:eastAsia="Times New Roman" w:hAnsi="Times New Roman"/>
                <w:color w:val="000000"/>
                <w:sz w:val="24"/>
                <w:szCs w:val="24"/>
                <w:lang w:eastAsia="ru-RU"/>
              </w:rPr>
              <w:t>учителю</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0,096</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0,076</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Любознательность</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0,395**</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0,415**</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Доминантность</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rPr>
              <w:t>0,156</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rPr>
              <w:t>0,089</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Общительность</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0,290**</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0,322**</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Закрытость, отгороженность</w:t>
            </w:r>
          </w:p>
        </w:tc>
        <w:tc>
          <w:tcPr>
            <w:tcW w:w="2124" w:type="dxa"/>
            <w:shd w:val="clear" w:color="auto" w:fill="auto"/>
          </w:tcPr>
          <w:p w:rsidR="00296B4F" w:rsidRPr="00D610DC" w:rsidRDefault="0066283E" w:rsidP="00D610DC">
            <w:pPr>
              <w:spacing w:after="0" w:line="240" w:lineRule="auto"/>
              <w:rPr>
                <w:rFonts w:ascii="Times New Roman" w:hAnsi="Times New Roman"/>
                <w:sz w:val="24"/>
                <w:szCs w:val="24"/>
              </w:rPr>
            </w:pPr>
            <w:r w:rsidRPr="00D610DC">
              <w:rPr>
                <w:rFonts w:ascii="Times New Roman" w:hAnsi="Times New Roman"/>
                <w:sz w:val="24"/>
                <w:szCs w:val="24"/>
              </w:rPr>
              <w:t xml:space="preserve">- </w:t>
            </w:r>
            <w:r w:rsidR="00296B4F" w:rsidRPr="00D610DC">
              <w:rPr>
                <w:rFonts w:ascii="Times New Roman" w:hAnsi="Times New Roman"/>
                <w:sz w:val="24"/>
                <w:szCs w:val="24"/>
              </w:rPr>
              <w:t>0,</w:t>
            </w:r>
            <w:r w:rsidRPr="00D610DC">
              <w:rPr>
                <w:rFonts w:ascii="Times New Roman" w:hAnsi="Times New Roman"/>
                <w:sz w:val="24"/>
                <w:szCs w:val="24"/>
              </w:rPr>
              <w:t>279**</w:t>
            </w:r>
          </w:p>
        </w:tc>
        <w:tc>
          <w:tcPr>
            <w:tcW w:w="3115" w:type="dxa"/>
            <w:shd w:val="clear" w:color="auto" w:fill="auto"/>
          </w:tcPr>
          <w:p w:rsidR="00296B4F" w:rsidRPr="00D610DC" w:rsidRDefault="0066283E" w:rsidP="00D610DC">
            <w:pPr>
              <w:spacing w:after="0" w:line="240" w:lineRule="auto"/>
              <w:rPr>
                <w:rFonts w:ascii="Times New Roman" w:hAnsi="Times New Roman"/>
                <w:sz w:val="24"/>
                <w:szCs w:val="24"/>
              </w:rPr>
            </w:pPr>
            <w:r w:rsidRPr="00D610DC">
              <w:rPr>
                <w:rFonts w:ascii="Times New Roman" w:hAnsi="Times New Roman"/>
                <w:sz w:val="24"/>
                <w:szCs w:val="24"/>
              </w:rPr>
              <w:t xml:space="preserve">- </w:t>
            </w:r>
            <w:r w:rsidR="00296B4F" w:rsidRPr="00D610DC">
              <w:rPr>
                <w:rFonts w:ascii="Times New Roman" w:hAnsi="Times New Roman"/>
                <w:sz w:val="24"/>
                <w:szCs w:val="24"/>
              </w:rPr>
              <w:t>0,</w:t>
            </w:r>
            <w:r w:rsidRPr="00D610DC">
              <w:rPr>
                <w:rFonts w:ascii="Times New Roman" w:hAnsi="Times New Roman"/>
                <w:sz w:val="24"/>
                <w:szCs w:val="24"/>
              </w:rPr>
              <w:t>3</w:t>
            </w:r>
            <w:r w:rsidR="00296B4F" w:rsidRPr="00D610DC">
              <w:rPr>
                <w:rFonts w:ascii="Times New Roman" w:hAnsi="Times New Roman"/>
                <w:sz w:val="24"/>
                <w:szCs w:val="24"/>
              </w:rPr>
              <w:t>98</w:t>
            </w:r>
            <w:r w:rsidRPr="00D610DC">
              <w:rPr>
                <w:rFonts w:ascii="Times New Roman" w:hAnsi="Times New Roman"/>
                <w:sz w:val="24"/>
                <w:szCs w:val="24"/>
              </w:rPr>
              <w:t>**</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lang w:eastAsia="ru-RU"/>
              </w:rPr>
              <w:t>Социальная адекватность поведения</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0,103</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0,202</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Принятие</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w:t>
            </w:r>
            <w:r w:rsidR="00E57B7E" w:rsidRPr="00D610DC">
              <w:rPr>
                <w:rFonts w:ascii="Times New Roman" w:hAnsi="Times New Roman"/>
                <w:sz w:val="24"/>
                <w:szCs w:val="24"/>
              </w:rPr>
              <w:t>2</w:t>
            </w:r>
            <w:r w:rsidRPr="00D610DC">
              <w:rPr>
                <w:rFonts w:ascii="Times New Roman" w:hAnsi="Times New Roman"/>
                <w:sz w:val="24"/>
                <w:szCs w:val="24"/>
              </w:rPr>
              <w:t>35</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w:t>
            </w:r>
            <w:r w:rsidR="00E57B7E" w:rsidRPr="00D610DC">
              <w:rPr>
                <w:rFonts w:ascii="Times New Roman" w:hAnsi="Times New Roman"/>
                <w:sz w:val="24"/>
                <w:szCs w:val="24"/>
              </w:rPr>
              <w:t>1</w:t>
            </w:r>
            <w:r w:rsidRPr="00D610DC">
              <w:rPr>
                <w:rFonts w:ascii="Times New Roman" w:hAnsi="Times New Roman"/>
                <w:sz w:val="24"/>
                <w:szCs w:val="24"/>
              </w:rPr>
              <w:t>15</w:t>
            </w:r>
          </w:p>
        </w:tc>
      </w:tr>
      <w:tr w:rsidR="00296B4F" w:rsidRPr="00D610DC">
        <w:tc>
          <w:tcPr>
            <w:tcW w:w="4106"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Кооперация</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0,322**</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0,391**</w:t>
            </w:r>
          </w:p>
        </w:tc>
      </w:tr>
      <w:tr w:rsidR="00A55CD4" w:rsidRPr="00D610D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rPr>
              <w:t>Симбиоз</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- 0,522**</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- 0,482**</w:t>
            </w:r>
          </w:p>
        </w:tc>
      </w:tr>
      <w:tr w:rsidR="00A55CD4" w:rsidRPr="00D610D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eastAsia="Times New Roman" w:hAnsi="Times New Roman"/>
                <w:color w:val="000000"/>
                <w:sz w:val="24"/>
                <w:szCs w:val="24"/>
              </w:rPr>
              <w:t>Гиперсоциализация</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w:t>
            </w:r>
            <w:r w:rsidR="00E57B7E" w:rsidRPr="00D610DC">
              <w:rPr>
                <w:rFonts w:ascii="Times New Roman" w:hAnsi="Times New Roman"/>
                <w:sz w:val="24"/>
                <w:szCs w:val="24"/>
              </w:rPr>
              <w:t>0</w:t>
            </w:r>
            <w:r w:rsidRPr="00D610DC">
              <w:rPr>
                <w:rFonts w:ascii="Times New Roman" w:hAnsi="Times New Roman"/>
                <w:sz w:val="24"/>
                <w:szCs w:val="24"/>
              </w:rPr>
              <w:t>18</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w:t>
            </w:r>
            <w:r w:rsidR="00E57B7E" w:rsidRPr="00D610DC">
              <w:rPr>
                <w:rFonts w:ascii="Times New Roman" w:hAnsi="Times New Roman"/>
                <w:sz w:val="24"/>
                <w:szCs w:val="24"/>
              </w:rPr>
              <w:t>1</w:t>
            </w:r>
            <w:r w:rsidRPr="00D610DC">
              <w:rPr>
                <w:rFonts w:ascii="Times New Roman" w:hAnsi="Times New Roman"/>
                <w:sz w:val="24"/>
                <w:szCs w:val="24"/>
              </w:rPr>
              <w:t>98</w:t>
            </w:r>
          </w:p>
        </w:tc>
      </w:tr>
      <w:tr w:rsidR="00A55CD4" w:rsidRPr="00D610D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96B4F" w:rsidRPr="00D610DC" w:rsidRDefault="00296B4F" w:rsidP="00D610DC">
            <w:pPr>
              <w:spacing w:after="0" w:line="240" w:lineRule="auto"/>
              <w:rPr>
                <w:rFonts w:ascii="Times New Roman" w:hAnsi="Times New Roman"/>
                <w:sz w:val="24"/>
                <w:szCs w:val="24"/>
              </w:rPr>
            </w:pPr>
            <w:bookmarkStart w:id="32" w:name="_Hlk10399424"/>
            <w:r w:rsidRPr="00D610DC">
              <w:rPr>
                <w:rFonts w:ascii="Times New Roman" w:eastAsia="Times New Roman" w:hAnsi="Times New Roman"/>
                <w:color w:val="000000"/>
                <w:sz w:val="24"/>
                <w:szCs w:val="24"/>
              </w:rPr>
              <w:t>Инфантилизация</w:t>
            </w:r>
            <w:bookmarkEnd w:id="32"/>
            <w:r w:rsidRPr="00D610DC">
              <w:rPr>
                <w:rFonts w:ascii="Times New Roman" w:eastAsia="Times New Roman" w:hAnsi="Times New Roman"/>
                <w:color w:val="000000"/>
                <w:sz w:val="24"/>
                <w:szCs w:val="24"/>
              </w:rPr>
              <w:t xml:space="preserve"> </w:t>
            </w:r>
          </w:p>
        </w:tc>
        <w:tc>
          <w:tcPr>
            <w:tcW w:w="2124"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- 0,126</w:t>
            </w:r>
          </w:p>
        </w:tc>
        <w:tc>
          <w:tcPr>
            <w:tcW w:w="3115" w:type="dxa"/>
            <w:shd w:val="clear" w:color="auto" w:fill="auto"/>
          </w:tcPr>
          <w:p w:rsidR="00296B4F" w:rsidRPr="00D610DC" w:rsidRDefault="00296B4F" w:rsidP="00D610DC">
            <w:pPr>
              <w:spacing w:after="0" w:line="240" w:lineRule="auto"/>
              <w:rPr>
                <w:rFonts w:ascii="Times New Roman" w:hAnsi="Times New Roman"/>
                <w:sz w:val="24"/>
                <w:szCs w:val="24"/>
              </w:rPr>
            </w:pPr>
            <w:r w:rsidRPr="00D610DC">
              <w:rPr>
                <w:rFonts w:ascii="Times New Roman" w:hAnsi="Times New Roman"/>
                <w:sz w:val="24"/>
                <w:szCs w:val="24"/>
              </w:rPr>
              <w:t>-0,356**</w:t>
            </w:r>
          </w:p>
        </w:tc>
      </w:tr>
    </w:tbl>
    <w:p w:rsidR="00296B4F" w:rsidRPr="00296B4F" w:rsidRDefault="00296B4F" w:rsidP="00296B4F">
      <w:pPr>
        <w:spacing w:after="0" w:line="360" w:lineRule="auto"/>
        <w:ind w:firstLine="720"/>
        <w:jc w:val="both"/>
        <w:rPr>
          <w:rFonts w:ascii="Times New Roman" w:hAnsi="Times New Roman"/>
          <w:sz w:val="24"/>
          <w:szCs w:val="24"/>
          <w:lang w:eastAsia="ru-RU"/>
        </w:rPr>
      </w:pPr>
      <w:r w:rsidRPr="00296B4F">
        <w:rPr>
          <w:rFonts w:ascii="Times New Roman" w:hAnsi="Times New Roman"/>
          <w:sz w:val="24"/>
          <w:szCs w:val="24"/>
          <w:lang w:eastAsia="ru-RU"/>
        </w:rPr>
        <w:t>**. Корреляция значима на уровне 0,01 (двухсторонняя).</w:t>
      </w:r>
    </w:p>
    <w:p w:rsidR="00296B4F" w:rsidRPr="00296B4F" w:rsidRDefault="00296B4F" w:rsidP="00296B4F">
      <w:pPr>
        <w:spacing w:after="0" w:line="360" w:lineRule="auto"/>
        <w:ind w:firstLine="709"/>
        <w:jc w:val="both"/>
        <w:rPr>
          <w:rFonts w:ascii="Times New Roman" w:hAnsi="Times New Roman"/>
          <w:sz w:val="28"/>
          <w:szCs w:val="28"/>
        </w:rPr>
      </w:pPr>
      <w:r w:rsidRPr="00296B4F">
        <w:rPr>
          <w:rFonts w:ascii="Times New Roman" w:hAnsi="Times New Roman"/>
          <w:sz w:val="24"/>
          <w:szCs w:val="24"/>
          <w:lang w:eastAsia="ru-RU"/>
        </w:rPr>
        <w:t>*. Корреляция значима на уровне 0,05 (двухсторонняя).</w:t>
      </w:r>
    </w:p>
    <w:p w:rsidR="0066283E" w:rsidRDefault="0066283E" w:rsidP="00296B4F">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корреляционного анализа был</w:t>
      </w:r>
      <w:r w:rsidR="00534368">
        <w:rPr>
          <w:rFonts w:ascii="Times New Roman" w:hAnsi="Times New Roman"/>
          <w:sz w:val="28"/>
          <w:szCs w:val="28"/>
        </w:rPr>
        <w:t>а</w:t>
      </w:r>
      <w:r>
        <w:rPr>
          <w:rFonts w:ascii="Times New Roman" w:hAnsi="Times New Roman"/>
          <w:sz w:val="28"/>
          <w:szCs w:val="28"/>
        </w:rPr>
        <w:t xml:space="preserve"> выявлена взаимосвязь между показателями психологического благополучия у подростков из полных и неполных семей и показателями отношения к матери, отцу, братьям</w:t>
      </w:r>
      <w:r w:rsidR="00D545E0">
        <w:rPr>
          <w:rFonts w:ascii="Times New Roman" w:hAnsi="Times New Roman"/>
          <w:sz w:val="28"/>
          <w:szCs w:val="28"/>
        </w:rPr>
        <w:t xml:space="preserve">и и </w:t>
      </w:r>
      <w:r>
        <w:rPr>
          <w:rFonts w:ascii="Times New Roman" w:hAnsi="Times New Roman"/>
          <w:sz w:val="28"/>
          <w:szCs w:val="28"/>
        </w:rPr>
        <w:t>сестрам, а также показателями отношения к бабушке</w:t>
      </w:r>
      <w:r w:rsidR="00D545E0">
        <w:rPr>
          <w:rFonts w:ascii="Times New Roman" w:hAnsi="Times New Roman"/>
          <w:sz w:val="28"/>
          <w:szCs w:val="28"/>
        </w:rPr>
        <w:t xml:space="preserve"> и </w:t>
      </w:r>
      <w:r>
        <w:rPr>
          <w:rFonts w:ascii="Times New Roman" w:hAnsi="Times New Roman"/>
          <w:sz w:val="28"/>
          <w:szCs w:val="28"/>
        </w:rPr>
        <w:t>дедушк</w:t>
      </w:r>
      <w:r w:rsidR="00534368">
        <w:rPr>
          <w:rFonts w:ascii="Times New Roman" w:hAnsi="Times New Roman"/>
          <w:sz w:val="28"/>
          <w:szCs w:val="28"/>
        </w:rPr>
        <w:t>е</w:t>
      </w:r>
      <w:r>
        <w:rPr>
          <w:rFonts w:ascii="Times New Roman" w:hAnsi="Times New Roman"/>
          <w:sz w:val="28"/>
          <w:szCs w:val="28"/>
        </w:rPr>
        <w:t xml:space="preserve">, другу. </w:t>
      </w:r>
      <w:r w:rsidR="00D545E0">
        <w:rPr>
          <w:rFonts w:ascii="Times New Roman" w:hAnsi="Times New Roman"/>
          <w:sz w:val="28"/>
          <w:szCs w:val="28"/>
        </w:rPr>
        <w:t xml:space="preserve">Показатели находятся в прямой зависимости с показателем психологического благополучия. </w:t>
      </w:r>
      <w:r>
        <w:rPr>
          <w:rFonts w:ascii="Times New Roman" w:hAnsi="Times New Roman"/>
          <w:sz w:val="28"/>
          <w:szCs w:val="28"/>
        </w:rPr>
        <w:t>Чем выше данные показатели, тем выше показатель психологического благополучия у подростков, как из полных семей, так и неполных семей.</w:t>
      </w:r>
    </w:p>
    <w:p w:rsidR="0066283E" w:rsidRDefault="0066283E" w:rsidP="00296B4F">
      <w:pPr>
        <w:spacing w:after="0" w:line="360" w:lineRule="auto"/>
        <w:ind w:firstLine="709"/>
        <w:jc w:val="both"/>
        <w:rPr>
          <w:rFonts w:ascii="Times New Roman" w:hAnsi="Times New Roman"/>
          <w:sz w:val="28"/>
          <w:szCs w:val="28"/>
        </w:rPr>
      </w:pPr>
      <w:r>
        <w:rPr>
          <w:rFonts w:ascii="Times New Roman" w:hAnsi="Times New Roman"/>
          <w:sz w:val="28"/>
          <w:szCs w:val="28"/>
        </w:rPr>
        <w:t>Также прямая взаимосвязь была выявлена между показателями любознательность, общительность и психологическ</w:t>
      </w:r>
      <w:r w:rsidR="00534368">
        <w:rPr>
          <w:rFonts w:ascii="Times New Roman" w:hAnsi="Times New Roman"/>
          <w:sz w:val="28"/>
          <w:szCs w:val="28"/>
        </w:rPr>
        <w:t>ое</w:t>
      </w:r>
      <w:r>
        <w:rPr>
          <w:rFonts w:ascii="Times New Roman" w:hAnsi="Times New Roman"/>
          <w:sz w:val="28"/>
          <w:szCs w:val="28"/>
        </w:rPr>
        <w:t xml:space="preserve"> благополучие, </w:t>
      </w:r>
      <w:r w:rsidR="009D101A">
        <w:rPr>
          <w:rFonts w:ascii="Times New Roman" w:hAnsi="Times New Roman"/>
          <w:sz w:val="28"/>
          <w:szCs w:val="28"/>
        </w:rPr>
        <w:t>то есть</w:t>
      </w:r>
      <w:r>
        <w:rPr>
          <w:rFonts w:ascii="Times New Roman" w:hAnsi="Times New Roman"/>
          <w:sz w:val="28"/>
          <w:szCs w:val="28"/>
        </w:rPr>
        <w:t xml:space="preserve"> чем выше показатели по данным шкалам, тем выше показатель психологического благополучия у подростков. </w:t>
      </w:r>
    </w:p>
    <w:p w:rsidR="0066283E" w:rsidRDefault="0066283E" w:rsidP="00296B4F">
      <w:pPr>
        <w:spacing w:after="0" w:line="360" w:lineRule="auto"/>
        <w:ind w:firstLine="709"/>
        <w:jc w:val="both"/>
        <w:rPr>
          <w:rFonts w:ascii="Times New Roman" w:hAnsi="Times New Roman"/>
          <w:sz w:val="28"/>
          <w:szCs w:val="28"/>
        </w:rPr>
      </w:pPr>
      <w:r>
        <w:rPr>
          <w:rFonts w:ascii="Times New Roman" w:hAnsi="Times New Roman"/>
          <w:sz w:val="28"/>
          <w:szCs w:val="28"/>
        </w:rPr>
        <w:t>Обратная взаимосвязь была выявлена между таким показателями, как закрытость</w:t>
      </w:r>
      <w:r w:rsidR="00E57B7E">
        <w:rPr>
          <w:rFonts w:ascii="Times New Roman" w:hAnsi="Times New Roman"/>
          <w:sz w:val="28"/>
          <w:szCs w:val="28"/>
        </w:rPr>
        <w:t>/отгороженность и психологическое благополучи</w:t>
      </w:r>
      <w:r w:rsidR="00534368">
        <w:rPr>
          <w:rFonts w:ascii="Times New Roman" w:hAnsi="Times New Roman"/>
          <w:sz w:val="28"/>
          <w:szCs w:val="28"/>
        </w:rPr>
        <w:t>е</w:t>
      </w:r>
      <w:r w:rsidR="00E57B7E">
        <w:rPr>
          <w:rFonts w:ascii="Times New Roman" w:hAnsi="Times New Roman"/>
          <w:sz w:val="28"/>
          <w:szCs w:val="28"/>
        </w:rPr>
        <w:t xml:space="preserve"> у подростков как из полных семей, так и у подростков из неполных семей. Т</w:t>
      </w:r>
      <w:r w:rsidR="009D101A">
        <w:rPr>
          <w:rFonts w:ascii="Times New Roman" w:hAnsi="Times New Roman"/>
          <w:sz w:val="28"/>
          <w:szCs w:val="28"/>
        </w:rPr>
        <w:t xml:space="preserve">о </w:t>
      </w:r>
      <w:r w:rsidR="00E57B7E">
        <w:rPr>
          <w:rFonts w:ascii="Times New Roman" w:hAnsi="Times New Roman"/>
          <w:sz w:val="28"/>
          <w:szCs w:val="28"/>
        </w:rPr>
        <w:t>е</w:t>
      </w:r>
      <w:r w:rsidR="009D101A">
        <w:rPr>
          <w:rFonts w:ascii="Times New Roman" w:hAnsi="Times New Roman"/>
          <w:sz w:val="28"/>
          <w:szCs w:val="28"/>
        </w:rPr>
        <w:t>сть</w:t>
      </w:r>
      <w:r w:rsidR="00E57B7E">
        <w:rPr>
          <w:rFonts w:ascii="Times New Roman" w:hAnsi="Times New Roman"/>
          <w:sz w:val="28"/>
          <w:szCs w:val="28"/>
        </w:rPr>
        <w:t xml:space="preserve"> чем выше показатели по шкале закрытость/отгороженность, тем ниже показатели психологического благополучия подростков.</w:t>
      </w:r>
    </w:p>
    <w:p w:rsidR="00E57B7E" w:rsidRDefault="00E57B7E" w:rsidP="00296B4F">
      <w:pPr>
        <w:spacing w:after="0" w:line="360" w:lineRule="auto"/>
        <w:ind w:firstLine="709"/>
        <w:jc w:val="both"/>
        <w:rPr>
          <w:rFonts w:ascii="Times New Roman" w:hAnsi="Times New Roman"/>
          <w:sz w:val="28"/>
          <w:szCs w:val="28"/>
        </w:rPr>
      </w:pPr>
      <w:r>
        <w:rPr>
          <w:rFonts w:ascii="Times New Roman" w:hAnsi="Times New Roman"/>
          <w:sz w:val="28"/>
          <w:szCs w:val="28"/>
        </w:rPr>
        <w:t>Также отрицательн</w:t>
      </w:r>
      <w:r w:rsidR="00534368">
        <w:rPr>
          <w:rFonts w:ascii="Times New Roman" w:hAnsi="Times New Roman"/>
          <w:sz w:val="28"/>
          <w:szCs w:val="28"/>
        </w:rPr>
        <w:t>ая</w:t>
      </w:r>
      <w:r>
        <w:rPr>
          <w:rFonts w:ascii="Times New Roman" w:hAnsi="Times New Roman"/>
          <w:sz w:val="28"/>
          <w:szCs w:val="28"/>
        </w:rPr>
        <w:t xml:space="preserve"> взаимосвязь была выявлена между психологическим благополучием и таким тип</w:t>
      </w:r>
      <w:r w:rsidR="00213F1E">
        <w:rPr>
          <w:rFonts w:ascii="Times New Roman" w:hAnsi="Times New Roman"/>
          <w:sz w:val="28"/>
          <w:szCs w:val="28"/>
        </w:rPr>
        <w:t>ом</w:t>
      </w:r>
      <w:r>
        <w:rPr>
          <w:rFonts w:ascii="Times New Roman" w:hAnsi="Times New Roman"/>
          <w:sz w:val="28"/>
          <w:szCs w:val="28"/>
        </w:rPr>
        <w:t xml:space="preserve"> родительских отношений, как  и</w:t>
      </w:r>
      <w:r w:rsidRPr="00E57B7E">
        <w:rPr>
          <w:rFonts w:ascii="Times New Roman" w:hAnsi="Times New Roman"/>
          <w:sz w:val="28"/>
          <w:szCs w:val="28"/>
        </w:rPr>
        <w:t>нфантилизация</w:t>
      </w:r>
      <w:r>
        <w:rPr>
          <w:rFonts w:ascii="Times New Roman" w:hAnsi="Times New Roman"/>
          <w:sz w:val="28"/>
          <w:szCs w:val="28"/>
        </w:rPr>
        <w:t>. Таким образом, чем больше родителя ограничивают своих детей, не воспринимают их желания, интересы и т.п., тем ниже показатели психологического благополучия у подростка.</w:t>
      </w:r>
    </w:p>
    <w:p w:rsidR="00462996" w:rsidRDefault="00462996" w:rsidP="00462996">
      <w:pPr>
        <w:spacing w:after="0" w:line="360" w:lineRule="auto"/>
        <w:ind w:firstLine="709"/>
        <w:jc w:val="both"/>
        <w:rPr>
          <w:rFonts w:ascii="Times New Roman" w:hAnsi="Times New Roman"/>
          <w:sz w:val="28"/>
          <w:szCs w:val="28"/>
        </w:rPr>
      </w:pPr>
      <w:r>
        <w:rPr>
          <w:rFonts w:ascii="Times New Roman" w:hAnsi="Times New Roman"/>
          <w:sz w:val="28"/>
          <w:szCs w:val="28"/>
        </w:rPr>
        <w:t>Отрицательная взаимосвязь была выявлена между психологическим благополучием и таким типом родительских отношений, как  симбиоз. То есть чем</w:t>
      </w:r>
      <w:r w:rsidRPr="00462996">
        <w:rPr>
          <w:rFonts w:ascii="Times New Roman" w:hAnsi="Times New Roman"/>
          <w:sz w:val="28"/>
          <w:szCs w:val="28"/>
        </w:rPr>
        <w:t xml:space="preserve"> </w:t>
      </w:r>
      <w:r>
        <w:rPr>
          <w:rFonts w:ascii="Times New Roman" w:hAnsi="Times New Roman"/>
          <w:sz w:val="28"/>
          <w:szCs w:val="28"/>
        </w:rPr>
        <w:t>больше р</w:t>
      </w:r>
      <w:r w:rsidRPr="00296B4F">
        <w:rPr>
          <w:rFonts w:ascii="Times New Roman" w:hAnsi="Times New Roman"/>
          <w:sz w:val="28"/>
          <w:szCs w:val="28"/>
        </w:rPr>
        <w:t xml:space="preserve">одители </w:t>
      </w:r>
      <w:r>
        <w:rPr>
          <w:rFonts w:ascii="Times New Roman" w:hAnsi="Times New Roman"/>
          <w:sz w:val="28"/>
          <w:szCs w:val="28"/>
        </w:rPr>
        <w:t>опекают ребенка, тревожатся за него, ограничивают его самостоятельность, тем ниже показатель психологического благополучия.  Однако при сопоставлении данных показателей нельзя утверждать о четкой выраженности обратной зависимости. С одной стороны, при наличии симбиоза в отношениях родителей и подростка последний чувствует себя  защищенным, у него всегда есть на кого положиться, многие его проблемы берут на себя родители. Нельзя сказать, что такой подросток психологически неблагополучен. Но с усилением симбиотической связи</w:t>
      </w:r>
      <w:r w:rsidR="00930365">
        <w:rPr>
          <w:rFonts w:ascii="Times New Roman" w:hAnsi="Times New Roman"/>
          <w:sz w:val="28"/>
          <w:szCs w:val="28"/>
        </w:rPr>
        <w:t xml:space="preserve"> с родителями, с отсутствием привычки самостоятельно решать многие бытовые вопросы превратившийся во взрослого человека подросток будет испытывать трудности в служебной карьере, в семейной жизни, в отношениях с друзьями.</w:t>
      </w:r>
    </w:p>
    <w:p w:rsidR="00E57B7E" w:rsidRDefault="00462996" w:rsidP="00296B4F">
      <w:pPr>
        <w:spacing w:after="0" w:line="360" w:lineRule="auto"/>
        <w:ind w:firstLine="709"/>
        <w:jc w:val="both"/>
        <w:rPr>
          <w:rFonts w:ascii="Times New Roman" w:hAnsi="Times New Roman"/>
          <w:sz w:val="28"/>
          <w:szCs w:val="28"/>
        </w:rPr>
      </w:pPr>
      <w:r>
        <w:rPr>
          <w:rFonts w:ascii="Times New Roman" w:hAnsi="Times New Roman"/>
          <w:sz w:val="28"/>
          <w:szCs w:val="28"/>
        </w:rPr>
        <w:t>Пока</w:t>
      </w:r>
      <w:r w:rsidR="00E57B7E">
        <w:rPr>
          <w:rFonts w:ascii="Times New Roman" w:hAnsi="Times New Roman"/>
          <w:sz w:val="28"/>
          <w:szCs w:val="28"/>
        </w:rPr>
        <w:t>зателями кооперация и психологическ</w:t>
      </w:r>
      <w:r w:rsidR="00534368">
        <w:rPr>
          <w:rFonts w:ascii="Times New Roman" w:hAnsi="Times New Roman"/>
          <w:sz w:val="28"/>
          <w:szCs w:val="28"/>
        </w:rPr>
        <w:t>ое</w:t>
      </w:r>
      <w:r w:rsidR="00E57B7E">
        <w:rPr>
          <w:rFonts w:ascii="Times New Roman" w:hAnsi="Times New Roman"/>
          <w:sz w:val="28"/>
          <w:szCs w:val="28"/>
        </w:rPr>
        <w:t xml:space="preserve"> благополучие</w:t>
      </w:r>
      <w:r>
        <w:rPr>
          <w:rFonts w:ascii="Times New Roman" w:hAnsi="Times New Roman"/>
          <w:sz w:val="28"/>
          <w:szCs w:val="28"/>
        </w:rPr>
        <w:t xml:space="preserve"> находятся в прямой зависимости</w:t>
      </w:r>
      <w:r w:rsidR="00E57B7E">
        <w:rPr>
          <w:rFonts w:ascii="Times New Roman" w:hAnsi="Times New Roman"/>
          <w:sz w:val="28"/>
          <w:szCs w:val="28"/>
        </w:rPr>
        <w:t>. Чем больше родители воспринимают подростка на равных, дают ему свободу, прислушиваются к его мнению и желанием, тем выше показатели психологического благополучия у подростков, как из полных, так и неполных семей.</w:t>
      </w:r>
    </w:p>
    <w:p w:rsidR="00FE5A44" w:rsidRDefault="00FE5A44" w:rsidP="00296B4F">
      <w:pPr>
        <w:spacing w:after="0" w:line="360" w:lineRule="auto"/>
        <w:ind w:firstLine="709"/>
        <w:jc w:val="both"/>
        <w:rPr>
          <w:rFonts w:ascii="Times New Roman" w:hAnsi="Times New Roman"/>
          <w:sz w:val="28"/>
          <w:szCs w:val="28"/>
        </w:rPr>
      </w:pPr>
    </w:p>
    <w:p w:rsidR="009958F2" w:rsidRDefault="004A4509" w:rsidP="00296B4F">
      <w:pPr>
        <w:spacing w:after="0" w:line="360" w:lineRule="auto"/>
        <w:ind w:firstLine="709"/>
        <w:jc w:val="both"/>
        <w:rPr>
          <w:rFonts w:ascii="Times New Roman" w:hAnsi="Times New Roman"/>
          <w:sz w:val="28"/>
          <w:szCs w:val="28"/>
        </w:rPr>
      </w:pPr>
      <w:r>
        <w:rPr>
          <w:rFonts w:ascii="Times New Roman" w:hAnsi="Times New Roman"/>
          <w:sz w:val="28"/>
          <w:szCs w:val="28"/>
        </w:rPr>
        <w:t>Рис. 7 Кор</w:t>
      </w:r>
      <w:r w:rsidR="00C67594">
        <w:rPr>
          <w:rFonts w:ascii="Times New Roman" w:hAnsi="Times New Roman"/>
          <w:sz w:val="28"/>
          <w:szCs w:val="28"/>
        </w:rPr>
        <w:t>р</w:t>
      </w:r>
      <w:r>
        <w:rPr>
          <w:rFonts w:ascii="Times New Roman" w:hAnsi="Times New Roman"/>
          <w:sz w:val="28"/>
          <w:szCs w:val="28"/>
        </w:rPr>
        <w:t>еляционный граф психологического благополучия подростков и факторов ,</w:t>
      </w:r>
      <w:r w:rsidR="00164BB0">
        <w:rPr>
          <w:rFonts w:ascii="Times New Roman" w:hAnsi="Times New Roman"/>
          <w:sz w:val="28"/>
          <w:szCs w:val="28"/>
        </w:rPr>
        <w:t xml:space="preserve"> </w:t>
      </w:r>
      <w:r>
        <w:rPr>
          <w:rFonts w:ascii="Times New Roman" w:hAnsi="Times New Roman"/>
          <w:sz w:val="28"/>
          <w:szCs w:val="28"/>
        </w:rPr>
        <w:t>влияющих на него.</w:t>
      </w:r>
    </w:p>
    <w:p w:rsidR="009958F2" w:rsidRPr="004A4509" w:rsidRDefault="004A4509" w:rsidP="00296B4F">
      <w:pPr>
        <w:spacing w:after="0" w:line="360" w:lineRule="auto"/>
        <w:ind w:firstLine="709"/>
        <w:jc w:val="both"/>
        <w:rPr>
          <w:rFonts w:ascii="Times New Roman" w:hAnsi="Times New Roman"/>
          <w:sz w:val="18"/>
          <w:szCs w:val="18"/>
        </w:rPr>
      </w:pPr>
      <w:r w:rsidRPr="004A4509">
        <w:rPr>
          <w:rFonts w:ascii="Times New Roman" w:hAnsi="Times New Roman"/>
          <w:sz w:val="18"/>
          <w:szCs w:val="18"/>
        </w:rPr>
        <w:t>123- данные анализа факторов в полных семьях</w:t>
      </w:r>
    </w:p>
    <w:p w:rsidR="004A4509" w:rsidRPr="004A4509" w:rsidRDefault="004A4509" w:rsidP="004A4509">
      <w:pPr>
        <w:spacing w:after="0" w:line="360" w:lineRule="auto"/>
        <w:ind w:firstLine="709"/>
        <w:jc w:val="both"/>
        <w:rPr>
          <w:rFonts w:ascii="Times New Roman" w:hAnsi="Times New Roman"/>
          <w:sz w:val="18"/>
          <w:szCs w:val="18"/>
        </w:rPr>
      </w:pPr>
      <w:r w:rsidRPr="004A4509">
        <w:rPr>
          <w:rFonts w:ascii="Times New Roman" w:hAnsi="Times New Roman"/>
          <w:color w:val="FF0000"/>
          <w:sz w:val="18"/>
          <w:szCs w:val="18"/>
        </w:rPr>
        <w:t xml:space="preserve">123- </w:t>
      </w:r>
      <w:r w:rsidRPr="004A4509">
        <w:rPr>
          <w:rFonts w:ascii="Times New Roman" w:hAnsi="Times New Roman"/>
          <w:sz w:val="18"/>
          <w:szCs w:val="18"/>
        </w:rPr>
        <w:t>данные анализа факторов в неполных семьях</w:t>
      </w:r>
    </w:p>
    <w:p w:rsidR="009958F2" w:rsidRPr="004A4509" w:rsidRDefault="00607ED2" w:rsidP="004A4509">
      <w:pPr>
        <w:tabs>
          <w:tab w:val="left" w:pos="1500"/>
        </w:tabs>
        <w:spacing w:after="0" w:line="360" w:lineRule="auto"/>
        <w:ind w:firstLine="709"/>
        <w:jc w:val="both"/>
        <w:rPr>
          <w:rFonts w:ascii="Times New Roman" w:hAnsi="Times New Roman"/>
          <w:sz w:val="18"/>
          <w:szCs w:val="18"/>
        </w:rPr>
      </w:pPr>
      <w:r>
        <w:rPr>
          <w:rFonts w:ascii="Times New Roman" w:hAnsi="Times New Roman"/>
          <w:noProof/>
          <w:color w:val="FF0000"/>
          <w:sz w:val="28"/>
          <w:szCs w:val="28"/>
          <w:lang w:eastAsia="ru-RU"/>
        </w:rPr>
        <mc:AlternateContent>
          <mc:Choice Requires="wps">
            <w:drawing>
              <wp:anchor distT="0" distB="0" distL="114300" distR="114300" simplePos="0" relativeHeight="251675136" behindDoc="0" locked="0" layoutInCell="1" allowOverlap="1">
                <wp:simplePos x="0" y="0"/>
                <wp:positionH relativeFrom="column">
                  <wp:posOffset>481965</wp:posOffset>
                </wp:positionH>
                <wp:positionV relativeFrom="paragraph">
                  <wp:posOffset>122555</wp:posOffset>
                </wp:positionV>
                <wp:extent cx="352425" cy="28575"/>
                <wp:effectExtent l="15240" t="55880" r="22860" b="58420"/>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8575"/>
                        </a:xfrm>
                        <a:prstGeom prst="curvedConnector3">
                          <a:avLst>
                            <a:gd name="adj1" fmla="val 49912"/>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AE6A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55" o:spid="_x0000_s1026" type="#_x0000_t38" style="position:absolute;margin-left:37.95pt;margin-top:9.65pt;width:27.75pt;height:2.2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" adj="10781">
                <v:stroke dashstyle="dash" startarrow="block" endarrow="block"/>
              </v:shape>
            </w:pict>
          </mc:Fallback>
        </mc:AlternateContent>
      </w:r>
      <w:r w:rsidR="004A4509">
        <w:rPr>
          <w:rFonts w:ascii="Times New Roman" w:hAnsi="Times New Roman"/>
          <w:color w:val="FF0000"/>
          <w:sz w:val="28"/>
          <w:szCs w:val="28"/>
        </w:rPr>
        <w:tab/>
      </w:r>
      <w:r w:rsidR="004A4509" w:rsidRPr="004A4509">
        <w:rPr>
          <w:rFonts w:ascii="Times New Roman" w:hAnsi="Times New Roman"/>
          <w:sz w:val="18"/>
          <w:szCs w:val="18"/>
        </w:rPr>
        <w:t>- отрицательная кор</w:t>
      </w:r>
      <w:r w:rsidR="00C67594">
        <w:rPr>
          <w:rFonts w:ascii="Times New Roman" w:hAnsi="Times New Roman"/>
          <w:sz w:val="18"/>
          <w:szCs w:val="18"/>
        </w:rPr>
        <w:t>р</w:t>
      </w:r>
      <w:r w:rsidR="004A4509" w:rsidRPr="004A4509">
        <w:rPr>
          <w:rFonts w:ascii="Times New Roman" w:hAnsi="Times New Roman"/>
          <w:sz w:val="18"/>
          <w:szCs w:val="18"/>
        </w:rPr>
        <w:t>еляция</w:t>
      </w:r>
    </w:p>
    <w:p w:rsidR="009958F2" w:rsidRPr="00C67594" w:rsidRDefault="00607ED2" w:rsidP="00C67594">
      <w:pPr>
        <w:tabs>
          <w:tab w:val="left" w:pos="1500"/>
        </w:tabs>
        <w:spacing w:after="0" w:line="360" w:lineRule="auto"/>
        <w:ind w:firstLine="709"/>
        <w:jc w:val="both"/>
        <w:rPr>
          <w:rFonts w:ascii="Times New Roman" w:hAnsi="Times New Roman"/>
          <w:sz w:val="18"/>
          <w:szCs w:val="18"/>
        </w:rPr>
      </w:pPr>
      <w:r>
        <w:rPr>
          <w:rFonts w:ascii="Times New Roman" w:hAnsi="Times New Roman"/>
          <w:noProof/>
          <w:sz w:val="28"/>
          <w:szCs w:val="28"/>
          <w:lang w:eastAsia="ru-RU"/>
        </w:rPr>
        <mc:AlternateContent>
          <mc:Choice Requires="wps">
            <w:drawing>
              <wp:anchor distT="0" distB="0" distL="114300" distR="114300" simplePos="0" relativeHeight="251676160" behindDoc="0" locked="0" layoutInCell="1" allowOverlap="1">
                <wp:simplePos x="0" y="0"/>
                <wp:positionH relativeFrom="column">
                  <wp:posOffset>462915</wp:posOffset>
                </wp:positionH>
                <wp:positionV relativeFrom="paragraph">
                  <wp:posOffset>170815</wp:posOffset>
                </wp:positionV>
                <wp:extent cx="323850" cy="9525"/>
                <wp:effectExtent l="15240" t="56515" r="22860" b="57785"/>
                <wp:wrapNone/>
                <wp:docPr id="4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952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9EE5" id="AutoShape 56" o:spid="_x0000_s1026" type="#_x0000_t38" style="position:absolute;margin-left:36.45pt;margin-top:13.45pt;width:25.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" adj="10800">
                <v:stroke startarrow="block" endarrow="block"/>
              </v:shape>
            </w:pict>
          </mc:Fallback>
        </mc:AlternateContent>
      </w:r>
      <w:r w:rsidR="00C67594">
        <w:rPr>
          <w:rFonts w:ascii="Times New Roman" w:hAnsi="Times New Roman"/>
          <w:sz w:val="28"/>
          <w:szCs w:val="28"/>
        </w:rPr>
        <w:tab/>
      </w:r>
      <w:r w:rsidR="00C67594" w:rsidRPr="00C67594">
        <w:rPr>
          <w:rFonts w:ascii="Times New Roman" w:hAnsi="Times New Roman"/>
          <w:sz w:val="18"/>
          <w:szCs w:val="18"/>
        </w:rPr>
        <w:t>- положительная корреляция</w:t>
      </w:r>
    </w:p>
    <w:p w:rsidR="009958F2" w:rsidRDefault="009958F2" w:rsidP="00296B4F">
      <w:pPr>
        <w:spacing w:after="0" w:line="360" w:lineRule="auto"/>
        <w:ind w:firstLine="709"/>
        <w:jc w:val="both"/>
        <w:rPr>
          <w:rFonts w:ascii="Times New Roman" w:hAnsi="Times New Roman"/>
          <w:sz w:val="28"/>
          <w:szCs w:val="28"/>
        </w:rPr>
      </w:pPr>
    </w:p>
    <w:p w:rsidR="009958F2" w:rsidRDefault="009958F2" w:rsidP="00296B4F">
      <w:pPr>
        <w:spacing w:after="0" w:line="360" w:lineRule="auto"/>
        <w:ind w:firstLine="709"/>
        <w:jc w:val="both"/>
        <w:rPr>
          <w:rFonts w:ascii="Times New Roman" w:hAnsi="Times New Roman"/>
          <w:sz w:val="28"/>
          <w:szCs w:val="28"/>
        </w:rPr>
      </w:pPr>
    </w:p>
    <w:p w:rsidR="009958F2" w:rsidRDefault="009958F2" w:rsidP="00296B4F">
      <w:pPr>
        <w:spacing w:after="0" w:line="360" w:lineRule="auto"/>
        <w:ind w:firstLine="709"/>
        <w:jc w:val="both"/>
        <w:rPr>
          <w:rFonts w:ascii="Times New Roman" w:hAnsi="Times New Roman"/>
          <w:sz w:val="28"/>
          <w:szCs w:val="28"/>
        </w:rPr>
      </w:pPr>
    </w:p>
    <w:p w:rsidR="009958F2" w:rsidRDefault="009958F2" w:rsidP="00296B4F">
      <w:pPr>
        <w:spacing w:after="0" w:line="360" w:lineRule="auto"/>
        <w:ind w:firstLine="709"/>
        <w:jc w:val="both"/>
        <w:rPr>
          <w:rFonts w:ascii="Times New Roman" w:hAnsi="Times New Roman"/>
          <w:sz w:val="28"/>
          <w:szCs w:val="28"/>
        </w:rPr>
      </w:pPr>
    </w:p>
    <w:p w:rsidR="00D701D3" w:rsidRDefault="00D701D3" w:rsidP="00296B4F">
      <w:pPr>
        <w:spacing w:after="0" w:line="360" w:lineRule="auto"/>
        <w:ind w:firstLine="709"/>
        <w:jc w:val="both"/>
        <w:rPr>
          <w:rFonts w:ascii="Times New Roman" w:hAnsi="Times New Roman"/>
          <w:sz w:val="28"/>
          <w:szCs w:val="28"/>
        </w:rPr>
      </w:pPr>
    </w:p>
    <w:p w:rsidR="00F8050B" w:rsidRDefault="00F8050B" w:rsidP="00296B4F">
      <w:pPr>
        <w:spacing w:after="0" w:line="360" w:lineRule="auto"/>
        <w:ind w:firstLine="709"/>
        <w:jc w:val="both"/>
        <w:rPr>
          <w:rFonts w:ascii="Times New Roman" w:hAnsi="Times New Roman"/>
          <w:sz w:val="28"/>
          <w:szCs w:val="28"/>
        </w:rPr>
      </w:pPr>
    </w:p>
    <w:p w:rsidR="00F8050B" w:rsidRDefault="00F8050B" w:rsidP="00296B4F">
      <w:pPr>
        <w:spacing w:after="0" w:line="360" w:lineRule="auto"/>
        <w:ind w:firstLine="709"/>
        <w:jc w:val="both"/>
        <w:rPr>
          <w:rFonts w:ascii="Times New Roman" w:hAnsi="Times New Roman"/>
          <w:sz w:val="28"/>
          <w:szCs w:val="28"/>
        </w:rPr>
      </w:pPr>
    </w:p>
    <w:p w:rsidR="00F8050B" w:rsidRDefault="00F8050B" w:rsidP="00296B4F">
      <w:pPr>
        <w:spacing w:after="0" w:line="360" w:lineRule="auto"/>
        <w:ind w:firstLine="709"/>
        <w:jc w:val="both"/>
        <w:rPr>
          <w:rFonts w:ascii="Times New Roman" w:hAnsi="Times New Roman"/>
          <w:sz w:val="28"/>
          <w:szCs w:val="28"/>
        </w:rPr>
      </w:pPr>
    </w:p>
    <w:p w:rsidR="00F8050B" w:rsidRDefault="00F8050B" w:rsidP="00296B4F">
      <w:pPr>
        <w:spacing w:after="0" w:line="360" w:lineRule="auto"/>
        <w:ind w:firstLine="709"/>
        <w:jc w:val="both"/>
        <w:rPr>
          <w:rFonts w:ascii="Times New Roman" w:hAnsi="Times New Roman"/>
          <w:sz w:val="28"/>
          <w:szCs w:val="28"/>
        </w:rPr>
      </w:pPr>
    </w:p>
    <w:p w:rsidR="00F8050B" w:rsidRDefault="00F8050B" w:rsidP="00296B4F">
      <w:pPr>
        <w:spacing w:after="0" w:line="360" w:lineRule="auto"/>
        <w:ind w:firstLine="709"/>
        <w:jc w:val="both"/>
        <w:rPr>
          <w:rFonts w:ascii="Times New Roman" w:hAnsi="Times New Roman"/>
          <w:sz w:val="28"/>
          <w:szCs w:val="28"/>
        </w:rPr>
      </w:pPr>
    </w:p>
    <w:p w:rsidR="00F8050B" w:rsidRDefault="00F8050B" w:rsidP="00296B4F">
      <w:pPr>
        <w:spacing w:after="0" w:line="360" w:lineRule="auto"/>
        <w:ind w:firstLine="709"/>
        <w:jc w:val="both"/>
        <w:rPr>
          <w:rFonts w:ascii="Times New Roman" w:hAnsi="Times New Roman"/>
          <w:sz w:val="28"/>
          <w:szCs w:val="28"/>
        </w:rPr>
      </w:pPr>
    </w:p>
    <w:p w:rsidR="00D701D3" w:rsidRDefault="00607ED2" w:rsidP="00296B4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0320" behindDoc="0" locked="0" layoutInCell="1" allowOverlap="1">
                <wp:simplePos x="0" y="0"/>
                <wp:positionH relativeFrom="column">
                  <wp:posOffset>662940</wp:posOffset>
                </wp:positionH>
                <wp:positionV relativeFrom="paragraph">
                  <wp:posOffset>249555</wp:posOffset>
                </wp:positionV>
                <wp:extent cx="619125" cy="590550"/>
                <wp:effectExtent l="5715" t="11430" r="13335" b="7620"/>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90550"/>
                        </a:xfrm>
                        <a:prstGeom prst="roundRect">
                          <a:avLst>
                            <a:gd name="adj" fmla="val 16667"/>
                          </a:avLst>
                        </a:prstGeom>
                        <a:solidFill>
                          <a:srgbClr val="FFFFFF"/>
                        </a:solidFill>
                        <a:ln w="9525">
                          <a:solidFill>
                            <a:srgbClr val="000000"/>
                          </a:solidFill>
                          <a:round/>
                          <a:headEnd/>
                          <a:tailEnd/>
                        </a:ln>
                      </wps:spPr>
                      <wps:txbx>
                        <w:txbxContent>
                          <w:p w:rsidR="009A1DE2" w:rsidRPr="009A1DE2" w:rsidRDefault="009A1DE2">
                            <w:pPr>
                              <w:rPr>
                                <w:sz w:val="16"/>
                                <w:szCs w:val="16"/>
                              </w:rPr>
                            </w:pPr>
                            <w:r w:rsidRPr="009A1DE2">
                              <w:rPr>
                                <w:sz w:val="16"/>
                                <w:szCs w:val="16"/>
                              </w:rPr>
                              <w:t>Отношение к отцу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52.2pt;margin-top:19.65pt;width:48.75pt;height: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">
                <v:textbox>
                  <w:txbxContent>
                    <w:p w:rsidR="009A1DE2" w:rsidRPr="009A1DE2" w:rsidRDefault="009A1DE2">
                      <w:pPr>
                        <w:rPr>
                          <w:sz w:val="16"/>
                          <w:szCs w:val="16"/>
                        </w:rPr>
                      </w:pPr>
                      <w:r w:rsidRPr="009A1DE2">
                        <w:rPr>
                          <w:sz w:val="16"/>
                          <w:szCs w:val="16"/>
                        </w:rPr>
                        <w:t>Отношение к отцу</w:t>
                      </w:r>
                    </w:p>
                  </w:txbxContent>
                </v:textbox>
              </v:roundrect>
            </w:pict>
          </mc:Fallback>
        </mc:AlternateContent>
      </w:r>
    </w:p>
    <w:p w:rsidR="00D701D3" w:rsidRDefault="00607ED2" w:rsidP="00296B4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4416" behindDoc="0" locked="0" layoutInCell="1" allowOverlap="1">
                <wp:simplePos x="0" y="0"/>
                <wp:positionH relativeFrom="column">
                  <wp:posOffset>3844290</wp:posOffset>
                </wp:positionH>
                <wp:positionV relativeFrom="paragraph">
                  <wp:posOffset>133985</wp:posOffset>
                </wp:positionV>
                <wp:extent cx="1552575" cy="485775"/>
                <wp:effectExtent l="5715" t="10160" r="13335" b="889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85775"/>
                        </a:xfrm>
                        <a:prstGeom prst="roundRect">
                          <a:avLst>
                            <a:gd name="adj" fmla="val 16667"/>
                          </a:avLst>
                        </a:prstGeom>
                        <a:solidFill>
                          <a:srgbClr val="FFFFFF"/>
                        </a:solidFill>
                        <a:ln w="9525">
                          <a:solidFill>
                            <a:srgbClr val="000000"/>
                          </a:solidFill>
                          <a:round/>
                          <a:headEnd/>
                          <a:tailEnd/>
                        </a:ln>
                      </wps:spPr>
                      <wps:txbx>
                        <w:txbxContent>
                          <w:p w:rsidR="009A1DE2" w:rsidRPr="009A1DE2" w:rsidRDefault="009A1DE2">
                            <w:pPr>
                              <w:rPr>
                                <w:sz w:val="16"/>
                                <w:szCs w:val="16"/>
                              </w:rPr>
                            </w:pPr>
                            <w:r w:rsidRPr="009A1DE2">
                              <w:rPr>
                                <w:sz w:val="16"/>
                                <w:szCs w:val="16"/>
                              </w:rPr>
                              <w:t>Отношение к другу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302.7pt;margin-top:10.55pt;width:122.25pt;height:3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">
                <v:textbox>
                  <w:txbxContent>
                    <w:p w:rsidR="009A1DE2" w:rsidRPr="009A1DE2" w:rsidRDefault="009A1DE2">
                      <w:pPr>
                        <w:rPr>
                          <w:sz w:val="16"/>
                          <w:szCs w:val="16"/>
                        </w:rPr>
                      </w:pPr>
                      <w:r w:rsidRPr="009A1DE2">
                        <w:rPr>
                          <w:sz w:val="16"/>
                          <w:szCs w:val="16"/>
                        </w:rPr>
                        <w:t>Отношение к другу</w:t>
                      </w:r>
                    </w:p>
                  </w:txbxContent>
                </v:textbox>
              </v:roundrect>
            </w:pict>
          </mc:Fallback>
        </mc:AlternateContent>
      </w:r>
    </w:p>
    <w:p w:rsidR="00D701D3" w:rsidRDefault="00607ED2" w:rsidP="00296B4F">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4896" behindDoc="0" locked="0" layoutInCell="1" allowOverlap="1">
                <wp:simplePos x="0" y="0"/>
                <wp:positionH relativeFrom="column">
                  <wp:posOffset>617220</wp:posOffset>
                </wp:positionH>
                <wp:positionV relativeFrom="paragraph">
                  <wp:posOffset>729615</wp:posOffset>
                </wp:positionV>
                <wp:extent cx="2415540" cy="1314450"/>
                <wp:effectExtent l="53340" t="17145" r="60960" b="15240"/>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15540" cy="1314450"/>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2A09B" id="AutoShape 45" o:spid="_x0000_s1026" type="#_x0000_t38" style="position:absolute;margin-left:48.6pt;margin-top:57.45pt;width:190.2pt;height:103.5pt;rotation:9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" adj="10800">
                <v:stroke startarrow="block" endarrow="block"/>
              </v:shape>
            </w:pict>
          </mc:Fallback>
        </mc:AlternateContent>
      </w:r>
      <w:r w:rsidRPr="007C03B9">
        <w:rPr>
          <w:rFonts w:ascii="Times New Roman" w:hAnsi="Times New Roman"/>
          <w:noProof/>
          <w:sz w:val="16"/>
          <w:szCs w:val="16"/>
          <w:lang w:eastAsia="ru-RU"/>
        </w:rPr>
        <mc:AlternateContent>
          <mc:Choice Requires="wps">
            <w:drawing>
              <wp:anchor distT="0" distB="0" distL="114300" distR="114300" simplePos="0" relativeHeight="251642368" behindDoc="0" locked="0" layoutInCell="1" allowOverlap="1">
                <wp:simplePos x="0" y="0"/>
                <wp:positionH relativeFrom="column">
                  <wp:posOffset>1672590</wp:posOffset>
                </wp:positionH>
                <wp:positionV relativeFrom="paragraph">
                  <wp:posOffset>286385</wp:posOffset>
                </wp:positionV>
                <wp:extent cx="971550" cy="511810"/>
                <wp:effectExtent l="5715" t="10160" r="13335" b="1143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511810"/>
                        </a:xfrm>
                        <a:prstGeom prst="roundRect">
                          <a:avLst>
                            <a:gd name="adj" fmla="val 16667"/>
                          </a:avLst>
                        </a:prstGeom>
                        <a:solidFill>
                          <a:srgbClr val="FFFFFF"/>
                        </a:solidFill>
                        <a:ln w="9525">
                          <a:solidFill>
                            <a:srgbClr val="000000"/>
                          </a:solidFill>
                          <a:round/>
                          <a:headEnd/>
                          <a:tailEnd/>
                        </a:ln>
                      </wps:spPr>
                      <wps:txbx>
                        <w:txbxContent>
                          <w:p w:rsidR="009A1DE2" w:rsidRDefault="009A1DE2">
                            <w:r w:rsidRPr="009A1DE2">
                              <w:rPr>
                                <w:sz w:val="16"/>
                                <w:szCs w:val="16"/>
                              </w:rPr>
                              <w:t>Отношение к братьям и</w:t>
                            </w:r>
                            <w:r>
                              <w:t xml:space="preserve"> </w:t>
                            </w:r>
                            <w:r w:rsidRPr="009A1DE2">
                              <w:rPr>
                                <w:sz w:val="16"/>
                                <w:szCs w:val="16"/>
                              </w:rPr>
                              <w:t>сестрам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131.7pt;margin-top:22.55pt;width:76.5pt;height:40.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">
                <v:textbox>
                  <w:txbxContent>
                    <w:p w:rsidR="009A1DE2" w:rsidRDefault="009A1DE2">
                      <w:r w:rsidRPr="009A1DE2">
                        <w:rPr>
                          <w:sz w:val="16"/>
                          <w:szCs w:val="16"/>
                        </w:rPr>
                        <w:t>Отношение к братьям и</w:t>
                      </w:r>
                      <w:r>
                        <w:t xml:space="preserve"> </w:t>
                      </w:r>
                      <w:r w:rsidRPr="009A1DE2">
                        <w:rPr>
                          <w:sz w:val="16"/>
                          <w:szCs w:val="16"/>
                        </w:rPr>
                        <w:t>сестрам</w:t>
                      </w:r>
                    </w:p>
                  </w:txbxContent>
                </v:textbox>
              </v:roundrect>
            </w:pict>
          </mc:Fallback>
        </mc:AlternateContent>
      </w:r>
    </w:p>
    <w:p w:rsidR="00FE5A44" w:rsidRDefault="00607ED2" w:rsidP="00296B4F">
      <w:pPr>
        <w:spacing w:after="0" w:line="360" w:lineRule="auto"/>
        <w:ind w:firstLine="709"/>
        <w:jc w:val="both"/>
        <w:rPr>
          <w:rFonts w:ascii="Times New Roman" w:hAnsi="Times New Roman"/>
          <w:sz w:val="28"/>
          <w:szCs w:val="28"/>
        </w:rPr>
      </w:pPr>
      <w:r w:rsidRPr="007C03B9">
        <w:rPr>
          <w:rFonts w:ascii="Times New Roman" w:hAnsi="Times New Roman"/>
          <w:noProof/>
          <w:sz w:val="16"/>
          <w:szCs w:val="16"/>
          <w:lang w:eastAsia="ru-RU"/>
        </w:rPr>
        <mc:AlternateContent>
          <mc:Choice Requires="wps">
            <w:drawing>
              <wp:anchor distT="0" distB="0" distL="114300" distR="114300" simplePos="0" relativeHeight="251643392" behindDoc="0" locked="0" layoutInCell="1" allowOverlap="1">
                <wp:simplePos x="0" y="0"/>
                <wp:positionH relativeFrom="column">
                  <wp:posOffset>2882265</wp:posOffset>
                </wp:positionH>
                <wp:positionV relativeFrom="paragraph">
                  <wp:posOffset>177165</wp:posOffset>
                </wp:positionV>
                <wp:extent cx="838200" cy="523875"/>
                <wp:effectExtent l="5715" t="5715" r="13335" b="13335"/>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523875"/>
                        </a:xfrm>
                        <a:prstGeom prst="roundRect">
                          <a:avLst>
                            <a:gd name="adj" fmla="val 16667"/>
                          </a:avLst>
                        </a:prstGeom>
                        <a:solidFill>
                          <a:srgbClr val="FFFFFF"/>
                        </a:solidFill>
                        <a:ln w="9525">
                          <a:solidFill>
                            <a:srgbClr val="000000"/>
                          </a:solidFill>
                          <a:round/>
                          <a:headEnd/>
                          <a:tailEnd/>
                        </a:ln>
                      </wps:spPr>
                      <wps:txbx>
                        <w:txbxContent>
                          <w:p w:rsidR="009A1DE2" w:rsidRPr="009A1DE2" w:rsidRDefault="009A1DE2">
                            <w:pPr>
                              <w:rPr>
                                <w:sz w:val="16"/>
                                <w:szCs w:val="16"/>
                              </w:rPr>
                            </w:pPr>
                            <w:r w:rsidRPr="009A1DE2">
                              <w:rPr>
                                <w:sz w:val="16"/>
                                <w:szCs w:val="16"/>
                              </w:rPr>
                              <w:t>Отношение к бабушке и дедушке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left:0;text-align:left;margin-left:226.95pt;margin-top:13.95pt;width:66pt;height:4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">
                <v:textbox>
                  <w:txbxContent>
                    <w:p w:rsidR="009A1DE2" w:rsidRPr="009A1DE2" w:rsidRDefault="009A1DE2">
                      <w:pPr>
                        <w:rPr>
                          <w:sz w:val="16"/>
                          <w:szCs w:val="16"/>
                        </w:rPr>
                      </w:pPr>
                      <w:r w:rsidRPr="009A1DE2">
                        <w:rPr>
                          <w:sz w:val="16"/>
                          <w:szCs w:val="16"/>
                        </w:rPr>
                        <w:t>Отношение к бабушке и дедушке</w:t>
                      </w:r>
                    </w:p>
                  </w:txbxContent>
                </v:textbox>
              </v:roundrect>
            </w:pict>
          </mc:Fallback>
        </mc:AlternateContent>
      </w:r>
      <w:r w:rsidRPr="007C03B9">
        <w:rPr>
          <w:rFonts w:ascii="Times New Roman" w:hAnsi="Times New Roman"/>
          <w:noProof/>
          <w:sz w:val="16"/>
          <w:szCs w:val="16"/>
          <w:lang w:eastAsia="ru-RU"/>
        </w:rPr>
        <mc:AlternateContent>
          <mc:Choice Requires="wps">
            <w:drawing>
              <wp:anchor distT="0" distB="0" distL="114300" distR="114300" simplePos="0" relativeHeight="251660800" behindDoc="0" locked="0" layoutInCell="1" allowOverlap="1">
                <wp:simplePos x="0" y="0"/>
                <wp:positionH relativeFrom="column">
                  <wp:posOffset>2855595</wp:posOffset>
                </wp:positionH>
                <wp:positionV relativeFrom="paragraph">
                  <wp:posOffset>471170</wp:posOffset>
                </wp:positionV>
                <wp:extent cx="2433955" cy="1504950"/>
                <wp:effectExtent l="53340" t="15875" r="60960" b="17145"/>
                <wp:wrapNone/>
                <wp:docPr id="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3955" cy="1504950"/>
                        </a:xfrm>
                        <a:prstGeom prst="curvedConnector3">
                          <a:avLst>
                            <a:gd name="adj1" fmla="val 49986"/>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E596C" id="AutoShape 41" o:spid="_x0000_s1026" type="#_x0000_t38" style="position:absolute;margin-left:224.85pt;margin-top:37.1pt;width:191.65pt;height:118.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" adj="10797">
                <v:stroke startarrow="block" endarrow="block"/>
              </v:shape>
            </w:pict>
          </mc:Fallback>
        </mc:AlternateContent>
      </w:r>
      <w:r w:rsidR="007C03B9" w:rsidRPr="007C03B9">
        <w:rPr>
          <w:rFonts w:ascii="Times New Roman" w:hAnsi="Times New Roman"/>
          <w:sz w:val="16"/>
          <w:szCs w:val="16"/>
        </w:rPr>
        <w:t xml:space="preserve">0,426  </w:t>
      </w:r>
      <w:r w:rsidR="007C03B9">
        <w:rPr>
          <w:rFonts w:ascii="Times New Roman" w:hAnsi="Times New Roman"/>
          <w:sz w:val="16"/>
          <w:szCs w:val="16"/>
        </w:rPr>
        <w:t xml:space="preserve"> </w:t>
      </w:r>
      <w:r w:rsidR="007C03B9" w:rsidRPr="007C03B9">
        <w:rPr>
          <w:rFonts w:ascii="Times New Roman" w:hAnsi="Times New Roman"/>
          <w:color w:val="C00000"/>
          <w:sz w:val="16"/>
          <w:szCs w:val="16"/>
        </w:rPr>
        <w:t>0,245</w:t>
      </w:r>
    </w:p>
    <w:p w:rsidR="00821152" w:rsidRPr="002B2385" w:rsidRDefault="00D701D3" w:rsidP="00D701D3">
      <w:pPr>
        <w:tabs>
          <w:tab w:val="left" w:pos="7815"/>
        </w:tabs>
        <w:spacing w:after="0" w:line="360" w:lineRule="auto"/>
        <w:ind w:firstLine="709"/>
        <w:jc w:val="both"/>
        <w:rPr>
          <w:rFonts w:ascii="Times New Roman" w:hAnsi="Times New Roman"/>
          <w:sz w:val="16"/>
          <w:szCs w:val="16"/>
        </w:rPr>
      </w:pPr>
      <w:r>
        <w:rPr>
          <w:rFonts w:ascii="Times New Roman" w:hAnsi="Times New Roman"/>
          <w:sz w:val="28"/>
          <w:szCs w:val="28"/>
        </w:rPr>
        <w:tab/>
      </w:r>
      <w:r w:rsidRPr="002B2385">
        <w:rPr>
          <w:rFonts w:ascii="Times New Roman" w:hAnsi="Times New Roman"/>
          <w:sz w:val="16"/>
          <w:szCs w:val="16"/>
        </w:rPr>
        <w:t xml:space="preserve">0,298  </w:t>
      </w:r>
      <w:r w:rsidR="002B2385">
        <w:rPr>
          <w:rFonts w:ascii="Times New Roman" w:hAnsi="Times New Roman"/>
          <w:sz w:val="16"/>
          <w:szCs w:val="16"/>
        </w:rPr>
        <w:t xml:space="preserve"> </w:t>
      </w:r>
      <w:r w:rsidRPr="002B2385">
        <w:rPr>
          <w:rFonts w:ascii="Times New Roman" w:hAnsi="Times New Roman"/>
          <w:color w:val="C00000"/>
          <w:sz w:val="16"/>
          <w:szCs w:val="16"/>
        </w:rPr>
        <w:t>0,441</w:t>
      </w:r>
    </w:p>
    <w:p w:rsidR="00821152" w:rsidRDefault="00607ED2" w:rsidP="0048644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6944" behindDoc="0" locked="0" layoutInCell="1" allowOverlap="1">
                <wp:simplePos x="0" y="0"/>
                <wp:positionH relativeFrom="column">
                  <wp:posOffset>1457960</wp:posOffset>
                </wp:positionH>
                <wp:positionV relativeFrom="paragraph">
                  <wp:posOffset>750570</wp:posOffset>
                </wp:positionV>
                <wp:extent cx="1767840" cy="605155"/>
                <wp:effectExtent l="57785" t="17145" r="60960" b="15240"/>
                <wp:wrapNone/>
                <wp:docPr id="3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7840" cy="60515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27A89" id="AutoShape 47" o:spid="_x0000_s1026" type="#_x0000_t38" style="position:absolute;margin-left:114.8pt;margin-top:59.1pt;width:139.2pt;height:47.65pt;rotation:9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" adj="10800">
                <v:stroke startarrow="block" endarrow="block"/>
              </v:shape>
            </w:pict>
          </mc:Fallback>
        </mc:AlternateContent>
      </w:r>
    </w:p>
    <w:p w:rsidR="00821152" w:rsidRPr="00D701D3" w:rsidRDefault="00607ED2" w:rsidP="007C03B9">
      <w:pPr>
        <w:tabs>
          <w:tab w:val="left" w:pos="3330"/>
          <w:tab w:val="left" w:pos="3795"/>
          <w:tab w:val="left" w:pos="5670"/>
        </w:tabs>
        <w:spacing w:after="0" w:line="360" w:lineRule="auto"/>
        <w:ind w:firstLine="709"/>
        <w:jc w:val="both"/>
        <w:rPr>
          <w:rFonts w:ascii="Times New Roman" w:hAnsi="Times New Roman"/>
          <w:sz w:val="16"/>
          <w:szCs w:val="16"/>
        </w:rPr>
      </w:pPr>
      <w:r>
        <w:rPr>
          <w:rFonts w:ascii="Times New Roman" w:hAnsi="Times New Roman"/>
          <w:noProof/>
          <w:sz w:val="28"/>
          <w:szCs w:val="28"/>
          <w:lang w:eastAsia="ru-RU"/>
        </w:rPr>
        <mc:AlternateContent>
          <mc:Choice Requires="wps">
            <w:drawing>
              <wp:anchor distT="0" distB="0" distL="114300" distR="114300" simplePos="0" relativeHeight="251667968" behindDoc="0" locked="0" layoutInCell="1" allowOverlap="1">
                <wp:simplePos x="0" y="0"/>
                <wp:positionH relativeFrom="column">
                  <wp:posOffset>2437130</wp:posOffset>
                </wp:positionH>
                <wp:positionV relativeFrom="paragraph">
                  <wp:posOffset>557530</wp:posOffset>
                </wp:positionV>
                <wp:extent cx="1627505" cy="519430"/>
                <wp:effectExtent l="57785" t="22225" r="60960" b="17145"/>
                <wp:wrapNone/>
                <wp:docPr id="3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27505" cy="519430"/>
                        </a:xfrm>
                        <a:prstGeom prst="curvedConnector3">
                          <a:avLst>
                            <a:gd name="adj1" fmla="val 4998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16C6A" id="AutoShape 48" o:spid="_x0000_s1026" type="#_x0000_t38" style="position:absolute;margin-left:191.9pt;margin-top:43.9pt;width:128.15pt;height:40.9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" adj="10796">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39296" behindDoc="0" locked="0" layoutInCell="1" allowOverlap="1">
                <wp:simplePos x="0" y="0"/>
                <wp:positionH relativeFrom="column">
                  <wp:posOffset>-222885</wp:posOffset>
                </wp:positionH>
                <wp:positionV relativeFrom="paragraph">
                  <wp:posOffset>181610</wp:posOffset>
                </wp:positionV>
                <wp:extent cx="781050" cy="666750"/>
                <wp:effectExtent l="5715" t="10160" r="13335" b="889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66750"/>
                        </a:xfrm>
                        <a:prstGeom prst="roundRect">
                          <a:avLst>
                            <a:gd name="adj" fmla="val 16667"/>
                          </a:avLst>
                        </a:prstGeom>
                        <a:solidFill>
                          <a:srgbClr val="FFFFFF"/>
                        </a:solidFill>
                        <a:ln w="9525">
                          <a:solidFill>
                            <a:srgbClr val="000000"/>
                          </a:solidFill>
                          <a:round/>
                          <a:headEnd/>
                          <a:tailEnd/>
                        </a:ln>
                      </wps:spPr>
                      <wps:txbx>
                        <w:txbxContent>
                          <w:p w:rsidR="009A1DE2" w:rsidRPr="009A1DE2" w:rsidRDefault="009A1DE2">
                            <w:pPr>
                              <w:rPr>
                                <w:sz w:val="16"/>
                                <w:szCs w:val="16"/>
                              </w:rPr>
                            </w:pPr>
                            <w:r w:rsidRPr="009A1DE2">
                              <w:rPr>
                                <w:sz w:val="16"/>
                                <w:szCs w:val="16"/>
                              </w:rPr>
                              <w:t>Отношение к матери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0" style="position:absolute;left:0;text-align:left;margin-left:-17.55pt;margin-top:14.3pt;width:61.5pt;height: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">
                <v:textbox>
                  <w:txbxContent>
                    <w:p w:rsidR="009A1DE2" w:rsidRPr="009A1DE2" w:rsidRDefault="009A1DE2">
                      <w:pPr>
                        <w:rPr>
                          <w:sz w:val="16"/>
                          <w:szCs w:val="16"/>
                        </w:rPr>
                      </w:pPr>
                      <w:r w:rsidRPr="009A1DE2">
                        <w:rPr>
                          <w:sz w:val="16"/>
                          <w:szCs w:val="16"/>
                        </w:rPr>
                        <w:t>Отношение к матери</w:t>
                      </w:r>
                    </w:p>
                  </w:txbxContent>
                </v:textbox>
              </v:roundrect>
            </w:pict>
          </mc:Fallback>
        </mc:AlternateContent>
      </w:r>
      <w:r w:rsidR="00D701D3">
        <w:rPr>
          <w:rFonts w:ascii="Times New Roman" w:hAnsi="Times New Roman"/>
          <w:sz w:val="28"/>
          <w:szCs w:val="28"/>
        </w:rPr>
        <w:tab/>
      </w:r>
      <w:r w:rsidR="006513FC" w:rsidRPr="006513FC">
        <w:rPr>
          <w:rFonts w:ascii="Times New Roman" w:hAnsi="Times New Roman"/>
          <w:sz w:val="16"/>
          <w:szCs w:val="16"/>
        </w:rPr>
        <w:t xml:space="preserve">0,397  </w:t>
      </w:r>
      <w:r w:rsidR="006513FC">
        <w:rPr>
          <w:rFonts w:ascii="Times New Roman" w:hAnsi="Times New Roman"/>
          <w:sz w:val="16"/>
          <w:szCs w:val="16"/>
        </w:rPr>
        <w:t xml:space="preserve"> </w:t>
      </w:r>
      <w:r w:rsidR="006513FC" w:rsidRPr="006513FC">
        <w:rPr>
          <w:rFonts w:ascii="Times New Roman" w:hAnsi="Times New Roman"/>
          <w:color w:val="C00000"/>
          <w:sz w:val="16"/>
          <w:szCs w:val="16"/>
        </w:rPr>
        <w:t>0,491</w:t>
      </w:r>
      <w:r w:rsidR="006513FC">
        <w:rPr>
          <w:rFonts w:ascii="Times New Roman" w:hAnsi="Times New Roman"/>
          <w:sz w:val="28"/>
          <w:szCs w:val="28"/>
        </w:rPr>
        <w:tab/>
      </w:r>
      <w:r w:rsidR="00D701D3">
        <w:rPr>
          <w:rFonts w:ascii="Times New Roman" w:hAnsi="Times New Roman"/>
          <w:sz w:val="28"/>
          <w:szCs w:val="28"/>
        </w:rPr>
        <w:t xml:space="preserve">  </w:t>
      </w:r>
      <w:r w:rsidR="00D701D3" w:rsidRPr="00D701D3">
        <w:rPr>
          <w:rFonts w:ascii="Times New Roman" w:hAnsi="Times New Roman"/>
          <w:sz w:val="16"/>
          <w:szCs w:val="16"/>
        </w:rPr>
        <w:t>0,338</w:t>
      </w:r>
      <w:r w:rsidR="00D701D3">
        <w:rPr>
          <w:rFonts w:ascii="Times New Roman" w:hAnsi="Times New Roman"/>
          <w:sz w:val="16"/>
          <w:szCs w:val="16"/>
        </w:rPr>
        <w:t xml:space="preserve"> </w:t>
      </w:r>
      <w:r w:rsidR="00D701D3" w:rsidRPr="00D701D3">
        <w:rPr>
          <w:rFonts w:ascii="Times New Roman" w:hAnsi="Times New Roman"/>
          <w:sz w:val="16"/>
          <w:szCs w:val="16"/>
        </w:rPr>
        <w:t xml:space="preserve">  </w:t>
      </w:r>
      <w:r w:rsidR="00D701D3" w:rsidRPr="00D701D3">
        <w:rPr>
          <w:rFonts w:ascii="Times New Roman" w:hAnsi="Times New Roman"/>
          <w:color w:val="C00000"/>
          <w:sz w:val="16"/>
          <w:szCs w:val="16"/>
        </w:rPr>
        <w:t>0,303</w:t>
      </w:r>
    </w:p>
    <w:p w:rsidR="00296B4F" w:rsidRDefault="00607ED2" w:rsidP="0048644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1344" behindDoc="0" locked="0" layoutInCell="1" allowOverlap="1">
                <wp:simplePos x="0" y="0"/>
                <wp:positionH relativeFrom="column">
                  <wp:posOffset>1015365</wp:posOffset>
                </wp:positionH>
                <wp:positionV relativeFrom="paragraph">
                  <wp:posOffset>263525</wp:posOffset>
                </wp:positionV>
                <wp:extent cx="828675" cy="852805"/>
                <wp:effectExtent l="5715" t="6350" r="13335" b="762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52805"/>
                        </a:xfrm>
                        <a:prstGeom prst="roundRect">
                          <a:avLst>
                            <a:gd name="adj" fmla="val 16667"/>
                          </a:avLst>
                        </a:prstGeom>
                        <a:solidFill>
                          <a:srgbClr val="FFFFFF"/>
                        </a:solidFill>
                        <a:ln w="9525">
                          <a:solidFill>
                            <a:srgbClr val="000000"/>
                          </a:solidFill>
                          <a:round/>
                          <a:headEnd/>
                          <a:tailEnd/>
                        </a:ln>
                      </wps:spPr>
                      <wps:txbx>
                        <w:txbxContent>
                          <w:p w:rsidR="009A1DE2" w:rsidRPr="009A1DE2" w:rsidRDefault="009A1DE2">
                            <w:pPr>
                              <w:rPr>
                                <w:sz w:val="16"/>
                                <w:szCs w:val="16"/>
                              </w:rPr>
                            </w:pPr>
                            <w:r w:rsidRPr="009A1DE2">
                              <w:rPr>
                                <w:sz w:val="16"/>
                                <w:szCs w:val="16"/>
                              </w:rPr>
                              <w:t>Отношение к матери</w:t>
                            </w:r>
                            <w:r>
                              <w:t xml:space="preserve"> </w:t>
                            </w:r>
                            <w:r w:rsidRPr="009A1DE2">
                              <w:rPr>
                                <w:sz w:val="16"/>
                                <w:szCs w:val="16"/>
                              </w:rPr>
                              <w:t>и</w:t>
                            </w:r>
                            <w:r>
                              <w:t xml:space="preserve"> </w:t>
                            </w:r>
                            <w:r w:rsidRPr="009A1DE2">
                              <w:rPr>
                                <w:sz w:val="16"/>
                                <w:szCs w:val="16"/>
                              </w:rPr>
                              <w:t>отцу как к родительской чете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79.95pt;margin-top:20.75pt;width:65.25pt;height:67.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">
                <v:textbox>
                  <w:txbxContent>
                    <w:p w:rsidR="009A1DE2" w:rsidRPr="009A1DE2" w:rsidRDefault="009A1DE2">
                      <w:pPr>
                        <w:rPr>
                          <w:sz w:val="16"/>
                          <w:szCs w:val="16"/>
                        </w:rPr>
                      </w:pPr>
                      <w:r w:rsidRPr="009A1DE2">
                        <w:rPr>
                          <w:sz w:val="16"/>
                          <w:szCs w:val="16"/>
                        </w:rPr>
                        <w:t>Отношение к матери</w:t>
                      </w:r>
                      <w:r>
                        <w:t xml:space="preserve"> </w:t>
                      </w:r>
                      <w:r w:rsidRPr="009A1DE2">
                        <w:rPr>
                          <w:sz w:val="16"/>
                          <w:szCs w:val="16"/>
                        </w:rPr>
                        <w:t>и</w:t>
                      </w:r>
                      <w:r>
                        <w:t xml:space="preserve"> </w:t>
                      </w:r>
                      <w:r w:rsidRPr="009A1DE2">
                        <w:rPr>
                          <w:sz w:val="16"/>
                          <w:szCs w:val="16"/>
                        </w:rPr>
                        <w:t>отцу как к родительской чете</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4463415</wp:posOffset>
                </wp:positionH>
                <wp:positionV relativeFrom="paragraph">
                  <wp:posOffset>234950</wp:posOffset>
                </wp:positionV>
                <wp:extent cx="638175" cy="628650"/>
                <wp:effectExtent l="5715" t="6350" r="13335" b="12700"/>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28650"/>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Отношение к учителю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2" style="position:absolute;left:0;text-align:left;margin-left:351.45pt;margin-top:18.5pt;width:50.25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">
                <v:textbox>
                  <w:txbxContent>
                    <w:p w:rsidR="00FE5A44" w:rsidRPr="00FE5A44" w:rsidRDefault="00FE5A44">
                      <w:pPr>
                        <w:rPr>
                          <w:sz w:val="16"/>
                          <w:szCs w:val="16"/>
                        </w:rPr>
                      </w:pPr>
                      <w:r w:rsidRPr="00FE5A44">
                        <w:rPr>
                          <w:sz w:val="16"/>
                          <w:szCs w:val="16"/>
                        </w:rPr>
                        <w:t>Отношение к учителю</w:t>
                      </w:r>
                    </w:p>
                  </w:txbxContent>
                </v:textbox>
              </v:roundrect>
            </w:pict>
          </mc:Fallback>
        </mc:AlternateContent>
      </w:r>
    </w:p>
    <w:p w:rsidR="00BA41EE" w:rsidRDefault="00607ED2" w:rsidP="0048644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5149215</wp:posOffset>
                </wp:positionH>
                <wp:positionV relativeFrom="paragraph">
                  <wp:posOffset>204470</wp:posOffset>
                </wp:positionV>
                <wp:extent cx="781050" cy="453390"/>
                <wp:effectExtent l="5715" t="13970" r="13335" b="889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53390"/>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гиперсоциализация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3" style="position:absolute;left:0;text-align:left;margin-left:405.45pt;margin-top:16.1pt;width:61.5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">
                <v:textbox>
                  <w:txbxContent>
                    <w:p w:rsidR="00FE5A44" w:rsidRPr="00FE5A44" w:rsidRDefault="00FE5A44">
                      <w:pPr>
                        <w:rPr>
                          <w:sz w:val="16"/>
                          <w:szCs w:val="16"/>
                        </w:rPr>
                      </w:pPr>
                      <w:r w:rsidRPr="00FE5A44">
                        <w:rPr>
                          <w:sz w:val="16"/>
                          <w:szCs w:val="16"/>
                        </w:rPr>
                        <w:t>гиперсоциализация</w:t>
                      </w:r>
                    </w:p>
                  </w:txbxContent>
                </v:textbox>
              </v:roundrect>
            </w:pict>
          </mc:Fallback>
        </mc:AlternateContent>
      </w:r>
    </w:p>
    <w:p w:rsidR="00BA41EE" w:rsidRDefault="00607ED2" w:rsidP="0048644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2848" behindDoc="0" locked="0" layoutInCell="1" allowOverlap="1">
                <wp:simplePos x="0" y="0"/>
                <wp:positionH relativeFrom="column">
                  <wp:posOffset>129540</wp:posOffset>
                </wp:positionH>
                <wp:positionV relativeFrom="paragraph">
                  <wp:posOffset>49530</wp:posOffset>
                </wp:positionV>
                <wp:extent cx="2076450" cy="1282065"/>
                <wp:effectExtent l="15240" t="59055" r="22860" b="59055"/>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1282065"/>
                        </a:xfrm>
                        <a:prstGeom prst="curvedConnector3">
                          <a:avLst>
                            <a:gd name="adj1" fmla="val 48167"/>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3DCC" id="AutoShape 43" o:spid="_x0000_s1026" type="#_x0000_t38" style="position:absolute;margin-left:10.2pt;margin-top:3.9pt;width:163.5pt;height:10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" adj="10404">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3291840</wp:posOffset>
                </wp:positionH>
                <wp:positionV relativeFrom="paragraph">
                  <wp:posOffset>285750</wp:posOffset>
                </wp:positionV>
                <wp:extent cx="1390650" cy="914400"/>
                <wp:effectExtent l="15240" t="57150" r="22860" b="57150"/>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90650" cy="914400"/>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C145F" id="AutoShape 40" o:spid="_x0000_s1026" type="#_x0000_t38" style="position:absolute;margin-left:259.2pt;margin-top:22.5pt;width:109.5pt;height:1in;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" adj="10800">
                <v:stroke startarrow="block" endarrow="block"/>
              </v:shape>
            </w:pict>
          </mc:Fallback>
        </mc:AlternateContent>
      </w:r>
    </w:p>
    <w:p w:rsidR="00BA41EE" w:rsidRDefault="00607ED2" w:rsidP="00486448">
      <w:pPr>
        <w:spacing w:after="0" w:line="360" w:lineRule="auto"/>
        <w:ind w:firstLine="709"/>
        <w:jc w:val="both"/>
        <w:rPr>
          <w:rFonts w:ascii="Times New Roman" w:hAnsi="Times New Roman"/>
          <w:sz w:val="28"/>
          <w:szCs w:val="28"/>
        </w:rPr>
      </w:pPr>
      <w:r w:rsidRPr="007C03B9">
        <w:rPr>
          <w:rFonts w:ascii="Times New Roman" w:hAnsi="Times New Roman"/>
          <w:noProof/>
          <w:sz w:val="16"/>
          <w:szCs w:val="16"/>
          <w:lang w:eastAsia="ru-RU"/>
        </w:rPr>
        <mc:AlternateContent>
          <mc:Choice Requires="wps">
            <w:drawing>
              <wp:anchor distT="0" distB="0" distL="114300" distR="114300" simplePos="0" relativeHeight="251665920" behindDoc="0" locked="0" layoutInCell="1" allowOverlap="1">
                <wp:simplePos x="0" y="0"/>
                <wp:positionH relativeFrom="column">
                  <wp:posOffset>1830070</wp:posOffset>
                </wp:positionH>
                <wp:positionV relativeFrom="paragraph">
                  <wp:posOffset>93345</wp:posOffset>
                </wp:positionV>
                <wp:extent cx="585470" cy="541020"/>
                <wp:effectExtent l="20320" t="55245" r="22860" b="60960"/>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541020"/>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F3298" id="AutoShape 46" o:spid="_x0000_s1026" type="#_x0000_t38" style="position:absolute;margin-left:144.1pt;margin-top:7.35pt;width:46.1pt;height:4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" adj="10800">
                <v:stroke startarrow="block" endarrow="block"/>
              </v:shape>
            </w:pict>
          </mc:Fallback>
        </mc:AlternateContent>
      </w:r>
      <w:r w:rsidRPr="007C03B9">
        <w:rPr>
          <w:rFonts w:ascii="Times New Roman" w:hAnsi="Times New Roman"/>
          <w:noProof/>
          <w:sz w:val="16"/>
          <w:szCs w:val="16"/>
          <w:lang w:eastAsia="ru-RU"/>
        </w:rPr>
        <mc:AlternateContent>
          <mc:Choice Requires="wps">
            <w:drawing>
              <wp:anchor distT="0" distB="0" distL="114300" distR="114300" simplePos="0" relativeHeight="251658752" behindDoc="0" locked="0" layoutInCell="1" allowOverlap="1">
                <wp:simplePos x="0" y="0"/>
                <wp:positionH relativeFrom="column">
                  <wp:posOffset>3358515</wp:posOffset>
                </wp:positionH>
                <wp:positionV relativeFrom="paragraph">
                  <wp:posOffset>93345</wp:posOffset>
                </wp:positionV>
                <wp:extent cx="2295525" cy="1085850"/>
                <wp:effectExtent l="15240" t="55245" r="22860" b="5905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1085850"/>
                        </a:xfrm>
                        <a:prstGeom prst="curvedConnector3">
                          <a:avLst>
                            <a:gd name="adj1" fmla="val 49986"/>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91F4F" id="AutoShape 39" o:spid="_x0000_s1026" type="#_x0000_t38" style="position:absolute;margin-left:264.45pt;margin-top:7.35pt;width:180.75pt;height:8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" adj="10797">
                <v:stroke startarrow="block" endarrow="block"/>
              </v:shape>
            </w:pict>
          </mc:Fallback>
        </mc:AlternateContent>
      </w:r>
      <w:r w:rsidR="007C03B9" w:rsidRPr="007C03B9">
        <w:rPr>
          <w:rFonts w:ascii="Times New Roman" w:hAnsi="Times New Roman"/>
          <w:sz w:val="16"/>
          <w:szCs w:val="16"/>
        </w:rPr>
        <w:t>0,516</w:t>
      </w:r>
      <w:r w:rsidR="007C03B9">
        <w:rPr>
          <w:rFonts w:ascii="Times New Roman" w:hAnsi="Times New Roman"/>
          <w:sz w:val="28"/>
          <w:szCs w:val="28"/>
        </w:rPr>
        <w:t xml:space="preserve">  </w:t>
      </w:r>
      <w:r w:rsidR="007C03B9" w:rsidRPr="007C03B9">
        <w:rPr>
          <w:rFonts w:ascii="Times New Roman" w:hAnsi="Times New Roman"/>
          <w:color w:val="C00000"/>
          <w:sz w:val="16"/>
          <w:szCs w:val="16"/>
        </w:rPr>
        <w:t>0,425</w:t>
      </w:r>
    </w:p>
    <w:p w:rsidR="00BA41EE" w:rsidRPr="007C03B9" w:rsidRDefault="00607ED2" w:rsidP="00715DB2">
      <w:pPr>
        <w:tabs>
          <w:tab w:val="left" w:pos="2085"/>
          <w:tab w:val="left" w:pos="6930"/>
        </w:tabs>
        <w:spacing w:after="0" w:line="360" w:lineRule="auto"/>
        <w:ind w:firstLine="709"/>
        <w:jc w:val="both"/>
        <w:rPr>
          <w:rFonts w:ascii="Times New Roman" w:hAnsi="Times New Roman"/>
          <w:sz w:val="16"/>
          <w:szCs w:val="16"/>
        </w:rPr>
      </w:pPr>
      <w:r>
        <w:rPr>
          <w:rFonts w:ascii="Times New Roman" w:hAnsi="Times New Roman"/>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5715</wp:posOffset>
                </wp:positionH>
                <wp:positionV relativeFrom="paragraph">
                  <wp:posOffset>294005</wp:posOffset>
                </wp:positionV>
                <wp:extent cx="647700" cy="434340"/>
                <wp:effectExtent l="5715" t="8255" r="13335" b="508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34340"/>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Любознательность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4" style="position:absolute;left:0;text-align:left;margin-left:.45pt;margin-top:23.15pt;width:51pt;height:3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">
                <v:textbox>
                  <w:txbxContent>
                    <w:p w:rsidR="00FE5A44" w:rsidRPr="00FE5A44" w:rsidRDefault="00FE5A44">
                      <w:pPr>
                        <w:rPr>
                          <w:sz w:val="16"/>
                          <w:szCs w:val="16"/>
                        </w:rPr>
                      </w:pPr>
                      <w:r w:rsidRPr="00FE5A44">
                        <w:rPr>
                          <w:sz w:val="16"/>
                          <w:szCs w:val="16"/>
                        </w:rPr>
                        <w:t>Любознательность</w:t>
                      </w:r>
                    </w:p>
                  </w:txbxContent>
                </v:textbox>
              </v:roundrect>
            </w:pict>
          </mc:Fallback>
        </mc:AlternateContent>
      </w:r>
      <w:r w:rsidR="007C03B9">
        <w:rPr>
          <w:rFonts w:ascii="Times New Roman" w:hAnsi="Times New Roman"/>
          <w:sz w:val="28"/>
          <w:szCs w:val="28"/>
        </w:rPr>
        <w:tab/>
      </w:r>
      <w:r w:rsidR="007C03B9" w:rsidRPr="007C03B9">
        <w:rPr>
          <w:rFonts w:ascii="Times New Roman" w:hAnsi="Times New Roman"/>
          <w:sz w:val="16"/>
          <w:szCs w:val="16"/>
        </w:rPr>
        <w:t>0,326</w:t>
      </w:r>
      <w:r w:rsidR="007C03B9">
        <w:rPr>
          <w:rFonts w:ascii="Times New Roman" w:hAnsi="Times New Roman"/>
          <w:sz w:val="16"/>
          <w:szCs w:val="16"/>
        </w:rPr>
        <w:t xml:space="preserve"> </w:t>
      </w:r>
      <w:r w:rsidR="007C03B9" w:rsidRPr="007C03B9">
        <w:rPr>
          <w:rFonts w:ascii="Times New Roman" w:hAnsi="Times New Roman"/>
          <w:sz w:val="16"/>
          <w:szCs w:val="16"/>
        </w:rPr>
        <w:t xml:space="preserve">  </w:t>
      </w:r>
      <w:r w:rsidR="007C03B9" w:rsidRPr="007C03B9">
        <w:rPr>
          <w:rFonts w:ascii="Times New Roman" w:hAnsi="Times New Roman"/>
          <w:color w:val="C00000"/>
          <w:sz w:val="16"/>
          <w:szCs w:val="16"/>
        </w:rPr>
        <w:t>0,456</w:t>
      </w:r>
      <w:r w:rsidR="00715DB2">
        <w:rPr>
          <w:rFonts w:ascii="Times New Roman" w:hAnsi="Times New Roman"/>
          <w:color w:val="C00000"/>
          <w:sz w:val="16"/>
          <w:szCs w:val="16"/>
        </w:rPr>
        <w:tab/>
      </w:r>
      <w:r w:rsidR="00715DB2" w:rsidRPr="00715DB2">
        <w:rPr>
          <w:rFonts w:ascii="Times New Roman" w:hAnsi="Times New Roman"/>
          <w:sz w:val="16"/>
          <w:szCs w:val="16"/>
        </w:rPr>
        <w:t>0,018</w:t>
      </w:r>
      <w:r w:rsidR="00715DB2">
        <w:rPr>
          <w:rFonts w:ascii="Times New Roman" w:hAnsi="Times New Roman"/>
          <w:color w:val="C00000"/>
          <w:sz w:val="16"/>
          <w:szCs w:val="16"/>
        </w:rPr>
        <w:t xml:space="preserve">  0,198</w:t>
      </w:r>
    </w:p>
    <w:p w:rsidR="00BA41EE" w:rsidRPr="007952DE" w:rsidRDefault="00607ED2" w:rsidP="00D701D3">
      <w:pPr>
        <w:tabs>
          <w:tab w:val="left" w:pos="5010"/>
          <w:tab w:val="left" w:pos="5250"/>
          <w:tab w:val="left" w:pos="6780"/>
        </w:tabs>
        <w:spacing w:after="0" w:line="360" w:lineRule="auto"/>
        <w:ind w:firstLine="709"/>
        <w:jc w:val="both"/>
        <w:rPr>
          <w:rFonts w:ascii="Times New Roman" w:hAnsi="Times New Roman"/>
          <w:color w:val="C00000"/>
          <w:sz w:val="18"/>
          <w:szCs w:val="18"/>
        </w:rPr>
      </w:pP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5015865</wp:posOffset>
                </wp:positionH>
                <wp:positionV relativeFrom="paragraph">
                  <wp:posOffset>46355</wp:posOffset>
                </wp:positionV>
                <wp:extent cx="914400" cy="722630"/>
                <wp:effectExtent l="5715" t="8255" r="13335" b="12065"/>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22630"/>
                        </a:xfrm>
                        <a:prstGeom prst="roundRect">
                          <a:avLst>
                            <a:gd name="adj" fmla="val 16667"/>
                          </a:avLst>
                        </a:prstGeom>
                        <a:solidFill>
                          <a:srgbClr val="FFFFFF"/>
                        </a:solidFill>
                        <a:ln w="9525">
                          <a:solidFill>
                            <a:srgbClr val="000000"/>
                          </a:solidFill>
                          <a:round/>
                          <a:headEnd/>
                          <a:tailEnd/>
                        </a:ln>
                      </wps:spPr>
                      <wps:txbx>
                        <w:txbxContent>
                          <w:p w:rsidR="00A41734" w:rsidRPr="00A41734" w:rsidRDefault="00A41734">
                            <w:pPr>
                              <w:rPr>
                                <w:sz w:val="16"/>
                                <w:szCs w:val="16"/>
                              </w:rPr>
                            </w:pPr>
                            <w:r w:rsidRPr="00A41734">
                              <w:rPr>
                                <w:sz w:val="16"/>
                                <w:szCs w:val="16"/>
                              </w:rPr>
                              <w:t>инфантилизация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5" style="position:absolute;left:0;text-align:left;margin-left:394.95pt;margin-top:3.65pt;width:1in;height:5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">
                <v:textbox>
                  <w:txbxContent>
                    <w:p w:rsidR="00A41734" w:rsidRPr="00A41734" w:rsidRDefault="00A41734">
                      <w:pPr>
                        <w:rPr>
                          <w:sz w:val="16"/>
                          <w:szCs w:val="16"/>
                        </w:rPr>
                      </w:pPr>
                      <w:r w:rsidRPr="00A41734">
                        <w:rPr>
                          <w:sz w:val="16"/>
                          <w:szCs w:val="16"/>
                        </w:rPr>
                        <w:t>инфантилизация</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3872" behindDoc="0" locked="0" layoutInCell="1" allowOverlap="1">
                <wp:simplePos x="0" y="0"/>
                <wp:positionH relativeFrom="column">
                  <wp:posOffset>653415</wp:posOffset>
                </wp:positionH>
                <wp:positionV relativeFrom="paragraph">
                  <wp:posOffset>270510</wp:posOffset>
                </wp:positionV>
                <wp:extent cx="1724025" cy="419100"/>
                <wp:effectExtent l="15240" t="60960" r="22860" b="53340"/>
                <wp:wrapNone/>
                <wp:docPr id="2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419100"/>
                        </a:xfrm>
                        <a:prstGeom prst="curvedConnector3">
                          <a:avLst>
                            <a:gd name="adj1" fmla="val 4998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1F1C3" id="AutoShape 44" o:spid="_x0000_s1026" type="#_x0000_t38" style="position:absolute;margin-left:51.45pt;margin-top:21.3pt;width:135.75pt;height: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" adj="10796">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6464" behindDoc="0" locked="0" layoutInCell="1" allowOverlap="1">
                <wp:simplePos x="0" y="0"/>
                <wp:positionH relativeFrom="column">
                  <wp:posOffset>2396490</wp:posOffset>
                </wp:positionH>
                <wp:positionV relativeFrom="paragraph">
                  <wp:posOffset>184785</wp:posOffset>
                </wp:positionV>
                <wp:extent cx="914400" cy="945515"/>
                <wp:effectExtent l="5715" t="13335" r="13335" b="1270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45515"/>
                        </a:xfrm>
                        <a:prstGeom prst="roundRect">
                          <a:avLst>
                            <a:gd name="adj" fmla="val 16667"/>
                          </a:avLst>
                        </a:prstGeom>
                        <a:solidFill>
                          <a:srgbClr val="FFFFFF"/>
                        </a:solidFill>
                        <a:ln w="9525">
                          <a:solidFill>
                            <a:srgbClr val="000000"/>
                          </a:solidFill>
                          <a:round/>
                          <a:headEnd/>
                          <a:tailEnd/>
                        </a:ln>
                      </wps:spPr>
                      <wps:txbx>
                        <w:txbxContent>
                          <w:p w:rsidR="00FE5A44" w:rsidRDefault="00FE5A44">
                            <w:r>
                              <w:t>Психологическое благополучие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6" style="position:absolute;left:0;text-align:left;margin-left:188.7pt;margin-top:14.55pt;width:1in;height:7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">
                <v:textbox>
                  <w:txbxContent>
                    <w:p w:rsidR="00FE5A44" w:rsidRDefault="00FE5A44">
                      <w:r>
                        <w:t>Психологическое благополучие</w:t>
                      </w:r>
                    </w:p>
                  </w:txbxContent>
                </v:textbox>
              </v:roundrect>
            </w:pict>
          </mc:Fallback>
        </mc:AlternateContent>
      </w:r>
      <w:r w:rsidR="007952DE">
        <w:rPr>
          <w:rFonts w:ascii="Times New Roman" w:hAnsi="Times New Roman"/>
          <w:sz w:val="28"/>
          <w:szCs w:val="28"/>
        </w:rPr>
        <w:tab/>
      </w:r>
      <w:r w:rsidR="00715DB2">
        <w:rPr>
          <w:rFonts w:ascii="Times New Roman" w:hAnsi="Times New Roman"/>
          <w:sz w:val="28"/>
          <w:szCs w:val="28"/>
        </w:rPr>
        <w:t xml:space="preserve">      </w:t>
      </w:r>
      <w:r w:rsidR="00D701D3" w:rsidRPr="00D701D3">
        <w:rPr>
          <w:rFonts w:ascii="Times New Roman" w:hAnsi="Times New Roman"/>
          <w:sz w:val="16"/>
          <w:szCs w:val="16"/>
        </w:rPr>
        <w:t>0,096</w:t>
      </w:r>
      <w:r w:rsidR="00D701D3">
        <w:rPr>
          <w:rFonts w:ascii="Times New Roman" w:hAnsi="Times New Roman"/>
          <w:sz w:val="16"/>
          <w:szCs w:val="16"/>
        </w:rPr>
        <w:t xml:space="preserve"> </w:t>
      </w:r>
      <w:r w:rsidR="00D701D3" w:rsidRPr="00D701D3">
        <w:rPr>
          <w:rFonts w:ascii="Times New Roman" w:hAnsi="Times New Roman"/>
          <w:sz w:val="16"/>
          <w:szCs w:val="16"/>
        </w:rPr>
        <w:t xml:space="preserve"> </w:t>
      </w:r>
      <w:r w:rsidR="00D701D3" w:rsidRPr="00D701D3">
        <w:rPr>
          <w:rFonts w:ascii="Times New Roman" w:hAnsi="Times New Roman"/>
          <w:color w:val="C00000"/>
          <w:sz w:val="16"/>
          <w:szCs w:val="16"/>
        </w:rPr>
        <w:t>0,076</w:t>
      </w:r>
      <w:r w:rsidR="00D701D3">
        <w:rPr>
          <w:rFonts w:ascii="Times New Roman" w:hAnsi="Times New Roman"/>
          <w:sz w:val="28"/>
          <w:szCs w:val="28"/>
        </w:rPr>
        <w:tab/>
      </w:r>
    </w:p>
    <w:p w:rsidR="00BA41EE" w:rsidRPr="007952DE" w:rsidRDefault="007952DE" w:rsidP="007952DE">
      <w:pPr>
        <w:tabs>
          <w:tab w:val="left" w:pos="5955"/>
        </w:tabs>
        <w:spacing w:after="0" w:line="360" w:lineRule="auto"/>
        <w:ind w:firstLine="709"/>
        <w:jc w:val="both"/>
        <w:rPr>
          <w:rFonts w:ascii="Times New Roman" w:hAnsi="Times New Roman"/>
          <w:sz w:val="18"/>
          <w:szCs w:val="18"/>
        </w:rPr>
      </w:pPr>
      <w:r>
        <w:rPr>
          <w:rFonts w:ascii="Times New Roman" w:hAnsi="Times New Roman"/>
          <w:sz w:val="28"/>
          <w:szCs w:val="28"/>
        </w:rPr>
        <w:tab/>
      </w:r>
    </w:p>
    <w:p w:rsidR="00BA41EE" w:rsidRPr="00821152" w:rsidRDefault="00607ED2" w:rsidP="007C03B9">
      <w:pPr>
        <w:tabs>
          <w:tab w:val="left" w:pos="1095"/>
          <w:tab w:val="left" w:pos="6450"/>
        </w:tabs>
        <w:spacing w:after="0" w:line="360" w:lineRule="auto"/>
        <w:ind w:firstLine="709"/>
        <w:jc w:val="both"/>
        <w:rPr>
          <w:rFonts w:ascii="Times New Roman" w:hAnsi="Times New Roman"/>
          <w:sz w:val="18"/>
          <w:szCs w:val="1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-222885</wp:posOffset>
                </wp:positionH>
                <wp:positionV relativeFrom="paragraph">
                  <wp:posOffset>243205</wp:posOffset>
                </wp:positionV>
                <wp:extent cx="2571750" cy="1737360"/>
                <wp:effectExtent l="15240" t="52705" r="22860" b="57785"/>
                <wp:wrapNone/>
                <wp:docPr id="2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571750" cy="1737360"/>
                        </a:xfrm>
                        <a:prstGeom prst="curvedConnector3">
                          <a:avLst>
                            <a:gd name="adj1" fmla="val 84074"/>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E0B4E" id="AutoShape 38" o:spid="_x0000_s1026" type="#_x0000_t38" style="position:absolute;margin-left:-17.55pt;margin-top:19.15pt;width:202.5pt;height:136.8pt;rotation:18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" adj="1816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3272790</wp:posOffset>
                </wp:positionH>
                <wp:positionV relativeFrom="paragraph">
                  <wp:posOffset>60960</wp:posOffset>
                </wp:positionV>
                <wp:extent cx="2238375" cy="824865"/>
                <wp:effectExtent l="24765" t="60960" r="22860" b="57150"/>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824865"/>
                        </a:xfrm>
                        <a:prstGeom prst="curvedConnector3">
                          <a:avLst>
                            <a:gd name="adj1" fmla="val 49986"/>
                          </a:avLst>
                        </a:prstGeom>
                        <a:noFill/>
                        <a:ln w="1587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DA631" id="AutoShape 54" o:spid="_x0000_s1026" type="#_x0000_t38" style="position:absolute;margin-left:257.7pt;margin-top:4.8pt;width:176.25pt;height:64.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" adj="10797" strokeweight="1.25pt">
                <v:stroke dashstyle="dash"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3358515</wp:posOffset>
                </wp:positionH>
                <wp:positionV relativeFrom="paragraph">
                  <wp:posOffset>133350</wp:posOffset>
                </wp:positionV>
                <wp:extent cx="1685925" cy="109220"/>
                <wp:effectExtent l="24765" t="57150" r="22860" b="6223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109220"/>
                        </a:xfrm>
                        <a:prstGeom prst="curvedConnector3">
                          <a:avLst>
                            <a:gd name="adj1" fmla="val 49981"/>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A62F3" id="AutoShape 42" o:spid="_x0000_s1026" type="#_x0000_t38" style="position:absolute;margin-left:264.45pt;margin-top:10.5pt;width:132.75pt;height:8.6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" adj="10796" strokeweight="1pt">
                <v:stroke dashstyle="dash" startarrow="block" endarrow="block"/>
              </v:shape>
            </w:pict>
          </mc:Fallback>
        </mc:AlternateContent>
      </w:r>
      <w:r w:rsidR="00821152">
        <w:rPr>
          <w:rFonts w:ascii="Times New Roman" w:hAnsi="Times New Roman"/>
          <w:sz w:val="28"/>
          <w:szCs w:val="28"/>
        </w:rPr>
        <w:tab/>
      </w:r>
      <w:r w:rsidR="007C03B9" w:rsidRPr="007C03B9">
        <w:rPr>
          <w:rFonts w:ascii="Times New Roman" w:hAnsi="Times New Roman"/>
          <w:sz w:val="16"/>
          <w:szCs w:val="16"/>
        </w:rPr>
        <w:t>0,395</w:t>
      </w:r>
      <w:r w:rsidR="007C03B9">
        <w:rPr>
          <w:rFonts w:ascii="Times New Roman" w:hAnsi="Times New Roman"/>
          <w:sz w:val="16"/>
          <w:szCs w:val="16"/>
        </w:rPr>
        <w:t xml:space="preserve"> </w:t>
      </w:r>
      <w:r w:rsidR="007C03B9" w:rsidRPr="007C03B9">
        <w:rPr>
          <w:rFonts w:ascii="Times New Roman" w:hAnsi="Times New Roman"/>
          <w:sz w:val="16"/>
          <w:szCs w:val="16"/>
        </w:rPr>
        <w:t xml:space="preserve">  </w:t>
      </w:r>
      <w:r w:rsidR="007C03B9" w:rsidRPr="007C03B9">
        <w:rPr>
          <w:rFonts w:ascii="Times New Roman" w:hAnsi="Times New Roman"/>
          <w:color w:val="C00000"/>
          <w:sz w:val="16"/>
          <w:szCs w:val="16"/>
        </w:rPr>
        <w:t>0,415</w:t>
      </w:r>
      <w:r w:rsidR="007C03B9">
        <w:rPr>
          <w:rFonts w:ascii="Times New Roman" w:hAnsi="Times New Roman"/>
          <w:sz w:val="28"/>
          <w:szCs w:val="28"/>
        </w:rPr>
        <w:tab/>
      </w:r>
      <w:r w:rsidR="00821152" w:rsidRPr="00821152">
        <w:rPr>
          <w:rFonts w:ascii="Times New Roman" w:hAnsi="Times New Roman"/>
          <w:sz w:val="18"/>
          <w:szCs w:val="18"/>
        </w:rPr>
        <w:t>-0,126</w:t>
      </w:r>
      <w:r w:rsidR="00821152">
        <w:rPr>
          <w:rFonts w:ascii="Times New Roman" w:hAnsi="Times New Roman"/>
          <w:sz w:val="18"/>
          <w:szCs w:val="18"/>
        </w:rPr>
        <w:t xml:space="preserve">   </w:t>
      </w:r>
      <w:r w:rsidR="00821152" w:rsidRPr="00821152">
        <w:rPr>
          <w:rFonts w:ascii="Times New Roman" w:hAnsi="Times New Roman"/>
          <w:color w:val="C00000"/>
          <w:sz w:val="18"/>
          <w:szCs w:val="18"/>
        </w:rPr>
        <w:t>-0,356</w:t>
      </w:r>
    </w:p>
    <w:p w:rsidR="00BA41EE" w:rsidRDefault="00607ED2" w:rsidP="0048644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3088" behindDoc="0" locked="0" layoutInCell="1" allowOverlap="1">
                <wp:simplePos x="0" y="0"/>
                <wp:positionH relativeFrom="column">
                  <wp:posOffset>3251200</wp:posOffset>
                </wp:positionH>
                <wp:positionV relativeFrom="paragraph">
                  <wp:posOffset>172085</wp:posOffset>
                </wp:positionV>
                <wp:extent cx="1452880" cy="1333500"/>
                <wp:effectExtent l="53340" t="17145" r="60960" b="1587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52880" cy="1333500"/>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48EDC" id="AutoShape 53" o:spid="_x0000_s1026" type="#_x0000_t38" style="position:absolute;margin-left:256pt;margin-top:13.55pt;width:114.4pt;height:105pt;rotation:9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" adj="1080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2064" behindDoc="0" locked="0" layoutInCell="1" allowOverlap="1">
                <wp:simplePos x="0" y="0"/>
                <wp:positionH relativeFrom="column">
                  <wp:posOffset>2748915</wp:posOffset>
                </wp:positionH>
                <wp:positionV relativeFrom="paragraph">
                  <wp:posOffset>674370</wp:posOffset>
                </wp:positionV>
                <wp:extent cx="1638300" cy="514350"/>
                <wp:effectExtent l="53340" t="17145" r="60960" b="20955"/>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300" cy="514350"/>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553F1" id="AutoShape 52" o:spid="_x0000_s1026" type="#_x0000_t38" style="position:absolute;margin-left:216.45pt;margin-top:53.1pt;width:129pt;height:40.5pt;rotation:9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" adj="10800">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992" behindDoc="0" locked="0" layoutInCell="1" allowOverlap="1">
                <wp:simplePos x="0" y="0"/>
                <wp:positionH relativeFrom="column">
                  <wp:posOffset>1139190</wp:posOffset>
                </wp:positionH>
                <wp:positionV relativeFrom="paragraph">
                  <wp:posOffset>269875</wp:posOffset>
                </wp:positionV>
                <wp:extent cx="1257300" cy="763905"/>
                <wp:effectExtent l="15240" t="60325" r="22860" b="6159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57300" cy="763905"/>
                        </a:xfrm>
                        <a:prstGeom prst="curvedConnector3">
                          <a:avLst>
                            <a:gd name="adj1" fmla="val 5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7BFD0" id="AutoShape 49" o:spid="_x0000_s1026" type="#_x0000_t38" style="position:absolute;margin-left:89.7pt;margin-top:21.25pt;width:99pt;height:60.15pt;rotation:180;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" adj="10800">
                <v:stroke startarrow="block" endarrow="block"/>
              </v:shape>
            </w:pict>
          </mc:Fallback>
        </mc:AlternateContent>
      </w:r>
    </w:p>
    <w:p w:rsidR="00BA41EE" w:rsidRPr="00821152" w:rsidRDefault="00821152" w:rsidP="00821152">
      <w:pPr>
        <w:tabs>
          <w:tab w:val="left" w:pos="6735"/>
        </w:tabs>
        <w:spacing w:after="0" w:line="360" w:lineRule="auto"/>
        <w:ind w:firstLine="709"/>
        <w:jc w:val="both"/>
        <w:rPr>
          <w:rFonts w:ascii="Times New Roman" w:hAnsi="Times New Roman"/>
          <w:sz w:val="18"/>
          <w:szCs w:val="18"/>
        </w:rPr>
      </w:pPr>
      <w:r>
        <w:rPr>
          <w:rFonts w:ascii="Times New Roman" w:hAnsi="Times New Roman"/>
          <w:sz w:val="28"/>
          <w:szCs w:val="28"/>
        </w:rPr>
        <w:tab/>
        <w:t xml:space="preserve">    </w:t>
      </w:r>
      <w:r w:rsidRPr="00821152">
        <w:rPr>
          <w:rFonts w:ascii="Times New Roman" w:hAnsi="Times New Roman"/>
          <w:sz w:val="18"/>
          <w:szCs w:val="18"/>
        </w:rPr>
        <w:t xml:space="preserve">-0,522 </w:t>
      </w:r>
      <w:r>
        <w:rPr>
          <w:rFonts w:ascii="Times New Roman" w:hAnsi="Times New Roman"/>
          <w:sz w:val="18"/>
          <w:szCs w:val="18"/>
        </w:rPr>
        <w:t xml:space="preserve"> </w:t>
      </w:r>
      <w:r w:rsidRPr="00821152">
        <w:rPr>
          <w:rFonts w:ascii="Times New Roman" w:hAnsi="Times New Roman"/>
          <w:sz w:val="18"/>
          <w:szCs w:val="18"/>
        </w:rPr>
        <w:t xml:space="preserve"> </w:t>
      </w:r>
      <w:r w:rsidRPr="00821152">
        <w:rPr>
          <w:rFonts w:ascii="Times New Roman" w:hAnsi="Times New Roman"/>
          <w:color w:val="C00000"/>
          <w:sz w:val="18"/>
          <w:szCs w:val="18"/>
        </w:rPr>
        <w:t>-0,482</w:t>
      </w:r>
    </w:p>
    <w:p w:rsidR="00BA41EE" w:rsidRPr="00821152" w:rsidRDefault="00607ED2" w:rsidP="00821152">
      <w:pPr>
        <w:tabs>
          <w:tab w:val="left" w:pos="5655"/>
          <w:tab w:val="left" w:pos="6300"/>
        </w:tabs>
        <w:spacing w:after="0" w:line="360" w:lineRule="auto"/>
        <w:ind w:firstLine="709"/>
        <w:jc w:val="both"/>
        <w:rPr>
          <w:rFonts w:ascii="Times New Roman" w:hAnsi="Times New Roman"/>
          <w:sz w:val="16"/>
          <w:szCs w:val="16"/>
        </w:rPr>
      </w:pPr>
      <w:r>
        <w:rPr>
          <w:rFonts w:ascii="Times New Roman" w:hAnsi="Times New Roman"/>
          <w:noProof/>
          <w:sz w:val="28"/>
          <w:szCs w:val="28"/>
          <w:lang w:eastAsia="ru-RU"/>
        </w:rPr>
        <mc:AlternateContent>
          <mc:Choice Requires="wps">
            <w:drawing>
              <wp:anchor distT="0" distB="0" distL="114300" distR="114300" simplePos="0" relativeHeight="251670016" behindDoc="0" locked="0" layoutInCell="1" allowOverlap="1">
                <wp:simplePos x="0" y="0"/>
                <wp:positionH relativeFrom="column">
                  <wp:posOffset>1173480</wp:posOffset>
                </wp:positionH>
                <wp:positionV relativeFrom="paragraph">
                  <wp:posOffset>261620</wp:posOffset>
                </wp:positionV>
                <wp:extent cx="1741170" cy="1257300"/>
                <wp:effectExtent l="62865" t="19685" r="60960" b="20320"/>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41170" cy="1257300"/>
                        </a:xfrm>
                        <a:prstGeom prst="curvedConnector3">
                          <a:avLst>
                            <a:gd name="adj1" fmla="val 64222"/>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8A246" id="AutoShape 50" o:spid="_x0000_s1026" type="#_x0000_t38" style="position:absolute;margin-left:92.4pt;margin-top:20.6pt;width:137.1pt;height:99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" adj="13872" strokeweight="1pt">
                <v:stroke dashstyle="dash"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1040" behindDoc="0" locked="0" layoutInCell="1" allowOverlap="1">
                <wp:simplePos x="0" y="0"/>
                <wp:positionH relativeFrom="column">
                  <wp:posOffset>2055495</wp:posOffset>
                </wp:positionH>
                <wp:positionV relativeFrom="paragraph">
                  <wp:posOffset>683895</wp:posOffset>
                </wp:positionV>
                <wp:extent cx="1271905" cy="19050"/>
                <wp:effectExtent l="53340" t="19050" r="60960" b="2349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71905" cy="19050"/>
                        </a:xfrm>
                        <a:prstGeom prst="curvedConnector3">
                          <a:avLst>
                            <a:gd name="adj1" fmla="val 49977"/>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D8806" id="AutoShape 51" o:spid="_x0000_s1026" type="#_x0000_t38" style="position:absolute;margin-left:161.85pt;margin-top:53.85pt;width:100.15pt;height:1.5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" adj="10795">
                <v:stroke startarrow="block"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4739640</wp:posOffset>
                </wp:positionH>
                <wp:positionV relativeFrom="paragraph">
                  <wp:posOffset>184785</wp:posOffset>
                </wp:positionV>
                <wp:extent cx="1076325" cy="478790"/>
                <wp:effectExtent l="5715" t="13335" r="13335" b="1270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78790"/>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симбиоз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7" style="position:absolute;left:0;text-align:left;margin-left:373.2pt;margin-top:14.55pt;width:84.75pt;height:3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">
                <v:textbox>
                  <w:txbxContent>
                    <w:p w:rsidR="00FE5A44" w:rsidRPr="00FE5A44" w:rsidRDefault="00FE5A44">
                      <w:pPr>
                        <w:rPr>
                          <w:sz w:val="16"/>
                          <w:szCs w:val="16"/>
                        </w:rPr>
                      </w:pPr>
                      <w:r w:rsidRPr="00FE5A44">
                        <w:rPr>
                          <w:sz w:val="16"/>
                          <w:szCs w:val="16"/>
                        </w:rPr>
                        <w:t>симбиоз</w:t>
                      </w:r>
                    </w:p>
                  </w:txbxContent>
                </v:textbox>
              </v:roundrect>
            </w:pict>
          </mc:Fallback>
        </mc:AlternateContent>
      </w:r>
      <w:r w:rsidR="00821152">
        <w:rPr>
          <w:rFonts w:ascii="Times New Roman" w:hAnsi="Times New Roman"/>
          <w:sz w:val="28"/>
          <w:szCs w:val="28"/>
        </w:rPr>
        <w:tab/>
      </w:r>
      <w:r w:rsidR="00471E44">
        <w:rPr>
          <w:rFonts w:ascii="Times New Roman" w:hAnsi="Times New Roman"/>
          <w:sz w:val="28"/>
          <w:szCs w:val="28"/>
        </w:rPr>
        <w:t xml:space="preserve">    </w:t>
      </w:r>
      <w:r w:rsidR="00821152" w:rsidRPr="00821152">
        <w:rPr>
          <w:rFonts w:ascii="Times New Roman" w:hAnsi="Times New Roman"/>
          <w:sz w:val="16"/>
          <w:szCs w:val="16"/>
        </w:rPr>
        <w:t>0,322</w:t>
      </w:r>
      <w:r w:rsidR="00821152">
        <w:rPr>
          <w:rFonts w:ascii="Times New Roman" w:hAnsi="Times New Roman"/>
          <w:sz w:val="16"/>
          <w:szCs w:val="16"/>
        </w:rPr>
        <w:t xml:space="preserve"> </w:t>
      </w:r>
      <w:r w:rsidR="00821152" w:rsidRPr="00821152">
        <w:rPr>
          <w:rFonts w:ascii="Times New Roman" w:hAnsi="Times New Roman"/>
          <w:sz w:val="16"/>
          <w:szCs w:val="16"/>
        </w:rPr>
        <w:t xml:space="preserve">  </w:t>
      </w:r>
      <w:r w:rsidR="00821152" w:rsidRPr="00821152">
        <w:rPr>
          <w:rFonts w:ascii="Times New Roman" w:hAnsi="Times New Roman"/>
          <w:color w:val="C00000"/>
          <w:sz w:val="16"/>
          <w:szCs w:val="16"/>
        </w:rPr>
        <w:t>0,391</w:t>
      </w:r>
    </w:p>
    <w:p w:rsidR="009958F2" w:rsidRPr="00096E64" w:rsidRDefault="00096E64" w:rsidP="004625BA">
      <w:pPr>
        <w:keepNext/>
        <w:keepLines/>
        <w:tabs>
          <w:tab w:val="left" w:pos="600"/>
          <w:tab w:val="left" w:pos="2445"/>
          <w:tab w:val="left" w:pos="2910"/>
        </w:tabs>
        <w:spacing w:after="0" w:line="360" w:lineRule="auto"/>
        <w:outlineLvl w:val="0"/>
        <w:rPr>
          <w:rFonts w:ascii="Times New Roman" w:eastAsia="Times New Roman" w:hAnsi="Times New Roman"/>
          <w:b/>
          <w:sz w:val="16"/>
          <w:szCs w:val="16"/>
        </w:rPr>
      </w:pPr>
      <w:bookmarkStart w:id="33" w:name="_Toc10009417"/>
      <w:bookmarkStart w:id="34" w:name="_Toc10400182"/>
      <w:r>
        <w:rPr>
          <w:rFonts w:ascii="Times New Roman" w:eastAsia="Times New Roman" w:hAnsi="Times New Roman"/>
          <w:b/>
          <w:sz w:val="28"/>
          <w:szCs w:val="28"/>
        </w:rPr>
        <w:tab/>
      </w:r>
      <w:r w:rsidR="004625BA" w:rsidRPr="004625BA">
        <w:rPr>
          <w:rFonts w:ascii="Times New Roman" w:eastAsia="Times New Roman" w:hAnsi="Times New Roman"/>
          <w:bCs/>
          <w:sz w:val="16"/>
          <w:szCs w:val="16"/>
        </w:rPr>
        <w:t>0,156</w:t>
      </w:r>
      <w:r w:rsidR="004625BA">
        <w:rPr>
          <w:rFonts w:ascii="Times New Roman" w:eastAsia="Times New Roman" w:hAnsi="Times New Roman"/>
          <w:bCs/>
          <w:sz w:val="16"/>
          <w:szCs w:val="16"/>
        </w:rPr>
        <w:t xml:space="preserve"> </w:t>
      </w:r>
      <w:r w:rsidR="004625BA" w:rsidRPr="004625BA">
        <w:rPr>
          <w:rFonts w:ascii="Times New Roman" w:eastAsia="Times New Roman" w:hAnsi="Times New Roman"/>
          <w:bCs/>
          <w:sz w:val="16"/>
          <w:szCs w:val="16"/>
        </w:rPr>
        <w:t xml:space="preserve">  </w:t>
      </w:r>
      <w:r w:rsidR="004625BA" w:rsidRPr="004625BA">
        <w:rPr>
          <w:rFonts w:ascii="Times New Roman" w:eastAsia="Times New Roman" w:hAnsi="Times New Roman"/>
          <w:bCs/>
          <w:color w:val="C00000"/>
          <w:sz w:val="16"/>
          <w:szCs w:val="16"/>
        </w:rPr>
        <w:t>0,089</w:t>
      </w:r>
      <w:r w:rsidR="004625BA">
        <w:rPr>
          <w:rFonts w:ascii="Times New Roman" w:eastAsia="Times New Roman" w:hAnsi="Times New Roman"/>
          <w:b/>
          <w:sz w:val="28"/>
          <w:szCs w:val="28"/>
        </w:rPr>
        <w:tab/>
      </w:r>
      <w:r>
        <w:rPr>
          <w:rFonts w:ascii="Times New Roman" w:eastAsia="Times New Roman" w:hAnsi="Times New Roman"/>
          <w:b/>
          <w:sz w:val="28"/>
          <w:szCs w:val="28"/>
        </w:rPr>
        <w:t xml:space="preserve">     </w:t>
      </w:r>
      <w:r w:rsidRPr="00096E64">
        <w:rPr>
          <w:rFonts w:ascii="Times New Roman" w:eastAsia="Times New Roman" w:hAnsi="Times New Roman"/>
          <w:bCs/>
          <w:sz w:val="16"/>
          <w:szCs w:val="16"/>
        </w:rPr>
        <w:t>0,290</w:t>
      </w:r>
      <w:r w:rsidRPr="00096E64">
        <w:rPr>
          <w:rFonts w:ascii="Times New Roman" w:eastAsia="Times New Roman" w:hAnsi="Times New Roman"/>
          <w:b/>
          <w:sz w:val="16"/>
          <w:szCs w:val="16"/>
        </w:rPr>
        <w:t xml:space="preserve"> </w:t>
      </w:r>
      <w:r>
        <w:rPr>
          <w:rFonts w:ascii="Times New Roman" w:eastAsia="Times New Roman" w:hAnsi="Times New Roman"/>
          <w:b/>
          <w:sz w:val="16"/>
          <w:szCs w:val="16"/>
        </w:rPr>
        <w:t xml:space="preserve"> </w:t>
      </w:r>
      <w:r w:rsidRPr="00096E64">
        <w:rPr>
          <w:rFonts w:ascii="Times New Roman" w:eastAsia="Times New Roman" w:hAnsi="Times New Roman"/>
          <w:b/>
          <w:sz w:val="16"/>
          <w:szCs w:val="16"/>
        </w:rPr>
        <w:t xml:space="preserve"> </w:t>
      </w:r>
      <w:r w:rsidRPr="00096E64">
        <w:rPr>
          <w:rFonts w:ascii="Times New Roman" w:eastAsia="Times New Roman" w:hAnsi="Times New Roman"/>
          <w:bCs/>
          <w:color w:val="C00000"/>
          <w:sz w:val="16"/>
          <w:szCs w:val="16"/>
        </w:rPr>
        <w:t>0,322</w:t>
      </w:r>
    </w:p>
    <w:p w:rsidR="009958F2" w:rsidRPr="00821152" w:rsidRDefault="00821152" w:rsidP="00821152">
      <w:pPr>
        <w:keepNext/>
        <w:keepLines/>
        <w:tabs>
          <w:tab w:val="left" w:pos="4155"/>
        </w:tabs>
        <w:spacing w:after="0" w:line="360" w:lineRule="auto"/>
        <w:outlineLvl w:val="0"/>
        <w:rPr>
          <w:rFonts w:ascii="Times New Roman" w:eastAsia="Times New Roman" w:hAnsi="Times New Roman"/>
          <w:bCs/>
          <w:sz w:val="16"/>
          <w:szCs w:val="16"/>
        </w:rPr>
      </w:pPr>
      <w:r>
        <w:rPr>
          <w:rFonts w:ascii="Times New Roman" w:eastAsia="Times New Roman" w:hAnsi="Times New Roman"/>
          <w:b/>
          <w:sz w:val="28"/>
          <w:szCs w:val="28"/>
        </w:rPr>
        <w:tab/>
      </w:r>
    </w:p>
    <w:p w:rsidR="009958F2" w:rsidRDefault="00607ED2" w:rsidP="0066283E">
      <w:pPr>
        <w:keepNext/>
        <w:keepLines/>
        <w:spacing w:after="0" w:line="360" w:lineRule="auto"/>
        <w:jc w:val="center"/>
        <w:outlineLvl w:val="0"/>
        <w:rPr>
          <w:rFonts w:ascii="Times New Roman" w:eastAsia="Times New Roman" w:hAnsi="Times New Roman"/>
          <w:b/>
          <w:sz w:val="28"/>
          <w:szCs w:val="28"/>
        </w:rPr>
      </w:pPr>
      <w:r>
        <w:rPr>
          <w:rFonts w:ascii="Times New Roman" w:hAnsi="Times New Roman"/>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958215</wp:posOffset>
                </wp:positionH>
                <wp:positionV relativeFrom="paragraph">
                  <wp:posOffset>19685</wp:posOffset>
                </wp:positionV>
                <wp:extent cx="914400" cy="573405"/>
                <wp:effectExtent l="5715" t="10160" r="13335" b="698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3405"/>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общительность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8" style="position:absolute;left:0;text-align:left;margin-left:75.45pt;margin-top:1.55pt;width:1in;height:4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">
                <v:textbox>
                  <w:txbxContent>
                    <w:p w:rsidR="00FE5A44" w:rsidRPr="00FE5A44" w:rsidRDefault="00FE5A44">
                      <w:pPr>
                        <w:rPr>
                          <w:sz w:val="16"/>
                          <w:szCs w:val="16"/>
                        </w:rPr>
                      </w:pPr>
                      <w:r w:rsidRPr="00FE5A44">
                        <w:rPr>
                          <w:sz w:val="16"/>
                          <w:szCs w:val="16"/>
                        </w:rPr>
                        <w:t>общительность</w:t>
                      </w:r>
                    </w:p>
                  </w:txbxContent>
                </v:textbox>
              </v:roundrect>
            </w:pict>
          </mc:Fallback>
        </mc:AlternateContent>
      </w:r>
    </w:p>
    <w:p w:rsidR="009958F2" w:rsidRPr="00821152" w:rsidRDefault="00821152" w:rsidP="00821152">
      <w:pPr>
        <w:keepNext/>
        <w:keepLines/>
        <w:tabs>
          <w:tab w:val="center" w:pos="4677"/>
          <w:tab w:val="left" w:pos="6045"/>
        </w:tabs>
        <w:spacing w:after="0" w:line="360" w:lineRule="auto"/>
        <w:outlineLvl w:val="0"/>
        <w:rPr>
          <w:rFonts w:ascii="Times New Roman" w:eastAsia="Times New Roman" w:hAnsi="Times New Roman"/>
          <w:bCs/>
          <w:sz w:val="16"/>
          <w:szCs w:val="16"/>
        </w:rPr>
      </w:pPr>
      <w:r>
        <w:rPr>
          <w:rFonts w:ascii="Times New Roman" w:eastAsia="Times New Roman" w:hAnsi="Times New Roman"/>
          <w:b/>
          <w:sz w:val="28"/>
          <w:szCs w:val="28"/>
        </w:rPr>
        <w:tab/>
      </w:r>
      <w:r w:rsidR="00AE3D26" w:rsidRPr="00821152">
        <w:rPr>
          <w:rFonts w:ascii="Times New Roman" w:eastAsia="Times New Roman" w:hAnsi="Times New Roman"/>
          <w:bCs/>
          <w:sz w:val="16"/>
          <w:szCs w:val="16"/>
        </w:rPr>
        <w:t xml:space="preserve">0,103  </w:t>
      </w:r>
      <w:r w:rsidR="00AE3D26">
        <w:rPr>
          <w:rFonts w:ascii="Times New Roman" w:eastAsia="Times New Roman" w:hAnsi="Times New Roman"/>
          <w:bCs/>
          <w:sz w:val="16"/>
          <w:szCs w:val="16"/>
        </w:rPr>
        <w:t xml:space="preserve"> </w:t>
      </w:r>
      <w:r w:rsidR="00AE3D26" w:rsidRPr="00821152">
        <w:rPr>
          <w:rFonts w:ascii="Times New Roman" w:eastAsia="Times New Roman" w:hAnsi="Times New Roman"/>
          <w:bCs/>
          <w:color w:val="C00000"/>
          <w:sz w:val="16"/>
          <w:szCs w:val="16"/>
        </w:rPr>
        <w:t>0,202</w:t>
      </w:r>
      <w:r w:rsidR="00607ED2">
        <w:rPr>
          <w:rFonts w:ascii="Times New Roman" w:hAnsi="Times New Roman"/>
          <w:noProof/>
          <w:sz w:val="28"/>
          <w:szCs w:val="28"/>
          <w:lang w:eastAsia="ru-RU"/>
        </w:rPr>
        <mc:AlternateContent>
          <mc:Choice Requires="wps">
            <w:drawing>
              <wp:anchor distT="0" distB="0" distL="114300" distR="114300" simplePos="0" relativeHeight="251653632" behindDoc="0" locked="0" layoutInCell="1" allowOverlap="1">
                <wp:simplePos x="0" y="0"/>
                <wp:positionH relativeFrom="column">
                  <wp:posOffset>4634865</wp:posOffset>
                </wp:positionH>
                <wp:positionV relativeFrom="paragraph">
                  <wp:posOffset>167640</wp:posOffset>
                </wp:positionV>
                <wp:extent cx="1228725" cy="316865"/>
                <wp:effectExtent l="5715" t="5715" r="13335" b="1079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6865"/>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кооперация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9" style="position:absolute;margin-left:364.95pt;margin-top:13.2pt;width:96.75pt;height:2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">
                <v:textbox>
                  <w:txbxContent>
                    <w:p w:rsidR="00FE5A44" w:rsidRPr="00FE5A44" w:rsidRDefault="00FE5A44">
                      <w:pPr>
                        <w:rPr>
                          <w:sz w:val="16"/>
                          <w:szCs w:val="16"/>
                        </w:rPr>
                      </w:pPr>
                      <w:r w:rsidRPr="00FE5A44">
                        <w:rPr>
                          <w:sz w:val="16"/>
                          <w:szCs w:val="16"/>
                        </w:rPr>
                        <w:t>кооперация</w:t>
                      </w:r>
                    </w:p>
                  </w:txbxContent>
                </v:textbox>
              </v:roundrect>
            </w:pict>
          </mc:Fallback>
        </mc:AlternateContent>
      </w:r>
      <w:r>
        <w:rPr>
          <w:rFonts w:ascii="Times New Roman" w:eastAsia="Times New Roman" w:hAnsi="Times New Roman"/>
          <w:b/>
          <w:sz w:val="28"/>
          <w:szCs w:val="28"/>
        </w:rPr>
        <w:tab/>
      </w:r>
      <w:r w:rsidRPr="00821152">
        <w:rPr>
          <w:rFonts w:ascii="Times New Roman" w:eastAsia="Times New Roman" w:hAnsi="Times New Roman"/>
          <w:bCs/>
          <w:sz w:val="16"/>
          <w:szCs w:val="16"/>
        </w:rPr>
        <w:t>0,235</w:t>
      </w:r>
      <w:r>
        <w:rPr>
          <w:rFonts w:ascii="Times New Roman" w:eastAsia="Times New Roman" w:hAnsi="Times New Roman"/>
          <w:bCs/>
          <w:sz w:val="16"/>
          <w:szCs w:val="16"/>
        </w:rPr>
        <w:t xml:space="preserve">  </w:t>
      </w:r>
      <w:r w:rsidRPr="00821152">
        <w:rPr>
          <w:rFonts w:ascii="Times New Roman" w:eastAsia="Times New Roman" w:hAnsi="Times New Roman"/>
          <w:bCs/>
          <w:sz w:val="16"/>
          <w:szCs w:val="16"/>
        </w:rPr>
        <w:t xml:space="preserve"> </w:t>
      </w:r>
      <w:r w:rsidRPr="00821152">
        <w:rPr>
          <w:rFonts w:ascii="Times New Roman" w:eastAsia="Times New Roman" w:hAnsi="Times New Roman"/>
          <w:bCs/>
          <w:color w:val="C00000"/>
          <w:sz w:val="16"/>
          <w:szCs w:val="16"/>
        </w:rPr>
        <w:t>0,115</w:t>
      </w:r>
    </w:p>
    <w:p w:rsidR="009958F2" w:rsidRPr="00716302" w:rsidRDefault="00716302" w:rsidP="00716302">
      <w:pPr>
        <w:keepNext/>
        <w:keepLines/>
        <w:tabs>
          <w:tab w:val="left" w:pos="1125"/>
        </w:tabs>
        <w:spacing w:after="0" w:line="360" w:lineRule="auto"/>
        <w:outlineLvl w:val="0"/>
        <w:rPr>
          <w:rFonts w:ascii="Times New Roman" w:eastAsia="Times New Roman" w:hAnsi="Times New Roman"/>
          <w:bCs/>
          <w:sz w:val="16"/>
          <w:szCs w:val="16"/>
        </w:rPr>
      </w:pPr>
      <w:r>
        <w:rPr>
          <w:rFonts w:ascii="Times New Roman" w:eastAsia="Times New Roman" w:hAnsi="Times New Roman"/>
          <w:b/>
          <w:sz w:val="28"/>
          <w:szCs w:val="28"/>
        </w:rPr>
        <w:tab/>
      </w:r>
    </w:p>
    <w:p w:rsidR="009958F2" w:rsidRDefault="00607ED2" w:rsidP="0066283E">
      <w:pPr>
        <w:keepNext/>
        <w:keepLines/>
        <w:spacing w:after="0" w:line="360" w:lineRule="auto"/>
        <w:jc w:val="center"/>
        <w:outlineLvl w:val="0"/>
        <w:rPr>
          <w:rFonts w:ascii="Times New Roman" w:eastAsia="Times New Roman" w:hAnsi="Times New Roman"/>
          <w:b/>
          <w:sz w:val="28"/>
          <w:szCs w:val="28"/>
        </w:rPr>
      </w:pP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2324100</wp:posOffset>
                </wp:positionH>
                <wp:positionV relativeFrom="paragraph">
                  <wp:posOffset>138430</wp:posOffset>
                </wp:positionV>
                <wp:extent cx="929640" cy="506730"/>
                <wp:effectExtent l="19050" t="33655" r="22860" b="3111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610">
                          <a:off x="0" y="0"/>
                          <a:ext cx="929640" cy="506730"/>
                        </a:xfrm>
                        <a:prstGeom prst="roundRect">
                          <a:avLst>
                            <a:gd name="adj" fmla="val 16667"/>
                          </a:avLst>
                        </a:prstGeom>
                        <a:solidFill>
                          <a:srgbClr val="FFFFFF"/>
                        </a:solidFill>
                        <a:ln w="9525">
                          <a:solidFill>
                            <a:srgbClr val="000000"/>
                          </a:solidFill>
                          <a:round/>
                          <a:headEnd/>
                          <a:tailEnd/>
                        </a:ln>
                      </wps:spPr>
                      <wps:txbx>
                        <w:txbxContent>
                          <w:p w:rsidR="00FE5A44" w:rsidRDefault="00FE5A44">
                            <w:r w:rsidRPr="00FE5A44">
                              <w:rPr>
                                <w:sz w:val="16"/>
                                <w:szCs w:val="16"/>
                              </w:rPr>
                              <w:t>Социальная адекватность</w:t>
                            </w:r>
                            <w:r>
                              <w:t xml:space="preserve"> </w:t>
                            </w:r>
                            <w:r w:rsidRPr="00FE5A44">
                              <w:rPr>
                                <w:sz w:val="16"/>
                                <w:szCs w:val="16"/>
                              </w:rPr>
                              <w:t>поведения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40" style="position:absolute;left:0;text-align:left;margin-left:183pt;margin-top:10.9pt;width:73.2pt;height:39.9pt;rotation:-210381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">
                <v:textbox>
                  <w:txbxContent>
                    <w:p w:rsidR="00FE5A44" w:rsidRDefault="00FE5A44">
                      <w:r w:rsidRPr="00FE5A44">
                        <w:rPr>
                          <w:sz w:val="16"/>
                          <w:szCs w:val="16"/>
                        </w:rPr>
                        <w:t>Социальная адекватность</w:t>
                      </w:r>
                      <w:r>
                        <w:t xml:space="preserve"> </w:t>
                      </w:r>
                      <w:r w:rsidRPr="00FE5A44">
                        <w:rPr>
                          <w:sz w:val="16"/>
                          <w:szCs w:val="16"/>
                        </w:rPr>
                        <w:t>поведения</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5440" behindDoc="0" locked="0" layoutInCell="1" allowOverlap="1">
                <wp:simplePos x="0" y="0"/>
                <wp:positionH relativeFrom="column">
                  <wp:posOffset>-270510</wp:posOffset>
                </wp:positionH>
                <wp:positionV relativeFrom="paragraph">
                  <wp:posOffset>120015</wp:posOffset>
                </wp:positionV>
                <wp:extent cx="819150" cy="710565"/>
                <wp:effectExtent l="5715" t="5715" r="13335" b="762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10565"/>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доминантность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41" style="position:absolute;left:0;text-align:left;margin-left:-21.3pt;margin-top:9.45pt;width:64.5pt;height:5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">
                <v:textbox>
                  <w:txbxContent>
                    <w:p w:rsidR="00FE5A44" w:rsidRPr="00FE5A44" w:rsidRDefault="00FE5A44">
                      <w:pPr>
                        <w:rPr>
                          <w:sz w:val="16"/>
                          <w:szCs w:val="16"/>
                        </w:rPr>
                      </w:pPr>
                      <w:r w:rsidRPr="00FE5A44">
                        <w:rPr>
                          <w:sz w:val="16"/>
                          <w:szCs w:val="16"/>
                        </w:rPr>
                        <w:t>доминантность</w:t>
                      </w:r>
                    </w:p>
                  </w:txbxContent>
                </v:textbox>
              </v:round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3444240</wp:posOffset>
                </wp:positionH>
                <wp:positionV relativeFrom="paragraph">
                  <wp:posOffset>42545</wp:posOffset>
                </wp:positionV>
                <wp:extent cx="666750" cy="650875"/>
                <wp:effectExtent l="5715" t="13970" r="13335" b="1143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50875"/>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принятие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42" style="position:absolute;left:0;text-align:left;margin-left:271.2pt;margin-top:3.35pt;width:52.5pt;height:5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">
                <v:textbox>
                  <w:txbxContent>
                    <w:p w:rsidR="00FE5A44" w:rsidRPr="00FE5A44" w:rsidRDefault="00FE5A44">
                      <w:pPr>
                        <w:rPr>
                          <w:sz w:val="16"/>
                          <w:szCs w:val="16"/>
                        </w:rPr>
                      </w:pPr>
                      <w:r w:rsidRPr="00FE5A44">
                        <w:rPr>
                          <w:sz w:val="16"/>
                          <w:szCs w:val="16"/>
                        </w:rPr>
                        <w:t>принятие</w:t>
                      </w:r>
                    </w:p>
                  </w:txbxContent>
                </v:textbox>
              </v:roundrect>
            </w:pict>
          </mc:Fallback>
        </mc:AlternateContent>
      </w:r>
    </w:p>
    <w:p w:rsidR="009958F2" w:rsidRDefault="00D701D3" w:rsidP="00D701D3">
      <w:pPr>
        <w:keepNext/>
        <w:keepLines/>
        <w:tabs>
          <w:tab w:val="left" w:pos="1995"/>
        </w:tabs>
        <w:spacing w:after="0" w:line="360" w:lineRule="auto"/>
        <w:outlineLvl w:val="0"/>
        <w:rPr>
          <w:rFonts w:ascii="Times New Roman" w:eastAsia="Times New Roman" w:hAnsi="Times New Roman"/>
          <w:b/>
          <w:sz w:val="28"/>
          <w:szCs w:val="28"/>
        </w:rPr>
      </w:pPr>
      <w:r>
        <w:rPr>
          <w:rFonts w:ascii="Times New Roman" w:eastAsia="Times New Roman" w:hAnsi="Times New Roman"/>
          <w:b/>
          <w:sz w:val="28"/>
          <w:szCs w:val="28"/>
        </w:rPr>
        <w:tab/>
      </w:r>
      <w:r w:rsidRPr="00716302">
        <w:rPr>
          <w:rFonts w:ascii="Times New Roman" w:eastAsia="Times New Roman" w:hAnsi="Times New Roman"/>
          <w:bCs/>
          <w:sz w:val="16"/>
          <w:szCs w:val="16"/>
        </w:rPr>
        <w:t>-0,279</w:t>
      </w:r>
      <w:r>
        <w:rPr>
          <w:rFonts w:ascii="Times New Roman" w:eastAsia="Times New Roman" w:hAnsi="Times New Roman"/>
          <w:bCs/>
          <w:sz w:val="16"/>
          <w:szCs w:val="16"/>
        </w:rPr>
        <w:t xml:space="preserve"> </w:t>
      </w:r>
      <w:r w:rsidRPr="00716302">
        <w:rPr>
          <w:rFonts w:ascii="Times New Roman" w:eastAsia="Times New Roman" w:hAnsi="Times New Roman"/>
          <w:bCs/>
          <w:sz w:val="16"/>
          <w:szCs w:val="16"/>
        </w:rPr>
        <w:t xml:space="preserve">  </w:t>
      </w:r>
      <w:r w:rsidRPr="00716302">
        <w:rPr>
          <w:rFonts w:ascii="Times New Roman" w:eastAsia="Times New Roman" w:hAnsi="Times New Roman"/>
          <w:bCs/>
          <w:color w:val="C00000"/>
          <w:sz w:val="16"/>
          <w:szCs w:val="16"/>
        </w:rPr>
        <w:t>-0,398</w:t>
      </w:r>
    </w:p>
    <w:p w:rsidR="009958F2" w:rsidRDefault="00607ED2" w:rsidP="0066283E">
      <w:pPr>
        <w:keepNext/>
        <w:keepLines/>
        <w:spacing w:after="0" w:line="360" w:lineRule="auto"/>
        <w:jc w:val="center"/>
        <w:outlineLvl w:val="0"/>
        <w:rPr>
          <w:rFonts w:ascii="Times New Roman" w:eastAsia="Times New Roman" w:hAnsi="Times New Roman"/>
          <w:b/>
          <w:sz w:val="28"/>
          <w:szCs w:val="28"/>
        </w:rPr>
      </w:pPr>
      <w:r>
        <w:rPr>
          <w:rFonts w:ascii="Times New Roman" w:hAnsi="Times New Roman"/>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539115</wp:posOffset>
                </wp:positionH>
                <wp:positionV relativeFrom="paragraph">
                  <wp:posOffset>95885</wp:posOffset>
                </wp:positionV>
                <wp:extent cx="1009650" cy="558165"/>
                <wp:effectExtent l="5715" t="10160" r="13335" b="1270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roundRect">
                          <a:avLst>
                            <a:gd name="adj" fmla="val 16667"/>
                          </a:avLst>
                        </a:prstGeom>
                        <a:solidFill>
                          <a:srgbClr val="FFFFFF"/>
                        </a:solidFill>
                        <a:ln w="9525">
                          <a:solidFill>
                            <a:srgbClr val="000000"/>
                          </a:solidFill>
                          <a:round/>
                          <a:headEnd/>
                          <a:tailEnd/>
                        </a:ln>
                      </wps:spPr>
                      <wps:txbx>
                        <w:txbxContent>
                          <w:p w:rsidR="00FE5A44" w:rsidRPr="00FE5A44" w:rsidRDefault="00FE5A44">
                            <w:pPr>
                              <w:rPr>
                                <w:sz w:val="16"/>
                                <w:szCs w:val="16"/>
                              </w:rPr>
                            </w:pPr>
                            <w:r w:rsidRPr="00FE5A44">
                              <w:rPr>
                                <w:sz w:val="16"/>
                                <w:szCs w:val="16"/>
                              </w:rPr>
                              <w:t>Закрытость, отгороженность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43" style="position:absolute;left:0;text-align:left;margin-left:42.45pt;margin-top:7.55pt;width:79.5pt;height:4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">
                <v:textbox>
                  <w:txbxContent>
                    <w:p w:rsidR="00FE5A44" w:rsidRPr="00FE5A44" w:rsidRDefault="00FE5A44">
                      <w:pPr>
                        <w:rPr>
                          <w:sz w:val="16"/>
                          <w:szCs w:val="16"/>
                        </w:rPr>
                      </w:pPr>
                      <w:r w:rsidRPr="00FE5A44">
                        <w:rPr>
                          <w:sz w:val="16"/>
                          <w:szCs w:val="16"/>
                        </w:rPr>
                        <w:t>Закрытость, отгороженность</w:t>
                      </w:r>
                    </w:p>
                  </w:txbxContent>
                </v:textbox>
              </v:roundrect>
            </w:pict>
          </mc:Fallback>
        </mc:AlternateContent>
      </w:r>
    </w:p>
    <w:p w:rsidR="00821152" w:rsidRDefault="00716302" w:rsidP="00716302">
      <w:pPr>
        <w:keepNext/>
        <w:keepLines/>
        <w:tabs>
          <w:tab w:val="left" w:pos="4200"/>
        </w:tabs>
        <w:spacing w:after="0" w:line="360" w:lineRule="auto"/>
        <w:outlineLvl w:val="0"/>
        <w:rPr>
          <w:rFonts w:ascii="Times New Roman" w:eastAsia="Times New Roman" w:hAnsi="Times New Roman"/>
          <w:b/>
          <w:sz w:val="28"/>
          <w:szCs w:val="28"/>
        </w:rPr>
      </w:pPr>
      <w:r>
        <w:rPr>
          <w:rFonts w:ascii="Times New Roman" w:eastAsia="Times New Roman" w:hAnsi="Times New Roman"/>
          <w:b/>
          <w:sz w:val="28"/>
          <w:szCs w:val="28"/>
        </w:rPr>
        <w:tab/>
      </w:r>
    </w:p>
    <w:p w:rsidR="00821152" w:rsidRDefault="00821152" w:rsidP="0066283E">
      <w:pPr>
        <w:keepNext/>
        <w:keepLines/>
        <w:spacing w:after="0" w:line="360" w:lineRule="auto"/>
        <w:jc w:val="center"/>
        <w:outlineLvl w:val="0"/>
        <w:rPr>
          <w:rFonts w:ascii="Times New Roman" w:eastAsia="Times New Roman" w:hAnsi="Times New Roman"/>
          <w:b/>
          <w:sz w:val="28"/>
          <w:szCs w:val="28"/>
        </w:rPr>
      </w:pPr>
    </w:p>
    <w:p w:rsidR="00821152" w:rsidRDefault="00821152" w:rsidP="0066283E">
      <w:pPr>
        <w:keepNext/>
        <w:keepLines/>
        <w:spacing w:after="0" w:line="360" w:lineRule="auto"/>
        <w:jc w:val="center"/>
        <w:outlineLvl w:val="0"/>
        <w:rPr>
          <w:rFonts w:ascii="Times New Roman" w:eastAsia="Times New Roman" w:hAnsi="Times New Roman"/>
          <w:b/>
          <w:sz w:val="28"/>
          <w:szCs w:val="28"/>
        </w:rPr>
      </w:pPr>
    </w:p>
    <w:p w:rsidR="00821152" w:rsidRDefault="00821152" w:rsidP="0066283E">
      <w:pPr>
        <w:keepNext/>
        <w:keepLines/>
        <w:spacing w:after="0" w:line="360" w:lineRule="auto"/>
        <w:jc w:val="center"/>
        <w:outlineLvl w:val="0"/>
        <w:rPr>
          <w:rFonts w:ascii="Times New Roman" w:eastAsia="Times New Roman" w:hAnsi="Times New Roman"/>
          <w:b/>
          <w:sz w:val="28"/>
          <w:szCs w:val="28"/>
        </w:rPr>
      </w:pPr>
    </w:p>
    <w:p w:rsidR="005320AE" w:rsidRDefault="005320AE" w:rsidP="0066283E">
      <w:pPr>
        <w:keepNext/>
        <w:keepLines/>
        <w:spacing w:after="0" w:line="360" w:lineRule="auto"/>
        <w:jc w:val="center"/>
        <w:outlineLvl w:val="0"/>
        <w:rPr>
          <w:rFonts w:ascii="Times New Roman" w:eastAsia="Times New Roman" w:hAnsi="Times New Roman"/>
          <w:b/>
          <w:sz w:val="28"/>
          <w:szCs w:val="28"/>
        </w:rPr>
      </w:pPr>
    </w:p>
    <w:p w:rsidR="0066283E" w:rsidRPr="00D610DC" w:rsidRDefault="009D52C1" w:rsidP="0066283E">
      <w:pPr>
        <w:keepNext/>
        <w:keepLines/>
        <w:spacing w:after="0" w:line="360" w:lineRule="auto"/>
        <w:jc w:val="center"/>
        <w:outlineLvl w:val="0"/>
        <w:rPr>
          <w:rFonts w:ascii="Times New Roman" w:eastAsia="Times New Roman" w:hAnsi="Times New Roman"/>
          <w:b/>
          <w:sz w:val="28"/>
          <w:szCs w:val="28"/>
        </w:rPr>
      </w:pPr>
      <w:r>
        <w:rPr>
          <w:rFonts w:ascii="Times New Roman" w:eastAsia="Times New Roman" w:hAnsi="Times New Roman"/>
          <w:b/>
          <w:sz w:val="28"/>
          <w:szCs w:val="28"/>
        </w:rPr>
        <w:t>3</w:t>
      </w:r>
      <w:r w:rsidR="0066283E" w:rsidRPr="00D610DC">
        <w:rPr>
          <w:rFonts w:ascii="Times New Roman" w:eastAsia="Times New Roman" w:hAnsi="Times New Roman"/>
          <w:b/>
          <w:sz w:val="28"/>
          <w:szCs w:val="28"/>
        </w:rPr>
        <w:t xml:space="preserve">.5. Выводы по </w:t>
      </w:r>
      <w:bookmarkEnd w:id="33"/>
      <w:r w:rsidR="0066283E" w:rsidRPr="00D610DC">
        <w:rPr>
          <w:rFonts w:ascii="Times New Roman" w:eastAsia="Times New Roman" w:hAnsi="Times New Roman"/>
          <w:b/>
          <w:sz w:val="28"/>
          <w:szCs w:val="28"/>
        </w:rPr>
        <w:t>эмпирической части исследования</w:t>
      </w:r>
      <w:bookmarkEnd w:id="34"/>
    </w:p>
    <w:p w:rsidR="0066283E" w:rsidRDefault="00E57B7E" w:rsidP="00486448">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эмпирического исследования было выявлено:</w:t>
      </w:r>
    </w:p>
    <w:p w:rsidR="00D92DC7" w:rsidRPr="00D92DC7" w:rsidRDefault="00D92DC7" w:rsidP="00D92DC7">
      <w:pPr>
        <w:spacing w:after="0" w:line="360" w:lineRule="auto"/>
        <w:ind w:firstLine="709"/>
        <w:jc w:val="both"/>
        <w:rPr>
          <w:rFonts w:ascii="Times New Roman" w:hAnsi="Times New Roman"/>
          <w:sz w:val="28"/>
          <w:szCs w:val="28"/>
        </w:rPr>
      </w:pPr>
      <w:r w:rsidRPr="00D92DC7">
        <w:rPr>
          <w:rFonts w:ascii="Times New Roman" w:hAnsi="Times New Roman"/>
          <w:sz w:val="28"/>
          <w:szCs w:val="28"/>
        </w:rPr>
        <w:t>1. Подростки из полных семей имеют более выраженные показатели по шкалам психологического благополучия, чем подростки из неполных семей, при этом некоторые из показателей (позитивное отношение, личностный рост и цели) более выражены у мальчиков из полных семей, чем у девочек.</w:t>
      </w:r>
    </w:p>
    <w:p w:rsidR="00D92DC7" w:rsidRPr="00D92DC7" w:rsidRDefault="00D92DC7" w:rsidP="00D92DC7">
      <w:pPr>
        <w:spacing w:after="0" w:line="360" w:lineRule="auto"/>
        <w:ind w:firstLine="709"/>
        <w:jc w:val="both"/>
        <w:rPr>
          <w:rFonts w:ascii="Times New Roman" w:hAnsi="Times New Roman"/>
          <w:sz w:val="28"/>
          <w:szCs w:val="28"/>
        </w:rPr>
      </w:pPr>
      <w:r w:rsidRPr="00D92DC7">
        <w:rPr>
          <w:rFonts w:ascii="Times New Roman" w:hAnsi="Times New Roman"/>
          <w:sz w:val="28"/>
          <w:szCs w:val="28"/>
        </w:rPr>
        <w:t xml:space="preserve">2. У подростков из неполных семей более выражены показатели по шкале </w:t>
      </w:r>
      <w:r w:rsidR="00534368">
        <w:rPr>
          <w:rFonts w:ascii="Times New Roman" w:hAnsi="Times New Roman"/>
          <w:sz w:val="28"/>
          <w:szCs w:val="28"/>
        </w:rPr>
        <w:t>«</w:t>
      </w:r>
      <w:r w:rsidRPr="00D92DC7">
        <w:rPr>
          <w:rFonts w:ascii="Times New Roman" w:hAnsi="Times New Roman"/>
          <w:sz w:val="28"/>
          <w:szCs w:val="28"/>
        </w:rPr>
        <w:t>отношени</w:t>
      </w:r>
      <w:r w:rsidR="00534368">
        <w:rPr>
          <w:rFonts w:ascii="Times New Roman" w:hAnsi="Times New Roman"/>
          <w:sz w:val="28"/>
          <w:szCs w:val="28"/>
        </w:rPr>
        <w:t>е</w:t>
      </w:r>
      <w:r w:rsidRPr="00D92DC7">
        <w:rPr>
          <w:rFonts w:ascii="Times New Roman" w:hAnsi="Times New Roman"/>
          <w:sz w:val="28"/>
          <w:szCs w:val="28"/>
        </w:rPr>
        <w:t xml:space="preserve"> к матери</w:t>
      </w:r>
      <w:r w:rsidR="00534368">
        <w:rPr>
          <w:rFonts w:ascii="Times New Roman" w:hAnsi="Times New Roman"/>
          <w:sz w:val="28"/>
          <w:szCs w:val="28"/>
        </w:rPr>
        <w:t>»</w:t>
      </w:r>
      <w:r w:rsidRPr="00D92DC7">
        <w:rPr>
          <w:rFonts w:ascii="Times New Roman" w:hAnsi="Times New Roman"/>
          <w:sz w:val="28"/>
          <w:szCs w:val="28"/>
        </w:rPr>
        <w:t>, у подростков из полных семей более выражены показатели по шкалам «отношение к отцу» и «любознательность». По результатам расчетов по критерию Фишера между показателями девочек и мальчиков групп подростков из полных и неполных семей не было выявлено существенных различий.</w:t>
      </w:r>
    </w:p>
    <w:p w:rsidR="00D92DC7" w:rsidRPr="00D92DC7" w:rsidRDefault="00D92DC7" w:rsidP="00D92DC7">
      <w:pPr>
        <w:spacing w:after="0" w:line="360" w:lineRule="auto"/>
        <w:ind w:firstLine="709"/>
        <w:jc w:val="both"/>
        <w:rPr>
          <w:rFonts w:ascii="Times New Roman" w:hAnsi="Times New Roman"/>
          <w:sz w:val="28"/>
          <w:szCs w:val="28"/>
        </w:rPr>
      </w:pPr>
      <w:r w:rsidRPr="00D92DC7">
        <w:rPr>
          <w:rFonts w:ascii="Times New Roman" w:hAnsi="Times New Roman"/>
          <w:sz w:val="28"/>
          <w:szCs w:val="28"/>
        </w:rPr>
        <w:t>3. Среди родителей подростков из полных семей более выражены показатели по таким типам отношения как симбиоз и кооперация. Среди родителей подростков из неполных семей более выражены показатели по стилю отношения инфантилизация.</w:t>
      </w:r>
    </w:p>
    <w:p w:rsidR="0066283E" w:rsidRDefault="00D92DC7" w:rsidP="00D92DC7">
      <w:pPr>
        <w:spacing w:after="0" w:line="360" w:lineRule="auto"/>
        <w:ind w:firstLine="709"/>
        <w:jc w:val="both"/>
        <w:rPr>
          <w:rFonts w:ascii="Times New Roman" w:hAnsi="Times New Roman"/>
          <w:sz w:val="28"/>
          <w:szCs w:val="28"/>
        </w:rPr>
      </w:pPr>
      <w:r w:rsidRPr="00D92DC7">
        <w:rPr>
          <w:rFonts w:ascii="Times New Roman" w:hAnsi="Times New Roman"/>
          <w:sz w:val="28"/>
          <w:szCs w:val="28"/>
        </w:rPr>
        <w:t>4. В результате корреляционного анализа по Пирсону было выявлена прямая взаимосвязь между шкалами отношение к матери, к родным, к другу, любознательность и показателем психологического благополучия подростков, как из полных семей, так из неполных семей. Обратная взаимосвязь была выявлена между показателем закрытость/отгороженность и психологическим благополучием. Также была выявлена прямая взаимосвязь между таким типом родительских отношений как кооперация и психологическим благополучием подростков. Обратная взаимосвязь была выявлена между такими типами отношения как симбиоз, инфантилизация и психологическим благополучием подростков.</w:t>
      </w:r>
    </w:p>
    <w:p w:rsidR="0066283E" w:rsidRDefault="0066283E" w:rsidP="00486448">
      <w:pPr>
        <w:spacing w:after="0" w:line="360" w:lineRule="auto"/>
        <w:ind w:firstLine="709"/>
        <w:jc w:val="both"/>
        <w:rPr>
          <w:rFonts w:ascii="Times New Roman" w:hAnsi="Times New Roman"/>
          <w:sz w:val="28"/>
          <w:szCs w:val="28"/>
        </w:rPr>
        <w:sectPr w:rsidR="0066283E">
          <w:pgSz w:w="11906" w:h="16838"/>
          <w:pgMar w:top="1134" w:right="850" w:bottom="1134" w:left="1701" w:header="708" w:footer="708" w:gutter="0"/>
          <w:cols w:space="708"/>
          <w:docGrid w:linePitch="360"/>
        </w:sectPr>
      </w:pPr>
    </w:p>
    <w:p w:rsidR="0066283E" w:rsidRPr="00D610DC" w:rsidRDefault="0066283E" w:rsidP="0066283E">
      <w:pPr>
        <w:keepNext/>
        <w:keepLines/>
        <w:spacing w:after="0" w:line="360" w:lineRule="auto"/>
        <w:jc w:val="center"/>
        <w:outlineLvl w:val="0"/>
        <w:rPr>
          <w:rFonts w:ascii="Times New Roman" w:eastAsia="Times New Roman" w:hAnsi="Times New Roman"/>
          <w:b/>
          <w:sz w:val="28"/>
          <w:szCs w:val="28"/>
        </w:rPr>
      </w:pPr>
      <w:bookmarkStart w:id="35" w:name="_Toc10009418"/>
      <w:bookmarkStart w:id="36" w:name="_Toc10400183"/>
      <w:r w:rsidRPr="00D610DC">
        <w:rPr>
          <w:rFonts w:ascii="Times New Roman" w:eastAsia="Times New Roman" w:hAnsi="Times New Roman"/>
          <w:b/>
          <w:sz w:val="28"/>
          <w:szCs w:val="28"/>
        </w:rPr>
        <w:t>Заключение</w:t>
      </w:r>
      <w:bookmarkEnd w:id="35"/>
      <w:bookmarkEnd w:id="36"/>
    </w:p>
    <w:p w:rsid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В настоящ</w:t>
      </w:r>
      <w:r w:rsidR="002C79CF">
        <w:rPr>
          <w:rFonts w:ascii="Times New Roman" w:hAnsi="Times New Roman"/>
          <w:sz w:val="28"/>
          <w:szCs w:val="28"/>
        </w:rPr>
        <w:t>е</w:t>
      </w:r>
      <w:r w:rsidRPr="0066283E">
        <w:rPr>
          <w:rFonts w:ascii="Times New Roman" w:hAnsi="Times New Roman"/>
          <w:sz w:val="28"/>
          <w:szCs w:val="28"/>
        </w:rPr>
        <w:t>е время</w:t>
      </w:r>
      <w:r w:rsidR="002C79CF">
        <w:rPr>
          <w:rFonts w:ascii="Times New Roman" w:hAnsi="Times New Roman"/>
          <w:sz w:val="28"/>
          <w:szCs w:val="28"/>
        </w:rPr>
        <w:t xml:space="preserve"> анализ</w:t>
      </w:r>
      <w:r w:rsidRPr="0066283E">
        <w:rPr>
          <w:rFonts w:ascii="Times New Roman" w:hAnsi="Times New Roman"/>
          <w:sz w:val="28"/>
          <w:szCs w:val="28"/>
        </w:rPr>
        <w:t xml:space="preserve"> влияни</w:t>
      </w:r>
      <w:r w:rsidR="002C79CF">
        <w:rPr>
          <w:rFonts w:ascii="Times New Roman" w:hAnsi="Times New Roman"/>
          <w:sz w:val="28"/>
          <w:szCs w:val="28"/>
        </w:rPr>
        <w:t>я</w:t>
      </w:r>
      <w:r w:rsidRPr="0066283E">
        <w:rPr>
          <w:rFonts w:ascii="Times New Roman" w:hAnsi="Times New Roman"/>
          <w:sz w:val="28"/>
          <w:szCs w:val="28"/>
        </w:rPr>
        <w:t xml:space="preserve"> </w:t>
      </w:r>
      <w:r w:rsidR="00E435D0">
        <w:rPr>
          <w:rFonts w:ascii="Times New Roman" w:hAnsi="Times New Roman"/>
          <w:sz w:val="28"/>
          <w:szCs w:val="28"/>
        </w:rPr>
        <w:t xml:space="preserve">отношений между родителями и детьми </w:t>
      </w:r>
      <w:r w:rsidRPr="0066283E">
        <w:rPr>
          <w:rFonts w:ascii="Times New Roman" w:hAnsi="Times New Roman"/>
          <w:sz w:val="28"/>
          <w:szCs w:val="28"/>
        </w:rPr>
        <w:t>на психологическо</w:t>
      </w:r>
      <w:r w:rsidR="00534368">
        <w:rPr>
          <w:rFonts w:ascii="Times New Roman" w:hAnsi="Times New Roman"/>
          <w:sz w:val="28"/>
          <w:szCs w:val="28"/>
        </w:rPr>
        <w:t>е</w:t>
      </w:r>
      <w:r w:rsidRPr="0066283E">
        <w:rPr>
          <w:rFonts w:ascii="Times New Roman" w:hAnsi="Times New Roman"/>
          <w:sz w:val="28"/>
          <w:szCs w:val="28"/>
        </w:rPr>
        <w:t xml:space="preserve"> благополучие подростков является неотъемлемой частью в работе педагога-психолога. В ходе теоретического анализа нам удалось обобщить и систематизировать имеющиеся на данный момент исследования в указанной области. </w:t>
      </w:r>
    </w:p>
    <w:p w:rsidR="00025B42" w:rsidRPr="00025B42" w:rsidRDefault="00025B42" w:rsidP="00025B42">
      <w:pPr>
        <w:spacing w:after="0" w:line="360" w:lineRule="auto"/>
        <w:ind w:firstLine="709"/>
        <w:jc w:val="both"/>
        <w:rPr>
          <w:rFonts w:ascii="Times New Roman" w:hAnsi="Times New Roman"/>
          <w:sz w:val="28"/>
          <w:szCs w:val="28"/>
        </w:rPr>
      </w:pPr>
      <w:r w:rsidRPr="00025B42">
        <w:rPr>
          <w:rFonts w:ascii="Times New Roman" w:hAnsi="Times New Roman"/>
          <w:sz w:val="28"/>
          <w:szCs w:val="28"/>
        </w:rPr>
        <w:t xml:space="preserve">Основы </w:t>
      </w:r>
      <w:r>
        <w:rPr>
          <w:rFonts w:ascii="Times New Roman" w:hAnsi="Times New Roman"/>
          <w:sz w:val="28"/>
          <w:szCs w:val="28"/>
        </w:rPr>
        <w:t>психологического</w:t>
      </w:r>
      <w:r w:rsidRPr="00025B42">
        <w:rPr>
          <w:rFonts w:ascii="Times New Roman" w:hAnsi="Times New Roman"/>
          <w:sz w:val="28"/>
          <w:szCs w:val="28"/>
        </w:rPr>
        <w:t xml:space="preserve"> благополучия детей закладываются в семье.</w:t>
      </w:r>
    </w:p>
    <w:p w:rsidR="0066283E" w:rsidRDefault="008A30EE" w:rsidP="0066283E">
      <w:pPr>
        <w:spacing w:after="0" w:line="360" w:lineRule="auto"/>
        <w:ind w:firstLine="709"/>
        <w:jc w:val="both"/>
        <w:rPr>
          <w:rFonts w:ascii="Times New Roman" w:hAnsi="Times New Roman"/>
          <w:sz w:val="28"/>
          <w:szCs w:val="28"/>
        </w:rPr>
      </w:pPr>
      <w:r w:rsidRPr="008A30EE">
        <w:rPr>
          <w:rFonts w:ascii="Times New Roman" w:hAnsi="Times New Roman"/>
          <w:sz w:val="28"/>
          <w:szCs w:val="28"/>
        </w:rPr>
        <w:t>Отечественные и зарубежные психологи, изучая особенности воспитания в разных семьях, пришли к выводу, что формирование личностных качеств детей во многом зависит от стиля общения и взаимодействия в их семье</w:t>
      </w:r>
      <w:r w:rsidR="009A782C">
        <w:rPr>
          <w:rFonts w:ascii="Times New Roman" w:hAnsi="Times New Roman"/>
          <w:sz w:val="28"/>
          <w:szCs w:val="28"/>
        </w:rPr>
        <w:t>. С</w:t>
      </w:r>
      <w:r w:rsidRPr="008A30EE">
        <w:rPr>
          <w:rFonts w:ascii="Times New Roman" w:hAnsi="Times New Roman"/>
          <w:sz w:val="28"/>
          <w:szCs w:val="28"/>
        </w:rPr>
        <w:t>амоотношение ребенка до определенного периода является отражением отношения к нему взрослых, и прежде всего родителей.</w:t>
      </w:r>
    </w:p>
    <w:p w:rsidR="00025B42" w:rsidRDefault="00025B42" w:rsidP="00025B42">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эмпирического исследования были выявлены особенности психологического благополучия подростков из полных и неполных семей. Было установлено, что п</w:t>
      </w:r>
      <w:r w:rsidRPr="00025B42">
        <w:rPr>
          <w:rFonts w:ascii="Times New Roman" w:hAnsi="Times New Roman"/>
          <w:sz w:val="28"/>
          <w:szCs w:val="28"/>
        </w:rPr>
        <w:t>одростки из полных семей имеют более выраженные показатели по шкалам психологического благополучия, чем подростки из неполных семей, при этом некоторые из показателей (позитивное отношение, личностный рост и цели) более выражены у мальчиков из полных семей, чем у девочек.</w:t>
      </w:r>
      <w:r>
        <w:rPr>
          <w:rFonts w:ascii="Times New Roman" w:hAnsi="Times New Roman"/>
          <w:sz w:val="28"/>
          <w:szCs w:val="28"/>
        </w:rPr>
        <w:t xml:space="preserve">  Также в результате исследования было установлено, что подростки из </w:t>
      </w:r>
      <w:r w:rsidR="00BE01C7">
        <w:rPr>
          <w:rFonts w:ascii="Times New Roman" w:hAnsi="Times New Roman"/>
          <w:sz w:val="28"/>
          <w:szCs w:val="28"/>
        </w:rPr>
        <w:t>не</w:t>
      </w:r>
      <w:r w:rsidR="002C79CF">
        <w:rPr>
          <w:rFonts w:ascii="Times New Roman" w:hAnsi="Times New Roman"/>
          <w:sz w:val="28"/>
          <w:szCs w:val="28"/>
        </w:rPr>
        <w:t>полных семей более положительно</w:t>
      </w:r>
      <w:r>
        <w:rPr>
          <w:rFonts w:ascii="Times New Roman" w:hAnsi="Times New Roman"/>
          <w:sz w:val="28"/>
          <w:szCs w:val="28"/>
        </w:rPr>
        <w:t xml:space="preserve"> относятся к матерям, чем их сверстники из полных семей. При этом было установлено, что подростки из полных семей более любознательны</w:t>
      </w:r>
      <w:r w:rsidR="00BE01C7">
        <w:rPr>
          <w:rFonts w:ascii="Times New Roman" w:hAnsi="Times New Roman"/>
          <w:sz w:val="28"/>
          <w:szCs w:val="28"/>
        </w:rPr>
        <w:t>,</w:t>
      </w:r>
      <w:r>
        <w:rPr>
          <w:rFonts w:ascii="Times New Roman" w:hAnsi="Times New Roman"/>
          <w:sz w:val="28"/>
          <w:szCs w:val="28"/>
        </w:rPr>
        <w:t xml:space="preserve"> чем их сверстники из неполных семей. При изучении типов родительских отношений было установлено, что </w:t>
      </w:r>
      <w:r w:rsidR="005E1CB6">
        <w:rPr>
          <w:rFonts w:ascii="Times New Roman" w:hAnsi="Times New Roman"/>
          <w:sz w:val="28"/>
          <w:szCs w:val="28"/>
        </w:rPr>
        <w:t xml:space="preserve">в полных семьях между родителями и детьми более выражены </w:t>
      </w:r>
      <w:r>
        <w:rPr>
          <w:rFonts w:ascii="Times New Roman" w:hAnsi="Times New Roman"/>
          <w:sz w:val="28"/>
          <w:szCs w:val="28"/>
        </w:rPr>
        <w:t xml:space="preserve"> такие типы отношений как </w:t>
      </w:r>
      <w:r w:rsidRPr="00025B42">
        <w:rPr>
          <w:rFonts w:ascii="Times New Roman" w:hAnsi="Times New Roman"/>
          <w:sz w:val="28"/>
          <w:szCs w:val="28"/>
        </w:rPr>
        <w:t xml:space="preserve"> симбиоз и кооперация. </w:t>
      </w:r>
      <w:r w:rsidR="005E1CB6">
        <w:rPr>
          <w:rFonts w:ascii="Times New Roman" w:hAnsi="Times New Roman"/>
          <w:sz w:val="28"/>
          <w:szCs w:val="28"/>
        </w:rPr>
        <w:t>В неполных семьях</w:t>
      </w:r>
      <w:r w:rsidRPr="00025B42">
        <w:rPr>
          <w:rFonts w:ascii="Times New Roman" w:hAnsi="Times New Roman"/>
          <w:sz w:val="28"/>
          <w:szCs w:val="28"/>
        </w:rPr>
        <w:t xml:space="preserve"> более выражены показатели по стилю отношения инфантилизация.</w:t>
      </w:r>
    </w:p>
    <w:p w:rsidR="00025B42" w:rsidRDefault="00025B42" w:rsidP="00025B42">
      <w:pPr>
        <w:spacing w:after="0" w:line="360" w:lineRule="auto"/>
        <w:ind w:firstLine="709"/>
        <w:jc w:val="both"/>
        <w:rPr>
          <w:rFonts w:ascii="Times New Roman" w:hAnsi="Times New Roman"/>
          <w:sz w:val="28"/>
          <w:szCs w:val="28"/>
        </w:rPr>
      </w:pPr>
      <w:r w:rsidRPr="00025B42">
        <w:rPr>
          <w:rFonts w:ascii="Times New Roman" w:hAnsi="Times New Roman"/>
          <w:sz w:val="28"/>
          <w:szCs w:val="28"/>
        </w:rPr>
        <w:t>Статистический анализ полученных данных показал, что высоко значимые положительные корреляции наблюдаются</w:t>
      </w:r>
      <w:r>
        <w:rPr>
          <w:rFonts w:ascii="Times New Roman" w:hAnsi="Times New Roman"/>
          <w:sz w:val="28"/>
          <w:szCs w:val="28"/>
        </w:rPr>
        <w:t xml:space="preserve"> </w:t>
      </w:r>
      <w:r w:rsidRPr="00025B42">
        <w:rPr>
          <w:rFonts w:ascii="Times New Roman" w:hAnsi="Times New Roman"/>
          <w:sz w:val="28"/>
          <w:szCs w:val="28"/>
        </w:rPr>
        <w:t>между шкалами отношение к матери, к родным, к другу, любознательность и показателем психологического благополучия подростков, как из полных семей, так из неполных семей. Обратная взаимосвязь была выявлена между показателем закрытость/отгороженность и психологическим благополучием. Также была выявлена прямая взаимосвязь между таким типом родительских отношений как кооперация и психологическим благополучием подростков. Обратная взаимосвязь была выявлена между такими типами отношения как симбиоз, инфантилизация и психологическим благополучием подростков.</w:t>
      </w:r>
    </w:p>
    <w:p w:rsidR="00025B42" w:rsidRPr="00025B42" w:rsidRDefault="00025B42" w:rsidP="00025B42">
      <w:pPr>
        <w:spacing w:after="0" w:line="360" w:lineRule="auto"/>
        <w:ind w:firstLine="709"/>
        <w:jc w:val="both"/>
        <w:rPr>
          <w:rFonts w:ascii="Times New Roman" w:hAnsi="Times New Roman"/>
          <w:sz w:val="28"/>
          <w:szCs w:val="28"/>
        </w:rPr>
      </w:pPr>
      <w:r w:rsidRPr="00025B42">
        <w:rPr>
          <w:rFonts w:ascii="Times New Roman" w:hAnsi="Times New Roman"/>
          <w:sz w:val="28"/>
          <w:szCs w:val="28"/>
        </w:rPr>
        <w:t>Таким образом, наша гипотеза подтвердилась:</w:t>
      </w:r>
      <w:r w:rsidRPr="00025B42">
        <w:t xml:space="preserve"> </w:t>
      </w:r>
      <w:r w:rsidRPr="00025B42">
        <w:rPr>
          <w:rFonts w:ascii="Times New Roman" w:hAnsi="Times New Roman"/>
          <w:sz w:val="28"/>
          <w:szCs w:val="28"/>
        </w:rPr>
        <w:t xml:space="preserve">существует взаимосвязь между </w:t>
      </w:r>
      <w:r>
        <w:rPr>
          <w:rFonts w:ascii="Times New Roman" w:hAnsi="Times New Roman"/>
          <w:sz w:val="28"/>
          <w:szCs w:val="28"/>
        </w:rPr>
        <w:t xml:space="preserve">психологическим благополучием подростков и </w:t>
      </w:r>
      <w:r w:rsidRPr="00025B42">
        <w:rPr>
          <w:rFonts w:ascii="Times New Roman" w:hAnsi="Times New Roman"/>
          <w:sz w:val="28"/>
          <w:szCs w:val="28"/>
        </w:rPr>
        <w:t>особенностями внутрисемейных отношений</w:t>
      </w:r>
      <w:r>
        <w:rPr>
          <w:rFonts w:ascii="Times New Roman" w:hAnsi="Times New Roman"/>
          <w:sz w:val="28"/>
          <w:szCs w:val="28"/>
        </w:rPr>
        <w:t xml:space="preserve">, а также </w:t>
      </w:r>
      <w:r w:rsidRPr="00025B42">
        <w:rPr>
          <w:rFonts w:ascii="Times New Roman" w:hAnsi="Times New Roman"/>
          <w:sz w:val="28"/>
          <w:szCs w:val="28"/>
        </w:rPr>
        <w:t>особенностями родительских отношений</w:t>
      </w:r>
      <w:r>
        <w:rPr>
          <w:rFonts w:ascii="Times New Roman" w:hAnsi="Times New Roman"/>
          <w:sz w:val="28"/>
          <w:szCs w:val="28"/>
        </w:rPr>
        <w:t>.</w:t>
      </w:r>
    </w:p>
    <w:p w:rsidR="0066283E" w:rsidRDefault="0066283E" w:rsidP="00486448">
      <w:pPr>
        <w:spacing w:after="0" w:line="360" w:lineRule="auto"/>
        <w:ind w:firstLine="709"/>
        <w:jc w:val="both"/>
        <w:rPr>
          <w:rFonts w:ascii="Times New Roman" w:hAnsi="Times New Roman"/>
          <w:sz w:val="28"/>
          <w:szCs w:val="28"/>
        </w:rPr>
      </w:pPr>
    </w:p>
    <w:p w:rsidR="0066283E" w:rsidRDefault="0066283E" w:rsidP="00486448">
      <w:pPr>
        <w:spacing w:after="0" w:line="360" w:lineRule="auto"/>
        <w:ind w:firstLine="709"/>
        <w:jc w:val="both"/>
        <w:rPr>
          <w:rFonts w:ascii="Times New Roman" w:hAnsi="Times New Roman"/>
          <w:sz w:val="28"/>
          <w:szCs w:val="28"/>
        </w:rPr>
        <w:sectPr w:rsidR="0066283E">
          <w:pgSz w:w="11906" w:h="16838"/>
          <w:pgMar w:top="1134" w:right="850" w:bottom="1134" w:left="1701" w:header="708" w:footer="708" w:gutter="0"/>
          <w:cols w:space="708"/>
          <w:docGrid w:linePitch="360"/>
        </w:sectPr>
      </w:pPr>
    </w:p>
    <w:p w:rsidR="0066283E" w:rsidRPr="00D610DC" w:rsidRDefault="0066283E" w:rsidP="0066283E">
      <w:pPr>
        <w:keepNext/>
        <w:keepLines/>
        <w:spacing w:after="0" w:line="360" w:lineRule="auto"/>
        <w:jc w:val="center"/>
        <w:outlineLvl w:val="0"/>
        <w:rPr>
          <w:rFonts w:ascii="Times New Roman" w:eastAsia="Times New Roman" w:hAnsi="Times New Roman"/>
          <w:b/>
          <w:sz w:val="28"/>
          <w:szCs w:val="28"/>
        </w:rPr>
      </w:pPr>
      <w:bookmarkStart w:id="37" w:name="_Toc10009419"/>
      <w:bookmarkStart w:id="38" w:name="_Toc10400184"/>
      <w:r w:rsidRPr="00D610DC">
        <w:rPr>
          <w:rFonts w:ascii="Times New Roman" w:eastAsia="Times New Roman" w:hAnsi="Times New Roman"/>
          <w:b/>
          <w:sz w:val="28"/>
          <w:szCs w:val="28"/>
        </w:rPr>
        <w:t>Практические рекомендации</w:t>
      </w:r>
      <w:bookmarkEnd w:id="37"/>
      <w:bookmarkEnd w:id="38"/>
    </w:p>
    <w:p w:rsidR="0066283E" w:rsidRP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 xml:space="preserve">Для сохранения и укрепления психологического благополучия подростков педагогам, психологам, необходимо придерживаться ряда  методических рекомендаций, которые могут быть использованы как в частных случаях, так и в профилактической работе. Общая логика работы с такими подростками может быть следующей: </w:t>
      </w:r>
    </w:p>
    <w:p w:rsidR="0066283E" w:rsidRPr="0066283E" w:rsidRDefault="00965E62" w:rsidP="0066283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6283E" w:rsidRPr="0066283E">
        <w:rPr>
          <w:rFonts w:ascii="Times New Roman" w:hAnsi="Times New Roman"/>
          <w:sz w:val="28"/>
          <w:szCs w:val="28"/>
        </w:rPr>
        <w:t>Аксиологический компонент</w:t>
      </w:r>
      <w:r w:rsidRPr="00965E62">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965E62" w:rsidP="0066283E">
      <w:pPr>
        <w:spacing w:after="0" w:line="360" w:lineRule="auto"/>
        <w:ind w:firstLine="709"/>
        <w:jc w:val="both"/>
        <w:rPr>
          <w:rFonts w:ascii="Times New Roman" w:hAnsi="Times New Roman"/>
          <w:sz w:val="28"/>
          <w:szCs w:val="28"/>
        </w:rPr>
      </w:pPr>
      <w:r w:rsidRPr="00965E62">
        <w:rPr>
          <w:rFonts w:ascii="Times New Roman" w:hAnsi="Times New Roman"/>
          <w:sz w:val="28"/>
          <w:szCs w:val="28"/>
        </w:rPr>
        <w:t xml:space="preserve">- </w:t>
      </w:r>
      <w:r w:rsidR="0066283E" w:rsidRPr="0066283E">
        <w:rPr>
          <w:rFonts w:ascii="Times New Roman" w:hAnsi="Times New Roman"/>
          <w:sz w:val="28"/>
          <w:szCs w:val="28"/>
        </w:rPr>
        <w:t>Разви</w:t>
      </w:r>
      <w:r>
        <w:rPr>
          <w:rFonts w:ascii="Times New Roman" w:hAnsi="Times New Roman"/>
          <w:sz w:val="28"/>
          <w:szCs w:val="28"/>
        </w:rPr>
        <w:t>тие</w:t>
      </w:r>
      <w:r w:rsidR="0066283E" w:rsidRPr="0066283E">
        <w:rPr>
          <w:rFonts w:ascii="Times New Roman" w:hAnsi="Times New Roman"/>
          <w:sz w:val="28"/>
          <w:szCs w:val="28"/>
        </w:rPr>
        <w:t xml:space="preserve"> рефлекси</w:t>
      </w:r>
      <w:r>
        <w:rPr>
          <w:rFonts w:ascii="Times New Roman" w:hAnsi="Times New Roman"/>
          <w:sz w:val="28"/>
          <w:szCs w:val="28"/>
        </w:rPr>
        <w:t>и</w:t>
      </w:r>
      <w:r w:rsidR="0066283E" w:rsidRPr="0066283E">
        <w:rPr>
          <w:rFonts w:ascii="Times New Roman" w:hAnsi="Times New Roman"/>
          <w:sz w:val="28"/>
          <w:szCs w:val="28"/>
        </w:rPr>
        <w:t xml:space="preserve"> своего поведения и самоконтрол</w:t>
      </w:r>
      <w:r>
        <w:rPr>
          <w:rFonts w:ascii="Times New Roman" w:hAnsi="Times New Roman"/>
          <w:sz w:val="28"/>
          <w:szCs w:val="28"/>
        </w:rPr>
        <w:t>я</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F76C68" w:rsidP="0066283E">
      <w:pPr>
        <w:spacing w:after="0" w:line="360" w:lineRule="auto"/>
        <w:ind w:firstLine="709"/>
        <w:jc w:val="both"/>
        <w:rPr>
          <w:rFonts w:ascii="Times New Roman" w:hAnsi="Times New Roman"/>
          <w:sz w:val="28"/>
          <w:szCs w:val="28"/>
        </w:rPr>
      </w:pPr>
      <w:r w:rsidRPr="00F76C68">
        <w:rPr>
          <w:rFonts w:ascii="Times New Roman" w:hAnsi="Times New Roman"/>
          <w:sz w:val="28"/>
          <w:szCs w:val="28"/>
        </w:rPr>
        <w:t>-</w:t>
      </w:r>
      <w:r w:rsidR="0066283E" w:rsidRPr="0066283E">
        <w:rPr>
          <w:rFonts w:ascii="Times New Roman" w:hAnsi="Times New Roman"/>
          <w:sz w:val="28"/>
          <w:szCs w:val="28"/>
        </w:rPr>
        <w:t xml:space="preserve"> Разви</w:t>
      </w:r>
      <w:r>
        <w:rPr>
          <w:rFonts w:ascii="Times New Roman" w:hAnsi="Times New Roman"/>
          <w:sz w:val="28"/>
          <w:szCs w:val="28"/>
        </w:rPr>
        <w:t>тие</w:t>
      </w:r>
      <w:r w:rsidR="0066283E" w:rsidRPr="0066283E">
        <w:rPr>
          <w:rFonts w:ascii="Times New Roman" w:hAnsi="Times New Roman"/>
          <w:sz w:val="28"/>
          <w:szCs w:val="28"/>
        </w:rPr>
        <w:t xml:space="preserve"> ценност</w:t>
      </w:r>
      <w:r>
        <w:rPr>
          <w:rFonts w:ascii="Times New Roman" w:hAnsi="Times New Roman"/>
          <w:sz w:val="28"/>
          <w:szCs w:val="28"/>
        </w:rPr>
        <w:t>и</w:t>
      </w:r>
      <w:r w:rsidR="0066283E" w:rsidRPr="0066283E">
        <w:rPr>
          <w:rFonts w:ascii="Times New Roman" w:hAnsi="Times New Roman"/>
          <w:sz w:val="28"/>
          <w:szCs w:val="28"/>
        </w:rPr>
        <w:t xml:space="preserve"> психологического благополучия</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F76C68" w:rsidRDefault="00F76C68" w:rsidP="0066283E">
      <w:pPr>
        <w:spacing w:after="0" w:line="360" w:lineRule="auto"/>
        <w:ind w:firstLine="709"/>
        <w:jc w:val="both"/>
        <w:rPr>
          <w:rFonts w:ascii="Times New Roman" w:hAnsi="Times New Roman"/>
          <w:sz w:val="28"/>
          <w:szCs w:val="28"/>
        </w:rPr>
      </w:pPr>
      <w:r>
        <w:rPr>
          <w:rFonts w:ascii="Times New Roman" w:hAnsi="Times New Roman"/>
          <w:sz w:val="28"/>
          <w:szCs w:val="28"/>
        </w:rPr>
        <w:t>-</w:t>
      </w:r>
      <w:r w:rsidR="0066283E" w:rsidRPr="0066283E">
        <w:rPr>
          <w:rFonts w:ascii="Times New Roman" w:hAnsi="Times New Roman"/>
          <w:sz w:val="28"/>
          <w:szCs w:val="28"/>
        </w:rPr>
        <w:t>Вооружение подростков системой понятий и представлений, необходимых для психологического анализа своей личности, социально психологических ситуаций, своих поступков, и их последствий, понимания позиции других людей;</w:t>
      </w:r>
    </w:p>
    <w:p w:rsidR="0066283E" w:rsidRPr="0066283E" w:rsidRDefault="00F76C68" w:rsidP="0066283E">
      <w:pPr>
        <w:spacing w:after="0" w:line="360" w:lineRule="auto"/>
        <w:ind w:firstLine="709"/>
        <w:jc w:val="both"/>
        <w:rPr>
          <w:rFonts w:ascii="Times New Roman" w:hAnsi="Times New Roman"/>
          <w:sz w:val="28"/>
          <w:szCs w:val="28"/>
        </w:rPr>
      </w:pPr>
      <w:r>
        <w:rPr>
          <w:rFonts w:ascii="Times New Roman" w:hAnsi="Times New Roman"/>
          <w:sz w:val="28"/>
          <w:szCs w:val="28"/>
        </w:rPr>
        <w:t>-</w:t>
      </w:r>
      <w:r w:rsidR="0066283E" w:rsidRPr="0066283E">
        <w:rPr>
          <w:rFonts w:ascii="Times New Roman" w:hAnsi="Times New Roman"/>
          <w:sz w:val="28"/>
          <w:szCs w:val="28"/>
        </w:rPr>
        <w:t xml:space="preserve"> Инструментально-технологический компонент</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F76C68" w:rsidP="0066283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6283E" w:rsidRPr="0066283E">
        <w:rPr>
          <w:rFonts w:ascii="Times New Roman" w:hAnsi="Times New Roman"/>
          <w:sz w:val="28"/>
          <w:szCs w:val="28"/>
        </w:rPr>
        <w:t>Обучение подростков тайм-менеджменту</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F76C68" w:rsidRDefault="00F76C68" w:rsidP="0066283E">
      <w:pPr>
        <w:spacing w:after="0" w:line="360" w:lineRule="auto"/>
        <w:ind w:firstLine="709"/>
        <w:jc w:val="both"/>
        <w:rPr>
          <w:rFonts w:ascii="Times New Roman" w:hAnsi="Times New Roman"/>
          <w:sz w:val="28"/>
          <w:szCs w:val="28"/>
        </w:rPr>
      </w:pPr>
      <w:r>
        <w:rPr>
          <w:rFonts w:ascii="Times New Roman" w:hAnsi="Times New Roman"/>
          <w:sz w:val="28"/>
          <w:szCs w:val="28"/>
        </w:rPr>
        <w:t>-</w:t>
      </w:r>
      <w:r w:rsidR="0066283E" w:rsidRPr="0066283E">
        <w:rPr>
          <w:rFonts w:ascii="Times New Roman" w:hAnsi="Times New Roman"/>
          <w:sz w:val="28"/>
          <w:szCs w:val="28"/>
        </w:rPr>
        <w:t xml:space="preserve">Создание условий для включения подростков в процесс самопознания, самосовершенствования, самопринятия, включения в конструктивные отношения с другими людьми; </w:t>
      </w:r>
    </w:p>
    <w:p w:rsidR="0066283E" w:rsidRPr="0066283E" w:rsidRDefault="00F76C68" w:rsidP="0066283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6283E" w:rsidRPr="0066283E">
        <w:rPr>
          <w:rFonts w:ascii="Times New Roman" w:hAnsi="Times New Roman"/>
          <w:sz w:val="28"/>
          <w:szCs w:val="28"/>
        </w:rPr>
        <w:t>Потребностно - мотивационный компонент</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F76C68" w:rsidP="0066283E">
      <w:pPr>
        <w:spacing w:after="0" w:line="360" w:lineRule="auto"/>
        <w:ind w:firstLine="709"/>
        <w:jc w:val="both"/>
        <w:rPr>
          <w:rFonts w:ascii="Times New Roman" w:hAnsi="Times New Roman"/>
          <w:sz w:val="28"/>
          <w:szCs w:val="28"/>
        </w:rPr>
      </w:pPr>
      <w:r w:rsidRPr="00F76C68">
        <w:rPr>
          <w:rFonts w:ascii="Times New Roman" w:hAnsi="Times New Roman"/>
          <w:sz w:val="28"/>
          <w:szCs w:val="28"/>
        </w:rPr>
        <w:t>-</w:t>
      </w:r>
      <w:r w:rsidR="0066283E" w:rsidRPr="0066283E">
        <w:rPr>
          <w:rFonts w:ascii="Times New Roman" w:hAnsi="Times New Roman"/>
          <w:sz w:val="28"/>
          <w:szCs w:val="28"/>
        </w:rPr>
        <w:t>Поддержка развития способности к самоанализу своих возможностей, желаний, мотивов и последствий поведения, эмоциональных состояний</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F76C68" w:rsidP="0066283E">
      <w:pPr>
        <w:spacing w:after="0" w:line="360" w:lineRule="auto"/>
        <w:ind w:firstLine="709"/>
        <w:jc w:val="both"/>
        <w:rPr>
          <w:rFonts w:ascii="Times New Roman" w:hAnsi="Times New Roman"/>
          <w:sz w:val="28"/>
          <w:szCs w:val="28"/>
        </w:rPr>
      </w:pPr>
      <w:r w:rsidRPr="00F76C68">
        <w:rPr>
          <w:rFonts w:ascii="Times New Roman" w:hAnsi="Times New Roman"/>
          <w:sz w:val="28"/>
          <w:szCs w:val="28"/>
        </w:rPr>
        <w:t xml:space="preserve">- </w:t>
      </w:r>
      <w:r w:rsidR="0066283E" w:rsidRPr="0066283E">
        <w:rPr>
          <w:rFonts w:ascii="Times New Roman" w:hAnsi="Times New Roman"/>
          <w:sz w:val="28"/>
          <w:szCs w:val="28"/>
        </w:rPr>
        <w:t>Давать возможность для проявления гнева</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F76C68" w:rsidP="0066283E">
      <w:pPr>
        <w:spacing w:after="0" w:line="360" w:lineRule="auto"/>
        <w:ind w:firstLine="709"/>
        <w:jc w:val="both"/>
        <w:rPr>
          <w:rFonts w:ascii="Times New Roman" w:hAnsi="Times New Roman"/>
          <w:sz w:val="28"/>
          <w:szCs w:val="28"/>
        </w:rPr>
      </w:pPr>
      <w:r w:rsidRPr="00F76C68">
        <w:rPr>
          <w:rFonts w:ascii="Times New Roman" w:hAnsi="Times New Roman"/>
          <w:sz w:val="28"/>
          <w:szCs w:val="28"/>
        </w:rPr>
        <w:t>-</w:t>
      </w:r>
      <w:r w:rsidR="0066283E" w:rsidRPr="0066283E">
        <w:rPr>
          <w:rFonts w:ascii="Times New Roman" w:hAnsi="Times New Roman"/>
          <w:sz w:val="28"/>
          <w:szCs w:val="28"/>
        </w:rPr>
        <w:t xml:space="preserve"> Давать возможность для адекватного проявления и принятия чувства страха, радости</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F76C68" w:rsidP="0066283E">
      <w:pPr>
        <w:spacing w:after="0" w:line="360" w:lineRule="auto"/>
        <w:ind w:firstLine="709"/>
        <w:jc w:val="both"/>
        <w:rPr>
          <w:rFonts w:ascii="Times New Roman" w:hAnsi="Times New Roman"/>
          <w:sz w:val="28"/>
          <w:szCs w:val="28"/>
        </w:rPr>
      </w:pPr>
      <w:r w:rsidRPr="00F76C68">
        <w:rPr>
          <w:rFonts w:ascii="Times New Roman" w:hAnsi="Times New Roman"/>
          <w:sz w:val="28"/>
          <w:szCs w:val="28"/>
        </w:rPr>
        <w:t>-</w:t>
      </w:r>
      <w:r w:rsidR="0066283E" w:rsidRPr="0066283E">
        <w:rPr>
          <w:rFonts w:ascii="Times New Roman" w:hAnsi="Times New Roman"/>
          <w:sz w:val="28"/>
          <w:szCs w:val="28"/>
        </w:rPr>
        <w:t>Формирова</w:t>
      </w:r>
      <w:r>
        <w:rPr>
          <w:rFonts w:ascii="Times New Roman" w:hAnsi="Times New Roman"/>
          <w:sz w:val="28"/>
          <w:szCs w:val="28"/>
        </w:rPr>
        <w:t>ние</w:t>
      </w:r>
      <w:r w:rsidR="0066283E" w:rsidRPr="0066283E">
        <w:rPr>
          <w:rFonts w:ascii="Times New Roman" w:hAnsi="Times New Roman"/>
          <w:sz w:val="28"/>
          <w:szCs w:val="28"/>
        </w:rPr>
        <w:t xml:space="preserve"> довери</w:t>
      </w:r>
      <w:r>
        <w:rPr>
          <w:rFonts w:ascii="Times New Roman" w:hAnsi="Times New Roman"/>
          <w:sz w:val="28"/>
          <w:szCs w:val="28"/>
        </w:rPr>
        <w:t>я</w:t>
      </w:r>
      <w:r w:rsidR="0066283E" w:rsidRPr="0066283E">
        <w:rPr>
          <w:rFonts w:ascii="Times New Roman" w:hAnsi="Times New Roman"/>
          <w:sz w:val="28"/>
          <w:szCs w:val="28"/>
        </w:rPr>
        <w:t xml:space="preserve"> к окружающему миру</w:t>
      </w:r>
      <w:r w:rsidRPr="00F76C68">
        <w:rPr>
          <w:rFonts w:ascii="Times New Roman" w:hAnsi="Times New Roman"/>
          <w:sz w:val="28"/>
          <w:szCs w:val="28"/>
        </w:rPr>
        <w:t>;</w:t>
      </w:r>
      <w:r w:rsidR="0066283E" w:rsidRPr="0066283E">
        <w:rPr>
          <w:rFonts w:ascii="Times New Roman" w:hAnsi="Times New Roman"/>
          <w:sz w:val="28"/>
          <w:szCs w:val="28"/>
        </w:rPr>
        <w:t xml:space="preserve"> </w:t>
      </w:r>
    </w:p>
    <w:p w:rsidR="0066283E" w:rsidRP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 xml:space="preserve">Необходимо создание ситуаций для выработки и накопления опыта самостоятельного преодоления препятствий. Трудные ситуации позволяют накопить опыт борьбы, стимулируют активность, способствуют личностному развитию. Это происходит тогда, когда степень трудности ситуации соответствует возрастным и индивидуальным возможностям. </w:t>
      </w:r>
    </w:p>
    <w:p w:rsidR="0066283E" w:rsidRP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 xml:space="preserve">Задача взрослых – помочь в понимании смысла преодоления трудных ситуаций. </w:t>
      </w:r>
    </w:p>
    <w:p w:rsidR="0066283E" w:rsidRP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 xml:space="preserve">Необходимо развивать способность в различных ситуациях приходить к состоянию эмоционального равновесия. Для этого необходимо формировать установку на адекватное восприятие жизненных ситуаций, обучать приемам саморегуляции </w:t>
      </w:r>
    </w:p>
    <w:p w:rsidR="0066283E" w:rsidRPr="0066283E" w:rsidRDefault="00F76C68" w:rsidP="0066283E">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обучать подростков</w:t>
      </w:r>
      <w:r w:rsidR="0066283E" w:rsidRPr="0066283E">
        <w:rPr>
          <w:rFonts w:ascii="Times New Roman" w:hAnsi="Times New Roman"/>
          <w:sz w:val="28"/>
          <w:szCs w:val="28"/>
        </w:rPr>
        <w:t xml:space="preserve"> контрол</w:t>
      </w:r>
      <w:r>
        <w:rPr>
          <w:rFonts w:ascii="Times New Roman" w:hAnsi="Times New Roman"/>
          <w:sz w:val="28"/>
          <w:szCs w:val="28"/>
        </w:rPr>
        <w:t xml:space="preserve">ировать </w:t>
      </w:r>
      <w:r w:rsidR="0066283E" w:rsidRPr="0066283E">
        <w:rPr>
          <w:rFonts w:ascii="Times New Roman" w:hAnsi="Times New Roman"/>
          <w:sz w:val="28"/>
          <w:szCs w:val="28"/>
        </w:rPr>
        <w:t xml:space="preserve">свои эмоции и </w:t>
      </w:r>
      <w:r w:rsidR="00C47FBC">
        <w:rPr>
          <w:rFonts w:ascii="Times New Roman" w:hAnsi="Times New Roman"/>
          <w:sz w:val="28"/>
          <w:szCs w:val="28"/>
        </w:rPr>
        <w:t xml:space="preserve">реагировать на </w:t>
      </w:r>
      <w:r w:rsidR="0066283E" w:rsidRPr="0066283E">
        <w:rPr>
          <w:rFonts w:ascii="Times New Roman" w:hAnsi="Times New Roman"/>
          <w:sz w:val="28"/>
          <w:szCs w:val="28"/>
        </w:rPr>
        <w:t>негативны</w:t>
      </w:r>
      <w:r w:rsidR="00C47FBC">
        <w:rPr>
          <w:rFonts w:ascii="Times New Roman" w:hAnsi="Times New Roman"/>
          <w:sz w:val="28"/>
          <w:szCs w:val="28"/>
        </w:rPr>
        <w:t>е</w:t>
      </w:r>
      <w:r w:rsidR="0066283E" w:rsidRPr="0066283E">
        <w:rPr>
          <w:rFonts w:ascii="Times New Roman" w:hAnsi="Times New Roman"/>
          <w:sz w:val="28"/>
          <w:szCs w:val="28"/>
        </w:rPr>
        <w:t xml:space="preserve"> </w:t>
      </w:r>
      <w:r w:rsidR="00C47FBC">
        <w:rPr>
          <w:rFonts w:ascii="Times New Roman" w:hAnsi="Times New Roman"/>
          <w:sz w:val="28"/>
          <w:szCs w:val="28"/>
        </w:rPr>
        <w:t>воздействия</w:t>
      </w:r>
      <w:r w:rsidR="0066283E" w:rsidRPr="0066283E">
        <w:rPr>
          <w:rFonts w:ascii="Times New Roman" w:hAnsi="Times New Roman"/>
          <w:sz w:val="28"/>
          <w:szCs w:val="28"/>
        </w:rPr>
        <w:t xml:space="preserve"> без вреда для окружающих людей. </w:t>
      </w:r>
    </w:p>
    <w:p w:rsidR="0066283E" w:rsidRPr="0066283E" w:rsidRDefault="00C47FBC" w:rsidP="0066283E">
      <w:pPr>
        <w:spacing w:after="0" w:line="360" w:lineRule="auto"/>
        <w:ind w:firstLine="709"/>
        <w:jc w:val="both"/>
        <w:rPr>
          <w:rFonts w:ascii="Times New Roman" w:hAnsi="Times New Roman"/>
          <w:sz w:val="28"/>
          <w:szCs w:val="28"/>
        </w:rPr>
      </w:pPr>
      <w:r>
        <w:rPr>
          <w:rFonts w:ascii="Times New Roman" w:hAnsi="Times New Roman"/>
          <w:sz w:val="28"/>
          <w:szCs w:val="28"/>
        </w:rPr>
        <w:t>Важным является р</w:t>
      </w:r>
      <w:r w:rsidR="0066283E" w:rsidRPr="0066283E">
        <w:rPr>
          <w:rFonts w:ascii="Times New Roman" w:hAnsi="Times New Roman"/>
          <w:sz w:val="28"/>
          <w:szCs w:val="28"/>
        </w:rPr>
        <w:t xml:space="preserve">азвитие у подростков умения снижать уровень эмоционального напряжения через физическую релаксацию (для этого используются прослушивание медитативной, спокойной музыки, фантазии визуализации, медленные танцы, специальные дыхательные упражнения, методы аутотренинга и т.п.). </w:t>
      </w:r>
    </w:p>
    <w:p w:rsidR="0066283E" w:rsidRP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 xml:space="preserve">Необходимо говорить на понятном </w:t>
      </w:r>
      <w:r w:rsidR="00F76C68">
        <w:rPr>
          <w:rFonts w:ascii="Times New Roman" w:hAnsi="Times New Roman"/>
          <w:sz w:val="28"/>
          <w:szCs w:val="28"/>
        </w:rPr>
        <w:t>подростку</w:t>
      </w:r>
      <w:r w:rsidRPr="0066283E">
        <w:rPr>
          <w:rFonts w:ascii="Times New Roman" w:hAnsi="Times New Roman"/>
          <w:sz w:val="28"/>
          <w:szCs w:val="28"/>
        </w:rPr>
        <w:t xml:space="preserve"> языке, показывая суть возникающих у него и из-за него проблем, то, как они связаны с его психологическим состоянием. </w:t>
      </w:r>
    </w:p>
    <w:p w:rsidR="0066283E" w:rsidRPr="0066283E" w:rsidRDefault="0066283E" w:rsidP="0066283E">
      <w:pPr>
        <w:spacing w:after="0" w:line="360" w:lineRule="auto"/>
        <w:ind w:firstLine="709"/>
        <w:jc w:val="both"/>
        <w:rPr>
          <w:rFonts w:ascii="Times New Roman" w:hAnsi="Times New Roman"/>
          <w:sz w:val="28"/>
          <w:szCs w:val="28"/>
        </w:rPr>
      </w:pPr>
      <w:r w:rsidRPr="0066283E">
        <w:rPr>
          <w:rFonts w:ascii="Times New Roman" w:hAnsi="Times New Roman"/>
          <w:sz w:val="28"/>
          <w:szCs w:val="28"/>
        </w:rPr>
        <w:t>В результате этих действий происходит преодоление противоречий, предотвращение конфликтов и личностных стрессов в будущем.</w:t>
      </w:r>
    </w:p>
    <w:p w:rsidR="0066283E" w:rsidRPr="0066283E" w:rsidRDefault="0066283E" w:rsidP="0066283E">
      <w:pPr>
        <w:spacing w:after="0" w:line="360" w:lineRule="auto"/>
        <w:ind w:firstLine="709"/>
        <w:jc w:val="both"/>
        <w:rPr>
          <w:rFonts w:ascii="Times New Roman" w:hAnsi="Times New Roman"/>
          <w:sz w:val="28"/>
          <w:szCs w:val="28"/>
        </w:rPr>
      </w:pPr>
    </w:p>
    <w:p w:rsidR="0066283E" w:rsidRPr="00486448" w:rsidRDefault="0066283E" w:rsidP="00486448">
      <w:pPr>
        <w:spacing w:after="0" w:line="360" w:lineRule="auto"/>
        <w:ind w:firstLine="709"/>
        <w:jc w:val="both"/>
        <w:rPr>
          <w:rFonts w:ascii="Times New Roman" w:hAnsi="Times New Roman"/>
          <w:sz w:val="28"/>
          <w:szCs w:val="28"/>
        </w:rPr>
      </w:pPr>
    </w:p>
    <w:p w:rsidR="00D9080A" w:rsidRDefault="00D9080A" w:rsidP="000F62F6">
      <w:pPr>
        <w:spacing w:after="0" w:line="360" w:lineRule="auto"/>
        <w:ind w:firstLine="709"/>
        <w:jc w:val="both"/>
        <w:rPr>
          <w:rFonts w:ascii="Times New Roman" w:hAnsi="Times New Roman"/>
          <w:sz w:val="28"/>
          <w:szCs w:val="28"/>
        </w:rPr>
      </w:pPr>
    </w:p>
    <w:p w:rsidR="00733CE6" w:rsidRDefault="00733CE6" w:rsidP="000F62F6">
      <w:pPr>
        <w:spacing w:after="0" w:line="360" w:lineRule="auto"/>
        <w:ind w:firstLine="709"/>
        <w:jc w:val="both"/>
        <w:rPr>
          <w:rFonts w:ascii="Times New Roman" w:hAnsi="Times New Roman"/>
          <w:sz w:val="28"/>
          <w:szCs w:val="28"/>
        </w:rPr>
        <w:sectPr w:rsidR="00733CE6">
          <w:pgSz w:w="11906" w:h="16838"/>
          <w:pgMar w:top="1134" w:right="850" w:bottom="1134" w:left="1701" w:header="708" w:footer="708" w:gutter="0"/>
          <w:cols w:space="708"/>
          <w:docGrid w:linePitch="360"/>
        </w:sectPr>
      </w:pPr>
    </w:p>
    <w:p w:rsidR="00733CE6" w:rsidRPr="00D610DC" w:rsidRDefault="00733CE6" w:rsidP="00733CE6">
      <w:pPr>
        <w:keepNext/>
        <w:keepLines/>
        <w:spacing w:after="0" w:line="360" w:lineRule="auto"/>
        <w:jc w:val="center"/>
        <w:outlineLvl w:val="0"/>
        <w:rPr>
          <w:rFonts w:ascii="Times New Roman" w:eastAsia="Times New Roman" w:hAnsi="Times New Roman"/>
          <w:b/>
          <w:sz w:val="28"/>
          <w:szCs w:val="28"/>
        </w:rPr>
      </w:pPr>
      <w:bookmarkStart w:id="39" w:name="_Toc10009420"/>
      <w:bookmarkStart w:id="40" w:name="_Toc10400185"/>
      <w:r w:rsidRPr="00D610DC">
        <w:rPr>
          <w:rFonts w:ascii="Times New Roman" w:eastAsia="Times New Roman" w:hAnsi="Times New Roman"/>
          <w:b/>
          <w:sz w:val="28"/>
          <w:szCs w:val="28"/>
        </w:rPr>
        <w:t>Список литературы</w:t>
      </w:r>
      <w:bookmarkEnd w:id="39"/>
      <w:bookmarkEnd w:id="40"/>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1" w:name="_Ref10384438"/>
      <w:r w:rsidRPr="00733CE6">
        <w:rPr>
          <w:rFonts w:ascii="Times New Roman" w:hAnsi="Times New Roman"/>
          <w:sz w:val="28"/>
          <w:szCs w:val="28"/>
        </w:rPr>
        <w:t>Абрамова Г. С. Возрастная психология: учебник / Г. С. Абрамова. – Екатеринбург, 2013.</w:t>
      </w:r>
      <w:bookmarkEnd w:id="41"/>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Адлер А. Практика и теория индивидуальной психологии. М.: Изд-во Института Психотерапии, 2012. - 214 с.</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2" w:name="_Ref10384698"/>
      <w:r w:rsidRPr="00733CE6">
        <w:rPr>
          <w:rFonts w:ascii="Times New Roman" w:hAnsi="Times New Roman"/>
          <w:sz w:val="28"/>
          <w:szCs w:val="28"/>
        </w:rPr>
        <w:t>Аноприенко Е.В. Стиль родительского поведения как фактор хронического стресса у детей / Е.В. Аноприенко // Альманах современной науки и образования. – 2014. – № 10. – С.13-18.</w:t>
      </w:r>
      <w:bookmarkEnd w:id="42"/>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Антонян Ю. М. Неблагоприятные условия формирования личности в детстве и вопросы предупреждения преступности. / Ю.М. Антонян. - М.: Мысль, 2013. - 271 с.</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Бочарова Е.Е. К вопросу о внутренних детерминантах субъективного благополучия личности // Известия ПГПУ им. В.Г. Белинского, 2008. - №10. С. 226-231.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3" w:name="_Ref10384249"/>
      <w:r w:rsidRPr="00733CE6">
        <w:rPr>
          <w:rFonts w:ascii="Times New Roman" w:hAnsi="Times New Roman"/>
          <w:sz w:val="28"/>
          <w:szCs w:val="28"/>
        </w:rPr>
        <w:t>Бочарова Е.Е. Современные подходы в методологии исследования субъективного благополучия // Известия Саратовского университета. Новая серия. Серия: Философия. Психология. Педагогика. 2013. Т. 13. №2-1. С. 73-78.</w:t>
      </w:r>
      <w:bookmarkEnd w:id="43"/>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Бояркин М.Ю., Долгополова О.А., Зиновьева Д.М. Психологическое и профессиональное благополучие государственных служащих: моногр. Волгоград: ФГОУ ВПО ВАГС, 2007. 216 с.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4" w:name="_Ref10383812"/>
      <w:r w:rsidRPr="00733CE6">
        <w:rPr>
          <w:rFonts w:ascii="Times New Roman" w:hAnsi="Times New Roman"/>
          <w:sz w:val="28"/>
          <w:szCs w:val="28"/>
        </w:rPr>
        <w:t>Брэдбурн Н. Структура психологического благополучия / Н. Брэдбурн. – Ярославль: Инфа, 2015. – 130 с.</w:t>
      </w:r>
      <w:bookmarkEnd w:id="44"/>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Водяха С. А. Внутренняя мотивация как предиктор психологического благополучия современных подростков / С. А. Водяха // Педагогическое образование в России. — 2014. — № 4. — С. 114-119</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5" w:name="_Ref10384449"/>
      <w:r w:rsidRPr="00733CE6">
        <w:rPr>
          <w:rFonts w:ascii="Times New Roman" w:hAnsi="Times New Roman"/>
          <w:sz w:val="28"/>
          <w:szCs w:val="28"/>
        </w:rPr>
        <w:t>Волков Б.С. Психология подростка/ Б.С. Волков. - М.: Изд-во Речь, 2017. - 357 с.</w:t>
      </w:r>
      <w:bookmarkEnd w:id="45"/>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6" w:name="_Ref10384430"/>
      <w:r w:rsidRPr="00733CE6">
        <w:rPr>
          <w:rFonts w:ascii="Times New Roman" w:hAnsi="Times New Roman"/>
          <w:sz w:val="28"/>
          <w:szCs w:val="28"/>
        </w:rPr>
        <w:t>Воронина А. В. Оценка психологического благополучия школьников в системе профилактической и коррекционной работы психологической службы / А. В. Воронина. – Томск: ТГУ, 2014. – 202 с.</w:t>
      </w:r>
      <w:bookmarkEnd w:id="46"/>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7" w:name="_Ref10383958"/>
      <w:r w:rsidRPr="00733CE6">
        <w:rPr>
          <w:rFonts w:ascii="Times New Roman" w:hAnsi="Times New Roman"/>
          <w:sz w:val="28"/>
          <w:szCs w:val="28"/>
        </w:rPr>
        <w:t>Григорьева М.В. Субъективное благополучие личности как результат школьной адаптации в разных условиях обучения / М.В. Григорьева // Психол. наука и образование. 2009. - № 2. - С. 41 - 45.</w:t>
      </w:r>
      <w:bookmarkEnd w:id="47"/>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8" w:name="_Ref10384956"/>
      <w:r w:rsidRPr="00733CE6">
        <w:rPr>
          <w:rFonts w:ascii="Times New Roman" w:hAnsi="Times New Roman"/>
          <w:sz w:val="28"/>
          <w:szCs w:val="28"/>
        </w:rPr>
        <w:t>Данилова, А.С. Восприятие стиля семейного воспитания подростками с разными типами акцентуаций личности / А.С. Данилова, И.С. Сластён // Альманах современной науки и образования. – 2015. – № 2. – С. 25-28.</w:t>
      </w:r>
      <w:bookmarkEnd w:id="48"/>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49" w:name="_Ref10384498"/>
      <w:r w:rsidRPr="00733CE6">
        <w:rPr>
          <w:rFonts w:ascii="Times New Roman" w:hAnsi="Times New Roman"/>
          <w:sz w:val="28"/>
          <w:szCs w:val="28"/>
        </w:rPr>
        <w:t>Джанибекова, Н. А., Зарипов, Ш. А. Особенности подросткового возраста и их влияние на правонарушения несовершеннолетних/ Н.А. Джанибекова, Ш.А. Зарипов// Молодой ученый. — 2013. — №7. — С. 357-359.</w:t>
      </w:r>
      <w:bookmarkEnd w:id="49"/>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50" w:name="_Ref10384467"/>
      <w:r w:rsidRPr="00733CE6">
        <w:rPr>
          <w:rFonts w:ascii="Times New Roman" w:hAnsi="Times New Roman"/>
          <w:sz w:val="28"/>
          <w:szCs w:val="28"/>
        </w:rPr>
        <w:t>Драгунова Т.В. Подростковый возраст. / Т.В. Драгунова. - М.: Логос, 2012. – 167 с</w:t>
      </w:r>
      <w:bookmarkEnd w:id="50"/>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51" w:name="_Ref10384006"/>
      <w:r w:rsidRPr="00733CE6">
        <w:rPr>
          <w:rFonts w:ascii="Times New Roman" w:hAnsi="Times New Roman"/>
          <w:sz w:val="28"/>
          <w:szCs w:val="28"/>
        </w:rPr>
        <w:t>Жуковская Л.В. Психологическое благополучие и родительские установки женщин: автореферат диссертации на соискание учёной степени кандидата психологических наук / Л.В. Жуковская. - СПБ 2011. - 18 с.</w:t>
      </w:r>
      <w:bookmarkEnd w:id="51"/>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Замятина А. А. Проблема взаимосвязи адаптационного потенциала личности и психологического благополучия / А. А. Замятина // Гуманитарные исследования. – 2015. – № 1(53). – С. 99-104</w:t>
      </w:r>
    </w:p>
    <w:p w:rsid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Зиновьева Д.М. Девиантное поведение детей и подростков как симптом психологического неблагополучия современной России / Философия социальных коммуникаций. 2011. № 3. С. 161-173. </w:t>
      </w:r>
    </w:p>
    <w:p w:rsidR="000C570F" w:rsidRPr="00733CE6" w:rsidRDefault="000C570F" w:rsidP="000C570F">
      <w:pPr>
        <w:numPr>
          <w:ilvl w:val="0"/>
          <w:numId w:val="1"/>
        </w:numPr>
        <w:spacing w:after="0" w:line="360" w:lineRule="auto"/>
        <w:ind w:left="0" w:firstLine="709"/>
        <w:contextualSpacing/>
        <w:jc w:val="both"/>
        <w:rPr>
          <w:rFonts w:ascii="Times New Roman" w:hAnsi="Times New Roman"/>
          <w:sz w:val="28"/>
          <w:szCs w:val="28"/>
        </w:rPr>
      </w:pPr>
      <w:bookmarkStart w:id="52" w:name="_Ref10384737"/>
      <w:r w:rsidRPr="000C570F">
        <w:rPr>
          <w:rFonts w:ascii="Times New Roman" w:hAnsi="Times New Roman"/>
          <w:sz w:val="28"/>
          <w:szCs w:val="28"/>
        </w:rPr>
        <w:t>Зоря Н. А. Особенности влияния детско-родительских отношений на агрессивность детей подросткового возраста // Научно-методический электронный журнал «Концепт». – 2015. – № S1. – С. 216–220.</w:t>
      </w:r>
      <w:bookmarkEnd w:id="52"/>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53" w:name="_Ref10384545"/>
      <w:r w:rsidRPr="00733CE6">
        <w:rPr>
          <w:rFonts w:ascii="Times New Roman" w:hAnsi="Times New Roman"/>
          <w:sz w:val="28"/>
          <w:szCs w:val="28"/>
        </w:rPr>
        <w:t>Кадырова, М. К. Особенности периода взросления подростка/ М.К. Кадырова, Д.Э. Абдувахобова, С.Т. Журакулова // Молодой ученый. — 2016. — №3. — С. 999-1002.</w:t>
      </w:r>
      <w:bookmarkEnd w:id="53"/>
      <w:r w:rsidRPr="00733CE6">
        <w:rPr>
          <w:rFonts w:ascii="Times New Roman" w:hAnsi="Times New Roman"/>
          <w:sz w:val="28"/>
          <w:szCs w:val="28"/>
        </w:rPr>
        <w:t xml:space="preserve"> </w:t>
      </w:r>
    </w:p>
    <w:p w:rsidR="00381AD5"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54" w:name="_Ref10384555"/>
      <w:r w:rsidRPr="00733CE6">
        <w:rPr>
          <w:rFonts w:ascii="Times New Roman" w:hAnsi="Times New Roman"/>
          <w:sz w:val="28"/>
          <w:szCs w:val="28"/>
        </w:rPr>
        <w:t xml:space="preserve">Казанская, В.Г. Подросток. Трудности взросления/ В.Г. Казанская - Спб.: Питер, 2016. </w:t>
      </w:r>
      <w:r w:rsidR="00381AD5">
        <w:rPr>
          <w:rFonts w:ascii="Times New Roman" w:hAnsi="Times New Roman"/>
          <w:sz w:val="28"/>
          <w:szCs w:val="28"/>
        </w:rPr>
        <w:t xml:space="preserve">- </w:t>
      </w:r>
      <w:r w:rsidRPr="00733CE6">
        <w:rPr>
          <w:rFonts w:ascii="Times New Roman" w:hAnsi="Times New Roman"/>
          <w:sz w:val="28"/>
          <w:szCs w:val="28"/>
        </w:rPr>
        <w:t>260 с.</w:t>
      </w:r>
      <w:bookmarkEnd w:id="54"/>
    </w:p>
    <w:p w:rsidR="00381AD5" w:rsidRPr="00381AD5" w:rsidRDefault="00381AD5" w:rsidP="000C570F">
      <w:pPr>
        <w:numPr>
          <w:ilvl w:val="0"/>
          <w:numId w:val="1"/>
        </w:numPr>
        <w:spacing w:after="0" w:line="360" w:lineRule="auto"/>
        <w:ind w:left="0" w:firstLine="709"/>
        <w:contextualSpacing/>
        <w:jc w:val="both"/>
        <w:rPr>
          <w:rFonts w:ascii="Times New Roman" w:hAnsi="Times New Roman"/>
          <w:sz w:val="28"/>
          <w:szCs w:val="28"/>
        </w:rPr>
      </w:pPr>
      <w:bookmarkStart w:id="55" w:name="_Ref10384998"/>
      <w:r w:rsidRPr="00381AD5">
        <w:rPr>
          <w:rFonts w:ascii="Times New Roman" w:hAnsi="Times New Roman"/>
          <w:sz w:val="28"/>
          <w:szCs w:val="28"/>
        </w:rPr>
        <w:t>Корнеева Т. Психические проблемы детско-родительских отношений в неполной семье / Т. Корнеева // Ребенок в детском саду. — 2007. — № 3. — С. 3–8.</w:t>
      </w:r>
      <w:bookmarkEnd w:id="55"/>
    </w:p>
    <w:p w:rsid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Кириленко И.Н. Детско-родительские отношения: гендерный и этнический модусы: Монография / И.Н. Кириленко. – М.: КРЕДО, 2015. – 212 с.</w:t>
      </w:r>
    </w:p>
    <w:p w:rsidR="000C570F" w:rsidRPr="00733CE6" w:rsidRDefault="000C570F" w:rsidP="000C570F">
      <w:pPr>
        <w:numPr>
          <w:ilvl w:val="0"/>
          <w:numId w:val="1"/>
        </w:numPr>
        <w:spacing w:after="0" w:line="360" w:lineRule="auto"/>
        <w:ind w:left="0" w:firstLine="709"/>
        <w:contextualSpacing/>
        <w:jc w:val="both"/>
        <w:rPr>
          <w:rFonts w:ascii="Times New Roman" w:hAnsi="Times New Roman"/>
          <w:sz w:val="28"/>
          <w:szCs w:val="28"/>
        </w:rPr>
      </w:pPr>
      <w:bookmarkStart w:id="56" w:name="_Ref10385005"/>
      <w:r w:rsidRPr="000C570F">
        <w:rPr>
          <w:rFonts w:ascii="Times New Roman" w:hAnsi="Times New Roman"/>
          <w:sz w:val="28"/>
          <w:szCs w:val="28"/>
        </w:rPr>
        <w:t>Кузьмина К. Е. Детско-родительские отношения как фактор развития представлений подростка о самом себе // Научно-методический электронный журнал «Концепт». – 2015. – № 11 (ноябрь). – С. 156–160.</w:t>
      </w:r>
      <w:bookmarkEnd w:id="56"/>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57" w:name="_Ref10384030"/>
      <w:r w:rsidRPr="00733CE6">
        <w:rPr>
          <w:rFonts w:ascii="Times New Roman" w:hAnsi="Times New Roman"/>
          <w:sz w:val="28"/>
          <w:szCs w:val="28"/>
        </w:rPr>
        <w:t>Кузнецова У.Б. Проблема психологического благополучия личности в процессе ее профессионального становления // Вестник ФГОУ ВПО «Московский Государственный Агроинженерный Университет им. В.П. Горячкина». 2014. - №1. –с. 30-31.</w:t>
      </w:r>
      <w:bookmarkEnd w:id="57"/>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58" w:name="_Ref10384409"/>
      <w:r w:rsidRPr="00733CE6">
        <w:rPr>
          <w:rFonts w:ascii="Times New Roman" w:hAnsi="Times New Roman"/>
          <w:sz w:val="28"/>
          <w:szCs w:val="28"/>
        </w:rPr>
        <w:t>Куликов, Л.В. Детерминанты удовлетворённости жизнью / Л.В. Куликов // Общество и политика /Ред. В.Ю. Большаков. СПб., Изд-во С.Петербургского ун-та, 2000. С. 476-510.</w:t>
      </w:r>
      <w:bookmarkEnd w:id="58"/>
      <w:r w:rsidRPr="00733CE6">
        <w:rPr>
          <w:rFonts w:ascii="Times New Roman" w:hAnsi="Times New Roman"/>
          <w:sz w:val="28"/>
          <w:szCs w:val="28"/>
        </w:rPr>
        <w:t xml:space="preserve"> </w:t>
      </w:r>
    </w:p>
    <w:p w:rsid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Куликов Л.В. Здоровье и субъективное благополучие личности / Л.В. Куликов // Психология здоровья: учебник для вузов / Под ред. Г.С. Никифорова. СПб.: Изд-во СПбГУ, 2000. С. 405-442. </w:t>
      </w:r>
    </w:p>
    <w:p w:rsidR="000C570F" w:rsidRPr="00733CE6" w:rsidRDefault="000C570F" w:rsidP="000C570F">
      <w:pPr>
        <w:numPr>
          <w:ilvl w:val="0"/>
          <w:numId w:val="1"/>
        </w:numPr>
        <w:spacing w:after="0" w:line="360" w:lineRule="auto"/>
        <w:ind w:left="0" w:firstLine="709"/>
        <w:contextualSpacing/>
        <w:jc w:val="both"/>
        <w:rPr>
          <w:rFonts w:ascii="Times New Roman" w:hAnsi="Times New Roman"/>
          <w:sz w:val="28"/>
          <w:szCs w:val="28"/>
        </w:rPr>
      </w:pPr>
      <w:bookmarkStart w:id="59" w:name="_Ref10385078"/>
      <w:r w:rsidRPr="000C570F">
        <w:rPr>
          <w:rFonts w:ascii="Times New Roman" w:hAnsi="Times New Roman"/>
          <w:sz w:val="28"/>
          <w:szCs w:val="28"/>
        </w:rPr>
        <w:t>Кукаркина С. К. Взаимосвязь детско-родительских взаимоотношений со склонностью к девиантному поведению у подростков // Научно-методический электронный журнал «Концепт». – 2016. – Т. 17. – С. 755–759.</w:t>
      </w:r>
      <w:bookmarkEnd w:id="59"/>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60" w:name="_Ref10004176"/>
      <w:r w:rsidRPr="00733CE6">
        <w:rPr>
          <w:rFonts w:ascii="Times New Roman" w:hAnsi="Times New Roman"/>
          <w:sz w:val="28"/>
          <w:szCs w:val="28"/>
        </w:rPr>
        <w:t>Лебедева О.В. Проблема соотношения понятий «психическое здоровье» и «психологическое здоровье» в отечественной и зарубежной психолого-педагогической литературе // Вестник Нижегородского университета им. Н.И. Лобачевского, 2013. - №3 (1) -с. 33-37</w:t>
      </w:r>
      <w:bookmarkEnd w:id="60"/>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Леонтьев Д.А. Психология смысла: природа, строение и динамика смысловой реальности / Д.А. Леонтьев. - 2-е, испр. изд. - М.: Смысл, 2003. 487 с.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61" w:name="_Ref10384228"/>
      <w:r w:rsidRPr="00733CE6">
        <w:rPr>
          <w:rFonts w:ascii="Times New Roman" w:hAnsi="Times New Roman"/>
          <w:sz w:val="28"/>
          <w:szCs w:val="28"/>
        </w:rPr>
        <w:t>Литвинова Г.В. Особенности психологического благополучия подростков (региональный аспект) // Личность, семья и общество: вопросы педагогики и психологии: сб. ст. по матер. IX междунар. науч.-практ. конф. Часть III. – Новосибирск: СибАК, 2011.–c. 28-32.</w:t>
      </w:r>
      <w:bookmarkEnd w:id="61"/>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62" w:name="_Ref10384180"/>
      <w:r w:rsidRPr="00733CE6">
        <w:rPr>
          <w:rFonts w:ascii="Times New Roman" w:hAnsi="Times New Roman"/>
          <w:sz w:val="28"/>
          <w:szCs w:val="28"/>
        </w:rPr>
        <w:t>Литвинова Н. Ю. Психологические факторы психологического благополучия / Н. Ю. Литвинова // Известия Саратовского ун-та. Сер. Акмеология образования. Психология развития. – 2015. – Т. 4. – Вып. 2(14). – С. 147-150.</w:t>
      </w:r>
      <w:bookmarkEnd w:id="62"/>
    </w:p>
    <w:p w:rsidR="00381AD5"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63" w:name="_Ref10384156"/>
      <w:r w:rsidRPr="00733CE6">
        <w:rPr>
          <w:rFonts w:ascii="Times New Roman" w:hAnsi="Times New Roman"/>
          <w:sz w:val="28"/>
          <w:szCs w:val="28"/>
        </w:rPr>
        <w:t>Ломов Б.Ф. Вопросы общей, педагогической и инженерной психологии. – М. : Педагогика, 1991. – 296 с.</w:t>
      </w:r>
      <w:bookmarkEnd w:id="63"/>
      <w:r w:rsidRPr="00733CE6">
        <w:rPr>
          <w:rFonts w:ascii="Times New Roman" w:hAnsi="Times New Roman"/>
          <w:sz w:val="28"/>
          <w:szCs w:val="28"/>
        </w:rPr>
        <w:t xml:space="preserve"> </w:t>
      </w:r>
    </w:p>
    <w:p w:rsidR="00381AD5" w:rsidRPr="00381AD5" w:rsidRDefault="00381AD5" w:rsidP="000C570F">
      <w:pPr>
        <w:numPr>
          <w:ilvl w:val="0"/>
          <w:numId w:val="1"/>
        </w:numPr>
        <w:spacing w:after="0" w:line="360" w:lineRule="auto"/>
        <w:ind w:left="0" w:firstLine="709"/>
        <w:contextualSpacing/>
        <w:jc w:val="both"/>
        <w:rPr>
          <w:rFonts w:ascii="Times New Roman" w:hAnsi="Times New Roman"/>
          <w:sz w:val="28"/>
          <w:szCs w:val="28"/>
        </w:rPr>
      </w:pPr>
      <w:bookmarkStart w:id="64" w:name="_Ref10384788"/>
      <w:r w:rsidRPr="00381AD5">
        <w:rPr>
          <w:rFonts w:ascii="Times New Roman" w:hAnsi="Times New Roman"/>
          <w:sz w:val="28"/>
          <w:szCs w:val="28"/>
        </w:rPr>
        <w:t>Набиуллина В. Р. Типы семейного воспитания и их разновидности // Дополнительное образование и воспитание. - 20</w:t>
      </w:r>
      <w:r>
        <w:rPr>
          <w:rFonts w:ascii="Times New Roman" w:hAnsi="Times New Roman"/>
          <w:sz w:val="28"/>
          <w:szCs w:val="28"/>
        </w:rPr>
        <w:t>14</w:t>
      </w:r>
      <w:r w:rsidRPr="00381AD5">
        <w:rPr>
          <w:rFonts w:ascii="Times New Roman" w:hAnsi="Times New Roman"/>
          <w:sz w:val="28"/>
          <w:szCs w:val="28"/>
        </w:rPr>
        <w:t xml:space="preserve">. - </w:t>
      </w:r>
      <w:r>
        <w:rPr>
          <w:rFonts w:ascii="Times New Roman" w:hAnsi="Times New Roman"/>
          <w:sz w:val="28"/>
          <w:szCs w:val="28"/>
        </w:rPr>
        <w:t>№</w:t>
      </w:r>
      <w:r w:rsidRPr="00381AD5">
        <w:rPr>
          <w:rFonts w:ascii="Times New Roman" w:hAnsi="Times New Roman"/>
          <w:sz w:val="28"/>
          <w:szCs w:val="28"/>
        </w:rPr>
        <w:t>11. - С. 3-7.</w:t>
      </w:r>
      <w:bookmarkEnd w:id="64"/>
    </w:p>
    <w:p w:rsidR="00381AD5" w:rsidRDefault="00381AD5" w:rsidP="000C570F">
      <w:pPr>
        <w:numPr>
          <w:ilvl w:val="0"/>
          <w:numId w:val="1"/>
        </w:numPr>
        <w:spacing w:after="0" w:line="360" w:lineRule="auto"/>
        <w:ind w:left="0" w:firstLine="709"/>
        <w:contextualSpacing/>
        <w:jc w:val="both"/>
        <w:rPr>
          <w:rFonts w:ascii="Times New Roman" w:hAnsi="Times New Roman"/>
          <w:sz w:val="28"/>
          <w:szCs w:val="28"/>
        </w:rPr>
      </w:pPr>
      <w:bookmarkStart w:id="65" w:name="_Ref10384778"/>
      <w:r w:rsidRPr="00381AD5">
        <w:rPr>
          <w:rFonts w:ascii="Times New Roman" w:hAnsi="Times New Roman"/>
          <w:sz w:val="28"/>
          <w:szCs w:val="28"/>
        </w:rPr>
        <w:t>Наумова Д. В., Данилова М. В. Особенности детско-родительских взаимоотношений в неполных семьях // Молодой ученый. — 2014. — №5. — С. 537-540.</w:t>
      </w:r>
      <w:bookmarkEnd w:id="65"/>
    </w:p>
    <w:p w:rsidR="000C570F" w:rsidRPr="00381AD5" w:rsidRDefault="000C570F" w:rsidP="000C570F">
      <w:pPr>
        <w:numPr>
          <w:ilvl w:val="0"/>
          <w:numId w:val="1"/>
        </w:numPr>
        <w:spacing w:after="0" w:line="360" w:lineRule="auto"/>
        <w:ind w:left="0" w:firstLine="709"/>
        <w:contextualSpacing/>
        <w:jc w:val="both"/>
        <w:rPr>
          <w:rFonts w:ascii="Times New Roman" w:hAnsi="Times New Roman"/>
          <w:sz w:val="28"/>
          <w:szCs w:val="28"/>
        </w:rPr>
      </w:pPr>
      <w:bookmarkStart w:id="66" w:name="_Ref10385181"/>
      <w:r w:rsidRPr="000C570F">
        <w:rPr>
          <w:rFonts w:ascii="Times New Roman" w:hAnsi="Times New Roman"/>
          <w:sz w:val="28"/>
          <w:szCs w:val="28"/>
        </w:rPr>
        <w:t>Павлова К. Е., Евдокарова Т. В. Детско-родительские отношения как основа благополучной социализации детей // Научно-методический электронный журнал «Концепт». – 2017. – Т. 25. – С. 358–360.</w:t>
      </w:r>
      <w:bookmarkEnd w:id="66"/>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67" w:name="_Ref10384384"/>
      <w:r w:rsidRPr="00733CE6">
        <w:rPr>
          <w:rFonts w:ascii="Times New Roman" w:hAnsi="Times New Roman"/>
          <w:sz w:val="28"/>
          <w:szCs w:val="28"/>
        </w:rPr>
        <w:t>Панкова Н.В. Психологическое благополучие и психологическое здоровье подростков из семей группы риска // Ученые записки университета им П.Ф. Лесгафта. 2011. - №4(74). –с. 148-151.</w:t>
      </w:r>
      <w:bookmarkEnd w:id="67"/>
    </w:p>
    <w:p w:rsidR="00381AD5"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68" w:name="_Ref10384582"/>
      <w:r w:rsidRPr="00733CE6">
        <w:rPr>
          <w:rFonts w:ascii="Times New Roman" w:hAnsi="Times New Roman"/>
          <w:sz w:val="28"/>
          <w:szCs w:val="28"/>
        </w:rPr>
        <w:t>Петровский А.В. Введение в психологию / А.В. Петровский. – М.: ИЦ «Академия», 2005. – 495 с.</w:t>
      </w:r>
      <w:bookmarkEnd w:id="68"/>
    </w:p>
    <w:p w:rsidR="00381AD5" w:rsidRPr="00381AD5" w:rsidRDefault="00381AD5" w:rsidP="000C570F">
      <w:pPr>
        <w:numPr>
          <w:ilvl w:val="0"/>
          <w:numId w:val="1"/>
        </w:numPr>
        <w:spacing w:after="0" w:line="360" w:lineRule="auto"/>
        <w:ind w:left="0" w:firstLine="709"/>
        <w:contextualSpacing/>
        <w:jc w:val="both"/>
        <w:rPr>
          <w:rFonts w:ascii="Times New Roman" w:hAnsi="Times New Roman"/>
          <w:sz w:val="28"/>
          <w:szCs w:val="28"/>
        </w:rPr>
      </w:pPr>
      <w:bookmarkStart w:id="69" w:name="_Ref10384690"/>
      <w:r w:rsidRPr="00381AD5">
        <w:rPr>
          <w:rFonts w:ascii="Times New Roman" w:hAnsi="Times New Roman"/>
          <w:sz w:val="28"/>
          <w:szCs w:val="28"/>
        </w:rPr>
        <w:t>Пономарев П. А., Штильников Д. Е. Особенности психического развития детей в неполных семьях // Молодой ученый. — 2017. — №14. — С. 191-194.</w:t>
      </w:r>
      <w:bookmarkEnd w:id="69"/>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0" w:name="_Ref10384616"/>
      <w:r w:rsidRPr="00733CE6">
        <w:rPr>
          <w:rFonts w:ascii="Times New Roman" w:hAnsi="Times New Roman"/>
          <w:sz w:val="28"/>
          <w:szCs w:val="28"/>
        </w:rPr>
        <w:t>Реан А.А. Психология подростка/ А.А. Реан. – М.: Олма-Пресс, 2013. – 480 с.</w:t>
      </w:r>
      <w:bookmarkEnd w:id="70"/>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1" w:name="_Ref10384043"/>
      <w:r w:rsidRPr="00733CE6">
        <w:rPr>
          <w:rFonts w:ascii="Times New Roman" w:hAnsi="Times New Roman"/>
          <w:sz w:val="28"/>
          <w:szCs w:val="28"/>
        </w:rPr>
        <w:t>Рифф, К. Психологическое благополучие / К. Рифф // Энциклопедия геронтологии. Т. 2. – Санкт-</w:t>
      </w:r>
      <w:r w:rsidR="00381AD5" w:rsidRPr="00733CE6">
        <w:rPr>
          <w:rFonts w:ascii="Times New Roman" w:hAnsi="Times New Roman"/>
          <w:sz w:val="28"/>
          <w:szCs w:val="28"/>
        </w:rPr>
        <w:t>Петербург:</w:t>
      </w:r>
      <w:r w:rsidRPr="00733CE6">
        <w:rPr>
          <w:rFonts w:ascii="Times New Roman" w:hAnsi="Times New Roman"/>
          <w:sz w:val="28"/>
          <w:szCs w:val="28"/>
        </w:rPr>
        <w:t xml:space="preserve"> Питер, 2014. – С. 365-369.</w:t>
      </w:r>
      <w:bookmarkEnd w:id="71"/>
      <w:r w:rsidRPr="00733CE6">
        <w:rPr>
          <w:rFonts w:ascii="Times New Roman" w:hAnsi="Times New Roman"/>
          <w:sz w:val="28"/>
          <w:szCs w:val="28"/>
        </w:rPr>
        <w:t xml:space="preserve"> </w:t>
      </w:r>
    </w:p>
    <w:p w:rsidR="00381AD5"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2" w:name="_Ref10384048"/>
      <w:r w:rsidRPr="00733CE6">
        <w:rPr>
          <w:rFonts w:ascii="Times New Roman" w:hAnsi="Times New Roman"/>
          <w:sz w:val="28"/>
          <w:szCs w:val="28"/>
        </w:rPr>
        <w:t>Рифф, К. Структура психологического благополучия / К. Рифф // Личность и социальная психология. – 2015. – Т. 69. – С. 719-727</w:t>
      </w:r>
      <w:bookmarkEnd w:id="72"/>
    </w:p>
    <w:p w:rsidR="00381AD5" w:rsidRPr="00733CE6" w:rsidRDefault="00381AD5" w:rsidP="000C570F">
      <w:pPr>
        <w:numPr>
          <w:ilvl w:val="0"/>
          <w:numId w:val="1"/>
        </w:numPr>
        <w:spacing w:after="0" w:line="360" w:lineRule="auto"/>
        <w:ind w:left="0" w:firstLine="709"/>
        <w:contextualSpacing/>
        <w:jc w:val="both"/>
        <w:rPr>
          <w:rFonts w:ascii="Times New Roman" w:hAnsi="Times New Roman"/>
          <w:sz w:val="28"/>
          <w:szCs w:val="28"/>
        </w:rPr>
      </w:pPr>
      <w:bookmarkStart w:id="73" w:name="_Ref10384799"/>
      <w:r w:rsidRPr="00381AD5">
        <w:rPr>
          <w:rFonts w:ascii="Times New Roman" w:hAnsi="Times New Roman"/>
          <w:sz w:val="28"/>
          <w:szCs w:val="28"/>
        </w:rPr>
        <w:t>Рождественская Н. А. Негармоничные стили семейного воспитания и восприятие родителями своих детей // Вестн. Моск. ун-та. - Сер. 14, Психология. – 20</w:t>
      </w:r>
      <w:r>
        <w:rPr>
          <w:rFonts w:ascii="Times New Roman" w:hAnsi="Times New Roman"/>
          <w:sz w:val="28"/>
          <w:szCs w:val="28"/>
        </w:rPr>
        <w:t>1</w:t>
      </w:r>
      <w:r w:rsidRPr="00381AD5">
        <w:rPr>
          <w:rFonts w:ascii="Times New Roman" w:hAnsi="Times New Roman"/>
          <w:sz w:val="28"/>
          <w:szCs w:val="28"/>
        </w:rPr>
        <w:t xml:space="preserve">2. - </w:t>
      </w:r>
      <w:r>
        <w:rPr>
          <w:rFonts w:ascii="Times New Roman" w:hAnsi="Times New Roman"/>
          <w:sz w:val="28"/>
          <w:szCs w:val="28"/>
        </w:rPr>
        <w:t>№</w:t>
      </w:r>
      <w:r w:rsidRPr="00381AD5">
        <w:rPr>
          <w:rFonts w:ascii="Times New Roman" w:hAnsi="Times New Roman"/>
          <w:sz w:val="28"/>
          <w:szCs w:val="28"/>
        </w:rPr>
        <w:t>2. - С. 48-55.</w:t>
      </w:r>
      <w:bookmarkEnd w:id="73"/>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Садальская Е.В. Личностные факторы в оценке качества жизни и психологического благополучия / Е.В. Садальская, А.М. Абдразякова, С.Н. Еникопов // Ежегодник российского психологического общества. – СПб., 2003.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4" w:name="_Ref10384633"/>
      <w:r w:rsidRPr="00733CE6">
        <w:rPr>
          <w:rFonts w:ascii="Times New Roman" w:hAnsi="Times New Roman"/>
          <w:sz w:val="28"/>
          <w:szCs w:val="28"/>
        </w:rPr>
        <w:t>Секач М.Ф. Психология здоровья. – М.: Академический проект, 2003.</w:t>
      </w:r>
      <w:bookmarkEnd w:id="74"/>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5" w:name="_Ref10385142"/>
      <w:r w:rsidRPr="00733CE6">
        <w:rPr>
          <w:rFonts w:ascii="Times New Roman" w:hAnsi="Times New Roman"/>
          <w:sz w:val="28"/>
          <w:szCs w:val="28"/>
        </w:rPr>
        <w:t xml:space="preserve">Селигман М. Новая позитивная психология: Научный взгляд на счастье и смысл жизни. </w:t>
      </w:r>
      <w:r w:rsidR="00381AD5" w:rsidRPr="00733CE6">
        <w:rPr>
          <w:rFonts w:ascii="Times New Roman" w:hAnsi="Times New Roman"/>
          <w:sz w:val="28"/>
          <w:szCs w:val="28"/>
        </w:rPr>
        <w:t>М.:</w:t>
      </w:r>
      <w:r w:rsidRPr="00733CE6">
        <w:rPr>
          <w:rFonts w:ascii="Times New Roman" w:hAnsi="Times New Roman"/>
          <w:sz w:val="28"/>
          <w:szCs w:val="28"/>
        </w:rPr>
        <w:t xml:space="preserve"> София, 2006. 368 с.</w:t>
      </w:r>
      <w:bookmarkEnd w:id="75"/>
      <w:r w:rsidRPr="00733CE6">
        <w:rPr>
          <w:rFonts w:ascii="Times New Roman" w:hAnsi="Times New Roman"/>
          <w:sz w:val="28"/>
          <w:szCs w:val="28"/>
        </w:rPr>
        <w:t xml:space="preserve"> </w:t>
      </w:r>
    </w:p>
    <w:p w:rsidR="00381AD5"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6" w:name="_Ref10384362"/>
      <w:r w:rsidRPr="00733CE6">
        <w:rPr>
          <w:rFonts w:ascii="Times New Roman" w:hAnsi="Times New Roman"/>
          <w:sz w:val="28"/>
          <w:szCs w:val="28"/>
        </w:rPr>
        <w:t>Селигман М. Путь к процветанию. Новое понимание счастья и благополучия / Мартин Селигман; пер. с англ. Е. Межевич, С. Филина. – М.: Манн, Иванов и Фербер, 2013. – 440 с.</w:t>
      </w:r>
      <w:bookmarkEnd w:id="76"/>
    </w:p>
    <w:p w:rsidR="00733CE6" w:rsidRPr="00733CE6" w:rsidRDefault="00381AD5" w:rsidP="000C570F">
      <w:pPr>
        <w:numPr>
          <w:ilvl w:val="0"/>
          <w:numId w:val="1"/>
        </w:numPr>
        <w:spacing w:after="0" w:line="360" w:lineRule="auto"/>
        <w:ind w:left="0" w:firstLine="709"/>
        <w:contextualSpacing/>
        <w:jc w:val="both"/>
        <w:rPr>
          <w:rFonts w:ascii="Times New Roman" w:hAnsi="Times New Roman"/>
          <w:sz w:val="28"/>
          <w:szCs w:val="28"/>
        </w:rPr>
      </w:pPr>
      <w:bookmarkStart w:id="77" w:name="_Ref10384809"/>
      <w:r w:rsidRPr="00381AD5">
        <w:rPr>
          <w:rFonts w:ascii="Times New Roman" w:hAnsi="Times New Roman"/>
          <w:sz w:val="28"/>
          <w:szCs w:val="28"/>
        </w:rPr>
        <w:t xml:space="preserve">Смирнова Е. О. Структура и динамика родительского отношения в онтогенезе ребенка // Вопросы психологии. – 2007. - </w:t>
      </w:r>
      <w:r>
        <w:rPr>
          <w:rFonts w:ascii="Times New Roman" w:hAnsi="Times New Roman"/>
          <w:sz w:val="28"/>
          <w:szCs w:val="28"/>
        </w:rPr>
        <w:t>№</w:t>
      </w:r>
      <w:r w:rsidRPr="00381AD5">
        <w:rPr>
          <w:rFonts w:ascii="Times New Roman" w:hAnsi="Times New Roman"/>
          <w:sz w:val="28"/>
          <w:szCs w:val="28"/>
        </w:rPr>
        <w:t>2. - С. 57-67.</w:t>
      </w:r>
      <w:bookmarkEnd w:id="77"/>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8" w:name="_Ref10384600"/>
      <w:r w:rsidRPr="00733CE6">
        <w:rPr>
          <w:rFonts w:ascii="Times New Roman" w:hAnsi="Times New Roman"/>
          <w:sz w:val="28"/>
          <w:szCs w:val="28"/>
        </w:rPr>
        <w:t>Узорова Т.М. Профилактика девиантного поведения в детстко-подростковой и молодежной среде / Т.М. Узорова// Актуальные вопросы теории и практики социальной работы : сб. науч. тр. / М-во образования и науки Рос. Федерации, Вологод. гос. пед. ун-т. - Вологда, 2011. - С. 108.</w:t>
      </w:r>
      <w:bookmarkEnd w:id="78"/>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79" w:name="_Ref10384099"/>
      <w:r w:rsidRPr="00733CE6">
        <w:rPr>
          <w:rFonts w:ascii="Times New Roman" w:hAnsi="Times New Roman"/>
          <w:sz w:val="28"/>
          <w:szCs w:val="28"/>
        </w:rPr>
        <w:t>Фесенко П. П. Что такое психологическое благополучие? Краткий обзор основных концепций / П. П. Фесенко // Научные труды аспирантов и докторантов. – Москва: Изд-во Моск. гуманитар. ун-та, 2013. – С. 35–48.</w:t>
      </w:r>
      <w:bookmarkEnd w:id="79"/>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0" w:name="_Ref10384146"/>
      <w:r w:rsidRPr="00733CE6">
        <w:rPr>
          <w:rFonts w:ascii="Times New Roman" w:hAnsi="Times New Roman"/>
          <w:sz w:val="28"/>
          <w:szCs w:val="28"/>
        </w:rPr>
        <w:t>Чудновский В.Э. Психологические составляющие оптимального смысла жизни // Вопросы психологии. – 2003. – № 3. – С. 3–14.</w:t>
      </w:r>
      <w:bookmarkEnd w:id="80"/>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1" w:name="_Ref10384092"/>
      <w:r w:rsidRPr="00733CE6">
        <w:rPr>
          <w:rFonts w:ascii="Times New Roman" w:hAnsi="Times New Roman"/>
          <w:sz w:val="28"/>
          <w:szCs w:val="28"/>
        </w:rPr>
        <w:t>Церковникова Н. Г. Психологические особенности личности подростка, склонного к суицидальному поведению / Н. Г. Церковникова // Суицидология. – 2011. – № 2. – С. 25-27.</w:t>
      </w:r>
      <w:bookmarkEnd w:id="81"/>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2" w:name="_Ref10384137"/>
      <w:r w:rsidRPr="00733CE6">
        <w:rPr>
          <w:rFonts w:ascii="Times New Roman" w:hAnsi="Times New Roman"/>
          <w:sz w:val="28"/>
          <w:szCs w:val="28"/>
        </w:rPr>
        <w:t>Шамионов Р.М. Субъективное благополучие личности как субъекта социального бытия // Известия Саратовского университета. 2014. №1(14). –с. 80-86.</w:t>
      </w:r>
      <w:bookmarkEnd w:id="82"/>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Шамионов Р.М. Субъективное благополучие личности: этнопсихологический аспект // Проблемы социальной психологии личности. –Саратов: СГУ им. Н.Г. Чернышевского, 2008. –с. 45-52.</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Шаповаленко И.В. Возрастная психология. –М.: Гардарики, 2015. -349 с.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3" w:name="_Ref10383894"/>
      <w:r w:rsidRPr="00733CE6">
        <w:rPr>
          <w:rFonts w:ascii="Times New Roman" w:hAnsi="Times New Roman"/>
          <w:sz w:val="28"/>
          <w:szCs w:val="28"/>
        </w:rPr>
        <w:t>Шевеленкова Т. Д. Психологическое благополучие личности (обзор концепций и методика исследования) / Т. Д. Шевеленкова, П. П. Фесенко // Психологическая диагностика. – 2013. – № 3. – С. 95-129.</w:t>
      </w:r>
      <w:bookmarkEnd w:id="83"/>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Шевеленкова Т. Д. Исследование личностного способа существования человека в современном мире (опыт гуманистического направления в современной психологии) / Т. Д. Шевеленкова. – Москва: Институт психологии РАН, 2014. – 316 с. 31.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4" w:name="_Ref10383880"/>
      <w:r w:rsidRPr="00733CE6">
        <w:rPr>
          <w:rFonts w:ascii="Times New Roman" w:hAnsi="Times New Roman"/>
          <w:sz w:val="28"/>
          <w:szCs w:val="28"/>
        </w:rPr>
        <w:t>Ширяева О. С. Психологическое благополучие личности в экстремальных условиях жизнедеятельности / О. С. Ширяева. – Хабаровск: ДВГУПС, 2014. – 423 с.</w:t>
      </w:r>
      <w:bookmarkEnd w:id="84"/>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5" w:name="_Ref10384070"/>
      <w:r w:rsidRPr="00733CE6">
        <w:rPr>
          <w:rFonts w:ascii="Times New Roman" w:hAnsi="Times New Roman"/>
          <w:sz w:val="28"/>
          <w:szCs w:val="28"/>
        </w:rPr>
        <w:t>Эриксон Э. Юность: кризис идентичности / Э. Эриксон. - М.: Мысль, 2007. - 284 с.</w:t>
      </w:r>
      <w:bookmarkEnd w:id="85"/>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6" w:name="_Ref10384607"/>
      <w:r w:rsidRPr="00733CE6">
        <w:rPr>
          <w:rFonts w:ascii="Times New Roman" w:hAnsi="Times New Roman"/>
          <w:sz w:val="28"/>
          <w:szCs w:val="28"/>
        </w:rPr>
        <w:t>Ягодникова В. В. Формирование лидерских качеств подростков в личностно ориентированном процессе общеобразовательной школы / В. В. Ягодникова // Наука и образование. - 2014. - № 7. - С. 328-330.</w:t>
      </w:r>
      <w:bookmarkEnd w:id="86"/>
      <w:r w:rsidRPr="00733CE6">
        <w:rPr>
          <w:rFonts w:ascii="Times New Roman" w:hAnsi="Times New Roman"/>
          <w:sz w:val="28"/>
          <w:szCs w:val="28"/>
        </w:rPr>
        <w:t xml:space="preserve"> </w:t>
      </w:r>
    </w:p>
    <w:p w:rsidR="00733CE6" w:rsidRPr="00733CE6" w:rsidRDefault="00733CE6" w:rsidP="000C570F">
      <w:pPr>
        <w:spacing w:after="0" w:line="360" w:lineRule="auto"/>
        <w:contextualSpacing/>
        <w:jc w:val="both"/>
        <w:rPr>
          <w:rFonts w:ascii="Times New Roman" w:hAnsi="Times New Roman"/>
          <w:sz w:val="28"/>
          <w:szCs w:val="28"/>
        </w:rPr>
      </w:pPr>
    </w:p>
    <w:p w:rsidR="00733CE6" w:rsidRPr="00733CE6" w:rsidRDefault="00733CE6" w:rsidP="000C570F">
      <w:pPr>
        <w:spacing w:after="0" w:line="360" w:lineRule="auto"/>
        <w:ind w:firstLine="709"/>
        <w:jc w:val="center"/>
        <w:rPr>
          <w:rFonts w:ascii="Times New Roman" w:hAnsi="Times New Roman"/>
          <w:b/>
          <w:sz w:val="28"/>
          <w:szCs w:val="28"/>
        </w:rPr>
      </w:pPr>
      <w:r w:rsidRPr="00733CE6">
        <w:rPr>
          <w:rFonts w:ascii="Times New Roman" w:hAnsi="Times New Roman"/>
          <w:b/>
          <w:sz w:val="28"/>
          <w:szCs w:val="28"/>
        </w:rPr>
        <w:t>Электронные ресурсы</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Большая психологическая энциклопедия [Электронный ресурс]: Словари и энциклопедии на Академике. – Режим доступа: </w:t>
      </w:r>
      <w:hyperlink r:id="rId25" w:history="1">
        <w:r w:rsidRPr="00D610DC">
          <w:rPr>
            <w:rFonts w:ascii="Times New Roman" w:hAnsi="Times New Roman"/>
            <w:color w:val="0563C1"/>
            <w:sz w:val="28"/>
            <w:szCs w:val="28"/>
            <w:u w:val="single"/>
          </w:rPr>
          <w:t>http://psychology.academic.ru/</w:t>
        </w:r>
      </w:hyperlink>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7" w:name="_Ref10384116"/>
      <w:r w:rsidRPr="00733CE6">
        <w:rPr>
          <w:rFonts w:ascii="Times New Roman" w:hAnsi="Times New Roman"/>
          <w:sz w:val="28"/>
          <w:szCs w:val="28"/>
        </w:rPr>
        <w:t xml:space="preserve">Идобаева О. А. Психолого-педагогическая модель формирования психологического благополучия личности </w:t>
      </w:r>
      <w:bookmarkStart w:id="88" w:name="_Hlk10002732"/>
      <w:r w:rsidRPr="00733CE6">
        <w:rPr>
          <w:rFonts w:ascii="Times New Roman" w:hAnsi="Times New Roman"/>
          <w:sz w:val="28"/>
          <w:szCs w:val="28"/>
        </w:rPr>
        <w:t xml:space="preserve">[Электронный ресурс] </w:t>
      </w:r>
      <w:bookmarkEnd w:id="88"/>
      <w:r w:rsidRPr="00733CE6">
        <w:rPr>
          <w:rFonts w:ascii="Times New Roman" w:hAnsi="Times New Roman"/>
          <w:sz w:val="28"/>
          <w:szCs w:val="28"/>
        </w:rPr>
        <w:t xml:space="preserve">: дис. … докт. психол. наук : 19.00.07 / Идобаева Ольга Афанасьевна. – Москва, 2013. – Режим доступа: </w:t>
      </w:r>
      <w:hyperlink r:id="rId26" w:history="1">
        <w:r w:rsidRPr="00D610DC">
          <w:rPr>
            <w:rFonts w:ascii="Times New Roman" w:hAnsi="Times New Roman"/>
            <w:color w:val="0563C1"/>
            <w:sz w:val="28"/>
            <w:szCs w:val="28"/>
            <w:u w:val="single"/>
          </w:rPr>
          <w:t>http://www.lib.ua-ru.net/diss/cont</w:t>
        </w:r>
      </w:hyperlink>
      <w:bookmarkEnd w:id="87"/>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Литвинова Г.В. Особенности психологического благополучия подростков (региональный аспект) [Электронный ресурс] // Личность, семья и общество: вопросы педагогики и психологии: сб. ст. по матер. IX междунар. науч.-практ. конф. Часть III. – Новосибирск: СибАК, 2011.</w:t>
      </w:r>
      <w:r w:rsidRPr="00733CE6">
        <w:t xml:space="preserve"> </w:t>
      </w:r>
      <w:r w:rsidRPr="00733CE6">
        <w:rPr>
          <w:rFonts w:ascii="Times New Roman" w:hAnsi="Times New Roman"/>
          <w:sz w:val="28"/>
          <w:szCs w:val="28"/>
        </w:rPr>
        <w:t>– Режим доступа:</w:t>
      </w:r>
      <w:r w:rsidRPr="00733CE6">
        <w:t xml:space="preserve"> </w:t>
      </w:r>
      <w:hyperlink r:id="rId27" w:history="1">
        <w:r w:rsidRPr="00D610DC">
          <w:rPr>
            <w:rFonts w:ascii="Times New Roman" w:hAnsi="Times New Roman"/>
            <w:color w:val="0563C1"/>
            <w:sz w:val="28"/>
            <w:szCs w:val="28"/>
            <w:u w:val="single"/>
          </w:rPr>
          <w:t>https://sibac.info/conf/pedagog/ix/37386</w:t>
        </w:r>
      </w:hyperlink>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Понятие феномена «психологическое благополучие» в современной психологии личности [Электронный ресурс]. – Режим доступа: </w:t>
      </w:r>
      <w:hyperlink r:id="rId28" w:history="1">
        <w:r w:rsidRPr="00D610DC">
          <w:rPr>
            <w:rFonts w:ascii="Times New Roman" w:hAnsi="Times New Roman"/>
            <w:color w:val="0563C1"/>
            <w:sz w:val="28"/>
            <w:szCs w:val="28"/>
            <w:u w:val="single"/>
          </w:rPr>
          <w:t>http://1www.ucoz.ru/load/ponjatie_fenomena_psikhologicheskoe_blagopoluchi e/1-1-0-18</w:t>
        </w:r>
      </w:hyperlink>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89" w:name="_Ref10383861"/>
      <w:r w:rsidRPr="00733CE6">
        <w:rPr>
          <w:rFonts w:ascii="Times New Roman" w:hAnsi="Times New Roman"/>
          <w:sz w:val="28"/>
          <w:szCs w:val="28"/>
        </w:rPr>
        <w:t xml:space="preserve">Психологический словарь / под ред. В. П. Зинченко, Б. Г. Мещерякова [Электронный ресурс]. – Режим доступа: </w:t>
      </w:r>
      <w:hyperlink r:id="rId29" w:history="1">
        <w:r w:rsidRPr="00D610DC">
          <w:rPr>
            <w:rFonts w:ascii="Times New Roman" w:hAnsi="Times New Roman"/>
            <w:color w:val="0563C1"/>
            <w:sz w:val="28"/>
            <w:szCs w:val="28"/>
            <w:u w:val="single"/>
          </w:rPr>
          <w:t>http://vslovare.ru/slovo/zdorove</w:t>
        </w:r>
      </w:hyperlink>
      <w:bookmarkEnd w:id="89"/>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Фесенко П. П. Осмысленность жизни и психологическое благополучие личности [Электронный ресурс] : автореф. дис. … канд. психол. наук : 19.00.00 / Фесенко Павел Петрович. – Москва, 2005. – 19 с. – Режим доступа: </w:t>
      </w:r>
      <w:hyperlink r:id="rId30" w:history="1">
        <w:r w:rsidRPr="00D610DC">
          <w:rPr>
            <w:rFonts w:ascii="Times New Roman" w:hAnsi="Times New Roman"/>
            <w:color w:val="0563C1"/>
            <w:sz w:val="28"/>
            <w:szCs w:val="28"/>
            <w:u w:val="single"/>
          </w:rPr>
          <w:t>http://childpsy.ru/dissertations/id/19919.php</w:t>
        </w:r>
      </w:hyperlink>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90" w:name="_Ref10384291"/>
      <w:r w:rsidRPr="00733CE6">
        <w:rPr>
          <w:rFonts w:ascii="Times New Roman" w:hAnsi="Times New Roman"/>
          <w:sz w:val="28"/>
          <w:szCs w:val="28"/>
        </w:rPr>
        <w:t xml:space="preserve">Цветкова И. В. Проблема психологического изучения внутренней картины здоровья [Электронный ресурс] / И. В. Цветкова. – Режим доступа: </w:t>
      </w:r>
      <w:hyperlink r:id="rId31" w:history="1">
        <w:r w:rsidRPr="00D610DC">
          <w:rPr>
            <w:rFonts w:ascii="Times New Roman" w:hAnsi="Times New Roman"/>
            <w:color w:val="0563C1"/>
            <w:sz w:val="28"/>
            <w:szCs w:val="28"/>
            <w:u w:val="single"/>
          </w:rPr>
          <w:t>http://psystudy.ru/index.php/num/2012n1-21/612-tsvetkova21.html</w:t>
        </w:r>
      </w:hyperlink>
      <w:bookmarkEnd w:id="90"/>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r w:rsidRPr="00733CE6">
        <w:rPr>
          <w:rFonts w:ascii="Times New Roman" w:hAnsi="Times New Roman"/>
          <w:sz w:val="28"/>
          <w:szCs w:val="28"/>
        </w:rPr>
        <w:t xml:space="preserve">Шкала психологического благополучия К. Рифф и ее адаптированный вариант [Электронный ресурс]. – Режим доступа: </w:t>
      </w:r>
      <w:hyperlink r:id="rId32" w:history="1">
        <w:r w:rsidRPr="00D610DC">
          <w:rPr>
            <w:rFonts w:ascii="Times New Roman" w:hAnsi="Times New Roman"/>
            <w:color w:val="0563C1"/>
            <w:sz w:val="28"/>
            <w:szCs w:val="28"/>
            <w:u w:val="single"/>
          </w:rPr>
          <w:t>http://psyfac.com/blog/72.html</w:t>
        </w:r>
      </w:hyperlink>
      <w:r w:rsidRPr="00733CE6">
        <w:rPr>
          <w:rFonts w:ascii="Times New Roman" w:hAnsi="Times New Roman"/>
          <w:sz w:val="28"/>
          <w:szCs w:val="28"/>
        </w:rPr>
        <w:t xml:space="preserve"> </w:t>
      </w:r>
    </w:p>
    <w:p w:rsidR="00733CE6" w:rsidRPr="00733CE6" w:rsidRDefault="00733CE6" w:rsidP="000C570F">
      <w:pPr>
        <w:numPr>
          <w:ilvl w:val="0"/>
          <w:numId w:val="1"/>
        </w:numPr>
        <w:spacing w:after="0" w:line="360" w:lineRule="auto"/>
        <w:ind w:left="0" w:firstLine="709"/>
        <w:contextualSpacing/>
        <w:jc w:val="both"/>
        <w:rPr>
          <w:rFonts w:ascii="Times New Roman" w:hAnsi="Times New Roman"/>
          <w:sz w:val="28"/>
          <w:szCs w:val="28"/>
        </w:rPr>
      </w:pPr>
      <w:bookmarkStart w:id="91" w:name="_Ref10384279"/>
      <w:r w:rsidRPr="00733CE6">
        <w:rPr>
          <w:rFonts w:ascii="Times New Roman" w:hAnsi="Times New Roman"/>
          <w:sz w:val="28"/>
          <w:szCs w:val="28"/>
        </w:rPr>
        <w:t>Шуванов И.Б., Шуванова В.П., Шуванова В.И. Социально</w:t>
      </w:r>
      <w:r>
        <w:rPr>
          <w:rFonts w:ascii="Times New Roman" w:hAnsi="Times New Roman"/>
          <w:sz w:val="28"/>
          <w:szCs w:val="28"/>
        </w:rPr>
        <w:t>-</w:t>
      </w:r>
      <w:r w:rsidRPr="00733CE6">
        <w:rPr>
          <w:rFonts w:ascii="Times New Roman" w:hAnsi="Times New Roman"/>
          <w:sz w:val="28"/>
          <w:szCs w:val="28"/>
        </w:rPr>
        <w:t xml:space="preserve">психологические особенности творческой личности [Электронный ресурс] Режим доступа: </w:t>
      </w:r>
      <w:hyperlink r:id="rId33" w:history="1">
        <w:r w:rsidRPr="00D610DC">
          <w:rPr>
            <w:rFonts w:ascii="Times New Roman" w:hAnsi="Times New Roman"/>
            <w:color w:val="0563C1"/>
            <w:sz w:val="28"/>
            <w:szCs w:val="28"/>
            <w:u w:val="single"/>
          </w:rPr>
          <w:t>http://ljournal.ru/wp-content/uploads/2015/06/21-23maysqu.pdf</w:t>
        </w:r>
      </w:hyperlink>
      <w:bookmarkEnd w:id="91"/>
    </w:p>
    <w:p w:rsidR="00733CE6" w:rsidRPr="00733CE6" w:rsidRDefault="00733CE6" w:rsidP="00733CE6">
      <w:pPr>
        <w:spacing w:after="0" w:line="360" w:lineRule="auto"/>
        <w:ind w:firstLine="709"/>
        <w:jc w:val="both"/>
        <w:rPr>
          <w:rFonts w:ascii="Times New Roman" w:hAnsi="Times New Roman"/>
          <w:sz w:val="28"/>
          <w:szCs w:val="28"/>
        </w:rPr>
      </w:pPr>
    </w:p>
    <w:p w:rsidR="000F62F6" w:rsidRPr="00753D7D" w:rsidRDefault="000F62F6" w:rsidP="000F62F6">
      <w:pPr>
        <w:spacing w:after="0" w:line="360" w:lineRule="auto"/>
        <w:ind w:firstLine="709"/>
        <w:jc w:val="both"/>
        <w:rPr>
          <w:rFonts w:ascii="Times New Roman" w:hAnsi="Times New Roman"/>
          <w:sz w:val="28"/>
          <w:szCs w:val="28"/>
        </w:rPr>
      </w:pPr>
    </w:p>
    <w:sectPr w:rsidR="000F62F6" w:rsidRPr="00753D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D98" w:rsidRDefault="00B87D98" w:rsidP="00025B42">
      <w:pPr>
        <w:spacing w:after="0" w:line="240" w:lineRule="auto"/>
      </w:pPr>
      <w:r>
        <w:separator/>
      </w:r>
    </w:p>
  </w:endnote>
  <w:endnote w:type="continuationSeparator" w:id="0">
    <w:p w:rsidR="00B87D98" w:rsidRDefault="00B87D98" w:rsidP="0002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8A" w:rsidRPr="00025B42" w:rsidRDefault="00C47F8A">
    <w:pPr>
      <w:pStyle w:val="a8"/>
      <w:jc w:val="center"/>
      <w:rPr>
        <w:rFonts w:ascii="Times New Roman" w:hAnsi="Times New Roman"/>
      </w:rPr>
    </w:pPr>
    <w:r w:rsidRPr="00025B42">
      <w:rPr>
        <w:rFonts w:ascii="Times New Roman" w:hAnsi="Times New Roman"/>
      </w:rPr>
      <w:fldChar w:fldCharType="begin"/>
    </w:r>
    <w:r w:rsidRPr="00025B42">
      <w:rPr>
        <w:rFonts w:ascii="Times New Roman" w:hAnsi="Times New Roman"/>
      </w:rPr>
      <w:instrText>PAGE   \* MERGEFORMAT</w:instrText>
    </w:r>
    <w:r w:rsidRPr="00025B42">
      <w:rPr>
        <w:rFonts w:ascii="Times New Roman" w:hAnsi="Times New Roman"/>
      </w:rPr>
      <w:fldChar w:fldCharType="separate"/>
    </w:r>
    <w:r w:rsidR="00607ED2">
      <w:rPr>
        <w:rFonts w:ascii="Times New Roman" w:hAnsi="Times New Roman"/>
        <w:noProof/>
      </w:rPr>
      <w:t>2</w:t>
    </w:r>
    <w:r w:rsidRPr="00025B42">
      <w:rPr>
        <w:rFonts w:ascii="Times New Roman" w:hAnsi="Times New Roman"/>
      </w:rPr>
      <w:fldChar w:fldCharType="end"/>
    </w:r>
  </w:p>
  <w:p w:rsidR="00C47F8A" w:rsidRDefault="00C47F8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D98" w:rsidRDefault="00B87D98" w:rsidP="00025B42">
      <w:pPr>
        <w:spacing w:after="0" w:line="240" w:lineRule="auto"/>
      </w:pPr>
      <w:r>
        <w:separator/>
      </w:r>
    </w:p>
  </w:footnote>
  <w:footnote w:type="continuationSeparator" w:id="0">
    <w:p w:rsidR="00B87D98" w:rsidRDefault="00B87D98" w:rsidP="00025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746A"/>
    <w:multiLevelType w:val="multilevel"/>
    <w:tmpl w:val="CBC2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15357"/>
    <w:multiLevelType w:val="hybridMultilevel"/>
    <w:tmpl w:val="BB58C58C"/>
    <w:lvl w:ilvl="0" w:tplc="6C06C3C4">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AE51D87"/>
    <w:multiLevelType w:val="hybridMultilevel"/>
    <w:tmpl w:val="1908B3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E8B3A83"/>
    <w:multiLevelType w:val="hybridMultilevel"/>
    <w:tmpl w:val="D99CBD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EFE739E"/>
    <w:multiLevelType w:val="multilevel"/>
    <w:tmpl w:val="8E9A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1E"/>
    <w:rsid w:val="00000E95"/>
    <w:rsid w:val="0000173C"/>
    <w:rsid w:val="000129E4"/>
    <w:rsid w:val="00016D9E"/>
    <w:rsid w:val="00025B42"/>
    <w:rsid w:val="00031E41"/>
    <w:rsid w:val="00054881"/>
    <w:rsid w:val="00057AB7"/>
    <w:rsid w:val="00062BB9"/>
    <w:rsid w:val="00096E64"/>
    <w:rsid w:val="000C4534"/>
    <w:rsid w:val="000C570F"/>
    <w:rsid w:val="000D0FD9"/>
    <w:rsid w:val="000D2E79"/>
    <w:rsid w:val="000F518D"/>
    <w:rsid w:val="000F62F6"/>
    <w:rsid w:val="00100C54"/>
    <w:rsid w:val="001019D4"/>
    <w:rsid w:val="00111C2E"/>
    <w:rsid w:val="00142BCD"/>
    <w:rsid w:val="0015661B"/>
    <w:rsid w:val="00164BB0"/>
    <w:rsid w:val="00180446"/>
    <w:rsid w:val="00195482"/>
    <w:rsid w:val="001A26EC"/>
    <w:rsid w:val="001B6BD7"/>
    <w:rsid w:val="001E2E48"/>
    <w:rsid w:val="001F2394"/>
    <w:rsid w:val="001F7A54"/>
    <w:rsid w:val="00213F1E"/>
    <w:rsid w:val="00262B7C"/>
    <w:rsid w:val="002674B2"/>
    <w:rsid w:val="00296B4F"/>
    <w:rsid w:val="002A7362"/>
    <w:rsid w:val="002B2385"/>
    <w:rsid w:val="002B70D7"/>
    <w:rsid w:val="002C79CF"/>
    <w:rsid w:val="002D596B"/>
    <w:rsid w:val="002E057F"/>
    <w:rsid w:val="0030102E"/>
    <w:rsid w:val="003052A8"/>
    <w:rsid w:val="00310216"/>
    <w:rsid w:val="00325B1C"/>
    <w:rsid w:val="003421BE"/>
    <w:rsid w:val="00364234"/>
    <w:rsid w:val="00366CBA"/>
    <w:rsid w:val="0037200F"/>
    <w:rsid w:val="00381AD5"/>
    <w:rsid w:val="003A424B"/>
    <w:rsid w:val="003B3CC8"/>
    <w:rsid w:val="003B3CFF"/>
    <w:rsid w:val="003C67E5"/>
    <w:rsid w:val="00454DA5"/>
    <w:rsid w:val="004625BA"/>
    <w:rsid w:val="00462996"/>
    <w:rsid w:val="00471E44"/>
    <w:rsid w:val="00477271"/>
    <w:rsid w:val="00483C7F"/>
    <w:rsid w:val="00486448"/>
    <w:rsid w:val="004A4509"/>
    <w:rsid w:val="004B4F3E"/>
    <w:rsid w:val="004C27D5"/>
    <w:rsid w:val="004D14A1"/>
    <w:rsid w:val="004E3481"/>
    <w:rsid w:val="004E6856"/>
    <w:rsid w:val="00503B5F"/>
    <w:rsid w:val="00511E35"/>
    <w:rsid w:val="00524E83"/>
    <w:rsid w:val="005320AE"/>
    <w:rsid w:val="00534368"/>
    <w:rsid w:val="00551A1E"/>
    <w:rsid w:val="00577D90"/>
    <w:rsid w:val="00577FA9"/>
    <w:rsid w:val="00596ABF"/>
    <w:rsid w:val="005A0633"/>
    <w:rsid w:val="005A0F6E"/>
    <w:rsid w:val="005B6F3E"/>
    <w:rsid w:val="005E1CB6"/>
    <w:rsid w:val="005E2515"/>
    <w:rsid w:val="005E6848"/>
    <w:rsid w:val="005F4AA9"/>
    <w:rsid w:val="00607ED2"/>
    <w:rsid w:val="0063063C"/>
    <w:rsid w:val="00631845"/>
    <w:rsid w:val="006513FC"/>
    <w:rsid w:val="00657BE1"/>
    <w:rsid w:val="0066283E"/>
    <w:rsid w:val="006B03F7"/>
    <w:rsid w:val="006B5608"/>
    <w:rsid w:val="006C5735"/>
    <w:rsid w:val="00715DB2"/>
    <w:rsid w:val="00716302"/>
    <w:rsid w:val="00717ECD"/>
    <w:rsid w:val="007225CF"/>
    <w:rsid w:val="0072366A"/>
    <w:rsid w:val="00733CE6"/>
    <w:rsid w:val="00753D7D"/>
    <w:rsid w:val="00756007"/>
    <w:rsid w:val="0076273F"/>
    <w:rsid w:val="00766B9C"/>
    <w:rsid w:val="00775445"/>
    <w:rsid w:val="00792E00"/>
    <w:rsid w:val="007952DE"/>
    <w:rsid w:val="007958B1"/>
    <w:rsid w:val="007A1792"/>
    <w:rsid w:val="007B2AF5"/>
    <w:rsid w:val="007B4300"/>
    <w:rsid w:val="007C03B9"/>
    <w:rsid w:val="007D2F86"/>
    <w:rsid w:val="007E228F"/>
    <w:rsid w:val="007F6028"/>
    <w:rsid w:val="00806264"/>
    <w:rsid w:val="008162A1"/>
    <w:rsid w:val="00821152"/>
    <w:rsid w:val="0085293A"/>
    <w:rsid w:val="00853D4B"/>
    <w:rsid w:val="00865C6E"/>
    <w:rsid w:val="008771B2"/>
    <w:rsid w:val="00884A8C"/>
    <w:rsid w:val="00884FDA"/>
    <w:rsid w:val="0089361F"/>
    <w:rsid w:val="00897F9D"/>
    <w:rsid w:val="008A1239"/>
    <w:rsid w:val="008A30EE"/>
    <w:rsid w:val="008B51AE"/>
    <w:rsid w:val="008B66FE"/>
    <w:rsid w:val="008F1124"/>
    <w:rsid w:val="00900241"/>
    <w:rsid w:val="00905F84"/>
    <w:rsid w:val="00921BE8"/>
    <w:rsid w:val="00926906"/>
    <w:rsid w:val="00930365"/>
    <w:rsid w:val="00932A9C"/>
    <w:rsid w:val="00937973"/>
    <w:rsid w:val="00965E62"/>
    <w:rsid w:val="00967278"/>
    <w:rsid w:val="00974564"/>
    <w:rsid w:val="00980E29"/>
    <w:rsid w:val="00983772"/>
    <w:rsid w:val="009958F2"/>
    <w:rsid w:val="009A1DE2"/>
    <w:rsid w:val="009A782C"/>
    <w:rsid w:val="009D101A"/>
    <w:rsid w:val="009D4B2E"/>
    <w:rsid w:val="009D52C1"/>
    <w:rsid w:val="009F6249"/>
    <w:rsid w:val="00A1207A"/>
    <w:rsid w:val="00A25F7A"/>
    <w:rsid w:val="00A32754"/>
    <w:rsid w:val="00A41734"/>
    <w:rsid w:val="00A55CD4"/>
    <w:rsid w:val="00A75D50"/>
    <w:rsid w:val="00A808F5"/>
    <w:rsid w:val="00A94D97"/>
    <w:rsid w:val="00A96D5A"/>
    <w:rsid w:val="00AA345C"/>
    <w:rsid w:val="00AB4EB7"/>
    <w:rsid w:val="00AC6A0E"/>
    <w:rsid w:val="00AE3D26"/>
    <w:rsid w:val="00AF45D6"/>
    <w:rsid w:val="00B21A75"/>
    <w:rsid w:val="00B26561"/>
    <w:rsid w:val="00B47BB1"/>
    <w:rsid w:val="00B57785"/>
    <w:rsid w:val="00B63C7F"/>
    <w:rsid w:val="00B748E2"/>
    <w:rsid w:val="00B75556"/>
    <w:rsid w:val="00B76B7D"/>
    <w:rsid w:val="00B80155"/>
    <w:rsid w:val="00B87D98"/>
    <w:rsid w:val="00B91818"/>
    <w:rsid w:val="00B9639A"/>
    <w:rsid w:val="00BA3117"/>
    <w:rsid w:val="00BA41EE"/>
    <w:rsid w:val="00BA46A1"/>
    <w:rsid w:val="00BE01C7"/>
    <w:rsid w:val="00C42479"/>
    <w:rsid w:val="00C425C3"/>
    <w:rsid w:val="00C47F8A"/>
    <w:rsid w:val="00C47FBC"/>
    <w:rsid w:val="00C67594"/>
    <w:rsid w:val="00C74631"/>
    <w:rsid w:val="00C93798"/>
    <w:rsid w:val="00CA165D"/>
    <w:rsid w:val="00CA47C5"/>
    <w:rsid w:val="00CD51A2"/>
    <w:rsid w:val="00CE0899"/>
    <w:rsid w:val="00CE3F6F"/>
    <w:rsid w:val="00CF0007"/>
    <w:rsid w:val="00CF257E"/>
    <w:rsid w:val="00CF3D27"/>
    <w:rsid w:val="00CF6F15"/>
    <w:rsid w:val="00D2444E"/>
    <w:rsid w:val="00D335C8"/>
    <w:rsid w:val="00D419D4"/>
    <w:rsid w:val="00D545E0"/>
    <w:rsid w:val="00D610DC"/>
    <w:rsid w:val="00D64916"/>
    <w:rsid w:val="00D701D3"/>
    <w:rsid w:val="00D82773"/>
    <w:rsid w:val="00D9080A"/>
    <w:rsid w:val="00D9243C"/>
    <w:rsid w:val="00D92DC7"/>
    <w:rsid w:val="00D96D67"/>
    <w:rsid w:val="00DB3CA1"/>
    <w:rsid w:val="00DC577D"/>
    <w:rsid w:val="00DF0A77"/>
    <w:rsid w:val="00DF45D7"/>
    <w:rsid w:val="00E03092"/>
    <w:rsid w:val="00E04FC8"/>
    <w:rsid w:val="00E151E1"/>
    <w:rsid w:val="00E37C7C"/>
    <w:rsid w:val="00E435D0"/>
    <w:rsid w:val="00E57B7E"/>
    <w:rsid w:val="00E76EA2"/>
    <w:rsid w:val="00EC12C8"/>
    <w:rsid w:val="00EF36AC"/>
    <w:rsid w:val="00EF3EB7"/>
    <w:rsid w:val="00F14F27"/>
    <w:rsid w:val="00F21799"/>
    <w:rsid w:val="00F65B53"/>
    <w:rsid w:val="00F70F2B"/>
    <w:rsid w:val="00F76C68"/>
    <w:rsid w:val="00F7796C"/>
    <w:rsid w:val="00F8050B"/>
    <w:rsid w:val="00FC4DF0"/>
    <w:rsid w:val="00FD630A"/>
    <w:rsid w:val="00FE5A44"/>
    <w:rsid w:val="00FF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092D0-D834-4C28-B78E-253A7F18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5E2515"/>
    <w:pPr>
      <w:keepNext/>
      <w:keepLines/>
      <w:spacing w:before="240" w:after="0"/>
      <w:outlineLvl w:val="0"/>
    </w:pPr>
    <w:rPr>
      <w:rFonts w:ascii="Calibri Light" w:eastAsia="Times New Roman" w:hAnsi="Calibri Light"/>
      <w:color w:val="2F5496"/>
      <w:sz w:val="32"/>
      <w:szCs w:val="32"/>
      <w:lang w:val="x-none" w:eastAsia="x-none"/>
    </w:rPr>
  </w:style>
  <w:style w:type="paragraph" w:styleId="2">
    <w:name w:val="heading 2"/>
    <w:basedOn w:val="a"/>
    <w:next w:val="a"/>
    <w:link w:val="20"/>
    <w:uiPriority w:val="9"/>
    <w:qFormat/>
    <w:rsid w:val="00A94D97"/>
    <w:pPr>
      <w:keepNext/>
      <w:keepLines/>
      <w:spacing w:before="40" w:after="0"/>
      <w:outlineLvl w:val="1"/>
    </w:pPr>
    <w:rPr>
      <w:rFonts w:ascii="Calibri Light" w:eastAsia="Times New Roman" w:hAnsi="Calibri Light"/>
      <w:color w:val="2F5496"/>
      <w:sz w:val="26"/>
      <w:szCs w:val="26"/>
      <w:lang w:val="x-none" w:eastAsia="x-none"/>
    </w:rPr>
  </w:style>
  <w:style w:type="paragraph" w:styleId="3">
    <w:name w:val="heading 3"/>
    <w:basedOn w:val="a"/>
    <w:next w:val="a"/>
    <w:link w:val="30"/>
    <w:uiPriority w:val="9"/>
    <w:qFormat/>
    <w:rsid w:val="00B63C7F"/>
    <w:pPr>
      <w:keepNext/>
      <w:spacing w:before="240" w:after="60"/>
      <w:outlineLvl w:val="2"/>
    </w:pPr>
    <w:rPr>
      <w:rFonts w:ascii="Calibri Light" w:eastAsia="Times New Roman" w:hAnsi="Calibri Light"/>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E2515"/>
    <w:rPr>
      <w:rFonts w:ascii="Calibri Light" w:eastAsia="Times New Roman" w:hAnsi="Calibri Light" w:cs="Times New Roman"/>
      <w:color w:val="2F5496"/>
      <w:sz w:val="32"/>
      <w:szCs w:val="32"/>
    </w:rPr>
  </w:style>
  <w:style w:type="paragraph" w:styleId="a3">
    <w:name w:val="List Paragraph"/>
    <w:basedOn w:val="a"/>
    <w:uiPriority w:val="34"/>
    <w:qFormat/>
    <w:rsid w:val="00381AD5"/>
    <w:pPr>
      <w:ind w:left="720"/>
      <w:contextualSpacing/>
    </w:pPr>
  </w:style>
  <w:style w:type="table" w:styleId="a4">
    <w:name w:val="Table Grid"/>
    <w:basedOn w:val="a1"/>
    <w:uiPriority w:val="39"/>
    <w:rsid w:val="0050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26906"/>
    <w:rPr>
      <w:rFonts w:eastAsia="Times New Roman"/>
      <w:sz w:val="22"/>
      <w:szCs w:val="22"/>
    </w:rPr>
    <w:tblPr>
      <w:tblCellMar>
        <w:top w:w="0" w:type="dxa"/>
        <w:left w:w="0" w:type="dxa"/>
        <w:bottom w:w="0" w:type="dxa"/>
        <w:right w:w="0" w:type="dxa"/>
      </w:tblCellMar>
    </w:tblPr>
  </w:style>
  <w:style w:type="character" w:customStyle="1" w:styleId="20">
    <w:name w:val="Заголовок 2 Знак"/>
    <w:link w:val="2"/>
    <w:uiPriority w:val="9"/>
    <w:semiHidden/>
    <w:rsid w:val="00A94D97"/>
    <w:rPr>
      <w:rFonts w:ascii="Calibri Light" w:eastAsia="Times New Roman" w:hAnsi="Calibri Light" w:cs="Times New Roman"/>
      <w:color w:val="2F5496"/>
      <w:sz w:val="26"/>
      <w:szCs w:val="26"/>
    </w:rPr>
  </w:style>
  <w:style w:type="character" w:styleId="a5">
    <w:name w:val="Hyperlink"/>
    <w:uiPriority w:val="99"/>
    <w:unhideWhenUsed/>
    <w:rsid w:val="008A30EE"/>
    <w:rPr>
      <w:color w:val="0563C1"/>
      <w:u w:val="single"/>
    </w:rPr>
  </w:style>
  <w:style w:type="character" w:customStyle="1" w:styleId="UnresolvedMention">
    <w:name w:val="Unresolved Mention"/>
    <w:uiPriority w:val="99"/>
    <w:semiHidden/>
    <w:unhideWhenUsed/>
    <w:rsid w:val="008A30EE"/>
    <w:rPr>
      <w:color w:val="605E5C"/>
      <w:shd w:val="clear" w:color="auto" w:fill="E1DFDD"/>
    </w:rPr>
  </w:style>
  <w:style w:type="paragraph" w:styleId="a6">
    <w:name w:val="header"/>
    <w:basedOn w:val="a"/>
    <w:link w:val="a7"/>
    <w:uiPriority w:val="99"/>
    <w:unhideWhenUsed/>
    <w:rsid w:val="00025B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5B42"/>
  </w:style>
  <w:style w:type="paragraph" w:styleId="a8">
    <w:name w:val="footer"/>
    <w:basedOn w:val="a"/>
    <w:link w:val="a9"/>
    <w:uiPriority w:val="99"/>
    <w:unhideWhenUsed/>
    <w:rsid w:val="00025B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5B42"/>
  </w:style>
  <w:style w:type="paragraph" w:styleId="11">
    <w:name w:val="toc 1"/>
    <w:basedOn w:val="a"/>
    <w:next w:val="a"/>
    <w:autoRedefine/>
    <w:uiPriority w:val="39"/>
    <w:unhideWhenUsed/>
    <w:rsid w:val="00025B42"/>
    <w:pPr>
      <w:spacing w:after="100"/>
    </w:pPr>
  </w:style>
  <w:style w:type="paragraph" w:styleId="21">
    <w:name w:val="toc 2"/>
    <w:basedOn w:val="a"/>
    <w:next w:val="a"/>
    <w:autoRedefine/>
    <w:uiPriority w:val="39"/>
    <w:unhideWhenUsed/>
    <w:rsid w:val="00025B42"/>
    <w:pPr>
      <w:spacing w:after="100"/>
      <w:ind w:left="220"/>
    </w:pPr>
  </w:style>
  <w:style w:type="character" w:customStyle="1" w:styleId="30">
    <w:name w:val="Заголовок 3 Знак"/>
    <w:link w:val="3"/>
    <w:uiPriority w:val="9"/>
    <w:semiHidden/>
    <w:rsid w:val="00B63C7F"/>
    <w:rPr>
      <w:rFonts w:ascii="Calibri Light" w:eastAsia="Times New Roman" w:hAnsi="Calibri Light" w:cs="Times New Roman"/>
      <w:b/>
      <w:bCs/>
      <w:sz w:val="26"/>
      <w:szCs w:val="26"/>
      <w:lang w:eastAsia="en-US"/>
    </w:rPr>
  </w:style>
  <w:style w:type="paragraph" w:styleId="aa">
    <w:name w:val="Balloon Text"/>
    <w:basedOn w:val="a"/>
    <w:link w:val="ab"/>
    <w:uiPriority w:val="99"/>
    <w:semiHidden/>
    <w:unhideWhenUsed/>
    <w:rsid w:val="0075600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756007"/>
    <w:rPr>
      <w:rFonts w:ascii="Tahoma" w:hAnsi="Tahoma" w:cs="Tahoma"/>
      <w:sz w:val="16"/>
      <w:szCs w:val="16"/>
      <w:lang w:eastAsia="en-US"/>
    </w:rPr>
  </w:style>
  <w:style w:type="character" w:styleId="ac">
    <w:name w:val="annotation reference"/>
    <w:uiPriority w:val="99"/>
    <w:semiHidden/>
    <w:unhideWhenUsed/>
    <w:rsid w:val="00A41734"/>
    <w:rPr>
      <w:sz w:val="16"/>
      <w:szCs w:val="16"/>
    </w:rPr>
  </w:style>
  <w:style w:type="paragraph" w:styleId="ad">
    <w:name w:val="annotation text"/>
    <w:basedOn w:val="a"/>
    <w:link w:val="ae"/>
    <w:uiPriority w:val="99"/>
    <w:semiHidden/>
    <w:unhideWhenUsed/>
    <w:rsid w:val="00A41734"/>
    <w:rPr>
      <w:sz w:val="20"/>
      <w:szCs w:val="20"/>
    </w:rPr>
  </w:style>
  <w:style w:type="character" w:customStyle="1" w:styleId="ae">
    <w:name w:val="Текст примечания Знак"/>
    <w:link w:val="ad"/>
    <w:uiPriority w:val="99"/>
    <w:semiHidden/>
    <w:rsid w:val="00A41734"/>
    <w:rPr>
      <w:lang w:eastAsia="en-US"/>
    </w:rPr>
  </w:style>
  <w:style w:type="paragraph" w:styleId="af">
    <w:name w:val="annotation subject"/>
    <w:basedOn w:val="ad"/>
    <w:next w:val="ad"/>
    <w:link w:val="af0"/>
    <w:uiPriority w:val="99"/>
    <w:semiHidden/>
    <w:unhideWhenUsed/>
    <w:rsid w:val="00A41734"/>
    <w:rPr>
      <w:b/>
      <w:bCs/>
    </w:rPr>
  </w:style>
  <w:style w:type="character" w:customStyle="1" w:styleId="af0">
    <w:name w:val="Тема примечания Знак"/>
    <w:link w:val="af"/>
    <w:uiPriority w:val="99"/>
    <w:semiHidden/>
    <w:rsid w:val="00A4173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74270">
      <w:bodyDiv w:val="1"/>
      <w:marLeft w:val="0"/>
      <w:marRight w:val="0"/>
      <w:marTop w:val="0"/>
      <w:marBottom w:val="0"/>
      <w:divBdr>
        <w:top w:val="none" w:sz="0" w:space="0" w:color="auto"/>
        <w:left w:val="none" w:sz="0" w:space="0" w:color="auto"/>
        <w:bottom w:val="none" w:sz="0" w:space="0" w:color="auto"/>
        <w:right w:val="none" w:sz="0" w:space="0" w:color="auto"/>
      </w:divBdr>
    </w:div>
    <w:div w:id="211816313">
      <w:bodyDiv w:val="1"/>
      <w:marLeft w:val="0"/>
      <w:marRight w:val="0"/>
      <w:marTop w:val="0"/>
      <w:marBottom w:val="0"/>
      <w:divBdr>
        <w:top w:val="none" w:sz="0" w:space="0" w:color="auto"/>
        <w:left w:val="none" w:sz="0" w:space="0" w:color="auto"/>
        <w:bottom w:val="none" w:sz="0" w:space="0" w:color="auto"/>
        <w:right w:val="none" w:sz="0" w:space="0" w:color="auto"/>
      </w:divBdr>
    </w:div>
    <w:div w:id="348917776">
      <w:bodyDiv w:val="1"/>
      <w:marLeft w:val="0"/>
      <w:marRight w:val="0"/>
      <w:marTop w:val="0"/>
      <w:marBottom w:val="0"/>
      <w:divBdr>
        <w:top w:val="none" w:sz="0" w:space="0" w:color="auto"/>
        <w:left w:val="none" w:sz="0" w:space="0" w:color="auto"/>
        <w:bottom w:val="none" w:sz="0" w:space="0" w:color="auto"/>
        <w:right w:val="none" w:sz="0" w:space="0" w:color="auto"/>
      </w:divBdr>
    </w:div>
    <w:div w:id="620965717">
      <w:bodyDiv w:val="1"/>
      <w:marLeft w:val="0"/>
      <w:marRight w:val="0"/>
      <w:marTop w:val="0"/>
      <w:marBottom w:val="0"/>
      <w:divBdr>
        <w:top w:val="none" w:sz="0" w:space="0" w:color="auto"/>
        <w:left w:val="none" w:sz="0" w:space="0" w:color="auto"/>
        <w:bottom w:val="none" w:sz="0" w:space="0" w:color="auto"/>
        <w:right w:val="none" w:sz="0" w:space="0" w:color="auto"/>
      </w:divBdr>
    </w:div>
    <w:div w:id="723914457">
      <w:bodyDiv w:val="1"/>
      <w:marLeft w:val="0"/>
      <w:marRight w:val="0"/>
      <w:marTop w:val="0"/>
      <w:marBottom w:val="0"/>
      <w:divBdr>
        <w:top w:val="none" w:sz="0" w:space="0" w:color="auto"/>
        <w:left w:val="none" w:sz="0" w:space="0" w:color="auto"/>
        <w:bottom w:val="none" w:sz="0" w:space="0" w:color="auto"/>
        <w:right w:val="none" w:sz="0" w:space="0" w:color="auto"/>
      </w:divBdr>
    </w:div>
    <w:div w:id="1460150462">
      <w:bodyDiv w:val="1"/>
      <w:marLeft w:val="0"/>
      <w:marRight w:val="0"/>
      <w:marTop w:val="0"/>
      <w:marBottom w:val="0"/>
      <w:divBdr>
        <w:top w:val="none" w:sz="0" w:space="0" w:color="auto"/>
        <w:left w:val="none" w:sz="0" w:space="0" w:color="auto"/>
        <w:bottom w:val="none" w:sz="0" w:space="0" w:color="auto"/>
        <w:right w:val="none" w:sz="0" w:space="0" w:color="auto"/>
      </w:divBdr>
    </w:div>
    <w:div w:id="1607689976">
      <w:bodyDiv w:val="1"/>
      <w:marLeft w:val="0"/>
      <w:marRight w:val="0"/>
      <w:marTop w:val="0"/>
      <w:marBottom w:val="0"/>
      <w:divBdr>
        <w:top w:val="none" w:sz="0" w:space="0" w:color="auto"/>
        <w:left w:val="none" w:sz="0" w:space="0" w:color="auto"/>
        <w:bottom w:val="none" w:sz="0" w:space="0" w:color="auto"/>
        <w:right w:val="none" w:sz="0" w:space="0" w:color="auto"/>
      </w:divBdr>
    </w:div>
    <w:div w:id="1729453264">
      <w:bodyDiv w:val="1"/>
      <w:marLeft w:val="0"/>
      <w:marRight w:val="0"/>
      <w:marTop w:val="0"/>
      <w:marBottom w:val="0"/>
      <w:divBdr>
        <w:top w:val="none" w:sz="0" w:space="0" w:color="auto"/>
        <w:left w:val="none" w:sz="0" w:space="0" w:color="auto"/>
        <w:bottom w:val="none" w:sz="0" w:space="0" w:color="auto"/>
        <w:right w:val="none" w:sz="0" w:space="0" w:color="auto"/>
      </w:divBdr>
    </w:div>
    <w:div w:id="17384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7%D0%B0%D0%B8%D0%BC%D0%BE%D0%B4%D0%B5%D0%B9%D1%81%D1%82%D0%B2%D0%B8%D0%B5" TargetMode="External"/><Relationship Id="rId13" Type="http://schemas.openxmlformats.org/officeDocument/2006/relationships/hyperlink" Target="https://ru.wikipedia.org/wiki/%D0%96%D0%B5%D1%81%D1%82%D0%BE%D0%B2%D1%8B%D0%B5_%D1%8F%D0%B7%D1%8B%D0%BA%D0%B8" TargetMode="External"/><Relationship Id="rId18" Type="http://schemas.openxmlformats.org/officeDocument/2006/relationships/hyperlink" Target="https://ru.wikipedia.org/w/index.php?title=%D0%9F%D0%BE%D0%BB%D0%B8%D1%82%D0%B8%D1%87%D0%B5%D1%81%D0%BA%D0%B8%D0%B9_%D1%8F%D0%B7%D1%8B%D0%BA&amp;action=edit&amp;redlink=1" TargetMode="External"/><Relationship Id="rId26" Type="http://schemas.openxmlformats.org/officeDocument/2006/relationships/hyperlink" Target="http://www.lib.ua-ru.net/diss/cont" TargetMode="Externa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ru.wikipedia.org/wiki/%D0%AF%D0%B7%D1%8B%D0%BA_%D1%82%D0%B5%D0%BB%D0%B0" TargetMode="External"/><Relationship Id="rId17" Type="http://schemas.openxmlformats.org/officeDocument/2006/relationships/hyperlink" Target="https://ru.wikipedia.org/w/index.php?title=%D0%AD%D0%BA%D0%BE%D0%BD%D0%BE%D0%BC%D0%B8%D1%87%D0%B5%D1%81%D0%BA%D0%B8%D0%B9_%D1%8F%D0%B7%D1%8B%D0%BA&amp;action=edit&amp;redlink=1" TargetMode="External"/><Relationship Id="rId25" Type="http://schemas.openxmlformats.org/officeDocument/2006/relationships/hyperlink" Target="http://psychology.academic.ru/" TargetMode="External"/><Relationship Id="rId33" Type="http://schemas.openxmlformats.org/officeDocument/2006/relationships/hyperlink" Target="http://ljournal.ru/wp-content/uploads/2015/06/21-23maysqu.pdf" TargetMode="External"/><Relationship Id="rId2" Type="http://schemas.openxmlformats.org/officeDocument/2006/relationships/styles" Target="styles.xml"/><Relationship Id="rId16" Type="http://schemas.openxmlformats.org/officeDocument/2006/relationships/hyperlink" Target="https://ru.wikipedia.org/w/index.php?title=%D0%A1%D0%BB%D0%BE%D0%B6%D0%BD%D0%BE%D0%B5_%D0%BE%D0%B1%D1%89%D0%B5%D1%81%D1%82%D0%B2%D0%BE&amp;action=edit&amp;redlink=1" TargetMode="External"/><Relationship Id="rId20" Type="http://schemas.openxmlformats.org/officeDocument/2006/relationships/chart" Target="charts/chart2.xml"/><Relationship Id="rId29" Type="http://schemas.openxmlformats.org/officeDocument/2006/relationships/hyperlink" Target="http://vslovare.ru/slovo/zdoro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2%D0%BD%D0%B5%D1%88%D0%BD%D0%B8%D0%B9_%D0%B2%D0%B8%D0%B4_%D1%87%D0%B5%D0%BB%D0%BE%D0%B2%D0%B5%D0%BA%D0%B0" TargetMode="External"/><Relationship Id="rId24" Type="http://schemas.openxmlformats.org/officeDocument/2006/relationships/chart" Target="charts/chart6.xml"/><Relationship Id="rId32" Type="http://schemas.openxmlformats.org/officeDocument/2006/relationships/hyperlink" Target="http://psyfac.com/blog/72.html" TargetMode="External"/><Relationship Id="rId5" Type="http://schemas.openxmlformats.org/officeDocument/2006/relationships/footnotes" Target="footnotes.xml"/><Relationship Id="rId15" Type="http://schemas.openxmlformats.org/officeDocument/2006/relationships/hyperlink" Target="https://ru.wikipedia.org/wiki/%D0%AF%D0%B7%D1%8B%D0%BA" TargetMode="External"/><Relationship Id="rId23" Type="http://schemas.openxmlformats.org/officeDocument/2006/relationships/chart" Target="charts/chart5.xml"/><Relationship Id="rId28" Type="http://schemas.openxmlformats.org/officeDocument/2006/relationships/hyperlink" Target="http://1www.ucoz.ru/load/ponjatie_fenomena_psikhologicheskoe_blagopoluchi%20e/1-1-0-18" TargetMode="External"/><Relationship Id="rId10" Type="http://schemas.openxmlformats.org/officeDocument/2006/relationships/hyperlink" Target="https://ru.wikipedia.org/wiki/%D0%9D%D0%B5%D0%B2%D0%B5%D1%80%D0%B1%D0%B0%D0%BB%D1%8C%D0%BD%D0%BE%D0%B5_%D0%BE%D0%B1%D1%89%D0%B5%D0%BD%D0%B8%D0%B5" TargetMode="External"/><Relationship Id="rId19" Type="http://schemas.openxmlformats.org/officeDocument/2006/relationships/chart" Target="charts/chart1.xml"/><Relationship Id="rId31" Type="http://schemas.openxmlformats.org/officeDocument/2006/relationships/hyperlink" Target="http://psystudy.ru/index.php/num/2012n1-21/612-tsvetkova21.html" TargetMode="External"/><Relationship Id="rId4" Type="http://schemas.openxmlformats.org/officeDocument/2006/relationships/webSettings" Target="webSettings.xml"/><Relationship Id="rId9" Type="http://schemas.openxmlformats.org/officeDocument/2006/relationships/hyperlink" Target="https://ru.wikipedia.org/wiki/%D0%9E%D0%B1%D1%89%D0%B5%D0%BD%D0%B8%D0%B5" TargetMode="External"/><Relationship Id="rId14" Type="http://schemas.openxmlformats.org/officeDocument/2006/relationships/hyperlink" Target="https://ru.wikipedia.org/wiki/%D0%A3%D1%81%D1%82%D0%BD%D0%B0%D1%8F_%D1%80%D0%B5%D1%87%D1%8C" TargetMode="External"/><Relationship Id="rId22" Type="http://schemas.openxmlformats.org/officeDocument/2006/relationships/chart" Target="charts/chart4.xml"/><Relationship Id="rId27" Type="http://schemas.openxmlformats.org/officeDocument/2006/relationships/hyperlink" Target="https://sibac.info/conf/pedagog/ix/37386" TargetMode="External"/><Relationship Id="rId30" Type="http://schemas.openxmlformats.org/officeDocument/2006/relationships/hyperlink" Target="http://childpsy.ru/dissertations/id/19919.php"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9"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9"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подростки из полных семей</c:v>
                </c:pt>
              </c:strCache>
            </c:strRef>
          </c:tx>
          <c:spPr>
            <a:solidFill>
              <a:srgbClr val="4472C4"/>
            </a:solidFill>
            <a:ln w="25400">
              <a:noFill/>
            </a:ln>
          </c:spPr>
          <c:invertIfNegative val="0"/>
          <c:cat>
            <c:strRef>
              <c:f>Лист1!$A$2:$A$7</c:f>
              <c:strCache>
                <c:ptCount val="6"/>
                <c:pt idx="0">
                  <c:v>личный рост</c:v>
                </c:pt>
                <c:pt idx="1">
                  <c:v>управление средой</c:v>
                </c:pt>
                <c:pt idx="2">
                  <c:v>автономия</c:v>
                </c:pt>
                <c:pt idx="3">
                  <c:v>самопринятие</c:v>
                </c:pt>
                <c:pt idx="4">
                  <c:v>цели</c:v>
                </c:pt>
                <c:pt idx="5">
                  <c:v>позитивное отношение</c:v>
                </c:pt>
              </c:strCache>
            </c:strRef>
          </c:cat>
          <c:val>
            <c:numRef>
              <c:f>Лист1!$B$2:$B$7</c:f>
              <c:numCache>
                <c:formatCode>\О\с\н\о\в\н\о\й</c:formatCode>
                <c:ptCount val="6"/>
                <c:pt idx="0">
                  <c:v>67.319999999999993</c:v>
                </c:pt>
                <c:pt idx="1">
                  <c:v>54.32</c:v>
                </c:pt>
                <c:pt idx="2">
                  <c:v>57.4</c:v>
                </c:pt>
                <c:pt idx="3">
                  <c:v>73.62</c:v>
                </c:pt>
                <c:pt idx="4">
                  <c:v>56.46</c:v>
                </c:pt>
                <c:pt idx="5">
                  <c:v>65.400000000000006</c:v>
                </c:pt>
              </c:numCache>
            </c:numRef>
          </c:val>
          <c:extLst>
            <c:ext xmlns:c16="http://schemas.microsoft.com/office/drawing/2014/chart" uri="{C3380CC4-5D6E-409C-BE32-E72D297353CC}">
              <c16:uniqueId val="{00000000-15CE-48B2-B953-5CB8EE4CC196}"/>
            </c:ext>
          </c:extLst>
        </c:ser>
        <c:ser>
          <c:idx val="1"/>
          <c:order val="1"/>
          <c:tx>
            <c:strRef>
              <c:f>Лист1!$C$1</c:f>
              <c:strCache>
                <c:ptCount val="1"/>
                <c:pt idx="0">
                  <c:v>подростки из неполных семей</c:v>
                </c:pt>
              </c:strCache>
            </c:strRef>
          </c:tx>
          <c:spPr>
            <a:solidFill>
              <a:srgbClr val="ED7D31"/>
            </a:solidFill>
            <a:ln w="25400">
              <a:noFill/>
            </a:ln>
          </c:spPr>
          <c:invertIfNegative val="0"/>
          <c:cat>
            <c:strRef>
              <c:f>Лист1!$A$2:$A$7</c:f>
              <c:strCache>
                <c:ptCount val="6"/>
                <c:pt idx="0">
                  <c:v>личный рост</c:v>
                </c:pt>
                <c:pt idx="1">
                  <c:v>управление средой</c:v>
                </c:pt>
                <c:pt idx="2">
                  <c:v>автономия</c:v>
                </c:pt>
                <c:pt idx="3">
                  <c:v>самопринятие</c:v>
                </c:pt>
                <c:pt idx="4">
                  <c:v>цели</c:v>
                </c:pt>
                <c:pt idx="5">
                  <c:v>позитивное отношение</c:v>
                </c:pt>
              </c:strCache>
            </c:strRef>
          </c:cat>
          <c:val>
            <c:numRef>
              <c:f>Лист1!$C$2:$C$7</c:f>
              <c:numCache>
                <c:formatCode>\О\с\н\о\в\н\о\й</c:formatCode>
                <c:ptCount val="6"/>
                <c:pt idx="0">
                  <c:v>54.96</c:v>
                </c:pt>
                <c:pt idx="1">
                  <c:v>47.5</c:v>
                </c:pt>
                <c:pt idx="2">
                  <c:v>44.3</c:v>
                </c:pt>
                <c:pt idx="3">
                  <c:v>45.71</c:v>
                </c:pt>
                <c:pt idx="4">
                  <c:v>51.87</c:v>
                </c:pt>
                <c:pt idx="5">
                  <c:v>50.08</c:v>
                </c:pt>
              </c:numCache>
            </c:numRef>
          </c:val>
          <c:extLst>
            <c:ext xmlns:c16="http://schemas.microsoft.com/office/drawing/2014/chart" uri="{C3380CC4-5D6E-409C-BE32-E72D297353CC}">
              <c16:uniqueId val="{00000001-15CE-48B2-B953-5CB8EE4CC196}"/>
            </c:ext>
          </c:extLst>
        </c:ser>
        <c:dLbls>
          <c:showLegendKey val="0"/>
          <c:showVal val="0"/>
          <c:showCatName val="0"/>
          <c:showSerName val="0"/>
          <c:showPercent val="0"/>
          <c:showBubbleSize val="0"/>
        </c:dLbls>
        <c:gapWidth val="182"/>
        <c:axId val="152778104"/>
        <c:axId val="1"/>
      </c:barChart>
      <c:catAx>
        <c:axId val="152778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77810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Лист1!$B$1:$B$2</c:f>
              <c:strCache>
                <c:ptCount val="2"/>
                <c:pt idx="0">
                  <c:v>Подростки из полных семей</c:v>
                </c:pt>
                <c:pt idx="1">
                  <c:v>Девочки</c:v>
                </c:pt>
              </c:strCache>
            </c:strRef>
          </c:tx>
          <c:spPr>
            <a:solidFill>
              <a:schemeClr val="accent1"/>
            </a:solidFill>
            <a:ln>
              <a:noFill/>
            </a:ln>
            <a:effectLst/>
          </c:spPr>
          <c:invertIfNegative val="0"/>
          <c:cat>
            <c:strRef>
              <c:f>Лист1!$A$3:$A$8</c:f>
              <c:strCache>
                <c:ptCount val="6"/>
                <c:pt idx="0">
                  <c:v>Позитивное отношение </c:v>
                </c:pt>
                <c:pt idx="1">
                  <c:v>Автономия </c:v>
                </c:pt>
                <c:pt idx="2">
                  <c:v>Управление средой </c:v>
                </c:pt>
                <c:pt idx="3">
                  <c:v>Личностный рост </c:v>
                </c:pt>
                <c:pt idx="4">
                  <c:v>Цели </c:v>
                </c:pt>
                <c:pt idx="5">
                  <c:v>Самопринятие </c:v>
                </c:pt>
              </c:strCache>
            </c:strRef>
          </c:cat>
          <c:val>
            <c:numRef>
              <c:f>Лист1!$B$3:$B$8</c:f>
              <c:numCache>
                <c:formatCode>General</c:formatCode>
                <c:ptCount val="6"/>
                <c:pt idx="0">
                  <c:v>63.27</c:v>
                </c:pt>
                <c:pt idx="1">
                  <c:v>52.69</c:v>
                </c:pt>
                <c:pt idx="2">
                  <c:v>55.32</c:v>
                </c:pt>
                <c:pt idx="3">
                  <c:v>64.819999999999993</c:v>
                </c:pt>
                <c:pt idx="4">
                  <c:v>55.71</c:v>
                </c:pt>
                <c:pt idx="5">
                  <c:v>70.56</c:v>
                </c:pt>
              </c:numCache>
            </c:numRef>
          </c:val>
          <c:extLst>
            <c:ext xmlns:c16="http://schemas.microsoft.com/office/drawing/2014/chart" uri="{C3380CC4-5D6E-409C-BE32-E72D297353CC}">
              <c16:uniqueId val="{00000000-AC01-4E5C-B9A8-8A7F49D04B8C}"/>
            </c:ext>
          </c:extLst>
        </c:ser>
        <c:ser>
          <c:idx val="1"/>
          <c:order val="1"/>
          <c:tx>
            <c:strRef>
              <c:f>Лист1!$C$1:$C$2</c:f>
              <c:strCache>
                <c:ptCount val="2"/>
                <c:pt idx="0">
                  <c:v>Подростки из полных семей</c:v>
                </c:pt>
                <c:pt idx="1">
                  <c:v>Мальчики</c:v>
                </c:pt>
              </c:strCache>
            </c:strRef>
          </c:tx>
          <c:spPr>
            <a:solidFill>
              <a:schemeClr val="accent2"/>
            </a:solidFill>
            <a:ln>
              <a:noFill/>
            </a:ln>
            <a:effectLst/>
          </c:spPr>
          <c:invertIfNegative val="0"/>
          <c:cat>
            <c:strRef>
              <c:f>Лист1!$A$3:$A$8</c:f>
              <c:strCache>
                <c:ptCount val="6"/>
                <c:pt idx="0">
                  <c:v>Позитивное отношение </c:v>
                </c:pt>
                <c:pt idx="1">
                  <c:v>Автономия </c:v>
                </c:pt>
                <c:pt idx="2">
                  <c:v>Управление средой </c:v>
                </c:pt>
                <c:pt idx="3">
                  <c:v>Личностный рост </c:v>
                </c:pt>
                <c:pt idx="4">
                  <c:v>Цели </c:v>
                </c:pt>
                <c:pt idx="5">
                  <c:v>Самопринятие </c:v>
                </c:pt>
              </c:strCache>
            </c:strRef>
          </c:cat>
          <c:val>
            <c:numRef>
              <c:f>Лист1!$C$3:$C$8</c:f>
              <c:numCache>
                <c:formatCode>General</c:formatCode>
                <c:ptCount val="6"/>
                <c:pt idx="0">
                  <c:v>74.31</c:v>
                </c:pt>
                <c:pt idx="1">
                  <c:v>62.33</c:v>
                </c:pt>
                <c:pt idx="2">
                  <c:v>63.74</c:v>
                </c:pt>
                <c:pt idx="3">
                  <c:v>72.91</c:v>
                </c:pt>
                <c:pt idx="4">
                  <c:v>64.36</c:v>
                </c:pt>
                <c:pt idx="5">
                  <c:v>74.62</c:v>
                </c:pt>
              </c:numCache>
            </c:numRef>
          </c:val>
          <c:extLst>
            <c:ext xmlns:c16="http://schemas.microsoft.com/office/drawing/2014/chart" uri="{C3380CC4-5D6E-409C-BE32-E72D297353CC}">
              <c16:uniqueId val="{00000001-AC01-4E5C-B9A8-8A7F49D04B8C}"/>
            </c:ext>
          </c:extLst>
        </c:ser>
        <c:dLbls>
          <c:showLegendKey val="0"/>
          <c:showVal val="0"/>
          <c:showCatName val="0"/>
          <c:showSerName val="0"/>
          <c:showPercent val="0"/>
          <c:showBubbleSize val="0"/>
        </c:dLbls>
        <c:gapWidth val="182"/>
        <c:axId val="409513280"/>
        <c:axId val="409514112"/>
      </c:barChart>
      <c:catAx>
        <c:axId val="409513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9514112"/>
        <c:crosses val="autoZero"/>
        <c:auto val="1"/>
        <c:lblAlgn val="ctr"/>
        <c:lblOffset val="100"/>
        <c:noMultiLvlLbl val="0"/>
      </c:catAx>
      <c:valAx>
        <c:axId val="40951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951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Лист1!$B$20</c:f>
              <c:strCache>
                <c:ptCount val="1"/>
                <c:pt idx="0">
                  <c:v>Девочки из полных семей</c:v>
                </c:pt>
              </c:strCache>
            </c:strRef>
          </c:tx>
          <c:spPr>
            <a:solidFill>
              <a:schemeClr val="accent1"/>
            </a:solidFill>
            <a:ln>
              <a:noFill/>
            </a:ln>
            <a:effectLst/>
          </c:spPr>
          <c:invertIfNegative val="0"/>
          <c:cat>
            <c:strRef>
              <c:f>Лист1!$A$21</c:f>
              <c:strCache>
                <c:ptCount val="1"/>
                <c:pt idx="0">
                  <c:v>Психологическое благополучие</c:v>
                </c:pt>
              </c:strCache>
            </c:strRef>
          </c:cat>
          <c:val>
            <c:numRef>
              <c:f>Лист1!$B$21</c:f>
              <c:numCache>
                <c:formatCode>General</c:formatCode>
                <c:ptCount val="1"/>
                <c:pt idx="0">
                  <c:v>362.37</c:v>
                </c:pt>
              </c:numCache>
            </c:numRef>
          </c:val>
          <c:extLst>
            <c:ext xmlns:c16="http://schemas.microsoft.com/office/drawing/2014/chart" uri="{C3380CC4-5D6E-409C-BE32-E72D297353CC}">
              <c16:uniqueId val="{00000000-8FE4-44A3-9474-7FC086E44943}"/>
            </c:ext>
          </c:extLst>
        </c:ser>
        <c:ser>
          <c:idx val="1"/>
          <c:order val="1"/>
          <c:tx>
            <c:strRef>
              <c:f>Лист1!$C$20</c:f>
              <c:strCache>
                <c:ptCount val="1"/>
                <c:pt idx="0">
                  <c:v>Девочки из неполных семей</c:v>
                </c:pt>
              </c:strCache>
            </c:strRef>
          </c:tx>
          <c:spPr>
            <a:solidFill>
              <a:schemeClr val="accent2"/>
            </a:solidFill>
            <a:ln>
              <a:noFill/>
            </a:ln>
            <a:effectLst/>
          </c:spPr>
          <c:invertIfNegative val="0"/>
          <c:cat>
            <c:strRef>
              <c:f>Лист1!$A$21</c:f>
              <c:strCache>
                <c:ptCount val="1"/>
                <c:pt idx="0">
                  <c:v>Психологическое благополучие</c:v>
                </c:pt>
              </c:strCache>
            </c:strRef>
          </c:cat>
          <c:val>
            <c:numRef>
              <c:f>Лист1!$C$21</c:f>
              <c:numCache>
                <c:formatCode>General</c:formatCode>
                <c:ptCount val="1"/>
                <c:pt idx="0">
                  <c:v>284.37</c:v>
                </c:pt>
              </c:numCache>
            </c:numRef>
          </c:val>
          <c:extLst>
            <c:ext xmlns:c16="http://schemas.microsoft.com/office/drawing/2014/chart" uri="{C3380CC4-5D6E-409C-BE32-E72D297353CC}">
              <c16:uniqueId val="{00000001-8FE4-44A3-9474-7FC086E44943}"/>
            </c:ext>
          </c:extLst>
        </c:ser>
        <c:ser>
          <c:idx val="2"/>
          <c:order val="2"/>
          <c:tx>
            <c:strRef>
              <c:f>Лист1!$D$20</c:f>
              <c:strCache>
                <c:ptCount val="1"/>
                <c:pt idx="0">
                  <c:v>Мальчики из полных семей</c:v>
                </c:pt>
              </c:strCache>
            </c:strRef>
          </c:tx>
          <c:spPr>
            <a:solidFill>
              <a:schemeClr val="accent3"/>
            </a:solidFill>
            <a:ln>
              <a:noFill/>
            </a:ln>
            <a:effectLst/>
          </c:spPr>
          <c:invertIfNegative val="0"/>
          <c:cat>
            <c:strRef>
              <c:f>Лист1!$A$21</c:f>
              <c:strCache>
                <c:ptCount val="1"/>
                <c:pt idx="0">
                  <c:v>Психологическое благополучие</c:v>
                </c:pt>
              </c:strCache>
            </c:strRef>
          </c:cat>
          <c:val>
            <c:numRef>
              <c:f>Лист1!$D$21</c:f>
              <c:numCache>
                <c:formatCode>General</c:formatCode>
                <c:ptCount val="1"/>
                <c:pt idx="0">
                  <c:v>412.27</c:v>
                </c:pt>
              </c:numCache>
            </c:numRef>
          </c:val>
          <c:extLst>
            <c:ext xmlns:c16="http://schemas.microsoft.com/office/drawing/2014/chart" uri="{C3380CC4-5D6E-409C-BE32-E72D297353CC}">
              <c16:uniqueId val="{00000002-8FE4-44A3-9474-7FC086E44943}"/>
            </c:ext>
          </c:extLst>
        </c:ser>
        <c:ser>
          <c:idx val="3"/>
          <c:order val="3"/>
          <c:tx>
            <c:strRef>
              <c:f>Лист1!$E$20</c:f>
              <c:strCache>
                <c:ptCount val="1"/>
                <c:pt idx="0">
                  <c:v>Мальчики из неполных семей</c:v>
                </c:pt>
              </c:strCache>
            </c:strRef>
          </c:tx>
          <c:spPr>
            <a:solidFill>
              <a:schemeClr val="accent4"/>
            </a:solidFill>
            <a:ln>
              <a:noFill/>
            </a:ln>
            <a:effectLst/>
          </c:spPr>
          <c:invertIfNegative val="0"/>
          <c:cat>
            <c:strRef>
              <c:f>Лист1!$A$21</c:f>
              <c:strCache>
                <c:ptCount val="1"/>
                <c:pt idx="0">
                  <c:v>Психологическое благополучие</c:v>
                </c:pt>
              </c:strCache>
            </c:strRef>
          </c:cat>
          <c:val>
            <c:numRef>
              <c:f>Лист1!$E$21</c:f>
              <c:numCache>
                <c:formatCode>General</c:formatCode>
                <c:ptCount val="1"/>
                <c:pt idx="0">
                  <c:v>309.95999999999998</c:v>
                </c:pt>
              </c:numCache>
            </c:numRef>
          </c:val>
          <c:extLst>
            <c:ext xmlns:c16="http://schemas.microsoft.com/office/drawing/2014/chart" uri="{C3380CC4-5D6E-409C-BE32-E72D297353CC}">
              <c16:uniqueId val="{00000003-8FE4-44A3-9474-7FC086E44943}"/>
            </c:ext>
          </c:extLst>
        </c:ser>
        <c:dLbls>
          <c:showLegendKey val="0"/>
          <c:showVal val="0"/>
          <c:showCatName val="0"/>
          <c:showSerName val="0"/>
          <c:showPercent val="0"/>
          <c:showBubbleSize val="0"/>
        </c:dLbls>
        <c:gapWidth val="219"/>
        <c:overlap val="-27"/>
        <c:axId val="463132864"/>
        <c:axId val="463135776"/>
      </c:barChart>
      <c:catAx>
        <c:axId val="4631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135776"/>
        <c:crosses val="autoZero"/>
        <c:auto val="1"/>
        <c:lblAlgn val="ctr"/>
        <c:lblOffset val="100"/>
        <c:noMultiLvlLbl val="0"/>
      </c:catAx>
      <c:valAx>
        <c:axId val="46313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13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подростки из полных семей</c:v>
                </c:pt>
              </c:strCache>
            </c:strRef>
          </c:tx>
          <c:spPr>
            <a:solidFill>
              <a:schemeClr val="accent1"/>
            </a:solidFill>
            <a:ln>
              <a:noFill/>
            </a:ln>
            <a:effectLst/>
          </c:spPr>
          <c:invertIfNegative val="0"/>
          <c:cat>
            <c:strRef>
              <c:f>Лист1!$A$2:$A$18</c:f>
              <c:strCache>
                <c:ptCount val="12"/>
                <c:pt idx="0">
                  <c:v>Отношение к матери</c:v>
                </c:pt>
                <c:pt idx="1">
                  <c:v>Отношение к отцу</c:v>
                </c:pt>
                <c:pt idx="2">
                  <c:v>Отношение к матери и отцу как к родительской чете</c:v>
                </c:pt>
                <c:pt idx="3">
                  <c:v>Отношение к братьям и сестрам</c:v>
                </c:pt>
                <c:pt idx="4">
                  <c:v>Отношение к бабушке/дедушки</c:v>
                </c:pt>
                <c:pt idx="5">
                  <c:v>Отношение к другу</c:v>
                </c:pt>
                <c:pt idx="6">
                  <c:v>Отношение к учителю</c:v>
                </c:pt>
                <c:pt idx="7">
                  <c:v>Любознательность</c:v>
                </c:pt>
                <c:pt idx="8">
                  <c:v>Доминантность</c:v>
                </c:pt>
                <c:pt idx="9">
                  <c:v>Общительность</c:v>
                </c:pt>
                <c:pt idx="10">
                  <c:v>Закрытость, отгороженность</c:v>
                </c:pt>
                <c:pt idx="11">
                  <c:v>Социальная адекватность поведения</c:v>
                </c:pt>
              </c:strCache>
            </c:strRef>
          </c:cat>
          <c:val>
            <c:numRef>
              <c:f>Лист1!$B$2:$B$18</c:f>
              <c:numCache>
                <c:formatCode>\О\с\н\о\в\н\о\й</c:formatCode>
                <c:ptCount val="17"/>
                <c:pt idx="0">
                  <c:v>4.2</c:v>
                </c:pt>
                <c:pt idx="1">
                  <c:v>5.5</c:v>
                </c:pt>
                <c:pt idx="2">
                  <c:v>4.2</c:v>
                </c:pt>
                <c:pt idx="3">
                  <c:v>4.3</c:v>
                </c:pt>
                <c:pt idx="4">
                  <c:v>2</c:v>
                </c:pt>
                <c:pt idx="5">
                  <c:v>2.6</c:v>
                </c:pt>
                <c:pt idx="6">
                  <c:v>2.4</c:v>
                </c:pt>
                <c:pt idx="7">
                  <c:v>3.8</c:v>
                </c:pt>
                <c:pt idx="8">
                  <c:v>1.6</c:v>
                </c:pt>
                <c:pt idx="9">
                  <c:v>2.2999999999999998</c:v>
                </c:pt>
                <c:pt idx="10">
                  <c:v>2</c:v>
                </c:pt>
                <c:pt idx="11">
                  <c:v>3.6</c:v>
                </c:pt>
              </c:numCache>
            </c:numRef>
          </c:val>
          <c:extLst>
            <c:ext xmlns:c16="http://schemas.microsoft.com/office/drawing/2014/chart" uri="{C3380CC4-5D6E-409C-BE32-E72D297353CC}">
              <c16:uniqueId val="{00000000-3733-42CE-BFCC-073F580F4111}"/>
            </c:ext>
          </c:extLst>
        </c:ser>
        <c:ser>
          <c:idx val="1"/>
          <c:order val="1"/>
          <c:tx>
            <c:strRef>
              <c:f>Лист1!$C$1</c:f>
              <c:strCache>
                <c:ptCount val="1"/>
                <c:pt idx="0">
                  <c:v>подростки из неполных семей</c:v>
                </c:pt>
              </c:strCache>
            </c:strRef>
          </c:tx>
          <c:spPr>
            <a:solidFill>
              <a:schemeClr val="accent2"/>
            </a:solidFill>
            <a:ln>
              <a:noFill/>
            </a:ln>
            <a:effectLst/>
          </c:spPr>
          <c:invertIfNegative val="0"/>
          <c:cat>
            <c:strRef>
              <c:f>Лист1!$A$2:$A$18</c:f>
              <c:strCache>
                <c:ptCount val="12"/>
                <c:pt idx="0">
                  <c:v>Отношение к матери</c:v>
                </c:pt>
                <c:pt idx="1">
                  <c:v>Отношение к отцу</c:v>
                </c:pt>
                <c:pt idx="2">
                  <c:v>Отношение к матери и отцу как к родительской чете</c:v>
                </c:pt>
                <c:pt idx="3">
                  <c:v>Отношение к братьям и сестрам</c:v>
                </c:pt>
                <c:pt idx="4">
                  <c:v>Отношение к бабушке/дедушки</c:v>
                </c:pt>
                <c:pt idx="5">
                  <c:v>Отношение к другу</c:v>
                </c:pt>
                <c:pt idx="6">
                  <c:v>Отношение к учителю</c:v>
                </c:pt>
                <c:pt idx="7">
                  <c:v>Любознательность</c:v>
                </c:pt>
                <c:pt idx="8">
                  <c:v>Доминантность</c:v>
                </c:pt>
                <c:pt idx="9">
                  <c:v>Общительность</c:v>
                </c:pt>
                <c:pt idx="10">
                  <c:v>Закрытость, отгороженность</c:v>
                </c:pt>
                <c:pt idx="11">
                  <c:v>Социальная адекватность поведения</c:v>
                </c:pt>
              </c:strCache>
            </c:strRef>
          </c:cat>
          <c:val>
            <c:numRef>
              <c:f>Лист1!$C$2:$C$18</c:f>
              <c:numCache>
                <c:formatCode>\О\с\н\о\в\н\о\й</c:formatCode>
                <c:ptCount val="17"/>
                <c:pt idx="0">
                  <c:v>8.6</c:v>
                </c:pt>
                <c:pt idx="1">
                  <c:v>2.2000000000000002</c:v>
                </c:pt>
                <c:pt idx="2">
                  <c:v>3.8</c:v>
                </c:pt>
                <c:pt idx="3">
                  <c:v>5.2</c:v>
                </c:pt>
                <c:pt idx="4">
                  <c:v>1.8</c:v>
                </c:pt>
                <c:pt idx="5">
                  <c:v>2.5</c:v>
                </c:pt>
                <c:pt idx="6">
                  <c:v>1.9</c:v>
                </c:pt>
                <c:pt idx="7">
                  <c:v>2.1</c:v>
                </c:pt>
                <c:pt idx="8">
                  <c:v>2</c:v>
                </c:pt>
                <c:pt idx="9">
                  <c:v>2.9</c:v>
                </c:pt>
                <c:pt idx="10">
                  <c:v>2.1</c:v>
                </c:pt>
                <c:pt idx="11">
                  <c:v>4</c:v>
                </c:pt>
              </c:numCache>
            </c:numRef>
          </c:val>
          <c:extLst>
            <c:ext xmlns:c16="http://schemas.microsoft.com/office/drawing/2014/chart" uri="{C3380CC4-5D6E-409C-BE32-E72D297353CC}">
              <c16:uniqueId val="{00000001-3733-42CE-BFCC-073F580F4111}"/>
            </c:ext>
          </c:extLst>
        </c:ser>
        <c:dLbls>
          <c:showLegendKey val="0"/>
          <c:showVal val="0"/>
          <c:showCatName val="0"/>
          <c:showSerName val="0"/>
          <c:showPercent val="0"/>
          <c:showBubbleSize val="0"/>
        </c:dLbls>
        <c:gapWidth val="182"/>
        <c:axId val="155072096"/>
        <c:axId val="1"/>
      </c:barChart>
      <c:catAx>
        <c:axId val="15507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5072096"/>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подростки из полных семей девочки</c:v>
                </c:pt>
              </c:strCache>
            </c:strRef>
          </c:tx>
          <c:spPr>
            <a:solidFill>
              <a:schemeClr val="accent1"/>
            </a:solidFill>
            <a:ln>
              <a:noFill/>
            </a:ln>
            <a:effectLst/>
          </c:spPr>
          <c:invertIfNegative val="0"/>
          <c:cat>
            <c:strRef>
              <c:f>Лист1!$A$2:$A$13</c:f>
              <c:strCache>
                <c:ptCount val="12"/>
                <c:pt idx="0">
                  <c:v>Отношение к матери</c:v>
                </c:pt>
                <c:pt idx="1">
                  <c:v>Отношение к отцу</c:v>
                </c:pt>
                <c:pt idx="2">
                  <c:v>Отношение к матери и отцу как к родительской чете</c:v>
                </c:pt>
                <c:pt idx="3">
                  <c:v>Отношение к братьям и сестрам</c:v>
                </c:pt>
                <c:pt idx="4">
                  <c:v>Отношение к бабушке/дедушки</c:v>
                </c:pt>
                <c:pt idx="5">
                  <c:v>Отношение к другу</c:v>
                </c:pt>
                <c:pt idx="6">
                  <c:v>Отношение к учителю</c:v>
                </c:pt>
                <c:pt idx="7">
                  <c:v>Любознательность</c:v>
                </c:pt>
                <c:pt idx="8">
                  <c:v>Доминантность</c:v>
                </c:pt>
                <c:pt idx="9">
                  <c:v>Общительность</c:v>
                </c:pt>
                <c:pt idx="10">
                  <c:v>Закрытость, отгороженность</c:v>
                </c:pt>
                <c:pt idx="11">
                  <c:v>Социальная адекватность поведения</c:v>
                </c:pt>
              </c:strCache>
            </c:strRef>
          </c:cat>
          <c:val>
            <c:numRef>
              <c:f>Лист1!$B$2:$B$13</c:f>
              <c:numCache>
                <c:formatCode>\О\с\н\о\в\н\о\й</c:formatCode>
                <c:ptCount val="12"/>
                <c:pt idx="0">
                  <c:v>4.2</c:v>
                </c:pt>
                <c:pt idx="1">
                  <c:v>3.4</c:v>
                </c:pt>
                <c:pt idx="2">
                  <c:v>4.5</c:v>
                </c:pt>
                <c:pt idx="3">
                  <c:v>4.3</c:v>
                </c:pt>
                <c:pt idx="4">
                  <c:v>1.8</c:v>
                </c:pt>
                <c:pt idx="5">
                  <c:v>2.5</c:v>
                </c:pt>
                <c:pt idx="6">
                  <c:v>2.8</c:v>
                </c:pt>
                <c:pt idx="7">
                  <c:v>3.4</c:v>
                </c:pt>
                <c:pt idx="8">
                  <c:v>1.6</c:v>
                </c:pt>
                <c:pt idx="9">
                  <c:v>3</c:v>
                </c:pt>
                <c:pt idx="10">
                  <c:v>1.8</c:v>
                </c:pt>
                <c:pt idx="11">
                  <c:v>3.4</c:v>
                </c:pt>
              </c:numCache>
            </c:numRef>
          </c:val>
          <c:extLst>
            <c:ext xmlns:c16="http://schemas.microsoft.com/office/drawing/2014/chart" uri="{C3380CC4-5D6E-409C-BE32-E72D297353CC}">
              <c16:uniqueId val="{00000000-3C94-4860-9809-E18BEEAD2705}"/>
            </c:ext>
          </c:extLst>
        </c:ser>
        <c:ser>
          <c:idx val="1"/>
          <c:order val="1"/>
          <c:tx>
            <c:strRef>
              <c:f>Лист1!$C$1</c:f>
              <c:strCache>
                <c:ptCount val="1"/>
                <c:pt idx="0">
                  <c:v>подростки из полных семей мальчики</c:v>
                </c:pt>
              </c:strCache>
            </c:strRef>
          </c:tx>
          <c:spPr>
            <a:solidFill>
              <a:schemeClr val="accent2"/>
            </a:solidFill>
            <a:ln>
              <a:noFill/>
            </a:ln>
            <a:effectLst/>
          </c:spPr>
          <c:invertIfNegative val="0"/>
          <c:cat>
            <c:strRef>
              <c:f>Лист1!$A$2:$A$13</c:f>
              <c:strCache>
                <c:ptCount val="12"/>
                <c:pt idx="0">
                  <c:v>Отношение к матери</c:v>
                </c:pt>
                <c:pt idx="1">
                  <c:v>Отношение к отцу</c:v>
                </c:pt>
                <c:pt idx="2">
                  <c:v>Отношение к матери и отцу как к родительской чете</c:v>
                </c:pt>
                <c:pt idx="3">
                  <c:v>Отношение к братьям и сестрам</c:v>
                </c:pt>
                <c:pt idx="4">
                  <c:v>Отношение к бабушке/дедушки</c:v>
                </c:pt>
                <c:pt idx="5">
                  <c:v>Отношение к другу</c:v>
                </c:pt>
                <c:pt idx="6">
                  <c:v>Отношение к учителю</c:v>
                </c:pt>
                <c:pt idx="7">
                  <c:v>Любознательность</c:v>
                </c:pt>
                <c:pt idx="8">
                  <c:v>Доминантность</c:v>
                </c:pt>
                <c:pt idx="9">
                  <c:v>Общительность</c:v>
                </c:pt>
                <c:pt idx="10">
                  <c:v>Закрытость, отгороженность</c:v>
                </c:pt>
                <c:pt idx="11">
                  <c:v>Социальная адекватность поведения</c:v>
                </c:pt>
              </c:strCache>
            </c:strRef>
          </c:cat>
          <c:val>
            <c:numRef>
              <c:f>Лист1!$C$2:$C$13</c:f>
              <c:numCache>
                <c:formatCode>\О\с\н\о\в\н\о\й</c:formatCode>
                <c:ptCount val="12"/>
                <c:pt idx="0">
                  <c:v>3.8</c:v>
                </c:pt>
                <c:pt idx="1">
                  <c:v>6</c:v>
                </c:pt>
                <c:pt idx="2">
                  <c:v>5</c:v>
                </c:pt>
                <c:pt idx="3">
                  <c:v>4.8</c:v>
                </c:pt>
                <c:pt idx="4">
                  <c:v>1.7</c:v>
                </c:pt>
                <c:pt idx="5">
                  <c:v>3</c:v>
                </c:pt>
                <c:pt idx="6">
                  <c:v>2.6</c:v>
                </c:pt>
                <c:pt idx="7">
                  <c:v>4</c:v>
                </c:pt>
                <c:pt idx="8">
                  <c:v>1.8</c:v>
                </c:pt>
                <c:pt idx="9">
                  <c:v>2.4</c:v>
                </c:pt>
                <c:pt idx="10">
                  <c:v>2</c:v>
                </c:pt>
                <c:pt idx="11">
                  <c:v>3.8</c:v>
                </c:pt>
              </c:numCache>
            </c:numRef>
          </c:val>
          <c:extLst>
            <c:ext xmlns:c16="http://schemas.microsoft.com/office/drawing/2014/chart" uri="{C3380CC4-5D6E-409C-BE32-E72D297353CC}">
              <c16:uniqueId val="{00000001-3C94-4860-9809-E18BEEAD2705}"/>
            </c:ext>
          </c:extLst>
        </c:ser>
        <c:ser>
          <c:idx val="2"/>
          <c:order val="2"/>
          <c:tx>
            <c:strRef>
              <c:f>Лист1!$D$1</c:f>
              <c:strCache>
                <c:ptCount val="1"/>
                <c:pt idx="0">
                  <c:v>подростки из неполных семей девочки</c:v>
                </c:pt>
              </c:strCache>
            </c:strRef>
          </c:tx>
          <c:spPr>
            <a:solidFill>
              <a:schemeClr val="accent3"/>
            </a:solidFill>
            <a:ln>
              <a:noFill/>
            </a:ln>
            <a:effectLst/>
          </c:spPr>
          <c:invertIfNegative val="0"/>
          <c:cat>
            <c:strRef>
              <c:f>Лист1!$A$2:$A$13</c:f>
              <c:strCache>
                <c:ptCount val="12"/>
                <c:pt idx="0">
                  <c:v>Отношение к матери</c:v>
                </c:pt>
                <c:pt idx="1">
                  <c:v>Отношение к отцу</c:v>
                </c:pt>
                <c:pt idx="2">
                  <c:v>Отношение к матери и отцу как к родительской чете</c:v>
                </c:pt>
                <c:pt idx="3">
                  <c:v>Отношение к братьям и сестрам</c:v>
                </c:pt>
                <c:pt idx="4">
                  <c:v>Отношение к бабушке/дедушки</c:v>
                </c:pt>
                <c:pt idx="5">
                  <c:v>Отношение к другу</c:v>
                </c:pt>
                <c:pt idx="6">
                  <c:v>Отношение к учителю</c:v>
                </c:pt>
                <c:pt idx="7">
                  <c:v>Любознательность</c:v>
                </c:pt>
                <c:pt idx="8">
                  <c:v>Доминантность</c:v>
                </c:pt>
                <c:pt idx="9">
                  <c:v>Общительность</c:v>
                </c:pt>
                <c:pt idx="10">
                  <c:v>Закрытость, отгороженность</c:v>
                </c:pt>
                <c:pt idx="11">
                  <c:v>Социальная адекватность поведения</c:v>
                </c:pt>
              </c:strCache>
            </c:strRef>
          </c:cat>
          <c:val>
            <c:numRef>
              <c:f>Лист1!$D$2:$D$13</c:f>
              <c:numCache>
                <c:formatCode>\О\с\н\о\в\н\о\й</c:formatCode>
                <c:ptCount val="12"/>
                <c:pt idx="0">
                  <c:v>9.5</c:v>
                </c:pt>
                <c:pt idx="1">
                  <c:v>2.8</c:v>
                </c:pt>
                <c:pt idx="2">
                  <c:v>3.2</c:v>
                </c:pt>
                <c:pt idx="3">
                  <c:v>5.2</c:v>
                </c:pt>
                <c:pt idx="4">
                  <c:v>2</c:v>
                </c:pt>
                <c:pt idx="5">
                  <c:v>3</c:v>
                </c:pt>
                <c:pt idx="6">
                  <c:v>2.7</c:v>
                </c:pt>
                <c:pt idx="7">
                  <c:v>2.4</c:v>
                </c:pt>
                <c:pt idx="8">
                  <c:v>2</c:v>
                </c:pt>
                <c:pt idx="9">
                  <c:v>2.7</c:v>
                </c:pt>
                <c:pt idx="10">
                  <c:v>1.6</c:v>
                </c:pt>
                <c:pt idx="11">
                  <c:v>3</c:v>
                </c:pt>
              </c:numCache>
            </c:numRef>
          </c:val>
          <c:extLst>
            <c:ext xmlns:c16="http://schemas.microsoft.com/office/drawing/2014/chart" uri="{C3380CC4-5D6E-409C-BE32-E72D297353CC}">
              <c16:uniqueId val="{00000002-3C94-4860-9809-E18BEEAD2705}"/>
            </c:ext>
          </c:extLst>
        </c:ser>
        <c:ser>
          <c:idx val="3"/>
          <c:order val="3"/>
          <c:tx>
            <c:strRef>
              <c:f>Лист1!$E$1</c:f>
              <c:strCache>
                <c:ptCount val="1"/>
                <c:pt idx="0">
                  <c:v>подростки из неполных семей мальчики</c:v>
                </c:pt>
              </c:strCache>
            </c:strRef>
          </c:tx>
          <c:spPr>
            <a:solidFill>
              <a:schemeClr val="accent4"/>
            </a:solidFill>
            <a:ln>
              <a:noFill/>
            </a:ln>
            <a:effectLst/>
          </c:spPr>
          <c:invertIfNegative val="0"/>
          <c:cat>
            <c:strRef>
              <c:f>Лист1!$A$2:$A$13</c:f>
              <c:strCache>
                <c:ptCount val="12"/>
                <c:pt idx="0">
                  <c:v>Отношение к матери</c:v>
                </c:pt>
                <c:pt idx="1">
                  <c:v>Отношение к отцу</c:v>
                </c:pt>
                <c:pt idx="2">
                  <c:v>Отношение к матери и отцу как к родительской чете</c:v>
                </c:pt>
                <c:pt idx="3">
                  <c:v>Отношение к братьям и сестрам</c:v>
                </c:pt>
                <c:pt idx="4">
                  <c:v>Отношение к бабушке/дедушки</c:v>
                </c:pt>
                <c:pt idx="5">
                  <c:v>Отношение к другу</c:v>
                </c:pt>
                <c:pt idx="6">
                  <c:v>Отношение к учителю</c:v>
                </c:pt>
                <c:pt idx="7">
                  <c:v>Любознательность</c:v>
                </c:pt>
                <c:pt idx="8">
                  <c:v>Доминантность</c:v>
                </c:pt>
                <c:pt idx="9">
                  <c:v>Общительность</c:v>
                </c:pt>
                <c:pt idx="10">
                  <c:v>Закрытость, отгороженность</c:v>
                </c:pt>
                <c:pt idx="11">
                  <c:v>Социальная адекватность поведения</c:v>
                </c:pt>
              </c:strCache>
            </c:strRef>
          </c:cat>
          <c:val>
            <c:numRef>
              <c:f>Лист1!$E$2:$E$13</c:f>
              <c:numCache>
                <c:formatCode>\О\с\н\о\в\н\о\й</c:formatCode>
                <c:ptCount val="12"/>
                <c:pt idx="0">
                  <c:v>7.8</c:v>
                </c:pt>
                <c:pt idx="1">
                  <c:v>3</c:v>
                </c:pt>
                <c:pt idx="2">
                  <c:v>3.8</c:v>
                </c:pt>
                <c:pt idx="3">
                  <c:v>4.9000000000000004</c:v>
                </c:pt>
                <c:pt idx="4">
                  <c:v>1.6</c:v>
                </c:pt>
                <c:pt idx="5">
                  <c:v>2.6</c:v>
                </c:pt>
                <c:pt idx="6">
                  <c:v>2.4</c:v>
                </c:pt>
                <c:pt idx="7">
                  <c:v>3</c:v>
                </c:pt>
                <c:pt idx="8">
                  <c:v>2</c:v>
                </c:pt>
                <c:pt idx="9">
                  <c:v>2.6</c:v>
                </c:pt>
                <c:pt idx="10">
                  <c:v>2.1</c:v>
                </c:pt>
                <c:pt idx="11">
                  <c:v>2.9</c:v>
                </c:pt>
              </c:numCache>
            </c:numRef>
          </c:val>
          <c:extLst>
            <c:ext xmlns:c16="http://schemas.microsoft.com/office/drawing/2014/chart" uri="{C3380CC4-5D6E-409C-BE32-E72D297353CC}">
              <c16:uniqueId val="{00000003-3C94-4860-9809-E18BEEAD2705}"/>
            </c:ext>
          </c:extLst>
        </c:ser>
        <c:dLbls>
          <c:showLegendKey val="0"/>
          <c:showVal val="0"/>
          <c:showCatName val="0"/>
          <c:showSerName val="0"/>
          <c:showPercent val="0"/>
          <c:showBubbleSize val="0"/>
        </c:dLbls>
        <c:gapWidth val="182"/>
        <c:axId val="154934600"/>
        <c:axId val="1"/>
      </c:barChart>
      <c:catAx>
        <c:axId val="154934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93460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полные семьи</c:v>
                </c:pt>
              </c:strCache>
            </c:strRef>
          </c:tx>
          <c:spPr>
            <a:solidFill>
              <a:schemeClr val="accent1"/>
            </a:solidFill>
            <a:ln>
              <a:noFill/>
            </a:ln>
            <a:effectLst/>
          </c:spPr>
          <c:invertIfNegative val="0"/>
          <c:cat>
            <c:strRef>
              <c:f>Лист1!$A$2:$A$6</c:f>
              <c:strCache>
                <c:ptCount val="5"/>
                <c:pt idx="0">
                  <c:v>принятие</c:v>
                </c:pt>
                <c:pt idx="1">
                  <c:v>кооперация</c:v>
                </c:pt>
                <c:pt idx="2">
                  <c:v>симбиоз</c:v>
                </c:pt>
                <c:pt idx="3">
                  <c:v>гиперсоциализация</c:v>
                </c:pt>
                <c:pt idx="4">
                  <c:v>инфантилизация</c:v>
                </c:pt>
              </c:strCache>
            </c:strRef>
          </c:cat>
          <c:val>
            <c:numRef>
              <c:f>Лист1!$B$2:$B$6</c:f>
              <c:numCache>
                <c:formatCode>\О\с\н\о\в\н\о\й</c:formatCode>
                <c:ptCount val="5"/>
                <c:pt idx="0">
                  <c:v>52.7</c:v>
                </c:pt>
                <c:pt idx="1">
                  <c:v>63.2</c:v>
                </c:pt>
                <c:pt idx="2">
                  <c:v>67.180000000000007</c:v>
                </c:pt>
                <c:pt idx="3">
                  <c:v>47.6</c:v>
                </c:pt>
                <c:pt idx="4">
                  <c:v>61</c:v>
                </c:pt>
              </c:numCache>
            </c:numRef>
          </c:val>
          <c:extLst>
            <c:ext xmlns:c16="http://schemas.microsoft.com/office/drawing/2014/chart" uri="{C3380CC4-5D6E-409C-BE32-E72D297353CC}">
              <c16:uniqueId val="{00000000-00A9-4C14-A98E-C45FD1C47D19}"/>
            </c:ext>
          </c:extLst>
        </c:ser>
        <c:ser>
          <c:idx val="1"/>
          <c:order val="1"/>
          <c:tx>
            <c:strRef>
              <c:f>Лист1!$C$1</c:f>
              <c:strCache>
                <c:ptCount val="1"/>
                <c:pt idx="0">
                  <c:v>неполные семьи</c:v>
                </c:pt>
              </c:strCache>
            </c:strRef>
          </c:tx>
          <c:spPr>
            <a:solidFill>
              <a:schemeClr val="accent2"/>
            </a:solidFill>
            <a:ln>
              <a:noFill/>
            </a:ln>
            <a:effectLst/>
          </c:spPr>
          <c:invertIfNegative val="0"/>
          <c:cat>
            <c:strRef>
              <c:f>Лист1!$A$2:$A$6</c:f>
              <c:strCache>
                <c:ptCount val="5"/>
                <c:pt idx="0">
                  <c:v>принятие</c:v>
                </c:pt>
                <c:pt idx="1">
                  <c:v>кооперация</c:v>
                </c:pt>
                <c:pt idx="2">
                  <c:v>симбиоз</c:v>
                </c:pt>
                <c:pt idx="3">
                  <c:v>гиперсоциализация</c:v>
                </c:pt>
                <c:pt idx="4">
                  <c:v>инфантилизация</c:v>
                </c:pt>
              </c:strCache>
            </c:strRef>
          </c:cat>
          <c:val>
            <c:numRef>
              <c:f>Лист1!$C$2:$C$6</c:f>
              <c:numCache>
                <c:formatCode>\О\с\н\о\в\н\о\й</c:formatCode>
                <c:ptCount val="5"/>
                <c:pt idx="0">
                  <c:v>55.3</c:v>
                </c:pt>
                <c:pt idx="1">
                  <c:v>51.23</c:v>
                </c:pt>
                <c:pt idx="2">
                  <c:v>55.1</c:v>
                </c:pt>
                <c:pt idx="3">
                  <c:v>42.3</c:v>
                </c:pt>
                <c:pt idx="4">
                  <c:v>68.72</c:v>
                </c:pt>
              </c:numCache>
            </c:numRef>
          </c:val>
          <c:extLst>
            <c:ext xmlns:c16="http://schemas.microsoft.com/office/drawing/2014/chart" uri="{C3380CC4-5D6E-409C-BE32-E72D297353CC}">
              <c16:uniqueId val="{00000001-00A9-4C14-A98E-C45FD1C47D19}"/>
            </c:ext>
          </c:extLst>
        </c:ser>
        <c:dLbls>
          <c:showLegendKey val="0"/>
          <c:showVal val="0"/>
          <c:showCatName val="0"/>
          <c:showSerName val="0"/>
          <c:showPercent val="0"/>
          <c:showBubbleSize val="0"/>
        </c:dLbls>
        <c:gapWidth val="182"/>
        <c:axId val="154591248"/>
        <c:axId val="1"/>
      </c:barChart>
      <c:catAx>
        <c:axId val="154591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О\с\н\о\в\н\о\й"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591248"/>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34</Pages>
  <Words>20150</Words>
  <Characters>114860</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134741</CharactersWithSpaces>
  <SharedDoc>false</SharedDoc>
  <HLinks>
    <vt:vector size="228" baseType="variant">
      <vt:variant>
        <vt:i4>131087</vt:i4>
      </vt:variant>
      <vt:variant>
        <vt:i4>396</vt:i4>
      </vt:variant>
      <vt:variant>
        <vt:i4>0</vt:i4>
      </vt:variant>
      <vt:variant>
        <vt:i4>5</vt:i4>
      </vt:variant>
      <vt:variant>
        <vt:lpwstr>http://ljournal.ru/wp-content/uploads/2015/06/21-23maysqu.pdf</vt:lpwstr>
      </vt:variant>
      <vt:variant>
        <vt:lpwstr/>
      </vt:variant>
      <vt:variant>
        <vt:i4>2556004</vt:i4>
      </vt:variant>
      <vt:variant>
        <vt:i4>393</vt:i4>
      </vt:variant>
      <vt:variant>
        <vt:i4>0</vt:i4>
      </vt:variant>
      <vt:variant>
        <vt:i4>5</vt:i4>
      </vt:variant>
      <vt:variant>
        <vt:lpwstr>http://psyfac.com/blog/72.html</vt:lpwstr>
      </vt:variant>
      <vt:variant>
        <vt:lpwstr/>
      </vt:variant>
      <vt:variant>
        <vt:i4>2490417</vt:i4>
      </vt:variant>
      <vt:variant>
        <vt:i4>390</vt:i4>
      </vt:variant>
      <vt:variant>
        <vt:i4>0</vt:i4>
      </vt:variant>
      <vt:variant>
        <vt:i4>5</vt:i4>
      </vt:variant>
      <vt:variant>
        <vt:lpwstr>http://psystudy.ru/index.php/num/2012n1-21/612-tsvetkova21.html</vt:lpwstr>
      </vt:variant>
      <vt:variant>
        <vt:lpwstr/>
      </vt:variant>
      <vt:variant>
        <vt:i4>720989</vt:i4>
      </vt:variant>
      <vt:variant>
        <vt:i4>387</vt:i4>
      </vt:variant>
      <vt:variant>
        <vt:i4>0</vt:i4>
      </vt:variant>
      <vt:variant>
        <vt:i4>5</vt:i4>
      </vt:variant>
      <vt:variant>
        <vt:lpwstr>http://childpsy.ru/dissertations/id/19919.php</vt:lpwstr>
      </vt:variant>
      <vt:variant>
        <vt:lpwstr/>
      </vt:variant>
      <vt:variant>
        <vt:i4>131097</vt:i4>
      </vt:variant>
      <vt:variant>
        <vt:i4>384</vt:i4>
      </vt:variant>
      <vt:variant>
        <vt:i4>0</vt:i4>
      </vt:variant>
      <vt:variant>
        <vt:i4>5</vt:i4>
      </vt:variant>
      <vt:variant>
        <vt:lpwstr>http://vslovare.ru/slovo/zdorove</vt:lpwstr>
      </vt:variant>
      <vt:variant>
        <vt:lpwstr/>
      </vt:variant>
      <vt:variant>
        <vt:i4>3997705</vt:i4>
      </vt:variant>
      <vt:variant>
        <vt:i4>381</vt:i4>
      </vt:variant>
      <vt:variant>
        <vt:i4>0</vt:i4>
      </vt:variant>
      <vt:variant>
        <vt:i4>5</vt:i4>
      </vt:variant>
      <vt:variant>
        <vt:lpwstr>http://1www.ucoz.ru/load/ponjatie_fenomena_psikhologicheskoe_blagopoluchi e/1-1-0-18</vt:lpwstr>
      </vt:variant>
      <vt:variant>
        <vt:lpwstr/>
      </vt:variant>
      <vt:variant>
        <vt:i4>1966150</vt:i4>
      </vt:variant>
      <vt:variant>
        <vt:i4>378</vt:i4>
      </vt:variant>
      <vt:variant>
        <vt:i4>0</vt:i4>
      </vt:variant>
      <vt:variant>
        <vt:i4>5</vt:i4>
      </vt:variant>
      <vt:variant>
        <vt:lpwstr>https://sibac.info/conf/pedagog/ix/37386</vt:lpwstr>
      </vt:variant>
      <vt:variant>
        <vt:lpwstr/>
      </vt:variant>
      <vt:variant>
        <vt:i4>3211383</vt:i4>
      </vt:variant>
      <vt:variant>
        <vt:i4>375</vt:i4>
      </vt:variant>
      <vt:variant>
        <vt:i4>0</vt:i4>
      </vt:variant>
      <vt:variant>
        <vt:i4>5</vt:i4>
      </vt:variant>
      <vt:variant>
        <vt:lpwstr>http://www.lib.ua-ru.net/diss/cont</vt:lpwstr>
      </vt:variant>
      <vt:variant>
        <vt:lpwstr/>
      </vt:variant>
      <vt:variant>
        <vt:i4>3866679</vt:i4>
      </vt:variant>
      <vt:variant>
        <vt:i4>372</vt:i4>
      </vt:variant>
      <vt:variant>
        <vt:i4>0</vt:i4>
      </vt:variant>
      <vt:variant>
        <vt:i4>5</vt:i4>
      </vt:variant>
      <vt:variant>
        <vt:lpwstr>http://psychology.academic.ru/</vt:lpwstr>
      </vt:variant>
      <vt:variant>
        <vt:lpwstr/>
      </vt:variant>
      <vt:variant>
        <vt:i4>1900596</vt:i4>
      </vt:variant>
      <vt:variant>
        <vt:i4>357</vt:i4>
      </vt:variant>
      <vt:variant>
        <vt:i4>0</vt:i4>
      </vt:variant>
      <vt:variant>
        <vt:i4>5</vt:i4>
      </vt:variant>
      <vt:variant>
        <vt:lpwstr>https://ru.wikipedia.org/w/index.php?title=%D0%9F%D0%BE%D0%BB%D0%B8%D1%82%D0%B8%D1%87%D0%B5%D1%81%D0%BA%D0%B8%D0%B9_%D1%8F%D0%B7%D1%8B%D0%BA&amp;action=edit&amp;redlink=1</vt:lpwstr>
      </vt:variant>
      <vt:variant>
        <vt:lpwstr/>
      </vt:variant>
      <vt:variant>
        <vt:i4>6881308</vt:i4>
      </vt:variant>
      <vt:variant>
        <vt:i4>354</vt:i4>
      </vt:variant>
      <vt:variant>
        <vt:i4>0</vt:i4>
      </vt:variant>
      <vt:variant>
        <vt:i4>5</vt:i4>
      </vt:variant>
      <vt:variant>
        <vt:lpwstr>https://ru.wikipedia.org/w/index.php?title=%D0%AD%D0%BA%D0%BE%D0%BD%D0%BE%D0%BC%D0%B8%D1%87%D0%B5%D1%81%D0%BA%D0%B8%D0%B9_%D1%8F%D0%B7%D1%8B%D0%BA&amp;action=edit&amp;redlink=1</vt:lpwstr>
      </vt:variant>
      <vt:variant>
        <vt:lpwstr/>
      </vt:variant>
      <vt:variant>
        <vt:i4>3604506</vt:i4>
      </vt:variant>
      <vt:variant>
        <vt:i4>351</vt:i4>
      </vt:variant>
      <vt:variant>
        <vt:i4>0</vt:i4>
      </vt:variant>
      <vt:variant>
        <vt:i4>5</vt:i4>
      </vt:variant>
      <vt:variant>
        <vt:lpwstr>https://ru.wikipedia.org/w/index.php?title=%D0%A1%D0%BB%D0%BE%D0%B6%D0%BD%D0%BE%D0%B5_%D0%BE%D0%B1%D1%89%D0%B5%D1%81%D1%82%D0%B2%D0%BE&amp;action=edit&amp;redlink=1</vt:lpwstr>
      </vt:variant>
      <vt:variant>
        <vt:lpwstr/>
      </vt:variant>
      <vt:variant>
        <vt:i4>6553659</vt:i4>
      </vt:variant>
      <vt:variant>
        <vt:i4>348</vt:i4>
      </vt:variant>
      <vt:variant>
        <vt:i4>0</vt:i4>
      </vt:variant>
      <vt:variant>
        <vt:i4>5</vt:i4>
      </vt:variant>
      <vt:variant>
        <vt:lpwstr>https://ru.wikipedia.org/wiki/%D0%AF%D0%B7%D1%8B%D0%BA</vt:lpwstr>
      </vt:variant>
      <vt:variant>
        <vt:lpwstr/>
      </vt:variant>
      <vt:variant>
        <vt:i4>7274582</vt:i4>
      </vt:variant>
      <vt:variant>
        <vt:i4>345</vt:i4>
      </vt:variant>
      <vt:variant>
        <vt:i4>0</vt:i4>
      </vt:variant>
      <vt:variant>
        <vt:i4>5</vt:i4>
      </vt:variant>
      <vt:variant>
        <vt:lpwstr>https://ru.wikipedia.org/wiki/%D0%A3%D1%81%D1%82%D0%BD%D0%B0%D1%8F_%D1%80%D0%B5%D1%87%D1%8C</vt:lpwstr>
      </vt:variant>
      <vt:variant>
        <vt:lpwstr/>
      </vt:variant>
      <vt:variant>
        <vt:i4>4259887</vt:i4>
      </vt:variant>
      <vt:variant>
        <vt:i4>342</vt:i4>
      </vt:variant>
      <vt:variant>
        <vt:i4>0</vt:i4>
      </vt:variant>
      <vt:variant>
        <vt:i4>5</vt:i4>
      </vt:variant>
      <vt:variant>
        <vt:lpwstr>https://ru.wikipedia.org/wiki/%D0%96%D0%B5%D1%81%D1%82%D0%BE%D0%B2%D1%8B%D0%B5_%D1%8F%D0%B7%D1%8B%D0%BA%D0%B8</vt:lpwstr>
      </vt:variant>
      <vt:variant>
        <vt:lpwstr/>
      </vt:variant>
      <vt:variant>
        <vt:i4>4128769</vt:i4>
      </vt:variant>
      <vt:variant>
        <vt:i4>339</vt:i4>
      </vt:variant>
      <vt:variant>
        <vt:i4>0</vt:i4>
      </vt:variant>
      <vt:variant>
        <vt:i4>5</vt:i4>
      </vt:variant>
      <vt:variant>
        <vt:lpwstr>https://ru.wikipedia.org/wiki/%D0%AF%D0%B7%D1%8B%D0%BA_%D1%82%D0%B5%D0%BB%D0%B0</vt:lpwstr>
      </vt:variant>
      <vt:variant>
        <vt:lpwstr/>
      </vt:variant>
      <vt:variant>
        <vt:i4>3276911</vt:i4>
      </vt:variant>
      <vt:variant>
        <vt:i4>336</vt:i4>
      </vt:variant>
      <vt:variant>
        <vt:i4>0</vt:i4>
      </vt:variant>
      <vt:variant>
        <vt:i4>5</vt:i4>
      </vt:variant>
      <vt:variant>
        <vt:lpwstr>https://ru.wikipedia.org/wiki/%D0%92%D0%BD%D0%B5%D1%88%D0%BD%D0%B8%D0%B9_%D0%B2%D0%B8%D0%B4_%D1%87%D0%B5%D0%BB%D0%BE%D0%B2%D0%B5%D0%BA%D0%B0</vt:lpwstr>
      </vt:variant>
      <vt:variant>
        <vt:lpwstr/>
      </vt:variant>
      <vt:variant>
        <vt:i4>4718626</vt:i4>
      </vt:variant>
      <vt:variant>
        <vt:i4>333</vt:i4>
      </vt:variant>
      <vt:variant>
        <vt:i4>0</vt:i4>
      </vt:variant>
      <vt:variant>
        <vt:i4>5</vt:i4>
      </vt:variant>
      <vt:variant>
        <vt:lpwstr>https://ru.wikipedia.org/wiki/%D0%9D%D0%B5%D0%B2%D0%B5%D1%80%D0%B1%D0%B0%D0%BB%D1%8C%D0%BD%D0%BE%D0%B5_%D0%BE%D0%B1%D1%89%D0%B5%D0%BD%D0%B8%D0%B5</vt:lpwstr>
      </vt:variant>
      <vt:variant>
        <vt:lpwstr/>
      </vt:variant>
      <vt:variant>
        <vt:i4>4587540</vt:i4>
      </vt:variant>
      <vt:variant>
        <vt:i4>330</vt:i4>
      </vt:variant>
      <vt:variant>
        <vt:i4>0</vt:i4>
      </vt:variant>
      <vt:variant>
        <vt:i4>5</vt:i4>
      </vt:variant>
      <vt:variant>
        <vt:lpwstr>https://ru.wikipedia.org/wiki/%D0%9E%D0%B1%D1%89%D0%B5%D0%BD%D0%B8%D0%B5</vt:lpwstr>
      </vt:variant>
      <vt:variant>
        <vt:lpwstr/>
      </vt:variant>
      <vt:variant>
        <vt:i4>3735608</vt:i4>
      </vt:variant>
      <vt:variant>
        <vt:i4>327</vt:i4>
      </vt:variant>
      <vt:variant>
        <vt:i4>0</vt:i4>
      </vt:variant>
      <vt:variant>
        <vt:i4>5</vt:i4>
      </vt:variant>
      <vt:variant>
        <vt:lpwstr>https://ru.wikipedia.org/wiki/%D0%92%D0%B7%D0%B0%D0%B8%D0%BC%D0%BE%D0%B4%D0%B5%D0%B9%D1%81%D1%82%D0%B2%D0%B8%D0%B5</vt:lpwstr>
      </vt:variant>
      <vt:variant>
        <vt:lpwstr/>
      </vt:variant>
      <vt:variant>
        <vt:i4>1245245</vt:i4>
      </vt:variant>
      <vt:variant>
        <vt:i4>83</vt:i4>
      </vt:variant>
      <vt:variant>
        <vt:i4>0</vt:i4>
      </vt:variant>
      <vt:variant>
        <vt:i4>5</vt:i4>
      </vt:variant>
      <vt:variant>
        <vt:lpwstr/>
      </vt:variant>
      <vt:variant>
        <vt:lpwstr>_Toc10400185</vt:lpwstr>
      </vt:variant>
      <vt:variant>
        <vt:i4>1179709</vt:i4>
      </vt:variant>
      <vt:variant>
        <vt:i4>80</vt:i4>
      </vt:variant>
      <vt:variant>
        <vt:i4>0</vt:i4>
      </vt:variant>
      <vt:variant>
        <vt:i4>5</vt:i4>
      </vt:variant>
      <vt:variant>
        <vt:lpwstr/>
      </vt:variant>
      <vt:variant>
        <vt:lpwstr>_Toc10400184</vt:lpwstr>
      </vt:variant>
      <vt:variant>
        <vt:i4>1376317</vt:i4>
      </vt:variant>
      <vt:variant>
        <vt:i4>77</vt:i4>
      </vt:variant>
      <vt:variant>
        <vt:i4>0</vt:i4>
      </vt:variant>
      <vt:variant>
        <vt:i4>5</vt:i4>
      </vt:variant>
      <vt:variant>
        <vt:lpwstr/>
      </vt:variant>
      <vt:variant>
        <vt:lpwstr>_Toc10400183</vt:lpwstr>
      </vt:variant>
      <vt:variant>
        <vt:i4>1310781</vt:i4>
      </vt:variant>
      <vt:variant>
        <vt:i4>74</vt:i4>
      </vt:variant>
      <vt:variant>
        <vt:i4>0</vt:i4>
      </vt:variant>
      <vt:variant>
        <vt:i4>5</vt:i4>
      </vt:variant>
      <vt:variant>
        <vt:lpwstr/>
      </vt:variant>
      <vt:variant>
        <vt:lpwstr>_Toc10400182</vt:lpwstr>
      </vt:variant>
      <vt:variant>
        <vt:i4>1507389</vt:i4>
      </vt:variant>
      <vt:variant>
        <vt:i4>71</vt:i4>
      </vt:variant>
      <vt:variant>
        <vt:i4>0</vt:i4>
      </vt:variant>
      <vt:variant>
        <vt:i4>5</vt:i4>
      </vt:variant>
      <vt:variant>
        <vt:lpwstr/>
      </vt:variant>
      <vt:variant>
        <vt:lpwstr>_Toc10400181</vt:lpwstr>
      </vt:variant>
      <vt:variant>
        <vt:i4>1441853</vt:i4>
      </vt:variant>
      <vt:variant>
        <vt:i4>68</vt:i4>
      </vt:variant>
      <vt:variant>
        <vt:i4>0</vt:i4>
      </vt:variant>
      <vt:variant>
        <vt:i4>5</vt:i4>
      </vt:variant>
      <vt:variant>
        <vt:lpwstr/>
      </vt:variant>
      <vt:variant>
        <vt:lpwstr>_Toc10400180</vt:lpwstr>
      </vt:variant>
      <vt:variant>
        <vt:i4>2031666</vt:i4>
      </vt:variant>
      <vt:variant>
        <vt:i4>62</vt:i4>
      </vt:variant>
      <vt:variant>
        <vt:i4>0</vt:i4>
      </vt:variant>
      <vt:variant>
        <vt:i4>5</vt:i4>
      </vt:variant>
      <vt:variant>
        <vt:lpwstr/>
      </vt:variant>
      <vt:variant>
        <vt:lpwstr>_Toc10400179</vt:lpwstr>
      </vt:variant>
      <vt:variant>
        <vt:i4>1966130</vt:i4>
      </vt:variant>
      <vt:variant>
        <vt:i4>56</vt:i4>
      </vt:variant>
      <vt:variant>
        <vt:i4>0</vt:i4>
      </vt:variant>
      <vt:variant>
        <vt:i4>5</vt:i4>
      </vt:variant>
      <vt:variant>
        <vt:lpwstr/>
      </vt:variant>
      <vt:variant>
        <vt:lpwstr>_Toc10400178</vt:lpwstr>
      </vt:variant>
      <vt:variant>
        <vt:i4>1114162</vt:i4>
      </vt:variant>
      <vt:variant>
        <vt:i4>50</vt:i4>
      </vt:variant>
      <vt:variant>
        <vt:i4>0</vt:i4>
      </vt:variant>
      <vt:variant>
        <vt:i4>5</vt:i4>
      </vt:variant>
      <vt:variant>
        <vt:lpwstr/>
      </vt:variant>
      <vt:variant>
        <vt:lpwstr>_Toc10400177</vt:lpwstr>
      </vt:variant>
      <vt:variant>
        <vt:i4>1048626</vt:i4>
      </vt:variant>
      <vt:variant>
        <vt:i4>47</vt:i4>
      </vt:variant>
      <vt:variant>
        <vt:i4>0</vt:i4>
      </vt:variant>
      <vt:variant>
        <vt:i4>5</vt:i4>
      </vt:variant>
      <vt:variant>
        <vt:lpwstr/>
      </vt:variant>
      <vt:variant>
        <vt:lpwstr>_Toc10400176</vt:lpwstr>
      </vt:variant>
      <vt:variant>
        <vt:i4>1245234</vt:i4>
      </vt:variant>
      <vt:variant>
        <vt:i4>41</vt:i4>
      </vt:variant>
      <vt:variant>
        <vt:i4>0</vt:i4>
      </vt:variant>
      <vt:variant>
        <vt:i4>5</vt:i4>
      </vt:variant>
      <vt:variant>
        <vt:lpwstr/>
      </vt:variant>
      <vt:variant>
        <vt:lpwstr>_Toc10400175</vt:lpwstr>
      </vt:variant>
      <vt:variant>
        <vt:i4>1179698</vt:i4>
      </vt:variant>
      <vt:variant>
        <vt:i4>35</vt:i4>
      </vt:variant>
      <vt:variant>
        <vt:i4>0</vt:i4>
      </vt:variant>
      <vt:variant>
        <vt:i4>5</vt:i4>
      </vt:variant>
      <vt:variant>
        <vt:lpwstr/>
      </vt:variant>
      <vt:variant>
        <vt:lpwstr>_Toc10400174</vt:lpwstr>
      </vt:variant>
      <vt:variant>
        <vt:i4>1376306</vt:i4>
      </vt:variant>
      <vt:variant>
        <vt:i4>29</vt:i4>
      </vt:variant>
      <vt:variant>
        <vt:i4>0</vt:i4>
      </vt:variant>
      <vt:variant>
        <vt:i4>5</vt:i4>
      </vt:variant>
      <vt:variant>
        <vt:lpwstr/>
      </vt:variant>
      <vt:variant>
        <vt:lpwstr>_Toc10400173</vt:lpwstr>
      </vt:variant>
      <vt:variant>
        <vt:i4>1310770</vt:i4>
      </vt:variant>
      <vt:variant>
        <vt:i4>23</vt:i4>
      </vt:variant>
      <vt:variant>
        <vt:i4>0</vt:i4>
      </vt:variant>
      <vt:variant>
        <vt:i4>5</vt:i4>
      </vt:variant>
      <vt:variant>
        <vt:lpwstr/>
      </vt:variant>
      <vt:variant>
        <vt:lpwstr>_Toc10400172</vt:lpwstr>
      </vt:variant>
      <vt:variant>
        <vt:i4>1507378</vt:i4>
      </vt:variant>
      <vt:variant>
        <vt:i4>20</vt:i4>
      </vt:variant>
      <vt:variant>
        <vt:i4>0</vt:i4>
      </vt:variant>
      <vt:variant>
        <vt:i4>5</vt:i4>
      </vt:variant>
      <vt:variant>
        <vt:lpwstr/>
      </vt:variant>
      <vt:variant>
        <vt:lpwstr>_Toc10400171</vt:lpwstr>
      </vt:variant>
      <vt:variant>
        <vt:i4>1441842</vt:i4>
      </vt:variant>
      <vt:variant>
        <vt:i4>14</vt:i4>
      </vt:variant>
      <vt:variant>
        <vt:i4>0</vt:i4>
      </vt:variant>
      <vt:variant>
        <vt:i4>5</vt:i4>
      </vt:variant>
      <vt:variant>
        <vt:lpwstr/>
      </vt:variant>
      <vt:variant>
        <vt:lpwstr>_Toc10400170</vt:lpwstr>
      </vt:variant>
      <vt:variant>
        <vt:i4>2031667</vt:i4>
      </vt:variant>
      <vt:variant>
        <vt:i4>8</vt:i4>
      </vt:variant>
      <vt:variant>
        <vt:i4>0</vt:i4>
      </vt:variant>
      <vt:variant>
        <vt:i4>5</vt:i4>
      </vt:variant>
      <vt:variant>
        <vt:lpwstr/>
      </vt:variant>
      <vt:variant>
        <vt:lpwstr>_Toc10400169</vt:lpwstr>
      </vt:variant>
      <vt:variant>
        <vt:i4>1966131</vt:i4>
      </vt:variant>
      <vt:variant>
        <vt:i4>2</vt:i4>
      </vt:variant>
      <vt:variant>
        <vt:i4>0</vt:i4>
      </vt:variant>
      <vt:variant>
        <vt:i4>5</vt:i4>
      </vt:variant>
      <vt:variant>
        <vt:lpwstr/>
      </vt:variant>
      <vt:variant>
        <vt:lpwstr>_Toc10400168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 Hitech</dc:creator>
  <cp:keywords/>
  <cp:lastModifiedBy>Stolpovskih Dmitriy</cp:lastModifiedBy>
  <cp:revision>2</cp:revision>
  <cp:lastPrinted>2019-06-10T13:56:00Z</cp:lastPrinted>
  <dcterms:created xsi:type="dcterms:W3CDTF">2022-12-14T13:46:00Z</dcterms:created>
  <dcterms:modified xsi:type="dcterms:W3CDTF">2022-12-14T13:46:00Z</dcterms:modified>
</cp:coreProperties>
</file>