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69" w:rsidRPr="00F51969" w:rsidRDefault="00F51969" w:rsidP="00F5196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02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F51969">
        <w:rPr>
          <w:rFonts w:ascii="Times New Roman" w:eastAsia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F51969" w:rsidRPr="00F51969" w:rsidRDefault="00F51969" w:rsidP="00F5196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1969" w:rsidRPr="00F51969" w:rsidRDefault="00F51969" w:rsidP="00F5196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1969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ТВЕРСКОЙ ОБЛАСТИ</w:t>
      </w:r>
    </w:p>
    <w:p w:rsidR="00F51969" w:rsidRPr="00F51969" w:rsidRDefault="00F51969" w:rsidP="00F5196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1969" w:rsidRPr="00F51969" w:rsidRDefault="00F51969" w:rsidP="00F5196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1969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F51969" w:rsidRPr="00F51969" w:rsidRDefault="00F51969" w:rsidP="00F5196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1969" w:rsidRPr="00F51969" w:rsidRDefault="00F51969" w:rsidP="00F5196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1969">
        <w:rPr>
          <w:rFonts w:ascii="Times New Roman" w:eastAsia="Times New Roman" w:hAnsi="Times New Roman" w:cs="Times New Roman"/>
          <w:sz w:val="24"/>
          <w:szCs w:val="24"/>
        </w:rPr>
        <w:t xml:space="preserve"> «СТАРИЦКИЙ КОЛЛЕДЖ»</w:t>
      </w:r>
    </w:p>
    <w:p w:rsidR="00F51969" w:rsidRPr="00F51969" w:rsidRDefault="00F51969" w:rsidP="00F51969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969" w:rsidRPr="00F51969" w:rsidRDefault="00F51969" w:rsidP="00F51969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969" w:rsidRPr="00F51969" w:rsidRDefault="00F51969" w:rsidP="00F5196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5196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Направление подготовки – педагогическое образование</w:t>
      </w:r>
    </w:p>
    <w:p w:rsidR="00F51969" w:rsidRPr="00F51969" w:rsidRDefault="00F51969" w:rsidP="00F5196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5196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Специальность 44.02.02 Преподавание в начальных классах</w:t>
      </w:r>
    </w:p>
    <w:p w:rsidR="00F51969" w:rsidRPr="004C2FDF" w:rsidRDefault="00F51969" w:rsidP="00F51969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4C2FD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ПМ.01.</w:t>
      </w:r>
      <w:r w:rsidRPr="004C2FD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C2FDF"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20"/>
        </w:rPr>
        <w:t>Преподавание по программам начального общего образования</w:t>
      </w:r>
      <w:r w:rsidRPr="004C2FDF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 xml:space="preserve"> </w:t>
      </w:r>
    </w:p>
    <w:p w:rsidR="00F51969" w:rsidRPr="004C2FDF" w:rsidRDefault="00F51969" w:rsidP="00F51969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51969" w:rsidRPr="00F51969" w:rsidRDefault="00F51969" w:rsidP="00F5196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1969">
        <w:rPr>
          <w:rFonts w:ascii="Times New Roman" w:eastAsia="Times New Roman" w:hAnsi="Times New Roman" w:cs="Times New Roman"/>
          <w:b/>
          <w:sz w:val="32"/>
          <w:szCs w:val="32"/>
        </w:rPr>
        <w:t>КУРСОВАЯ РАБОТА</w:t>
      </w:r>
    </w:p>
    <w:p w:rsidR="00F51969" w:rsidRPr="00F51969" w:rsidRDefault="00F51969" w:rsidP="00F51969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51969" w:rsidRPr="00F51969" w:rsidRDefault="00F51969" w:rsidP="00F5196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51969">
        <w:rPr>
          <w:rFonts w:ascii="Times New Roman" w:eastAsia="Times New Roman" w:hAnsi="Times New Roman" w:cs="Times New Roman"/>
          <w:sz w:val="36"/>
          <w:szCs w:val="36"/>
        </w:rPr>
        <w:t xml:space="preserve">Тема: </w:t>
      </w:r>
      <w:bookmarkStart w:id="0" w:name="_GoBack"/>
      <w:r w:rsidRPr="00F51969">
        <w:rPr>
          <w:rFonts w:ascii="Times New Roman" w:eastAsia="Times New Roman" w:hAnsi="Times New Roman" w:cs="Times New Roman"/>
          <w:sz w:val="36"/>
          <w:szCs w:val="36"/>
        </w:rPr>
        <w:t xml:space="preserve">Использование учебника на уроках окружающего мира для формирования </w:t>
      </w:r>
      <w:proofErr w:type="spellStart"/>
      <w:r w:rsidRPr="00F51969">
        <w:rPr>
          <w:rFonts w:ascii="Times New Roman" w:eastAsia="Times New Roman" w:hAnsi="Times New Roman" w:cs="Times New Roman"/>
          <w:sz w:val="36"/>
          <w:szCs w:val="36"/>
        </w:rPr>
        <w:t>общеучебных</w:t>
      </w:r>
      <w:proofErr w:type="spellEnd"/>
      <w:r w:rsidRPr="00F51969">
        <w:rPr>
          <w:rFonts w:ascii="Times New Roman" w:eastAsia="Times New Roman" w:hAnsi="Times New Roman" w:cs="Times New Roman"/>
          <w:sz w:val="36"/>
          <w:szCs w:val="36"/>
        </w:rPr>
        <w:t xml:space="preserve"> действий</w:t>
      </w:r>
      <w:bookmarkEnd w:id="0"/>
    </w:p>
    <w:p w:rsidR="00F51969" w:rsidRPr="00F51969" w:rsidRDefault="00F51969" w:rsidP="00F5196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51969" w:rsidRPr="00F51969" w:rsidRDefault="00F51969" w:rsidP="00F51969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3"/>
        <w:gridCol w:w="5195"/>
      </w:tblGrid>
      <w:tr w:rsidR="00F51969" w:rsidRPr="00F51969" w:rsidTr="005433C1">
        <w:trPr>
          <w:trHeight w:val="518"/>
        </w:trPr>
        <w:tc>
          <w:tcPr>
            <w:tcW w:w="5153" w:type="dxa"/>
          </w:tcPr>
          <w:p w:rsidR="00F51969" w:rsidRPr="00F51969" w:rsidRDefault="00F51969" w:rsidP="00F51969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969">
              <w:rPr>
                <w:rFonts w:ascii="Times New Roman" w:hAnsi="Times New Roman" w:cs="Times New Roman"/>
                <w:sz w:val="28"/>
                <w:szCs w:val="28"/>
              </w:rPr>
              <w:t xml:space="preserve">К защите </w:t>
            </w:r>
            <w:proofErr w:type="gramStart"/>
            <w:r w:rsidRPr="00F51969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F519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195" w:type="dxa"/>
          </w:tcPr>
          <w:p w:rsidR="00F51969" w:rsidRPr="00F51969" w:rsidRDefault="00F51969" w:rsidP="00F51969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969">
              <w:rPr>
                <w:rFonts w:ascii="Times New Roman" w:hAnsi="Times New Roman" w:cs="Times New Roman"/>
                <w:sz w:val="28"/>
                <w:szCs w:val="28"/>
              </w:rPr>
              <w:t>Выполнила студентка</w:t>
            </w:r>
          </w:p>
        </w:tc>
      </w:tr>
      <w:tr w:rsidR="00F51969" w:rsidRPr="00F51969" w:rsidTr="005433C1">
        <w:trPr>
          <w:trHeight w:val="518"/>
        </w:trPr>
        <w:tc>
          <w:tcPr>
            <w:tcW w:w="5153" w:type="dxa"/>
          </w:tcPr>
          <w:p w:rsidR="00F51969" w:rsidRPr="00F51969" w:rsidRDefault="00F51969" w:rsidP="00F51969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969">
              <w:rPr>
                <w:rFonts w:ascii="Times New Roman" w:hAnsi="Times New Roman" w:cs="Times New Roman"/>
                <w:sz w:val="28"/>
                <w:szCs w:val="28"/>
              </w:rPr>
              <w:t>«_____»________2020 г.</w:t>
            </w:r>
          </w:p>
        </w:tc>
        <w:tc>
          <w:tcPr>
            <w:tcW w:w="5195" w:type="dxa"/>
          </w:tcPr>
          <w:p w:rsidR="00F51969" w:rsidRPr="00F51969" w:rsidRDefault="00F51969" w:rsidP="00F51969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9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proofErr w:type="gramStart"/>
            <w:r w:rsidRPr="00F5196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F51969">
              <w:rPr>
                <w:rFonts w:ascii="Times New Roman" w:hAnsi="Times New Roman" w:cs="Times New Roman"/>
                <w:sz w:val="28"/>
                <w:szCs w:val="28"/>
              </w:rPr>
              <w:t xml:space="preserve"> группы третьего курса</w:t>
            </w:r>
          </w:p>
        </w:tc>
      </w:tr>
      <w:tr w:rsidR="00F51969" w:rsidRPr="00F51969" w:rsidTr="005433C1">
        <w:trPr>
          <w:trHeight w:val="518"/>
        </w:trPr>
        <w:tc>
          <w:tcPr>
            <w:tcW w:w="5153" w:type="dxa"/>
          </w:tcPr>
          <w:p w:rsidR="00F51969" w:rsidRPr="00F51969" w:rsidRDefault="00F51969" w:rsidP="00F51969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F51969" w:rsidRPr="00F51969" w:rsidRDefault="00F51969" w:rsidP="00F51969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969">
              <w:rPr>
                <w:rFonts w:ascii="Times New Roman" w:hAnsi="Times New Roman" w:cs="Times New Roman"/>
                <w:sz w:val="28"/>
                <w:szCs w:val="28"/>
              </w:rPr>
              <w:t>Лукашева Евгения Юрьевна</w:t>
            </w:r>
          </w:p>
        </w:tc>
      </w:tr>
      <w:tr w:rsidR="00F51969" w:rsidRPr="00F51969" w:rsidTr="005433C1">
        <w:trPr>
          <w:trHeight w:val="518"/>
        </w:trPr>
        <w:tc>
          <w:tcPr>
            <w:tcW w:w="5153" w:type="dxa"/>
          </w:tcPr>
          <w:p w:rsidR="00F51969" w:rsidRPr="00F51969" w:rsidRDefault="00F51969" w:rsidP="00F51969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969">
              <w:rPr>
                <w:rFonts w:ascii="Times New Roman" w:hAnsi="Times New Roman" w:cs="Times New Roman"/>
                <w:sz w:val="28"/>
                <w:szCs w:val="28"/>
              </w:rPr>
              <w:t>Защита состоялась:</w:t>
            </w:r>
          </w:p>
        </w:tc>
        <w:tc>
          <w:tcPr>
            <w:tcW w:w="5195" w:type="dxa"/>
          </w:tcPr>
          <w:p w:rsidR="00F51969" w:rsidRPr="00F51969" w:rsidRDefault="00F51969" w:rsidP="00F51969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69" w:rsidRPr="00F51969" w:rsidTr="005433C1">
        <w:trPr>
          <w:trHeight w:val="518"/>
        </w:trPr>
        <w:tc>
          <w:tcPr>
            <w:tcW w:w="5153" w:type="dxa"/>
          </w:tcPr>
          <w:p w:rsidR="00F51969" w:rsidRPr="00F51969" w:rsidRDefault="00F51969" w:rsidP="00F51969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969">
              <w:rPr>
                <w:rFonts w:ascii="Times New Roman" w:hAnsi="Times New Roman" w:cs="Times New Roman"/>
                <w:sz w:val="28"/>
                <w:szCs w:val="28"/>
              </w:rPr>
              <w:t>« _____»________2020 г.</w:t>
            </w:r>
          </w:p>
        </w:tc>
        <w:tc>
          <w:tcPr>
            <w:tcW w:w="5195" w:type="dxa"/>
          </w:tcPr>
          <w:p w:rsidR="00F51969" w:rsidRPr="00F51969" w:rsidRDefault="00F51969" w:rsidP="00F51969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69" w:rsidRPr="00F51969" w:rsidTr="005433C1">
        <w:trPr>
          <w:trHeight w:val="518"/>
        </w:trPr>
        <w:tc>
          <w:tcPr>
            <w:tcW w:w="5153" w:type="dxa"/>
          </w:tcPr>
          <w:p w:rsidR="00F51969" w:rsidRPr="00F51969" w:rsidRDefault="00F51969" w:rsidP="00F51969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F51969" w:rsidRPr="00F51969" w:rsidRDefault="00F51969" w:rsidP="00F51969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69" w:rsidRPr="00F51969" w:rsidTr="005433C1">
        <w:trPr>
          <w:trHeight w:val="518"/>
        </w:trPr>
        <w:tc>
          <w:tcPr>
            <w:tcW w:w="5153" w:type="dxa"/>
          </w:tcPr>
          <w:p w:rsidR="00F51969" w:rsidRPr="00F51969" w:rsidRDefault="00F51969" w:rsidP="00F51969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969">
              <w:rPr>
                <w:rFonts w:ascii="Times New Roman" w:hAnsi="Times New Roman" w:cs="Times New Roman"/>
                <w:sz w:val="28"/>
                <w:szCs w:val="28"/>
              </w:rPr>
              <w:t>Отметка:</w:t>
            </w:r>
          </w:p>
        </w:tc>
        <w:tc>
          <w:tcPr>
            <w:tcW w:w="5195" w:type="dxa"/>
          </w:tcPr>
          <w:p w:rsidR="00F51969" w:rsidRPr="00F51969" w:rsidRDefault="00F51969" w:rsidP="00F51969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969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руководитель:</w:t>
            </w:r>
          </w:p>
        </w:tc>
      </w:tr>
      <w:tr w:rsidR="00F51969" w:rsidRPr="00F51969" w:rsidTr="005433C1">
        <w:trPr>
          <w:trHeight w:val="518"/>
        </w:trPr>
        <w:tc>
          <w:tcPr>
            <w:tcW w:w="5153" w:type="dxa"/>
          </w:tcPr>
          <w:p w:rsidR="00F51969" w:rsidRPr="00F51969" w:rsidRDefault="00F51969" w:rsidP="00F51969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F51969" w:rsidRPr="00F51969" w:rsidRDefault="00F51969" w:rsidP="00F51969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969">
              <w:rPr>
                <w:rFonts w:ascii="Times New Roman" w:hAnsi="Times New Roman" w:cs="Times New Roman"/>
                <w:sz w:val="28"/>
                <w:szCs w:val="28"/>
              </w:rPr>
              <w:t>преподаватель высшей категории</w:t>
            </w:r>
          </w:p>
        </w:tc>
      </w:tr>
      <w:tr w:rsidR="00F51969" w:rsidRPr="00F51969" w:rsidTr="005433C1">
        <w:trPr>
          <w:trHeight w:val="518"/>
        </w:trPr>
        <w:tc>
          <w:tcPr>
            <w:tcW w:w="5153" w:type="dxa"/>
          </w:tcPr>
          <w:p w:rsidR="00F51969" w:rsidRPr="00F51969" w:rsidRDefault="00F51969" w:rsidP="00F51969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F51969" w:rsidRPr="00F51969" w:rsidRDefault="00F51969" w:rsidP="00F51969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969">
              <w:rPr>
                <w:rFonts w:ascii="Times New Roman" w:hAnsi="Times New Roman" w:cs="Times New Roman"/>
                <w:sz w:val="28"/>
                <w:szCs w:val="28"/>
              </w:rPr>
              <w:t>Королева Ирина Алексеевна</w:t>
            </w:r>
          </w:p>
        </w:tc>
      </w:tr>
      <w:tr w:rsidR="00F51969" w:rsidRPr="00F51969" w:rsidTr="005433C1">
        <w:trPr>
          <w:trHeight w:val="542"/>
        </w:trPr>
        <w:tc>
          <w:tcPr>
            <w:tcW w:w="5153" w:type="dxa"/>
          </w:tcPr>
          <w:p w:rsidR="00F51969" w:rsidRPr="00F51969" w:rsidRDefault="00F51969" w:rsidP="00F51969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1969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5195" w:type="dxa"/>
          </w:tcPr>
          <w:p w:rsidR="00F51969" w:rsidRPr="00F51969" w:rsidRDefault="00F51969" w:rsidP="00F51969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69" w:rsidRPr="00F51969" w:rsidTr="005433C1">
        <w:trPr>
          <w:trHeight w:val="493"/>
        </w:trPr>
        <w:tc>
          <w:tcPr>
            <w:tcW w:w="5153" w:type="dxa"/>
          </w:tcPr>
          <w:p w:rsidR="00F51969" w:rsidRPr="00F51969" w:rsidRDefault="00F51969" w:rsidP="00F51969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F51969" w:rsidRPr="00F51969" w:rsidRDefault="00F51969" w:rsidP="00F51969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969" w:rsidRPr="00F51969" w:rsidRDefault="00F51969" w:rsidP="00F51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969" w:rsidRPr="00F51969" w:rsidRDefault="00F51969" w:rsidP="00F51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969" w:rsidRPr="00F51969" w:rsidRDefault="00F51969" w:rsidP="00F51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51969" w:rsidRPr="00F51969" w:rsidRDefault="00F51969" w:rsidP="00F51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51969" w:rsidRDefault="00F51969" w:rsidP="00F51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1969">
        <w:rPr>
          <w:rFonts w:ascii="Times New Roman" w:eastAsia="Times New Roman" w:hAnsi="Times New Roman" w:cs="Times New Roman"/>
          <w:sz w:val="28"/>
          <w:szCs w:val="28"/>
        </w:rPr>
        <w:t>г. Старица, 2020 г</w:t>
      </w: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30C8D" w:rsidRDefault="00630C8D" w:rsidP="005F00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0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F0027" w:rsidRPr="005F0027" w:rsidRDefault="005F0027" w:rsidP="005F00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C44" w:rsidRDefault="00493349" w:rsidP="00D44C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C8D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 w:rsidR="00F51969" w:rsidRPr="00F5196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</w:t>
      </w:r>
      <w:r w:rsid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</w:rPr>
        <w:t>…..</w:t>
      </w:r>
      <w:r w:rsidR="00947B19" w:rsidRPr="005433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33C1" w:rsidRPr="005433C1">
        <w:rPr>
          <w:rFonts w:ascii="Times New Roman" w:eastAsia="Times New Roman" w:hAnsi="Times New Roman" w:cs="Times New Roman"/>
          <w:sz w:val="28"/>
          <w:szCs w:val="28"/>
        </w:rPr>
        <w:t>..</w:t>
      </w:r>
      <w:r w:rsidR="005F0027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337154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D44C44" w:rsidRPr="00D44C44" w:rsidRDefault="00D44C44" w:rsidP="00D44C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44">
        <w:rPr>
          <w:rFonts w:ascii="Times New Roman" w:eastAsia="Times New Roman" w:hAnsi="Times New Roman" w:cs="Times New Roman"/>
          <w:sz w:val="28"/>
          <w:szCs w:val="28"/>
        </w:rPr>
        <w:t>Глава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C44">
        <w:rPr>
          <w:rFonts w:ascii="Times New Roman" w:eastAsia="Times New Roman" w:hAnsi="Times New Roman" w:cs="Times New Roman"/>
          <w:sz w:val="28"/>
          <w:szCs w:val="28"/>
        </w:rPr>
        <w:t>Теоретические основы формирования универсальных учебных действий</w:t>
      </w:r>
      <w:r w:rsidR="0033715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……………………………………………………………………………...5</w:t>
      </w:r>
    </w:p>
    <w:p w:rsidR="00D44C44" w:rsidRPr="00D44C44" w:rsidRDefault="00D44C44" w:rsidP="001B3B38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44C44">
        <w:rPr>
          <w:rFonts w:ascii="Times New Roman" w:eastAsia="Times New Roman" w:hAnsi="Times New Roman" w:cs="Times New Roman"/>
          <w:sz w:val="28"/>
          <w:szCs w:val="28"/>
        </w:rPr>
        <w:t>Сущность универсальных учебных действий</w:t>
      </w:r>
      <w:r w:rsidR="00912CDF">
        <w:rPr>
          <w:rFonts w:ascii="Times New Roman" w:eastAsia="Times New Roman" w:hAnsi="Times New Roman" w:cs="Times New Roman"/>
          <w:sz w:val="28"/>
          <w:szCs w:val="28"/>
        </w:rPr>
        <w:t>………………………</w:t>
      </w:r>
      <w:r w:rsidR="00337154">
        <w:rPr>
          <w:rFonts w:ascii="Times New Roman" w:eastAsia="Times New Roman" w:hAnsi="Times New Roman" w:cs="Times New Roman"/>
          <w:sz w:val="28"/>
          <w:szCs w:val="28"/>
        </w:rPr>
        <w:t>…..5</w:t>
      </w:r>
    </w:p>
    <w:p w:rsidR="00D44C44" w:rsidRDefault="00D44C44" w:rsidP="001B3B38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44C44">
        <w:rPr>
          <w:rFonts w:ascii="Times New Roman" w:eastAsia="Times New Roman" w:hAnsi="Times New Roman" w:cs="Times New Roman"/>
          <w:sz w:val="28"/>
          <w:szCs w:val="28"/>
        </w:rPr>
        <w:t>2. Формирование универсальных учебных действий в начальной школе</w:t>
      </w:r>
      <w:r w:rsidR="00912CD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D936A1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643E7B" w:rsidRPr="00D44C44" w:rsidRDefault="00643E7B" w:rsidP="00643E7B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43E7B">
        <w:t xml:space="preserve"> </w:t>
      </w:r>
      <w:r w:rsidRPr="00643E7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643E7B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643E7B">
        <w:rPr>
          <w:rFonts w:ascii="Times New Roman" w:eastAsia="Times New Roman" w:hAnsi="Times New Roman" w:cs="Times New Roman"/>
          <w:sz w:val="28"/>
          <w:szCs w:val="28"/>
        </w:rPr>
        <w:t xml:space="preserve"> действий на уроках «Окружающий мир»</w:t>
      </w:r>
      <w:r w:rsidR="00D936A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…………………………………………………………………………10</w:t>
      </w:r>
    </w:p>
    <w:p w:rsidR="00226305" w:rsidRPr="00226305" w:rsidRDefault="00226305" w:rsidP="002263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305">
        <w:rPr>
          <w:rFonts w:ascii="Times New Roman" w:eastAsia="Times New Roman" w:hAnsi="Times New Roman" w:cs="Times New Roman"/>
          <w:sz w:val="28"/>
          <w:szCs w:val="28"/>
        </w:rPr>
        <w:t xml:space="preserve">Глава 2. </w:t>
      </w:r>
      <w:r w:rsidR="00643E7B" w:rsidRPr="00643E7B">
        <w:rPr>
          <w:rFonts w:ascii="Times New Roman" w:eastAsia="Times New Roman" w:hAnsi="Times New Roman" w:cs="Times New Roman"/>
          <w:sz w:val="28"/>
          <w:szCs w:val="28"/>
        </w:rPr>
        <w:t xml:space="preserve">Учебник «Окружающий мир» для формирования </w:t>
      </w:r>
      <w:proofErr w:type="spellStart"/>
      <w:r w:rsidR="00643E7B" w:rsidRPr="00643E7B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="00643E7B" w:rsidRPr="00643E7B">
        <w:rPr>
          <w:rFonts w:ascii="Times New Roman" w:eastAsia="Times New Roman" w:hAnsi="Times New Roman" w:cs="Times New Roman"/>
          <w:sz w:val="28"/>
          <w:szCs w:val="28"/>
        </w:rPr>
        <w:t xml:space="preserve"> действий</w:t>
      </w:r>
      <w:r w:rsidR="00D936A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……………………………………………………………………………16</w:t>
      </w:r>
    </w:p>
    <w:p w:rsidR="00643E7B" w:rsidRDefault="00643E7B" w:rsidP="009F76B7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Структура учебников по предмету «Окружающий мир»</w:t>
      </w:r>
      <w:r w:rsidR="00D936A1">
        <w:rPr>
          <w:rFonts w:ascii="Times New Roman" w:eastAsia="Times New Roman" w:hAnsi="Times New Roman" w:cs="Times New Roman"/>
          <w:sz w:val="28"/>
          <w:szCs w:val="28"/>
        </w:rPr>
        <w:t>………………16</w:t>
      </w:r>
    </w:p>
    <w:p w:rsidR="001F673E" w:rsidRPr="001C0B6C" w:rsidRDefault="001C0CB2" w:rsidP="001C0B6C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30C8D" w:rsidRPr="00BA07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C0B6C">
        <w:rPr>
          <w:rFonts w:ascii="Times New Roman" w:eastAsia="Times New Roman" w:hAnsi="Times New Roman" w:cs="Times New Roman"/>
          <w:sz w:val="28"/>
          <w:szCs w:val="28"/>
        </w:rPr>
        <w:t xml:space="preserve">Учебник как средство формирования </w:t>
      </w:r>
      <w:proofErr w:type="spellStart"/>
      <w:r w:rsidR="001C0B6C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="001C0B6C">
        <w:rPr>
          <w:rFonts w:ascii="Times New Roman" w:eastAsia="Times New Roman" w:hAnsi="Times New Roman" w:cs="Times New Roman"/>
          <w:sz w:val="28"/>
          <w:szCs w:val="28"/>
        </w:rPr>
        <w:t xml:space="preserve"> действий на уроках окружающего мира</w:t>
      </w:r>
      <w:r w:rsidR="00D936A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…………………………………………………………………20</w:t>
      </w:r>
    </w:p>
    <w:p w:rsidR="00947B19" w:rsidRPr="00947B19" w:rsidRDefault="00630C8D" w:rsidP="005F0027">
      <w:pPr>
        <w:shd w:val="clear" w:color="auto" w:fill="FFFFFF"/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70F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</w:rPr>
        <w:t>……………………………….</w:t>
      </w:r>
      <w:r w:rsidR="00CE2085">
        <w:rPr>
          <w:rFonts w:ascii="Times New Roman" w:eastAsia="Times New Roman" w:hAnsi="Times New Roman" w:cs="Times New Roman"/>
          <w:sz w:val="28"/>
          <w:szCs w:val="28"/>
        </w:rPr>
        <w:t>25</w:t>
      </w:r>
    </w:p>
    <w:p w:rsidR="00947B19" w:rsidRPr="00947B19" w:rsidRDefault="00630C8D" w:rsidP="005F0027">
      <w:pPr>
        <w:shd w:val="clear" w:color="auto" w:fill="FFFFFF"/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C8D">
        <w:rPr>
          <w:rFonts w:ascii="Times New Roman" w:eastAsia="Times New Roman" w:hAnsi="Times New Roman" w:cs="Times New Roman"/>
          <w:sz w:val="28"/>
          <w:szCs w:val="28"/>
        </w:rPr>
        <w:t>Список используемых источников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CE2085">
        <w:rPr>
          <w:rFonts w:ascii="Times New Roman" w:eastAsia="Times New Roman" w:hAnsi="Times New Roman" w:cs="Times New Roman"/>
          <w:sz w:val="28"/>
          <w:szCs w:val="28"/>
        </w:rPr>
        <w:t>..27</w:t>
      </w:r>
    </w:p>
    <w:p w:rsidR="00630C8D" w:rsidRPr="00947B19" w:rsidRDefault="00630C8D" w:rsidP="005F0027">
      <w:pPr>
        <w:shd w:val="clear" w:color="auto" w:fill="FFFFFF"/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C8D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7B19" w:rsidRPr="005F0027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CE2085">
        <w:rPr>
          <w:rFonts w:ascii="Times New Roman" w:eastAsia="Times New Roman" w:hAnsi="Times New Roman" w:cs="Times New Roman"/>
          <w:sz w:val="28"/>
          <w:szCs w:val="28"/>
        </w:rPr>
        <w:t>30</w:t>
      </w:r>
    </w:p>
    <w:p w:rsidR="00304A29" w:rsidRDefault="00304A29" w:rsidP="00304A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4A29" w:rsidRPr="00304A29" w:rsidRDefault="00304A29" w:rsidP="00304A29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97610" w:rsidRDefault="001E2861" w:rsidP="003B40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107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904F9" w:rsidRDefault="00D904F9" w:rsidP="003B4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4074" w:rsidRPr="00A31074" w:rsidRDefault="003B4074" w:rsidP="003B4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04F9" w:rsidRPr="00D904F9" w:rsidRDefault="00D904F9" w:rsidP="00D90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4F9">
        <w:rPr>
          <w:rFonts w:ascii="Times New Roman" w:hAnsi="Times New Roman" w:cs="Times New Roman"/>
          <w:sz w:val="28"/>
          <w:szCs w:val="28"/>
        </w:rPr>
        <w:t>Многие учёные, философы, педагоги, методисты утверждают, что самую главную роль в обучении и воспитании играет именно начальная школа. Здесь ребёнок учится читать, писать, считать, слушать, слышать, говорить, сопереживать. Сегодня образование в начальной школе является фундаментом всего последующего обучения, поэтому начальное образование закладывает основу формирования учебной деятельности ребенка. В чём заключается роль современной начальной школы?</w:t>
      </w:r>
    </w:p>
    <w:p w:rsidR="00D904F9" w:rsidRDefault="00D904F9" w:rsidP="00D90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4F9">
        <w:rPr>
          <w:rFonts w:ascii="Times New Roman" w:hAnsi="Times New Roman" w:cs="Times New Roman"/>
          <w:sz w:val="28"/>
          <w:szCs w:val="28"/>
        </w:rPr>
        <w:t>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 Основные результаты обучения детей в начальной школе — это формирование универсальных способов действий, воспитание умения учиться — способности к самоорганизации с целью решения учебных задач, индивидуальный прогресс в основных сферах личностного развития — эмоциональной, познавательной. В результате обучения у ребёнка должны формироваться: желание и умение учиться, инициативность, самостоятельность, навыки сотрудничества в разных видах деятельности.</w:t>
      </w:r>
    </w:p>
    <w:p w:rsidR="00C13FE2" w:rsidRPr="005D608B" w:rsidRDefault="00C13FE2" w:rsidP="00D90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08B">
        <w:rPr>
          <w:rFonts w:ascii="Times New Roman" w:hAnsi="Times New Roman" w:cs="Times New Roman"/>
          <w:sz w:val="28"/>
          <w:szCs w:val="28"/>
        </w:rPr>
        <w:t xml:space="preserve">Изучение курса «Окружающий мир» оказывает благотворное влияние на развитие разных сторон личности ребёнка. В процессе познания природы, социального мира происходит совершенствование сенсорных процессов, мышления, речи, развивается любознательность, самостоятельность. </w:t>
      </w:r>
    </w:p>
    <w:p w:rsidR="00C13FE2" w:rsidRPr="005D608B" w:rsidRDefault="003E688D" w:rsidP="003B4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«Окружающий мир» -</w:t>
      </w:r>
      <w:r w:rsidR="00C13FE2" w:rsidRPr="005D608B">
        <w:rPr>
          <w:rFonts w:ascii="Times New Roman" w:hAnsi="Times New Roman" w:cs="Times New Roman"/>
          <w:sz w:val="28"/>
          <w:szCs w:val="28"/>
        </w:rPr>
        <w:t xml:space="preserve"> источник эмоций, чувств. Постоянные наблюдения за явлениями окружающего мира, взаимодействие с его предметами ведёт к тому, что ребенок развивает умения сравнивать, анализировать, устанавливать связи и зависимости, обобщать наблюдаемое и делать выводы. Всё то, что делает младшего школьника сообразительнее, любознательнее.</w:t>
      </w:r>
    </w:p>
    <w:p w:rsidR="00C13FE2" w:rsidRDefault="00C13FE2" w:rsidP="003B4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08B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5D608B">
        <w:rPr>
          <w:rFonts w:ascii="Times New Roman" w:hAnsi="Times New Roman" w:cs="Times New Roman"/>
          <w:sz w:val="28"/>
          <w:szCs w:val="28"/>
        </w:rPr>
        <w:t xml:space="preserve">исследования определяется </w:t>
      </w:r>
      <w:r w:rsidRPr="005D608B">
        <w:rPr>
          <w:rFonts w:ascii="Times New Roman" w:hAnsi="Times New Roman" w:cs="Times New Roman"/>
          <w:sz w:val="28"/>
          <w:szCs w:val="28"/>
        </w:rPr>
        <w:t>тем, чт</w:t>
      </w:r>
      <w:r w:rsidR="005D608B">
        <w:rPr>
          <w:rFonts w:ascii="Times New Roman" w:hAnsi="Times New Roman" w:cs="Times New Roman"/>
          <w:sz w:val="28"/>
          <w:szCs w:val="28"/>
        </w:rPr>
        <w:t xml:space="preserve">о формировать </w:t>
      </w:r>
      <w:proofErr w:type="spellStart"/>
      <w:r w:rsidR="005D608B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5D608B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Pr="005D608B">
        <w:rPr>
          <w:rFonts w:ascii="Times New Roman" w:hAnsi="Times New Roman" w:cs="Times New Roman"/>
          <w:sz w:val="28"/>
          <w:szCs w:val="28"/>
        </w:rPr>
        <w:t xml:space="preserve"> необходимо ещё в начальной школе, </w:t>
      </w:r>
      <w:r w:rsidR="004814DE">
        <w:rPr>
          <w:rFonts w:ascii="Times New Roman" w:hAnsi="Times New Roman" w:cs="Times New Roman"/>
          <w:sz w:val="28"/>
          <w:szCs w:val="28"/>
        </w:rPr>
        <w:t xml:space="preserve">в том числе, и на </w:t>
      </w:r>
      <w:r w:rsidR="004814DE">
        <w:rPr>
          <w:rFonts w:ascii="Times New Roman" w:hAnsi="Times New Roman" w:cs="Times New Roman"/>
          <w:sz w:val="28"/>
          <w:szCs w:val="28"/>
        </w:rPr>
        <w:lastRenderedPageBreak/>
        <w:t>уроках окружающего мира</w:t>
      </w:r>
      <w:r w:rsidR="00573501">
        <w:rPr>
          <w:rFonts w:ascii="Times New Roman" w:hAnsi="Times New Roman" w:cs="Times New Roman"/>
          <w:sz w:val="28"/>
          <w:szCs w:val="28"/>
        </w:rPr>
        <w:t>, используя для этого все возможные формы организации и  средства обучения.</w:t>
      </w:r>
    </w:p>
    <w:p w:rsidR="00C13FE2" w:rsidRPr="005D608B" w:rsidRDefault="00D40787" w:rsidP="003B4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3C1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093">
        <w:rPr>
          <w:rFonts w:ascii="Times New Roman" w:hAnsi="Times New Roman" w:cs="Times New Roman"/>
          <w:sz w:val="28"/>
          <w:szCs w:val="28"/>
        </w:rPr>
        <w:t>- обучение окружающему миру</w:t>
      </w:r>
      <w:r w:rsidR="00C13FE2" w:rsidRPr="005D608B">
        <w:rPr>
          <w:rFonts w:ascii="Times New Roman" w:hAnsi="Times New Roman" w:cs="Times New Roman"/>
          <w:sz w:val="28"/>
          <w:szCs w:val="28"/>
        </w:rPr>
        <w:t>.</w:t>
      </w:r>
    </w:p>
    <w:p w:rsidR="00C13FE2" w:rsidRPr="005D608B" w:rsidRDefault="00C13FE2" w:rsidP="003B4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3C1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5D608B">
        <w:rPr>
          <w:rFonts w:ascii="Times New Roman" w:hAnsi="Times New Roman" w:cs="Times New Roman"/>
          <w:sz w:val="28"/>
          <w:szCs w:val="28"/>
        </w:rPr>
        <w:t xml:space="preserve"> - применения </w:t>
      </w:r>
      <w:r w:rsidR="008D7E98" w:rsidRPr="005D608B">
        <w:rPr>
          <w:rFonts w:ascii="Times New Roman" w:hAnsi="Times New Roman" w:cs="Times New Roman"/>
          <w:sz w:val="28"/>
          <w:szCs w:val="28"/>
        </w:rPr>
        <w:t xml:space="preserve">учебника </w:t>
      </w:r>
      <w:r w:rsidRPr="005D608B">
        <w:rPr>
          <w:rFonts w:ascii="Times New Roman" w:hAnsi="Times New Roman" w:cs="Times New Roman"/>
          <w:sz w:val="28"/>
          <w:szCs w:val="28"/>
        </w:rPr>
        <w:t>на уроках окружающего мира как сред</w:t>
      </w:r>
      <w:r w:rsidR="008D7E98" w:rsidRPr="005D608B">
        <w:rPr>
          <w:rFonts w:ascii="Times New Roman" w:hAnsi="Times New Roman" w:cs="Times New Roman"/>
          <w:sz w:val="28"/>
          <w:szCs w:val="28"/>
        </w:rPr>
        <w:t>ств</w:t>
      </w:r>
      <w:r w:rsidR="00573501">
        <w:rPr>
          <w:rFonts w:ascii="Times New Roman" w:hAnsi="Times New Roman" w:cs="Times New Roman"/>
          <w:sz w:val="28"/>
          <w:szCs w:val="28"/>
        </w:rPr>
        <w:t>а</w:t>
      </w:r>
      <w:r w:rsidR="008D7E98" w:rsidRPr="005D608B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proofErr w:type="spellStart"/>
      <w:r w:rsidR="008D7E98" w:rsidRPr="005D608B">
        <w:rPr>
          <w:rFonts w:ascii="Times New Roman" w:hAnsi="Times New Roman" w:cs="Times New Roman"/>
          <w:sz w:val="28"/>
          <w:szCs w:val="28"/>
        </w:rPr>
        <w:t>обще</w:t>
      </w:r>
      <w:r w:rsidRPr="005D608B">
        <w:rPr>
          <w:rFonts w:ascii="Times New Roman" w:hAnsi="Times New Roman" w:cs="Times New Roman"/>
          <w:sz w:val="28"/>
          <w:szCs w:val="28"/>
        </w:rPr>
        <w:t>учебных</w:t>
      </w:r>
      <w:proofErr w:type="spellEnd"/>
      <w:r w:rsidRPr="005D608B">
        <w:rPr>
          <w:rFonts w:ascii="Times New Roman" w:hAnsi="Times New Roman" w:cs="Times New Roman"/>
          <w:sz w:val="28"/>
          <w:szCs w:val="28"/>
        </w:rPr>
        <w:t xml:space="preserve"> действий.</w:t>
      </w:r>
    </w:p>
    <w:p w:rsidR="00C13FE2" w:rsidRPr="005D608B" w:rsidRDefault="005D608B" w:rsidP="003B4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3C1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D7E98" w:rsidRPr="005D608B">
        <w:rPr>
          <w:rFonts w:ascii="Times New Roman" w:hAnsi="Times New Roman" w:cs="Times New Roman"/>
          <w:sz w:val="28"/>
          <w:szCs w:val="28"/>
        </w:rPr>
        <w:t xml:space="preserve"> </w:t>
      </w:r>
      <w:r w:rsidR="00C13FE2" w:rsidRPr="005D608B">
        <w:rPr>
          <w:rFonts w:ascii="Times New Roman" w:hAnsi="Times New Roman" w:cs="Times New Roman"/>
          <w:sz w:val="28"/>
          <w:szCs w:val="28"/>
        </w:rPr>
        <w:t>ознакомиться с особ</w:t>
      </w:r>
      <w:r>
        <w:rPr>
          <w:rFonts w:ascii="Times New Roman" w:hAnsi="Times New Roman" w:cs="Times New Roman"/>
          <w:sz w:val="28"/>
          <w:szCs w:val="28"/>
        </w:rPr>
        <w:t xml:space="preserve">енностями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</w:t>
      </w:r>
      <w:r w:rsidR="00C13FE2" w:rsidRPr="005D608B">
        <w:rPr>
          <w:rFonts w:ascii="Times New Roman" w:hAnsi="Times New Roman" w:cs="Times New Roman"/>
          <w:sz w:val="28"/>
          <w:szCs w:val="28"/>
        </w:rPr>
        <w:t>учебных</w:t>
      </w:r>
      <w:proofErr w:type="spellEnd"/>
      <w:r w:rsidR="00C13FE2" w:rsidRPr="005D608B">
        <w:rPr>
          <w:rFonts w:ascii="Times New Roman" w:hAnsi="Times New Roman" w:cs="Times New Roman"/>
          <w:sz w:val="28"/>
          <w:szCs w:val="28"/>
        </w:rPr>
        <w:t xml:space="preserve"> действий на уроках окружающего мира</w:t>
      </w:r>
      <w:r w:rsidR="00573501">
        <w:rPr>
          <w:rFonts w:ascii="Times New Roman" w:hAnsi="Times New Roman" w:cs="Times New Roman"/>
          <w:sz w:val="28"/>
          <w:szCs w:val="28"/>
        </w:rPr>
        <w:t xml:space="preserve"> в процессе использования учебника.</w:t>
      </w:r>
    </w:p>
    <w:p w:rsidR="00D40787" w:rsidRPr="005433C1" w:rsidRDefault="00D40787" w:rsidP="003B40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3C1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313A10" w:rsidRDefault="00912CDF" w:rsidP="007D0583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УУД</w:t>
      </w:r>
      <w:r w:rsidR="00313A10">
        <w:rPr>
          <w:rFonts w:ascii="Times New Roman" w:hAnsi="Times New Roman" w:cs="Times New Roman"/>
          <w:sz w:val="28"/>
          <w:szCs w:val="28"/>
        </w:rPr>
        <w:t>, его сущность и особенности</w:t>
      </w:r>
      <w:r w:rsidR="00573501">
        <w:rPr>
          <w:rFonts w:ascii="Times New Roman" w:hAnsi="Times New Roman" w:cs="Times New Roman"/>
          <w:sz w:val="28"/>
          <w:szCs w:val="28"/>
        </w:rPr>
        <w:t>;</w:t>
      </w:r>
    </w:p>
    <w:p w:rsidR="00912CDF" w:rsidRDefault="00912CDF" w:rsidP="007D0583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формирование УУД у младших школьников</w:t>
      </w:r>
      <w:r w:rsidR="00573501">
        <w:rPr>
          <w:rFonts w:ascii="Times New Roman" w:hAnsi="Times New Roman" w:cs="Times New Roman"/>
          <w:sz w:val="28"/>
          <w:szCs w:val="28"/>
        </w:rPr>
        <w:t>;</w:t>
      </w:r>
    </w:p>
    <w:p w:rsidR="001F673E" w:rsidRDefault="001F673E" w:rsidP="007D0583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10">
        <w:rPr>
          <w:rFonts w:ascii="Times New Roman" w:hAnsi="Times New Roman" w:cs="Times New Roman"/>
          <w:sz w:val="28"/>
          <w:szCs w:val="28"/>
        </w:rPr>
        <w:t xml:space="preserve">рассмотреть структуру и дидактические функции </w:t>
      </w:r>
      <w:r>
        <w:rPr>
          <w:rFonts w:ascii="Times New Roman" w:hAnsi="Times New Roman" w:cs="Times New Roman"/>
          <w:sz w:val="28"/>
          <w:szCs w:val="28"/>
        </w:rPr>
        <w:t>учебников;</w:t>
      </w:r>
    </w:p>
    <w:p w:rsidR="00573501" w:rsidRPr="00313A10" w:rsidRDefault="00573501" w:rsidP="007D0583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выявить особенности работы с учебником на уроках изучения окружающего мира для формирования </w:t>
      </w:r>
      <w:proofErr w:type="spellStart"/>
      <w:r w:rsidRPr="005D608B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5D608B">
        <w:rPr>
          <w:rFonts w:ascii="Times New Roman" w:hAnsi="Times New Roman" w:cs="Times New Roman"/>
          <w:sz w:val="28"/>
          <w:szCs w:val="28"/>
        </w:rPr>
        <w:t xml:space="preserve"> действий.</w:t>
      </w:r>
    </w:p>
    <w:p w:rsidR="00313A10" w:rsidRDefault="00D40787" w:rsidP="003B4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3C1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Pr="00D40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501" w:rsidRDefault="00573501" w:rsidP="001B3B38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методической и специальной педагогической литературы по теме работы;</w:t>
      </w:r>
    </w:p>
    <w:p w:rsidR="00573501" w:rsidRPr="00573501" w:rsidRDefault="00573501" w:rsidP="001B3B38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практическим опытом использования учебника для формирования УУ</w:t>
      </w:r>
      <w:r w:rsidR="00D6059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учителей начальных классов.</w:t>
      </w:r>
    </w:p>
    <w:p w:rsidR="001E2861" w:rsidRDefault="001E2861" w:rsidP="003B4074">
      <w:pPr>
        <w:spacing w:after="0" w:line="360" w:lineRule="auto"/>
        <w:ind w:firstLine="709"/>
        <w:jc w:val="both"/>
      </w:pPr>
    </w:p>
    <w:p w:rsidR="00597610" w:rsidRDefault="00597610" w:rsidP="003B4074">
      <w:pPr>
        <w:spacing w:after="0" w:line="360" w:lineRule="auto"/>
        <w:ind w:firstLine="709"/>
        <w:jc w:val="both"/>
      </w:pPr>
    </w:p>
    <w:p w:rsidR="008D7E98" w:rsidRDefault="008D7E98" w:rsidP="003B4074">
      <w:pPr>
        <w:spacing w:after="0" w:line="360" w:lineRule="auto"/>
        <w:ind w:firstLine="709"/>
        <w:jc w:val="both"/>
      </w:pPr>
    </w:p>
    <w:p w:rsidR="00D40787" w:rsidRDefault="00D40787" w:rsidP="003B4074">
      <w:pPr>
        <w:spacing w:after="0" w:line="360" w:lineRule="auto"/>
        <w:ind w:firstLine="709"/>
        <w:jc w:val="both"/>
      </w:pPr>
    </w:p>
    <w:p w:rsidR="00606C30" w:rsidRDefault="00606C30" w:rsidP="003B40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C30" w:rsidRDefault="00606C30" w:rsidP="003B40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2CDF" w:rsidRDefault="00912CDF" w:rsidP="004C2FDF">
      <w:pPr>
        <w:shd w:val="clear" w:color="auto" w:fill="FFFFFF"/>
        <w:spacing w:before="100" w:beforeAutospacing="1" w:after="28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857" w:rsidRDefault="007F2857" w:rsidP="004C2FDF">
      <w:pPr>
        <w:shd w:val="clear" w:color="auto" w:fill="FFFFFF"/>
        <w:spacing w:before="100" w:beforeAutospacing="1" w:after="28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857" w:rsidRDefault="007F2857" w:rsidP="004C2FDF">
      <w:pPr>
        <w:shd w:val="clear" w:color="auto" w:fill="FFFFFF"/>
        <w:spacing w:before="100" w:beforeAutospacing="1" w:after="28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FDF" w:rsidRPr="004C2FDF" w:rsidRDefault="004C2FDF" w:rsidP="004C2FDF">
      <w:pPr>
        <w:shd w:val="clear" w:color="auto" w:fill="FFFFFF"/>
        <w:spacing w:before="100" w:beforeAutospacing="1" w:after="28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Глава</w:t>
      </w:r>
      <w:r w:rsidRPr="004C2F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E139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2FDF">
        <w:rPr>
          <w:rFonts w:ascii="Times New Roman" w:eastAsia="Times New Roman" w:hAnsi="Times New Roman" w:cs="Times New Roman"/>
          <w:b/>
          <w:sz w:val="28"/>
          <w:szCs w:val="28"/>
        </w:rPr>
        <w:t>Теоретические основы формирования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универсальных учебных действий</w:t>
      </w:r>
    </w:p>
    <w:p w:rsidR="004C2FDF" w:rsidRPr="004C2FDF" w:rsidRDefault="00D44C44" w:rsidP="00683586">
      <w:pPr>
        <w:pStyle w:val="a3"/>
        <w:numPr>
          <w:ilvl w:val="1"/>
          <w:numId w:val="8"/>
        </w:numPr>
        <w:shd w:val="clear" w:color="auto" w:fill="FFFFFF"/>
        <w:spacing w:before="100" w:beforeAutospacing="1" w:after="285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C2FDF" w:rsidRPr="004C2FDF">
        <w:rPr>
          <w:rFonts w:ascii="Times New Roman" w:eastAsia="Times New Roman" w:hAnsi="Times New Roman" w:cs="Times New Roman"/>
          <w:b/>
          <w:sz w:val="28"/>
          <w:szCs w:val="28"/>
        </w:rPr>
        <w:t>. Сущность универсальных учебных действий</w:t>
      </w:r>
    </w:p>
    <w:p w:rsidR="00683586" w:rsidRPr="00683586" w:rsidRDefault="00683586" w:rsidP="0068358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DF">
        <w:rPr>
          <w:rFonts w:ascii="Times New Roman" w:eastAsia="Times New Roman" w:hAnsi="Times New Roman" w:cs="Times New Roman"/>
          <w:sz w:val="28"/>
          <w:szCs w:val="28"/>
        </w:rPr>
        <w:t>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путём сознательного и активного присвоения нового социального опыта.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Авторы ФГОС определяют </w:t>
      </w:r>
      <w:r w:rsidRPr="00683586">
        <w:rPr>
          <w:rFonts w:ascii="Times New Roman" w:eastAsia="Times New Roman" w:hAnsi="Times New Roman" w:cs="Times New Roman"/>
          <w:sz w:val="28"/>
          <w:szCs w:val="28"/>
        </w:rPr>
        <w:t>функции универсальных учебных действий:</w:t>
      </w:r>
    </w:p>
    <w:p w:rsidR="00683586" w:rsidRPr="00AF125A" w:rsidRDefault="00683586" w:rsidP="001B3B38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125A">
        <w:rPr>
          <w:rFonts w:ascii="Times New Roman" w:eastAsia="Times New Roman" w:hAnsi="Times New Roman" w:cs="Times New Roman"/>
          <w:sz w:val="28"/>
          <w:szCs w:val="28"/>
        </w:rPr>
        <w:t>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  <w:proofErr w:type="gramEnd"/>
    </w:p>
    <w:p w:rsidR="00683586" w:rsidRPr="00AF125A" w:rsidRDefault="00683586" w:rsidP="001B3B38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5A">
        <w:rPr>
          <w:rFonts w:ascii="Times New Roman" w:eastAsia="Times New Roman" w:hAnsi="Times New Roman" w:cs="Times New Roman"/>
          <w:sz w:val="28"/>
          <w:szCs w:val="28"/>
        </w:rPr>
        <w:t>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</w:t>
      </w:r>
      <w:r w:rsidR="002D05EA"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1"/>
      </w:r>
      <w:r w:rsidRPr="00AF12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3586" w:rsidRDefault="00683586" w:rsidP="00683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8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81262" w:rsidRPr="00683586">
        <w:rPr>
          <w:rFonts w:ascii="Times New Roman" w:eastAsia="Times New Roman" w:hAnsi="Times New Roman" w:cs="Times New Roman"/>
          <w:sz w:val="28"/>
          <w:szCs w:val="28"/>
        </w:rPr>
        <w:t xml:space="preserve">ниверсальные учебные действия разработчиками федерального государственного образовательного стандарта второго поколения подразделяются на следующие виды: регулятивные, познавательные, личностные и коммуникативные действия. </w:t>
      </w:r>
    </w:p>
    <w:p w:rsidR="00683586" w:rsidRDefault="00B81262" w:rsidP="00683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86">
        <w:rPr>
          <w:rFonts w:ascii="Times New Roman" w:eastAsia="Times New Roman" w:hAnsi="Times New Roman" w:cs="Times New Roman"/>
          <w:sz w:val="28"/>
          <w:szCs w:val="28"/>
        </w:rPr>
        <w:t>Личностные действия позволяют сделать учение осмысленным, они направлены на осознание, принятие учащимися жизненных ценностей и смыслов, позволяют им сориентироваться в нравственных нормах, правилах.</w:t>
      </w:r>
    </w:p>
    <w:p w:rsidR="00683586" w:rsidRDefault="00B81262" w:rsidP="00683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86">
        <w:rPr>
          <w:rFonts w:ascii="Times New Roman" w:eastAsia="Times New Roman" w:hAnsi="Times New Roman" w:cs="Times New Roman"/>
          <w:sz w:val="28"/>
          <w:szCs w:val="28"/>
        </w:rPr>
        <w:t xml:space="preserve">Регулятивные действия обеспечивают учащимся организацию их учебной деятельности посредством постановки целей, планирования, прогнозирования, контроля, коррекции действий и оценки успешности усвоения. </w:t>
      </w:r>
    </w:p>
    <w:p w:rsidR="00683586" w:rsidRDefault="00B81262" w:rsidP="00683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86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Познавательные действия включают: </w:t>
      </w:r>
      <w:proofErr w:type="spellStart"/>
      <w:r w:rsidRPr="00683586">
        <w:rPr>
          <w:rFonts w:ascii="Times New Roman" w:eastAsia="Times New Roman" w:hAnsi="Times New Roman" w:cs="Times New Roman"/>
          <w:sz w:val="28"/>
          <w:szCs w:val="28"/>
        </w:rPr>
        <w:t>общеучебные</w:t>
      </w:r>
      <w:proofErr w:type="spellEnd"/>
      <w:r w:rsidRPr="00683586">
        <w:rPr>
          <w:rFonts w:ascii="Times New Roman" w:eastAsia="Times New Roman" w:hAnsi="Times New Roman" w:cs="Times New Roman"/>
          <w:sz w:val="28"/>
          <w:szCs w:val="28"/>
        </w:rPr>
        <w:t xml:space="preserve">, логические действия, а также постановку и решение проблемы. Современный школьник должен уметь ориентироваться в потоке учебной информации, перерабатывать и </w:t>
      </w:r>
      <w:r w:rsidRPr="006835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усваивать ее, осуществлять поиск недостающей информации, осмыслять тексты; выбирать наиболее эффективные способы решения задач в зависимости от конкретных условий; осуществлять рефлексию способов и условий действия, контроль и оценку процесса и результатов деятельности; ставить и формулировать проблемы. </w:t>
      </w:r>
    </w:p>
    <w:p w:rsidR="00D60597" w:rsidRDefault="00B81262" w:rsidP="00D60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86">
        <w:rPr>
          <w:rFonts w:ascii="Times New Roman" w:eastAsia="Times New Roman" w:hAnsi="Times New Roman" w:cs="Times New Roman"/>
          <w:sz w:val="28"/>
          <w:szCs w:val="28"/>
        </w:rPr>
        <w:t>Коммуникативные учебные действия обеспечивают сотрудничество – умение слушать и понимать друг друга,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</w:t>
      </w:r>
      <w:r w:rsidR="00683586"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2"/>
      </w:r>
      <w:r w:rsidRPr="006835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0597" w:rsidRPr="004F3146" w:rsidRDefault="00D60597" w:rsidP="00D60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Любое учебное умение школьника, необходимое ему для успешной учебно-познавательной деятельности, характеризуется набором взаимосвязанных конкретных учебных действий. Учебное действие состоит из отдельных мини-операций, необходимых для его выполнения. Знание учеником этих операций определяет возможность алгоритмизировать процесс решения учебной задачи. Сначала все эти действия происходят во внешнем вербальном плане: ребенок проговаривает каждую операцию, которую он выполняет, затем из развернутого они становятся «свернутым» сокращенным умственным действием.</w:t>
      </w:r>
    </w:p>
    <w:p w:rsidR="00D60597" w:rsidRPr="004F3146" w:rsidRDefault="00D60597" w:rsidP="00D60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первых этапах обучения учебное действие складывается как предметное, постепенно обобщенные способы выполнения операций становятся независимыми от конкретного содержания и могут применяться учащимся в любой ситуации. Например, младший школьник учится сравнивать объекты природы, геометрические фигуры, виды швов (в этом случае у него формируются предметные действия сравнения), но постепенно у обучающегося развивается интеллектуальная операция сравнения, то есть осознание того, что означает акт сравнения: сопоставление объектов, выделение общего, фиксация различного. Теперь ученик владеет универсальным учебным действием: он умеет применить его в любой ситуации, независимо от содержания.</w:t>
      </w:r>
    </w:p>
    <w:p w:rsidR="00D60597" w:rsidRPr="004F3146" w:rsidRDefault="00D60597" w:rsidP="00D60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Универсальное учебное действие как психолого-дидактическое явление имеет следующие особенности:</w:t>
      </w:r>
    </w:p>
    <w:p w:rsidR="00D60597" w:rsidRPr="004F3146" w:rsidRDefault="00D60597" w:rsidP="001B3B38">
      <w:pPr>
        <w:pStyle w:val="a3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является предпосылкой формирования культурологических умений как способности обучающегося самос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тоятельно организовывать учебн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познавательную деятельность, используя обобщенные способы действий;</w:t>
      </w:r>
    </w:p>
    <w:p w:rsidR="00D60597" w:rsidRPr="004F3146" w:rsidRDefault="00D60597" w:rsidP="001B3B38">
      <w:pPr>
        <w:pStyle w:val="a3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зависит от конкретного предметного содержания; и в определенном смысле имеет всеобъемлющий характер;</w:t>
      </w:r>
    </w:p>
    <w:p w:rsidR="00D60597" w:rsidRPr="004F3146" w:rsidRDefault="00D60597" w:rsidP="001B3B38">
      <w:pPr>
        <w:pStyle w:val="a3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отражает способность </w:t>
      </w:r>
      <w:proofErr w:type="gramStart"/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обучающегося</w:t>
      </w:r>
      <w:proofErr w:type="gramEnd"/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работать не только с практическими задачами (отвечать на вопрос «что делать»?), но и с учебными задачами (отвечать на вопрос «как делать?);</w:t>
      </w:r>
    </w:p>
    <w:p w:rsidR="00D60597" w:rsidRPr="004F3146" w:rsidRDefault="00D60597" w:rsidP="001B3B38">
      <w:pPr>
        <w:pStyle w:val="a3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возникает в результате интеграции всех сформированных предметных действий;</w:t>
      </w:r>
    </w:p>
    <w:p w:rsidR="00D60597" w:rsidRPr="004F3146" w:rsidRDefault="00D60597" w:rsidP="001B3B38">
      <w:pPr>
        <w:pStyle w:val="a3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«вынуждает» обучающегося действовать четко, последовательно, ориентируясь на отработанный алгоритм.</w:t>
      </w:r>
    </w:p>
    <w:p w:rsidR="00D60597" w:rsidRPr="004F3146" w:rsidRDefault="004C2FDF" w:rsidP="00D60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0597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D60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D60597"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навыков учебной деятельности.</w:t>
      </w:r>
    </w:p>
    <w:p w:rsidR="00D60597" w:rsidRDefault="00D60597" w:rsidP="00717B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Достаточный для младшего школьника уровень ее </w:t>
      </w:r>
      <w:proofErr w:type="spellStart"/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обеспечивает возможность развития психических и личностных новообразований как существенного результата образования в начальной школе. Особое значение учебной деятельности в установлении другого типа взаимодействия учителя и учащихся: сотрудничество, совместная работа учителя и учеников, активное участие ребенка в каждом шаге учения.</w:t>
      </w:r>
    </w:p>
    <w:p w:rsidR="00D60597" w:rsidRDefault="00D60597" w:rsidP="00717B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125A" w:rsidRDefault="00FA501B" w:rsidP="00FA501B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§ </w:t>
      </w:r>
      <w:r w:rsidR="00D44C44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AF125A" w:rsidRPr="00AF125A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Формирование универсальных учебных действий в начальной школе</w:t>
      </w:r>
    </w:p>
    <w:p w:rsidR="00D60597" w:rsidRDefault="00D60597" w:rsidP="00717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424ED" w:rsidRPr="004F3146" w:rsidRDefault="006424ED" w:rsidP="00717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программе начальной школы представлено четыре вида УУД</w:t>
      </w:r>
      <w:r w:rsidR="00E17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личностные, регулятивные, познавательные, коммуникативные.</w:t>
      </w:r>
    </w:p>
    <w:p w:rsidR="00675A4C" w:rsidRDefault="006424ED" w:rsidP="00717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Личностные универсальные учебные действия</w:t>
      </w:r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система ценностных ориентаций младшего школьника, отражающих личностные смыслы, мотивы, отношения к различным сферам окружающего мира. </w:t>
      </w:r>
    </w:p>
    <w:p w:rsidR="006424ED" w:rsidRPr="004F3146" w:rsidRDefault="006424ED" w:rsidP="00717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Личностные универсальные учебные действия выражаются формулами «Я и природа», «Я и другие люди», «Я и общество», «Я и познание», «Я и Я», что позволяет ребенку выполнять разные социальные роли («гражданин», «школьник», «ученик», «собеседник», «одноклассник», «пешеход» и др.).</w:t>
      </w:r>
      <w:proofErr w:type="gramEnd"/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Регулятивные универсальные учебные действия. Отражают способность обучающегося строить учебно-познавательную деятельность, учитывая все ее компоненты (цель, мотив, прогноз, средства, контроль, оценка).</w:t>
      </w:r>
    </w:p>
    <w:p w:rsidR="006424ED" w:rsidRPr="004F3146" w:rsidRDefault="006424ED" w:rsidP="00717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Познавательные универсальные учебные действия</w:t>
      </w:r>
      <w:r w:rsidR="00E1789D">
        <w:rPr>
          <w:rStyle w:val="a7"/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footnoteReference w:id="3"/>
      </w:r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Система способов познания окружающего мира, построения самостоятельного процесса поиска, исследования и совокупность операций по обработке, систематизации, обобщению и использованию полученной информации.</w:t>
      </w:r>
    </w:p>
    <w:p w:rsidR="006424ED" w:rsidRPr="004F3146" w:rsidRDefault="006424ED" w:rsidP="00717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Коммуникативные универсальные действия.</w:t>
      </w:r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Способность обучающегося осуществлять коммуникативную деятельность, использование правил общения в конкретных учебных и </w:t>
      </w:r>
      <w:proofErr w:type="spellStart"/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внеучебных</w:t>
      </w:r>
      <w:proofErr w:type="spellEnd"/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ситуациях; самостоятельная организация речевой деятельности в устной и письменной форме.</w:t>
      </w:r>
    </w:p>
    <w:p w:rsidR="006424ED" w:rsidRPr="004F3146" w:rsidRDefault="006424ED" w:rsidP="00717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концу обучения младшего школьника у него должны быть сформированы следующие планируемые результаты формирования универсальных учебных действий.</w:t>
      </w:r>
    </w:p>
    <w:p w:rsidR="006424ED" w:rsidRPr="004F3146" w:rsidRDefault="006424ED" w:rsidP="00717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Существуют различные виды заданий, направленные на формирование уни</w:t>
      </w:r>
      <w:r w:rsidR="004F3146"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версальных учебных действий</w:t>
      </w:r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Для формирования личностных универсальных учебных действий можно предложить следующие виды заданий:</w:t>
      </w:r>
    </w:p>
    <w:p w:rsidR="006424ED" w:rsidRPr="00675A4C" w:rsidRDefault="006424ED" w:rsidP="001B3B38">
      <w:pPr>
        <w:pStyle w:val="a3"/>
        <w:numPr>
          <w:ilvl w:val="0"/>
          <w:numId w:val="10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проектах;</w:t>
      </w:r>
    </w:p>
    <w:p w:rsidR="006424ED" w:rsidRPr="00675A4C" w:rsidRDefault="006424ED" w:rsidP="001B3B38">
      <w:pPr>
        <w:pStyle w:val="a3"/>
        <w:numPr>
          <w:ilvl w:val="0"/>
          <w:numId w:val="10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подведение итогов урока;</w:t>
      </w:r>
    </w:p>
    <w:p w:rsidR="006424ED" w:rsidRPr="00675A4C" w:rsidRDefault="006424ED" w:rsidP="001B3B38">
      <w:pPr>
        <w:pStyle w:val="a3"/>
        <w:numPr>
          <w:ilvl w:val="0"/>
          <w:numId w:val="10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творческие задания;</w:t>
      </w:r>
    </w:p>
    <w:p w:rsidR="006424ED" w:rsidRPr="00675A4C" w:rsidRDefault="006424ED" w:rsidP="001B3B38">
      <w:pPr>
        <w:pStyle w:val="a3"/>
        <w:numPr>
          <w:ilvl w:val="0"/>
          <w:numId w:val="10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зрительное, моторное, вербальное восприятие музыки;</w:t>
      </w:r>
    </w:p>
    <w:p w:rsidR="006424ED" w:rsidRPr="00675A4C" w:rsidRDefault="006424ED" w:rsidP="001B3B38">
      <w:pPr>
        <w:pStyle w:val="a3"/>
        <w:numPr>
          <w:ilvl w:val="0"/>
          <w:numId w:val="10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мысленное воспроизведение картины, ситуации, видеофильма;</w:t>
      </w:r>
    </w:p>
    <w:p w:rsidR="006424ED" w:rsidRPr="00675A4C" w:rsidRDefault="006424ED" w:rsidP="001B3B38">
      <w:pPr>
        <w:pStyle w:val="a3"/>
        <w:numPr>
          <w:ilvl w:val="0"/>
          <w:numId w:val="10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самооценка события, происшествия;</w:t>
      </w:r>
    </w:p>
    <w:p w:rsidR="006424ED" w:rsidRPr="00675A4C" w:rsidRDefault="00675A4C" w:rsidP="001B3B38">
      <w:pPr>
        <w:pStyle w:val="a3"/>
        <w:numPr>
          <w:ilvl w:val="0"/>
          <w:numId w:val="10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дневники достижений.</w:t>
      </w:r>
    </w:p>
    <w:p w:rsidR="006424ED" w:rsidRPr="004F3146" w:rsidRDefault="006424ED" w:rsidP="00717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диагностики и формирования познавательных универсальных учебных действий целесообразны следующие виды заданий:</w:t>
      </w:r>
    </w:p>
    <w:p w:rsidR="006424ED" w:rsidRPr="00675A4C" w:rsidRDefault="006424ED" w:rsidP="001B3B38">
      <w:pPr>
        <w:pStyle w:val="a3"/>
        <w:numPr>
          <w:ilvl w:val="0"/>
          <w:numId w:val="11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«найди отличия» (можно задать их количество);</w:t>
      </w:r>
    </w:p>
    <w:p w:rsidR="006424ED" w:rsidRPr="00675A4C" w:rsidRDefault="006424ED" w:rsidP="001B3B38">
      <w:pPr>
        <w:pStyle w:val="a3"/>
        <w:numPr>
          <w:ilvl w:val="0"/>
          <w:numId w:val="11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«на что похоже?»;</w:t>
      </w:r>
    </w:p>
    <w:p w:rsidR="006424ED" w:rsidRPr="00675A4C" w:rsidRDefault="004F3146" w:rsidP="001B3B38">
      <w:pPr>
        <w:pStyle w:val="a3"/>
        <w:numPr>
          <w:ilvl w:val="0"/>
          <w:numId w:val="11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424ED"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поиск лишнего</w:t>
      </w: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6424ED"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424ED" w:rsidRPr="00675A4C" w:rsidRDefault="006424ED" w:rsidP="001B3B38">
      <w:pPr>
        <w:pStyle w:val="a3"/>
        <w:numPr>
          <w:ilvl w:val="0"/>
          <w:numId w:val="11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«лабиринты»;</w:t>
      </w:r>
    </w:p>
    <w:p w:rsidR="006424ED" w:rsidRPr="00675A4C" w:rsidRDefault="004F3146" w:rsidP="001B3B38">
      <w:pPr>
        <w:pStyle w:val="a3"/>
        <w:numPr>
          <w:ilvl w:val="0"/>
          <w:numId w:val="11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424ED"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упорядочивание</w:t>
      </w: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6424ED"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424ED" w:rsidRPr="00675A4C" w:rsidRDefault="006424ED" w:rsidP="001B3B38">
      <w:pPr>
        <w:pStyle w:val="a3"/>
        <w:numPr>
          <w:ilvl w:val="0"/>
          <w:numId w:val="11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«цепочки»;</w:t>
      </w:r>
    </w:p>
    <w:p w:rsidR="006424ED" w:rsidRPr="00675A4C" w:rsidRDefault="004F3146" w:rsidP="001B3B38">
      <w:pPr>
        <w:pStyle w:val="a3"/>
        <w:numPr>
          <w:ilvl w:val="0"/>
          <w:numId w:val="11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424ED"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хитроумные решения</w:t>
      </w: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6424ED"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424ED" w:rsidRPr="00675A4C" w:rsidRDefault="004F3146" w:rsidP="001B3B38">
      <w:pPr>
        <w:pStyle w:val="a3"/>
        <w:numPr>
          <w:ilvl w:val="0"/>
          <w:numId w:val="11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424ED"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составление схем-опор</w:t>
      </w: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6424ED"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424ED" w:rsidRPr="00675A4C" w:rsidRDefault="004F3146" w:rsidP="001B3B38">
      <w:pPr>
        <w:pStyle w:val="a3"/>
        <w:numPr>
          <w:ilvl w:val="0"/>
          <w:numId w:val="11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424ED"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с разного вида таблицами</w:t>
      </w: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6424ED"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424ED" w:rsidRPr="00675A4C" w:rsidRDefault="004F3146" w:rsidP="001B3B38">
      <w:pPr>
        <w:pStyle w:val="a3"/>
        <w:numPr>
          <w:ilvl w:val="0"/>
          <w:numId w:val="11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424ED"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составление и распознавание диаграмм</w:t>
      </w: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6424ED"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424ED" w:rsidRPr="00675A4C" w:rsidRDefault="004F3146" w:rsidP="001B3B38">
      <w:pPr>
        <w:pStyle w:val="a3"/>
        <w:numPr>
          <w:ilvl w:val="0"/>
          <w:numId w:val="11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424ED"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со словарями</w:t>
      </w: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424ED" w:rsidRPr="004F3146" w:rsidRDefault="006424ED" w:rsidP="00717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диагностики и формирования регулятивных универсальных учебных действий возможны следующие виды заданий:</w:t>
      </w:r>
    </w:p>
    <w:p w:rsidR="006424ED" w:rsidRPr="00675A4C" w:rsidRDefault="006424ED" w:rsidP="001B3B38">
      <w:pPr>
        <w:pStyle w:val="a3"/>
        <w:numPr>
          <w:ilvl w:val="0"/>
          <w:numId w:val="12"/>
        </w:numPr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«преднамеренные ошибки»;</w:t>
      </w:r>
    </w:p>
    <w:p w:rsidR="006424ED" w:rsidRPr="00675A4C" w:rsidRDefault="004F3146" w:rsidP="001B3B38">
      <w:pPr>
        <w:pStyle w:val="a3"/>
        <w:numPr>
          <w:ilvl w:val="0"/>
          <w:numId w:val="12"/>
        </w:numPr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424ED"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поиск информации в предложенных источниках</w:t>
      </w: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6424ED"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424ED" w:rsidRPr="00675A4C" w:rsidRDefault="004F3146" w:rsidP="001B3B38">
      <w:pPr>
        <w:pStyle w:val="a3"/>
        <w:numPr>
          <w:ilvl w:val="0"/>
          <w:numId w:val="12"/>
        </w:numPr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424ED"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взаимоконтроль</w:t>
      </w: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6424ED"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424ED" w:rsidRPr="00675A4C" w:rsidRDefault="006424ED" w:rsidP="001B3B38">
      <w:pPr>
        <w:pStyle w:val="a3"/>
        <w:numPr>
          <w:ilvl w:val="0"/>
          <w:numId w:val="12"/>
        </w:numPr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«ищу ошибки»</w:t>
      </w:r>
      <w:r w:rsidR="004F3146"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424ED" w:rsidRPr="004F3146" w:rsidRDefault="006424ED" w:rsidP="00717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диагностики и формирования коммуникативных универсальных учебных действий можно предложить следующие виды заданий:</w:t>
      </w:r>
    </w:p>
    <w:p w:rsidR="006424ED" w:rsidRPr="00675A4C" w:rsidRDefault="004F3146" w:rsidP="001B3B38">
      <w:pPr>
        <w:pStyle w:val="a3"/>
        <w:numPr>
          <w:ilvl w:val="0"/>
          <w:numId w:val="13"/>
        </w:numPr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424ED"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составь задание партнеру</w:t>
      </w: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6424ED"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424ED" w:rsidRPr="00675A4C" w:rsidRDefault="004F3146" w:rsidP="001B3B38">
      <w:pPr>
        <w:pStyle w:val="a3"/>
        <w:numPr>
          <w:ilvl w:val="0"/>
          <w:numId w:val="13"/>
        </w:numPr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424ED"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отзыв на работу товарища</w:t>
      </w: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6424ED"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424ED" w:rsidRPr="00675A4C" w:rsidRDefault="004F3146" w:rsidP="001B3B38">
      <w:pPr>
        <w:pStyle w:val="a3"/>
        <w:numPr>
          <w:ilvl w:val="0"/>
          <w:numId w:val="13"/>
        </w:numPr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424ED"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групповая работа по составлению кроссворда</w:t>
      </w: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6424ED"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424ED" w:rsidRPr="00675A4C" w:rsidRDefault="006424ED" w:rsidP="001B3B38">
      <w:pPr>
        <w:pStyle w:val="a3"/>
        <w:numPr>
          <w:ilvl w:val="0"/>
          <w:numId w:val="13"/>
        </w:numPr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«отгадай, о ком говорим»;</w:t>
      </w:r>
    </w:p>
    <w:p w:rsidR="006424ED" w:rsidRPr="00675A4C" w:rsidRDefault="004F3146" w:rsidP="001B3B38">
      <w:pPr>
        <w:pStyle w:val="a3"/>
        <w:numPr>
          <w:ilvl w:val="0"/>
          <w:numId w:val="13"/>
        </w:numPr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424ED"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диалоговое слушание (формулировка вопросов для обратной связи)</w:t>
      </w: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6424ED"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424ED" w:rsidRPr="00675A4C" w:rsidRDefault="006424ED" w:rsidP="001B3B38">
      <w:pPr>
        <w:pStyle w:val="a3"/>
        <w:numPr>
          <w:ilvl w:val="0"/>
          <w:numId w:val="13"/>
        </w:numPr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«подготовь рассказ…», «опиши устно…», «объясни…» и т.д.</w:t>
      </w:r>
    </w:p>
    <w:p w:rsidR="006424ED" w:rsidRPr="004F3146" w:rsidRDefault="006424ED" w:rsidP="00717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Целесообразно практиковать выполнение хотя бы части такого рода заданий детьми, объединенными в пары или </w:t>
      </w:r>
      <w:proofErr w:type="spellStart"/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микрогруппы</w:t>
      </w:r>
      <w:proofErr w:type="spellEnd"/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3-4 человека, когда они, например, должны выработать общее мне</w:t>
      </w:r>
      <w:r w:rsidR="004F3146"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ние или создать общее описание. </w:t>
      </w:r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Такой прием придаст этим заданиям психологически полноценный характер деятельности детей, устранит тягостную для них искусственность необходимости «рассказывать самому себе»</w:t>
      </w:r>
      <w:r w:rsidR="003E677A">
        <w:rPr>
          <w:rStyle w:val="a7"/>
          <w:rFonts w:ascii="Times New Roman" w:eastAsia="Times New Roman" w:hAnsi="Times New Roman" w:cs="Times New Roman"/>
          <w:color w:val="000000" w:themeColor="text1"/>
          <w:sz w:val="28"/>
          <w:szCs w:val="28"/>
        </w:rPr>
        <w:footnoteReference w:id="4"/>
      </w:r>
      <w:r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424ED" w:rsidRDefault="00C76EDF" w:rsidP="00780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Важно понимать, что ф</w:t>
      </w:r>
      <w:r w:rsidR="006424ED" w:rsidRPr="004F3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ормирование универсальных учебных действий: личностных, познавательных, регулятивных и коммуникативных - в образовательном процессе осуществляется в процессе усвоения разных учебных предметов. Требования к формированию универсальных учебных действий находят отражение в планируемых результатах освоения программ учебных предметов.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действий.</w:t>
      </w:r>
    </w:p>
    <w:p w:rsidR="007809DB" w:rsidRPr="004F3146" w:rsidRDefault="007809DB" w:rsidP="00780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10978" w:rsidRDefault="00FA501B" w:rsidP="007809DB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§ 3. </w:t>
      </w:r>
      <w:r w:rsidR="001C0CB2">
        <w:rPr>
          <w:rFonts w:ascii="Times New Roman" w:eastAsia="Times New Roman" w:hAnsi="Times New Roman" w:cs="Times New Roman"/>
          <w:b/>
          <w:sz w:val="28"/>
          <w:szCs w:val="28"/>
        </w:rPr>
        <w:t>Формирование</w:t>
      </w:r>
      <w:r w:rsidR="000F2C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2C58">
        <w:rPr>
          <w:rFonts w:ascii="Times New Roman" w:eastAsia="Times New Roman" w:hAnsi="Times New Roman" w:cs="Times New Roman"/>
          <w:b/>
          <w:sz w:val="28"/>
          <w:szCs w:val="28"/>
        </w:rPr>
        <w:t>общеучебных</w:t>
      </w:r>
      <w:proofErr w:type="spellEnd"/>
      <w:r w:rsidR="000F2C58">
        <w:rPr>
          <w:rFonts w:ascii="Times New Roman" w:eastAsia="Times New Roman" w:hAnsi="Times New Roman" w:cs="Times New Roman"/>
          <w:b/>
          <w:sz w:val="28"/>
          <w:szCs w:val="28"/>
        </w:rPr>
        <w:t xml:space="preserve"> действий</w:t>
      </w:r>
      <w:r w:rsidR="001C0CB2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уроках «Окружающий мир»</w:t>
      </w:r>
    </w:p>
    <w:p w:rsidR="007809DB" w:rsidRDefault="007809DB" w:rsidP="007809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501B" w:rsidRPr="00226305" w:rsidRDefault="00FA501B" w:rsidP="007809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305">
        <w:rPr>
          <w:rFonts w:ascii="Times New Roman" w:eastAsia="Times New Roman" w:hAnsi="Times New Roman" w:cs="Times New Roman"/>
          <w:sz w:val="28"/>
          <w:szCs w:val="28"/>
        </w:rPr>
        <w:t>Учебный курс «Окружающий мир» занимает особое место среди учебных предметов начальной школы.</w:t>
      </w:r>
      <w:r w:rsidRPr="00FA5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226305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детям широкую панораму природных и общественных явлений как компонентов единого мира. </w:t>
      </w:r>
    </w:p>
    <w:p w:rsidR="00FA501B" w:rsidRPr="00226305" w:rsidRDefault="00FA501B" w:rsidP="00FA50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6305">
        <w:rPr>
          <w:rFonts w:ascii="Times New Roman" w:eastAsia="Times New Roman" w:hAnsi="Times New Roman" w:cs="Times New Roman"/>
          <w:sz w:val="28"/>
          <w:szCs w:val="28"/>
        </w:rPr>
        <w:t xml:space="preserve">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</w:t>
      </w:r>
      <w:r w:rsidRPr="002263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общекультурное единство российского общества как важнейшее национальное достояние России. </w:t>
      </w:r>
      <w:proofErr w:type="gramEnd"/>
    </w:p>
    <w:p w:rsidR="0045588A" w:rsidRPr="0045588A" w:rsidRDefault="00FA501B" w:rsidP="0045588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305">
        <w:rPr>
          <w:rFonts w:ascii="Times New Roman" w:eastAsia="Times New Roman" w:hAnsi="Times New Roman" w:cs="Times New Roman"/>
          <w:sz w:val="28"/>
          <w:szCs w:val="28"/>
        </w:rPr>
        <w:t>Таким образом, курс создаёт прочный фундамент для изучения значительной части предметов основной школы и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дальнейшего раз</w:t>
      </w:r>
      <w:r w:rsidRPr="00226305">
        <w:rPr>
          <w:rFonts w:ascii="Times New Roman" w:eastAsia="Times New Roman" w:hAnsi="Times New Roman" w:cs="Times New Roman"/>
          <w:sz w:val="28"/>
          <w:szCs w:val="28"/>
        </w:rPr>
        <w:t>вития личности.</w:t>
      </w:r>
      <w:r w:rsidR="00833E21">
        <w:rPr>
          <w:rFonts w:ascii="Times New Roman" w:eastAsia="Times New Roman" w:hAnsi="Times New Roman" w:cs="Times New Roman"/>
          <w:sz w:val="28"/>
          <w:szCs w:val="28"/>
        </w:rPr>
        <w:t xml:space="preserve"> Однако важно понимать, что </w:t>
      </w:r>
      <w:r w:rsidR="0045588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5588A" w:rsidRPr="0045588A">
        <w:rPr>
          <w:rFonts w:ascii="Times New Roman" w:eastAsia="Times New Roman" w:hAnsi="Times New Roman" w:cs="Times New Roman"/>
          <w:sz w:val="28"/>
          <w:szCs w:val="28"/>
        </w:rPr>
        <w:t xml:space="preserve"> начальной школе учащимся необходимо научиться ориентироваться в бурном потоке информации, выделять главное, обобщать, делать выводы. Наибольшие затруднения у детей вызывает усвоение информации именно на уроках окружающего мира. Это связано, с большим объемом информации, неумением детей работать с информацией, недостаточным количеством наглядных пособий и сложностью некоторых тем. </w:t>
      </w:r>
    </w:p>
    <w:p w:rsidR="004814DE" w:rsidRPr="00833E21" w:rsidRDefault="0045588A" w:rsidP="00833E2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Поэтому о</w:t>
      </w:r>
      <w:r w:rsidR="00833E21">
        <w:rPr>
          <w:rFonts w:ascii="Times New Roman" w:eastAsia="Times New Roman" w:hAnsi="Times New Roman" w:cs="Times New Roman"/>
          <w:sz w:val="28"/>
          <w:szCs w:val="28"/>
        </w:rPr>
        <w:t xml:space="preserve">собое место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уроках окружающего мира </w:t>
      </w:r>
      <w:r w:rsidR="00833E21">
        <w:rPr>
          <w:rFonts w:ascii="Times New Roman" w:eastAsia="Times New Roman" w:hAnsi="Times New Roman" w:cs="Times New Roman"/>
          <w:sz w:val="28"/>
          <w:szCs w:val="28"/>
        </w:rPr>
        <w:t xml:space="preserve">отводится работе над развитием </w:t>
      </w:r>
      <w:r w:rsidR="00833E21" w:rsidRPr="00833E2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814DE" w:rsidRPr="00833E21">
        <w:rPr>
          <w:rFonts w:ascii="Times New Roman" w:hAnsi="Times New Roman" w:cs="Times New Roman"/>
          <w:bCs/>
          <w:color w:val="000000"/>
          <w:sz w:val="28"/>
          <w:szCs w:val="28"/>
        </w:rPr>
        <w:t>ознавательны</w:t>
      </w:r>
      <w:r w:rsidR="00833E21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4814DE" w:rsidRPr="00833E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УУД</w:t>
      </w:r>
      <w:r w:rsidR="00833E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gramStart"/>
      <w:r w:rsidR="00833E21">
        <w:rPr>
          <w:rFonts w:ascii="Times New Roman" w:hAnsi="Times New Roman" w:cs="Times New Roman"/>
          <w:bCs/>
          <w:color w:val="000000"/>
          <w:sz w:val="28"/>
          <w:szCs w:val="28"/>
        </w:rPr>
        <w:t>которые</w:t>
      </w:r>
      <w:proofErr w:type="gramEnd"/>
      <w:r w:rsidR="004814DE">
        <w:rPr>
          <w:color w:val="000000"/>
          <w:sz w:val="27"/>
          <w:szCs w:val="27"/>
        </w:rPr>
        <w:t> </w:t>
      </w:r>
      <w:r w:rsidR="004814DE" w:rsidRPr="00833E21">
        <w:rPr>
          <w:rFonts w:ascii="Times New Roman" w:hAnsi="Times New Roman" w:cs="Times New Roman"/>
          <w:color w:val="000000"/>
          <w:sz w:val="28"/>
          <w:szCs w:val="27"/>
        </w:rPr>
        <w:t>делятся на</w:t>
      </w:r>
      <w:r w:rsidR="00833E21">
        <w:rPr>
          <w:rFonts w:ascii="Times New Roman" w:hAnsi="Times New Roman" w:cs="Times New Roman"/>
          <w:color w:val="000000"/>
          <w:sz w:val="28"/>
          <w:szCs w:val="27"/>
        </w:rPr>
        <w:t>:</w:t>
      </w:r>
    </w:p>
    <w:p w:rsidR="004814DE" w:rsidRPr="00833E21" w:rsidRDefault="00833E21" w:rsidP="001B3B38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rFonts w:ascii="Arial" w:hAnsi="Arial" w:cs="Arial"/>
          <w:color w:val="000000"/>
          <w:sz w:val="22"/>
          <w:szCs w:val="21"/>
        </w:rPr>
      </w:pPr>
      <w:proofErr w:type="spellStart"/>
      <w:r>
        <w:rPr>
          <w:color w:val="000000"/>
          <w:sz w:val="28"/>
          <w:szCs w:val="27"/>
        </w:rPr>
        <w:t>о</w:t>
      </w:r>
      <w:r w:rsidR="004814DE" w:rsidRPr="00833E21">
        <w:rPr>
          <w:color w:val="000000"/>
          <w:sz w:val="28"/>
          <w:szCs w:val="27"/>
        </w:rPr>
        <w:t>бщеучебные</w:t>
      </w:r>
      <w:proofErr w:type="spellEnd"/>
      <w:r>
        <w:rPr>
          <w:color w:val="000000"/>
          <w:sz w:val="28"/>
          <w:szCs w:val="27"/>
        </w:rPr>
        <w:t>;</w:t>
      </w:r>
    </w:p>
    <w:p w:rsidR="004814DE" w:rsidRPr="00833E21" w:rsidRDefault="00833E21" w:rsidP="001B3B38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л</w:t>
      </w:r>
      <w:r w:rsidR="004814DE" w:rsidRPr="00833E21">
        <w:rPr>
          <w:color w:val="000000"/>
          <w:sz w:val="28"/>
          <w:szCs w:val="27"/>
        </w:rPr>
        <w:t>огические</w:t>
      </w:r>
      <w:r>
        <w:rPr>
          <w:color w:val="000000"/>
          <w:sz w:val="28"/>
          <w:szCs w:val="27"/>
        </w:rPr>
        <w:t>;</w:t>
      </w:r>
    </w:p>
    <w:p w:rsidR="004814DE" w:rsidRPr="00833E21" w:rsidRDefault="00833E21" w:rsidP="001B3B38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п</w:t>
      </w:r>
      <w:r w:rsidR="004814DE" w:rsidRPr="00833E21">
        <w:rPr>
          <w:color w:val="000000"/>
          <w:sz w:val="28"/>
          <w:szCs w:val="27"/>
        </w:rPr>
        <w:t>остановка и решение проблемы</w:t>
      </w:r>
      <w:r>
        <w:rPr>
          <w:color w:val="000000"/>
          <w:sz w:val="28"/>
          <w:szCs w:val="27"/>
        </w:rPr>
        <w:t>.</w:t>
      </w:r>
    </w:p>
    <w:p w:rsidR="004814DE" w:rsidRPr="00833E21" w:rsidRDefault="004814DE" w:rsidP="00833E21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1"/>
        </w:rPr>
      </w:pPr>
      <w:proofErr w:type="gramStart"/>
      <w:r w:rsidRPr="00833E21">
        <w:rPr>
          <w:color w:val="000000"/>
          <w:sz w:val="28"/>
          <w:szCs w:val="27"/>
        </w:rPr>
        <w:t>Под ними подразумевается умение извлекать информацию из схем, иллюстраций, текстов, делать выводы, анализировать, обобщать, устанавливать причинно-следственные связи, находить ответы на вопросы).</w:t>
      </w:r>
      <w:proofErr w:type="gramEnd"/>
    </w:p>
    <w:p w:rsidR="004814DE" w:rsidRPr="00833E21" w:rsidRDefault="004814DE" w:rsidP="00833E21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1"/>
        </w:rPr>
      </w:pPr>
      <w:r w:rsidRPr="00833E21">
        <w:rPr>
          <w:color w:val="000000"/>
          <w:sz w:val="28"/>
          <w:szCs w:val="27"/>
        </w:rPr>
        <w:t>К примеру, урок по теме «План и карта»</w:t>
      </w:r>
    </w:p>
    <w:p w:rsidR="004814DE" w:rsidRPr="00833E21" w:rsidRDefault="004814DE" w:rsidP="00833E21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1"/>
        </w:rPr>
      </w:pPr>
      <w:r w:rsidRPr="00833E21">
        <w:rPr>
          <w:color w:val="000000"/>
          <w:sz w:val="28"/>
          <w:szCs w:val="27"/>
        </w:rPr>
        <w:t>Вскрываем конверт и достаём листочек с нарисованным планом и текстом про клад</w:t>
      </w:r>
      <w:r w:rsidR="001F673E">
        <w:rPr>
          <w:color w:val="000000"/>
          <w:sz w:val="28"/>
          <w:szCs w:val="27"/>
        </w:rPr>
        <w:t xml:space="preserve"> (Рисунок 1)</w:t>
      </w:r>
      <w:r w:rsidRPr="00833E21">
        <w:rPr>
          <w:color w:val="000000"/>
          <w:sz w:val="28"/>
          <w:szCs w:val="27"/>
        </w:rPr>
        <w:t>.</w:t>
      </w:r>
    </w:p>
    <w:p w:rsidR="004814DE" w:rsidRPr="00833E21" w:rsidRDefault="004814DE" w:rsidP="00833E21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1"/>
        </w:rPr>
      </w:pPr>
      <w:r w:rsidRPr="00833E21">
        <w:rPr>
          <w:i/>
          <w:iCs/>
          <w:color w:val="000000"/>
          <w:sz w:val="28"/>
          <w:szCs w:val="27"/>
        </w:rPr>
        <w:t>Вот уже десять лет, как я оставил морскую службу и поселился в небольшом доме на окраине леса. Из южного окна моего дома виден небольшой фруктовый сад. Вечерами я люблю сидеть на скамейке под старой яблоней.</w:t>
      </w:r>
    </w:p>
    <w:p w:rsidR="004814DE" w:rsidRPr="00833E21" w:rsidRDefault="004814DE" w:rsidP="00833E21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1"/>
        </w:rPr>
      </w:pPr>
      <w:r w:rsidRPr="00833E21">
        <w:rPr>
          <w:i/>
          <w:iCs/>
          <w:color w:val="000000"/>
          <w:sz w:val="28"/>
          <w:szCs w:val="27"/>
        </w:rPr>
        <w:t>На запад выходит дверь моего дома. По тропинке на север я отправляюсь к живописному озеру. Оно окружено лесом.</w:t>
      </w:r>
    </w:p>
    <w:p w:rsidR="004814DE" w:rsidRPr="00833E21" w:rsidRDefault="004814DE" w:rsidP="00833E21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1"/>
        </w:rPr>
      </w:pPr>
      <w:r w:rsidRPr="00833E21">
        <w:rPr>
          <w:i/>
          <w:iCs/>
          <w:color w:val="000000"/>
          <w:sz w:val="28"/>
          <w:szCs w:val="27"/>
        </w:rPr>
        <w:t>У южного берега озера растёт большая сосна, а рядом с ней находится старый пень. Под ним я спрятал свои сокровища.</w:t>
      </w:r>
    </w:p>
    <w:p w:rsidR="004814DE" w:rsidRDefault="004814DE" w:rsidP="00833E2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2242518" cy="2171328"/>
            <wp:effectExtent l="0" t="0" r="0" b="0"/>
            <wp:docPr id="1" name="Рисунок 1" descr="hello_html_m53563c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3563c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441" cy="2180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143125" cy="2171511"/>
            <wp:effectExtent l="0" t="0" r="0" b="0"/>
            <wp:docPr id="2" name="Рисунок 2" descr="hello_html_7796cf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796cff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468" cy="217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73E" w:rsidRDefault="001F673E" w:rsidP="00833E2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1"/>
        </w:rPr>
      </w:pPr>
    </w:p>
    <w:p w:rsidR="001F673E" w:rsidRPr="00833F5D" w:rsidRDefault="001F673E" w:rsidP="00833E2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sz w:val="28"/>
          <w:szCs w:val="21"/>
        </w:rPr>
      </w:pPr>
      <w:r w:rsidRPr="00833F5D">
        <w:rPr>
          <w:i/>
          <w:color w:val="000000"/>
          <w:sz w:val="28"/>
          <w:szCs w:val="21"/>
        </w:rPr>
        <w:t>Рис.1. Задание к уроку по теме «План и карта»</w:t>
      </w:r>
    </w:p>
    <w:p w:rsidR="001F673E" w:rsidRPr="001F673E" w:rsidRDefault="001F673E" w:rsidP="00833E2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1"/>
        </w:rPr>
      </w:pPr>
    </w:p>
    <w:p w:rsidR="004814DE" w:rsidRPr="002327ED" w:rsidRDefault="004814DE" w:rsidP="002327E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2327ED">
        <w:rPr>
          <w:color w:val="000000"/>
          <w:sz w:val="28"/>
          <w:szCs w:val="27"/>
        </w:rPr>
        <w:t>Детям в группах предлагается прочитать текст и попробовать разгадать тайну, зашифрованную на рисунке. Ребята высказывают свои предположения о том, кто может быть автором этого письма и где находится клад.</w:t>
      </w:r>
    </w:p>
    <w:p w:rsidR="004814DE" w:rsidRPr="002327ED" w:rsidRDefault="004814DE" w:rsidP="002327E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2327ED">
        <w:rPr>
          <w:color w:val="000000"/>
          <w:sz w:val="28"/>
          <w:szCs w:val="27"/>
        </w:rPr>
        <w:t>Задаё</w:t>
      </w:r>
      <w:r w:rsidR="002327ED">
        <w:rPr>
          <w:color w:val="000000"/>
          <w:sz w:val="28"/>
          <w:szCs w:val="27"/>
        </w:rPr>
        <w:t>тся</w:t>
      </w:r>
      <w:r w:rsidRPr="002327ED">
        <w:rPr>
          <w:color w:val="000000"/>
          <w:sz w:val="28"/>
          <w:szCs w:val="27"/>
        </w:rPr>
        <w:t xml:space="preserve"> вопрос: «Расскажите, почему вы решили, что это письмо пирата и, что клад находится именно здесь?». Пользуясь текстом и чертежом, дети доказывают свои предположения.</w:t>
      </w:r>
    </w:p>
    <w:p w:rsidR="004814DE" w:rsidRPr="002327ED" w:rsidRDefault="004814DE" w:rsidP="002327E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2327ED">
        <w:rPr>
          <w:color w:val="000000"/>
          <w:sz w:val="28"/>
          <w:szCs w:val="27"/>
        </w:rPr>
        <w:t xml:space="preserve">В ходе работы возникает вопрос: «Как было составлено изображение на чертеже и как оно называется?» Дети высказывают свои предположения, а </w:t>
      </w:r>
      <w:r w:rsidR="002327ED">
        <w:rPr>
          <w:color w:val="000000"/>
          <w:sz w:val="28"/>
          <w:szCs w:val="27"/>
        </w:rPr>
        <w:t xml:space="preserve">потом им </w:t>
      </w:r>
      <w:r w:rsidRPr="002327ED">
        <w:rPr>
          <w:color w:val="000000"/>
          <w:sz w:val="28"/>
          <w:szCs w:val="27"/>
        </w:rPr>
        <w:t xml:space="preserve"> предлагае</w:t>
      </w:r>
      <w:r w:rsidR="002327ED">
        <w:rPr>
          <w:color w:val="000000"/>
          <w:sz w:val="28"/>
          <w:szCs w:val="27"/>
        </w:rPr>
        <w:t>тся</w:t>
      </w:r>
      <w:r w:rsidRPr="002327ED">
        <w:rPr>
          <w:color w:val="000000"/>
          <w:sz w:val="28"/>
          <w:szCs w:val="27"/>
        </w:rPr>
        <w:t xml:space="preserve"> найти объяснение в учебнике</w:t>
      </w:r>
      <w:r w:rsidRPr="002327ED">
        <w:rPr>
          <w:color w:val="FF0000"/>
          <w:sz w:val="28"/>
          <w:szCs w:val="27"/>
        </w:rPr>
        <w:t>.</w:t>
      </w:r>
    </w:p>
    <w:p w:rsidR="004814DE" w:rsidRPr="002327ED" w:rsidRDefault="004814DE" w:rsidP="002327E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2327ED">
        <w:rPr>
          <w:color w:val="000000"/>
          <w:sz w:val="28"/>
          <w:szCs w:val="27"/>
        </w:rPr>
        <w:t>Таким образом, дет</w:t>
      </w:r>
      <w:r w:rsidR="002327ED">
        <w:rPr>
          <w:color w:val="000000"/>
          <w:sz w:val="28"/>
          <w:szCs w:val="27"/>
        </w:rPr>
        <w:t>и учатся</w:t>
      </w:r>
      <w:r w:rsidRPr="002327ED">
        <w:rPr>
          <w:color w:val="000000"/>
          <w:sz w:val="28"/>
          <w:szCs w:val="27"/>
        </w:rPr>
        <w:t xml:space="preserve"> извлекать информацию из схем, иллюстраций, текстов, анализировать, находить ответы на вопросы.</w:t>
      </w:r>
    </w:p>
    <w:p w:rsidR="004814DE" w:rsidRPr="002327ED" w:rsidRDefault="004814DE" w:rsidP="002327E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2327ED">
        <w:rPr>
          <w:color w:val="000000"/>
          <w:sz w:val="28"/>
          <w:szCs w:val="27"/>
        </w:rPr>
        <w:t xml:space="preserve">Особую группу </w:t>
      </w:r>
      <w:proofErr w:type="spellStart"/>
      <w:r w:rsidRPr="002327ED">
        <w:rPr>
          <w:color w:val="000000"/>
          <w:sz w:val="28"/>
          <w:szCs w:val="27"/>
        </w:rPr>
        <w:t>общеучебных</w:t>
      </w:r>
      <w:proofErr w:type="spellEnd"/>
      <w:r w:rsidRPr="002327ED">
        <w:rPr>
          <w:color w:val="000000"/>
          <w:sz w:val="28"/>
          <w:szCs w:val="27"/>
        </w:rPr>
        <w:t xml:space="preserve"> универсальных действий составляют знаково-символические действия:</w:t>
      </w:r>
    </w:p>
    <w:p w:rsidR="004814DE" w:rsidRPr="002327ED" w:rsidRDefault="004814DE" w:rsidP="001B3B38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2"/>
          <w:szCs w:val="21"/>
        </w:rPr>
      </w:pPr>
      <w:proofErr w:type="gramStart"/>
      <w:r w:rsidRPr="002327ED">
        <w:rPr>
          <w:color w:val="000000"/>
          <w:sz w:val="28"/>
          <w:szCs w:val="27"/>
        </w:rPr>
        <w:t>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4814DE" w:rsidRPr="002327ED" w:rsidRDefault="004814DE" w:rsidP="001B3B38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2327ED">
        <w:rPr>
          <w:color w:val="000000"/>
          <w:sz w:val="28"/>
          <w:szCs w:val="27"/>
        </w:rPr>
        <w:t>преобразование модели с целью выявления общих законов, определяющих данную предметную область</w:t>
      </w:r>
      <w:r w:rsidR="001F673E">
        <w:rPr>
          <w:color w:val="000000"/>
          <w:sz w:val="28"/>
          <w:szCs w:val="27"/>
        </w:rPr>
        <w:t xml:space="preserve"> (Рисунок 2)</w:t>
      </w:r>
      <w:r w:rsidRPr="002327ED">
        <w:rPr>
          <w:color w:val="000000"/>
          <w:sz w:val="28"/>
          <w:szCs w:val="27"/>
        </w:rPr>
        <w:t>.</w:t>
      </w:r>
    </w:p>
    <w:p w:rsidR="004814DE" w:rsidRDefault="004814DE" w:rsidP="002327E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304382" cy="1724025"/>
            <wp:effectExtent l="0" t="0" r="0" b="0"/>
            <wp:docPr id="3" name="Рисунок 3" descr="hello_html_379a28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79a286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169" cy="172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543175" cy="1600081"/>
            <wp:effectExtent l="0" t="0" r="0" b="0"/>
            <wp:docPr id="4" name="Рисунок 4" descr="hello_html_e2f83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e2f83f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747" cy="1614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F5D" w:rsidRDefault="00833F5D" w:rsidP="002327E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sz w:val="28"/>
          <w:szCs w:val="21"/>
        </w:rPr>
      </w:pPr>
    </w:p>
    <w:p w:rsidR="001F673E" w:rsidRPr="00833F5D" w:rsidRDefault="001F673E" w:rsidP="002327E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sz w:val="28"/>
          <w:szCs w:val="21"/>
        </w:rPr>
      </w:pPr>
      <w:r w:rsidRPr="00833F5D">
        <w:rPr>
          <w:i/>
          <w:color w:val="000000"/>
          <w:sz w:val="28"/>
          <w:szCs w:val="21"/>
        </w:rPr>
        <w:t>Рис.2. Примеры знаково-символических моделей</w:t>
      </w:r>
    </w:p>
    <w:p w:rsidR="004814DE" w:rsidRPr="00833F5D" w:rsidRDefault="004814DE" w:rsidP="004814D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</w:p>
    <w:p w:rsidR="004814DE" w:rsidRPr="00DE1AE3" w:rsidRDefault="004814DE" w:rsidP="00DE1AE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DE1AE3">
        <w:rPr>
          <w:color w:val="000000"/>
          <w:sz w:val="28"/>
          <w:szCs w:val="27"/>
        </w:rPr>
        <w:t>Например:</w:t>
      </w:r>
    </w:p>
    <w:p w:rsidR="004814DE" w:rsidRPr="00DE1AE3" w:rsidRDefault="004814DE" w:rsidP="00DE1AE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DE1AE3">
        <w:rPr>
          <w:color w:val="000000"/>
          <w:sz w:val="28"/>
          <w:szCs w:val="27"/>
        </w:rPr>
        <w:t xml:space="preserve">1) Расскажи по </w:t>
      </w:r>
      <w:proofErr w:type="gramStart"/>
      <w:r w:rsidRPr="00DE1AE3">
        <w:rPr>
          <w:color w:val="000000"/>
          <w:sz w:val="28"/>
          <w:szCs w:val="27"/>
        </w:rPr>
        <w:t>схеме</w:t>
      </w:r>
      <w:proofErr w:type="gramEnd"/>
      <w:r w:rsidRPr="00DE1AE3">
        <w:rPr>
          <w:color w:val="000000"/>
          <w:sz w:val="28"/>
          <w:szCs w:val="27"/>
        </w:rPr>
        <w:t xml:space="preserve"> «Какой бывает транспорт?».</w:t>
      </w:r>
    </w:p>
    <w:p w:rsidR="004814DE" w:rsidRPr="00DE1AE3" w:rsidRDefault="004814DE" w:rsidP="00DE1AE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DE1AE3">
        <w:rPr>
          <w:color w:val="000000"/>
          <w:sz w:val="28"/>
          <w:szCs w:val="27"/>
        </w:rPr>
        <w:t>2) Посмотри, какие знаки по охране природы нарисовали юные натуралисты в своём лесу. Придумай и нарисуй свой знак по охране природы.</w:t>
      </w:r>
    </w:p>
    <w:p w:rsidR="004814DE" w:rsidRPr="00DE1AE3" w:rsidRDefault="004814DE" w:rsidP="00DE1AE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DE1AE3">
        <w:rPr>
          <w:b/>
          <w:bCs/>
          <w:color w:val="000000"/>
          <w:sz w:val="28"/>
          <w:szCs w:val="27"/>
        </w:rPr>
        <w:t>Синтез</w:t>
      </w:r>
      <w:r w:rsidRPr="00DE1AE3">
        <w:rPr>
          <w:color w:val="000000"/>
          <w:sz w:val="28"/>
          <w:szCs w:val="27"/>
        </w:rPr>
        <w:t> - составление целого из частей, в том числе самостоятельное достраивание с восполнением недостающих компонентов. Например</w:t>
      </w:r>
      <w:r w:rsidR="00800BB4">
        <w:rPr>
          <w:color w:val="000000"/>
          <w:sz w:val="28"/>
          <w:szCs w:val="27"/>
        </w:rPr>
        <w:t>,</w:t>
      </w:r>
      <w:r w:rsidRPr="00DE1AE3">
        <w:rPr>
          <w:color w:val="000000"/>
          <w:sz w:val="28"/>
          <w:szCs w:val="27"/>
        </w:rPr>
        <w:t xml:space="preserve"> урок по теме «Великий круговорот жизни»</w:t>
      </w:r>
      <w:r w:rsidR="00800BB4">
        <w:rPr>
          <w:color w:val="000000"/>
          <w:sz w:val="28"/>
          <w:szCs w:val="27"/>
        </w:rPr>
        <w:t>, задания на котором предполагают дополнение предложенных пищевых цепей примерами детей</w:t>
      </w:r>
      <w:r w:rsidRPr="00DE1AE3">
        <w:rPr>
          <w:color w:val="000000"/>
          <w:sz w:val="28"/>
          <w:szCs w:val="27"/>
        </w:rPr>
        <w:t>.</w:t>
      </w:r>
      <w:r w:rsidR="001F673E">
        <w:rPr>
          <w:color w:val="000000"/>
          <w:sz w:val="28"/>
          <w:szCs w:val="27"/>
        </w:rPr>
        <w:t xml:space="preserve"> Например, по теме урока «</w:t>
      </w:r>
      <w:r w:rsidR="00F34259">
        <w:rPr>
          <w:color w:val="000000"/>
          <w:sz w:val="28"/>
          <w:szCs w:val="27"/>
        </w:rPr>
        <w:t>Кто что ест?</w:t>
      </w:r>
      <w:r w:rsidR="001F673E">
        <w:rPr>
          <w:color w:val="000000"/>
          <w:sz w:val="28"/>
          <w:szCs w:val="27"/>
        </w:rPr>
        <w:t>»</w:t>
      </w:r>
      <w:r w:rsidR="00F34259">
        <w:rPr>
          <w:color w:val="000000"/>
          <w:sz w:val="28"/>
          <w:szCs w:val="27"/>
        </w:rPr>
        <w:t xml:space="preserve"> можно предложить такую задачу: «</w:t>
      </w:r>
      <w:r w:rsidR="00F34259" w:rsidRPr="00F34259">
        <w:rPr>
          <w:color w:val="000000"/>
          <w:sz w:val="28"/>
          <w:szCs w:val="27"/>
        </w:rPr>
        <w:t>Недавно я была в Новосибирском зоопарке. И вот что там увидела. Заболел зоолог-человек, который кормил животных. Пока его не было лосю дали мясо, льву – рыбу, кукушке – траву и веточки, а белому медведю дали насекомых.</w:t>
      </w:r>
      <w:r w:rsidR="00F34259">
        <w:rPr>
          <w:color w:val="000000"/>
          <w:sz w:val="28"/>
          <w:szCs w:val="27"/>
        </w:rPr>
        <w:t xml:space="preserve"> Исправьте ошибки, не оставьте животных гол</w:t>
      </w:r>
      <w:r w:rsidR="0030221D">
        <w:rPr>
          <w:color w:val="000000"/>
          <w:sz w:val="28"/>
          <w:szCs w:val="27"/>
        </w:rPr>
        <w:t>о</w:t>
      </w:r>
      <w:r w:rsidR="00F34259">
        <w:rPr>
          <w:color w:val="000000"/>
          <w:sz w:val="28"/>
          <w:szCs w:val="27"/>
        </w:rPr>
        <w:t>дными».</w:t>
      </w:r>
    </w:p>
    <w:p w:rsidR="004814DE" w:rsidRPr="00DE1AE3" w:rsidRDefault="008F0B8A" w:rsidP="00DE1AE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 xml:space="preserve">Для формирования и развития познавательных УУД на уроках окружающего </w:t>
      </w:r>
      <w:proofErr w:type="gramStart"/>
      <w:r>
        <w:rPr>
          <w:color w:val="000000"/>
          <w:sz w:val="28"/>
          <w:szCs w:val="27"/>
        </w:rPr>
        <w:t>мира</w:t>
      </w:r>
      <w:proofErr w:type="gramEnd"/>
      <w:r>
        <w:rPr>
          <w:color w:val="000000"/>
          <w:sz w:val="28"/>
          <w:szCs w:val="27"/>
        </w:rPr>
        <w:t xml:space="preserve"> возможно </w:t>
      </w:r>
      <w:r w:rsidR="00F34259">
        <w:rPr>
          <w:color w:val="000000"/>
          <w:sz w:val="28"/>
          <w:szCs w:val="27"/>
        </w:rPr>
        <w:t xml:space="preserve">также </w:t>
      </w:r>
      <w:r>
        <w:rPr>
          <w:color w:val="000000"/>
          <w:sz w:val="28"/>
          <w:szCs w:val="27"/>
        </w:rPr>
        <w:t>использовать разные современные технологии обучения. Например, п</w:t>
      </w:r>
      <w:r w:rsidR="004814DE" w:rsidRPr="00DE1AE3">
        <w:rPr>
          <w:color w:val="000000"/>
          <w:sz w:val="28"/>
          <w:szCs w:val="27"/>
        </w:rPr>
        <w:t>роблемное обучение.</w:t>
      </w:r>
      <w:r>
        <w:rPr>
          <w:color w:val="000000"/>
          <w:sz w:val="28"/>
          <w:szCs w:val="27"/>
        </w:rPr>
        <w:t xml:space="preserve"> </w:t>
      </w:r>
      <w:r w:rsidR="004814DE" w:rsidRPr="00DE1AE3">
        <w:rPr>
          <w:color w:val="000000"/>
          <w:sz w:val="28"/>
          <w:szCs w:val="27"/>
        </w:rPr>
        <w:t>Примером проблемного обучения может быть урок в первом классе по теме «Кто такие птицы?».</w:t>
      </w:r>
    </w:p>
    <w:p w:rsidR="004814DE" w:rsidRDefault="004814DE" w:rsidP="008F0B8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2647950" cy="1868413"/>
            <wp:effectExtent l="0" t="0" r="0" b="0"/>
            <wp:docPr id="5" name="Рисунок 5" descr="hello_html_64e7f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4e7fe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406" cy="1872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695575" cy="1843672"/>
            <wp:effectExtent l="0" t="0" r="0" b="0"/>
            <wp:docPr id="6" name="Рисунок 6" descr="hello_html_79135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913566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14" cy="1848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AA8" w:rsidRDefault="00DC4AA8" w:rsidP="008F0B8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814DE" w:rsidRPr="00DC4AA8" w:rsidRDefault="004814DE" w:rsidP="00DC4AA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DC4AA8">
        <w:rPr>
          <w:color w:val="000000"/>
          <w:sz w:val="28"/>
          <w:szCs w:val="27"/>
        </w:rPr>
        <w:t>Создаётся следующая проблемная ситуация:</w:t>
      </w:r>
    </w:p>
    <w:p w:rsidR="004814DE" w:rsidRPr="00DC4AA8" w:rsidRDefault="004814DE" w:rsidP="00DC4AA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DC4AA8">
        <w:rPr>
          <w:color w:val="000000"/>
          <w:sz w:val="28"/>
          <w:szCs w:val="27"/>
        </w:rPr>
        <w:t>- Назовите отличительный признак птиц. (Это животные, которые умеют летать.)</w:t>
      </w:r>
    </w:p>
    <w:p w:rsidR="004814DE" w:rsidRPr="00DC4AA8" w:rsidRDefault="004814DE" w:rsidP="00DC4AA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DC4AA8">
        <w:rPr>
          <w:color w:val="000000"/>
          <w:sz w:val="28"/>
          <w:szCs w:val="27"/>
        </w:rPr>
        <w:t>- Посмотрите на слайд. Каких животных вы узнали? (Летучая мышь, бабочка, воробей, курица.)</w:t>
      </w:r>
    </w:p>
    <w:p w:rsidR="004814DE" w:rsidRPr="00DC4AA8" w:rsidRDefault="004814DE" w:rsidP="00DC4AA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DC4AA8">
        <w:rPr>
          <w:color w:val="000000"/>
          <w:sz w:val="28"/>
          <w:szCs w:val="27"/>
        </w:rPr>
        <w:t>- Что общего у этих животных? (Умеют летать.)</w:t>
      </w:r>
    </w:p>
    <w:p w:rsidR="004814DE" w:rsidRPr="00DC4AA8" w:rsidRDefault="004814DE" w:rsidP="00DC4AA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DC4AA8">
        <w:rPr>
          <w:color w:val="000000"/>
          <w:sz w:val="28"/>
          <w:szCs w:val="27"/>
        </w:rPr>
        <w:t>- Можно их отнести к одной группе? (Нет.)</w:t>
      </w:r>
    </w:p>
    <w:p w:rsidR="004814DE" w:rsidRPr="00DC4AA8" w:rsidRDefault="004814DE" w:rsidP="00DC4AA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DC4AA8">
        <w:rPr>
          <w:color w:val="000000"/>
          <w:sz w:val="28"/>
          <w:szCs w:val="27"/>
        </w:rPr>
        <w:t>- Умение летать будет отличительным признаком птиц?</w:t>
      </w:r>
    </w:p>
    <w:p w:rsidR="004814DE" w:rsidRPr="00DC4AA8" w:rsidRDefault="004814DE" w:rsidP="00DC4AA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DC4AA8">
        <w:rPr>
          <w:color w:val="000000"/>
          <w:sz w:val="28"/>
          <w:szCs w:val="27"/>
        </w:rPr>
        <w:t>- Вы что предполагали? А что получается на самом деле? Какой вопрос возникает? (Что является отличительным признаком птиц?)</w:t>
      </w:r>
    </w:p>
    <w:p w:rsidR="004814DE" w:rsidRPr="00DC4AA8" w:rsidRDefault="00ED2AFD" w:rsidP="00DC4AA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У</w:t>
      </w:r>
      <w:r w:rsidR="004814DE" w:rsidRPr="00DC4AA8">
        <w:rPr>
          <w:color w:val="000000"/>
          <w:sz w:val="28"/>
          <w:szCs w:val="27"/>
        </w:rPr>
        <w:t xml:space="preserve">ченикам </w:t>
      </w:r>
      <w:r>
        <w:rPr>
          <w:color w:val="000000"/>
          <w:sz w:val="28"/>
          <w:szCs w:val="27"/>
        </w:rPr>
        <w:t>п</w:t>
      </w:r>
      <w:r w:rsidRPr="00DC4AA8">
        <w:rPr>
          <w:color w:val="000000"/>
          <w:sz w:val="28"/>
          <w:szCs w:val="27"/>
        </w:rPr>
        <w:t>редлага</w:t>
      </w:r>
      <w:r>
        <w:rPr>
          <w:color w:val="000000"/>
          <w:sz w:val="28"/>
          <w:szCs w:val="27"/>
        </w:rPr>
        <w:t>ется</w:t>
      </w:r>
      <w:r w:rsidRPr="00DC4AA8">
        <w:rPr>
          <w:color w:val="000000"/>
          <w:sz w:val="28"/>
          <w:szCs w:val="27"/>
        </w:rPr>
        <w:t xml:space="preserve"> </w:t>
      </w:r>
      <w:r w:rsidR="004814DE" w:rsidRPr="00DC4AA8">
        <w:rPr>
          <w:color w:val="000000"/>
          <w:sz w:val="28"/>
          <w:szCs w:val="27"/>
        </w:rPr>
        <w:t>высказать предположение, попробовать самим ответить на проблемный вопрос, а потом проверить или уточнить ответ по учебнику. Создаётся ситуация противоречия между известным и неизвестным. Одновременно повторяются знания, необходимые для изучения нового материала. Учителю необходимо научить детей наблюдать, сравнивать, делать выводы, а это, в свою очередь, способствует подведению учащихся к умению самостоятельно добывать знания, а не получать их в готовом виде.</w:t>
      </w:r>
    </w:p>
    <w:p w:rsidR="004814DE" w:rsidRPr="0045588A" w:rsidRDefault="0045588A" w:rsidP="0045588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Cs w:val="21"/>
        </w:rPr>
      </w:pPr>
      <w:r w:rsidRPr="00226305">
        <w:rPr>
          <w:rFonts w:ascii="Times New Roman" w:eastAsia="Times New Roman" w:hAnsi="Times New Roman" w:cs="Times New Roman"/>
          <w:sz w:val="28"/>
          <w:szCs w:val="28"/>
        </w:rPr>
        <w:t>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4DE" w:rsidRPr="0045588A">
        <w:rPr>
          <w:rFonts w:ascii="Times New Roman" w:hAnsi="Times New Roman" w:cs="Times New Roman"/>
          <w:color w:val="000000"/>
          <w:sz w:val="28"/>
          <w:szCs w:val="27"/>
        </w:rPr>
        <w:t>Немаловажную роль на уроках окружающего мира играет проектное обучение.</w:t>
      </w:r>
      <w:r w:rsidR="00ED2AFD" w:rsidRPr="0045588A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4814DE" w:rsidRPr="0045588A">
        <w:rPr>
          <w:rFonts w:ascii="Times New Roman" w:hAnsi="Times New Roman" w:cs="Times New Roman"/>
          <w:color w:val="000000"/>
          <w:sz w:val="28"/>
          <w:szCs w:val="27"/>
        </w:rPr>
        <w:t xml:space="preserve">Характерной особенностью проектной технологии является наличие значимой социальной или личной проблемы ученика, которая требует интегрированного </w:t>
      </w:r>
      <w:r w:rsidRPr="0045588A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4814DE" w:rsidRPr="0045588A">
        <w:rPr>
          <w:rFonts w:ascii="Times New Roman" w:hAnsi="Times New Roman" w:cs="Times New Roman"/>
          <w:color w:val="000000"/>
          <w:sz w:val="28"/>
          <w:szCs w:val="27"/>
        </w:rPr>
        <w:t xml:space="preserve">знания, исследовательского поиска решений, </w:t>
      </w:r>
      <w:r w:rsidR="004814DE" w:rsidRPr="0045588A">
        <w:rPr>
          <w:rFonts w:ascii="Times New Roman" w:hAnsi="Times New Roman" w:cs="Times New Roman"/>
          <w:color w:val="000000"/>
          <w:sz w:val="28"/>
          <w:szCs w:val="27"/>
        </w:rPr>
        <w:lastRenderedPageBreak/>
        <w:t>проектной деятельности. Роль учителя - это роль куратора, советника, наставника, но не исполнителя</w:t>
      </w:r>
      <w:r w:rsidR="00F34259">
        <w:rPr>
          <w:rStyle w:val="a7"/>
          <w:rFonts w:ascii="Times New Roman" w:hAnsi="Times New Roman" w:cs="Times New Roman"/>
          <w:color w:val="000000"/>
          <w:sz w:val="28"/>
          <w:szCs w:val="27"/>
        </w:rPr>
        <w:footnoteReference w:id="5"/>
      </w:r>
      <w:r w:rsidR="004814DE" w:rsidRPr="0045588A">
        <w:rPr>
          <w:rFonts w:ascii="Times New Roman" w:hAnsi="Times New Roman" w:cs="Times New Roman"/>
          <w:color w:val="000000"/>
          <w:sz w:val="28"/>
          <w:szCs w:val="27"/>
        </w:rPr>
        <w:t>.</w:t>
      </w:r>
    </w:p>
    <w:p w:rsidR="004814DE" w:rsidRPr="00DC4AA8" w:rsidRDefault="004814DE" w:rsidP="004558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45588A">
        <w:rPr>
          <w:color w:val="000000"/>
          <w:sz w:val="28"/>
          <w:szCs w:val="27"/>
        </w:rPr>
        <w:t>Цель проектного обучения: овладеть общими</w:t>
      </w:r>
      <w:r w:rsidRPr="00DC4AA8">
        <w:rPr>
          <w:color w:val="000000"/>
          <w:sz w:val="28"/>
          <w:szCs w:val="27"/>
        </w:rPr>
        <w:t xml:space="preserve"> умениями и навыками в процессе творческой самостоятельной работы, а также развить социальное сознание.</w:t>
      </w:r>
      <w:r w:rsidR="00ED2AFD">
        <w:rPr>
          <w:color w:val="000000"/>
          <w:sz w:val="28"/>
          <w:szCs w:val="27"/>
        </w:rPr>
        <w:t xml:space="preserve"> </w:t>
      </w:r>
      <w:r w:rsidRPr="00DC4AA8">
        <w:rPr>
          <w:color w:val="000000"/>
          <w:sz w:val="28"/>
          <w:szCs w:val="27"/>
        </w:rPr>
        <w:t>Творческие проекты и небольшие исследования дети готовят к урокам окружающего мир на протяжении 4 лет обучения.</w:t>
      </w:r>
    </w:p>
    <w:p w:rsidR="004814DE" w:rsidRPr="00DC4AA8" w:rsidRDefault="004814DE" w:rsidP="00DC4AA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DC4AA8">
        <w:rPr>
          <w:color w:val="000000"/>
          <w:sz w:val="28"/>
          <w:szCs w:val="27"/>
        </w:rPr>
        <w:t>Для овладения учащимися </w:t>
      </w:r>
      <w:r w:rsidRPr="00ED2AFD">
        <w:rPr>
          <w:bCs/>
          <w:color w:val="000000"/>
          <w:sz w:val="28"/>
          <w:szCs w:val="27"/>
        </w:rPr>
        <w:t>логических действий</w:t>
      </w:r>
      <w:r w:rsidR="00ED2AFD">
        <w:rPr>
          <w:bCs/>
          <w:color w:val="000000"/>
          <w:sz w:val="28"/>
          <w:szCs w:val="27"/>
        </w:rPr>
        <w:t>:</w:t>
      </w:r>
      <w:r w:rsidRPr="00DC4AA8">
        <w:rPr>
          <w:color w:val="000000"/>
          <w:sz w:val="28"/>
          <w:szCs w:val="27"/>
        </w:rPr>
        <w:t> сравнения, анализа, синтеза, обобщения, классификации по родовидовым признакам, установления аналогий и причинно-следственных связей</w:t>
      </w:r>
      <w:r w:rsidR="00ED2AFD">
        <w:rPr>
          <w:color w:val="000000"/>
          <w:sz w:val="28"/>
          <w:szCs w:val="27"/>
        </w:rPr>
        <w:t>, - можно</w:t>
      </w:r>
      <w:r w:rsidRPr="00DC4AA8">
        <w:rPr>
          <w:color w:val="000000"/>
          <w:sz w:val="28"/>
          <w:szCs w:val="27"/>
        </w:rPr>
        <w:t xml:space="preserve"> использ</w:t>
      </w:r>
      <w:r w:rsidR="00ED2AFD">
        <w:rPr>
          <w:color w:val="000000"/>
          <w:sz w:val="28"/>
          <w:szCs w:val="27"/>
        </w:rPr>
        <w:t>овать</w:t>
      </w:r>
      <w:r w:rsidRPr="00DC4AA8">
        <w:rPr>
          <w:color w:val="000000"/>
          <w:sz w:val="28"/>
          <w:szCs w:val="27"/>
        </w:rPr>
        <w:t xml:space="preserve"> следующие задания</w:t>
      </w:r>
      <w:r w:rsidR="00ED2AFD">
        <w:rPr>
          <w:color w:val="000000"/>
          <w:sz w:val="28"/>
          <w:szCs w:val="27"/>
        </w:rPr>
        <w:t>, которые могут быть и темами проектов</w:t>
      </w:r>
      <w:r w:rsidRPr="00DC4AA8">
        <w:rPr>
          <w:color w:val="000000"/>
          <w:sz w:val="28"/>
          <w:szCs w:val="27"/>
        </w:rPr>
        <w:t>:</w:t>
      </w:r>
    </w:p>
    <w:p w:rsidR="004814DE" w:rsidRPr="00DC4AA8" w:rsidRDefault="004814DE" w:rsidP="001B3B38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DC4AA8">
        <w:rPr>
          <w:color w:val="000000"/>
          <w:sz w:val="28"/>
          <w:szCs w:val="27"/>
        </w:rPr>
        <w:t xml:space="preserve">Сравни старинную классную комнату и современную, в которой учишься ты. Чем они различаются? Чем </w:t>
      </w:r>
      <w:proofErr w:type="gramStart"/>
      <w:r w:rsidRPr="00DC4AA8">
        <w:rPr>
          <w:color w:val="000000"/>
          <w:sz w:val="28"/>
          <w:szCs w:val="27"/>
        </w:rPr>
        <w:t>похожи</w:t>
      </w:r>
      <w:proofErr w:type="gramEnd"/>
      <w:r w:rsidRPr="00DC4AA8">
        <w:rPr>
          <w:color w:val="000000"/>
          <w:sz w:val="28"/>
          <w:szCs w:val="27"/>
        </w:rPr>
        <w:t>?</w:t>
      </w:r>
    </w:p>
    <w:p w:rsidR="004814DE" w:rsidRPr="00DC4AA8" w:rsidRDefault="004814DE" w:rsidP="001B3B38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DC4AA8">
        <w:rPr>
          <w:color w:val="000000"/>
          <w:sz w:val="28"/>
          <w:szCs w:val="27"/>
        </w:rPr>
        <w:t xml:space="preserve">Почему мы не будем рвать </w:t>
      </w:r>
      <w:proofErr w:type="gramStart"/>
      <w:r w:rsidRPr="00DC4AA8">
        <w:rPr>
          <w:color w:val="000000"/>
          <w:sz w:val="28"/>
          <w:szCs w:val="27"/>
        </w:rPr>
        <w:t>цветы</w:t>
      </w:r>
      <w:proofErr w:type="gramEnd"/>
      <w:r w:rsidRPr="00DC4AA8">
        <w:rPr>
          <w:color w:val="000000"/>
          <w:sz w:val="28"/>
          <w:szCs w:val="27"/>
        </w:rPr>
        <w:t xml:space="preserve"> и ловить бабочек?</w:t>
      </w:r>
    </w:p>
    <w:p w:rsidR="004814DE" w:rsidRDefault="004814DE" w:rsidP="00FB6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DC4AA8">
        <w:rPr>
          <w:color w:val="000000"/>
          <w:sz w:val="28"/>
          <w:szCs w:val="27"/>
        </w:rPr>
        <w:t xml:space="preserve">Таким образом, </w:t>
      </w:r>
      <w:r w:rsidR="00ED2AFD">
        <w:rPr>
          <w:color w:val="000000"/>
          <w:sz w:val="28"/>
          <w:szCs w:val="27"/>
        </w:rPr>
        <w:t>в процессе работы над проектом</w:t>
      </w:r>
      <w:r w:rsidRPr="00DC4AA8">
        <w:rPr>
          <w:color w:val="000000"/>
          <w:sz w:val="28"/>
          <w:szCs w:val="27"/>
        </w:rPr>
        <w:t xml:space="preserve"> у детей </w:t>
      </w:r>
      <w:r w:rsidR="00ED2AFD" w:rsidRPr="00DC4AA8">
        <w:rPr>
          <w:color w:val="000000"/>
          <w:sz w:val="28"/>
          <w:szCs w:val="27"/>
        </w:rPr>
        <w:t>формиру</w:t>
      </w:r>
      <w:r w:rsidR="00ED2AFD">
        <w:rPr>
          <w:color w:val="000000"/>
          <w:sz w:val="28"/>
          <w:szCs w:val="27"/>
        </w:rPr>
        <w:t xml:space="preserve">ются </w:t>
      </w:r>
      <w:proofErr w:type="spellStart"/>
      <w:r w:rsidRPr="00ED2AFD">
        <w:rPr>
          <w:bCs/>
          <w:color w:val="000000"/>
          <w:sz w:val="28"/>
          <w:szCs w:val="27"/>
        </w:rPr>
        <w:t>общеучебные</w:t>
      </w:r>
      <w:proofErr w:type="spellEnd"/>
      <w:r w:rsidRPr="00ED2AFD">
        <w:rPr>
          <w:bCs/>
          <w:color w:val="000000"/>
          <w:sz w:val="28"/>
          <w:szCs w:val="27"/>
        </w:rPr>
        <w:t xml:space="preserve"> познавательные УУД</w:t>
      </w:r>
      <w:r w:rsidRPr="00ED2AFD">
        <w:rPr>
          <w:color w:val="000000"/>
          <w:sz w:val="28"/>
          <w:szCs w:val="27"/>
        </w:rPr>
        <w:t>:</w:t>
      </w:r>
      <w:r w:rsidRPr="00DC4AA8">
        <w:rPr>
          <w:color w:val="000000"/>
          <w:sz w:val="28"/>
          <w:szCs w:val="27"/>
        </w:rPr>
        <w:t xml:space="preserve"> умение структурировать знания, контролировать и оценивать процесс и результаты деятельности.</w:t>
      </w:r>
    </w:p>
    <w:p w:rsidR="00FB6BC9" w:rsidRPr="00DC4AA8" w:rsidRDefault="00FB6BC9" w:rsidP="00FB6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</w:p>
    <w:p w:rsidR="001C0B6C" w:rsidRDefault="001C0B6C" w:rsidP="001C0B6C">
      <w:pPr>
        <w:pStyle w:val="a3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B6C" w:rsidRDefault="001C0B6C" w:rsidP="001C0B6C">
      <w:pPr>
        <w:pStyle w:val="a3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B6C" w:rsidRDefault="001C0B6C" w:rsidP="001C0B6C">
      <w:pPr>
        <w:pStyle w:val="a3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B6C" w:rsidRDefault="001C0B6C" w:rsidP="001C0B6C">
      <w:pPr>
        <w:pStyle w:val="a3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B6C" w:rsidRDefault="001C0B6C" w:rsidP="001C0B6C">
      <w:pPr>
        <w:pStyle w:val="a3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B6C" w:rsidRDefault="001C0B6C" w:rsidP="001C0B6C">
      <w:pPr>
        <w:pStyle w:val="a3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B6C" w:rsidRDefault="001C0B6C" w:rsidP="001C0B6C">
      <w:pPr>
        <w:pStyle w:val="a3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B6C" w:rsidRDefault="001C0B6C" w:rsidP="001C0B6C">
      <w:pPr>
        <w:pStyle w:val="a3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B6C" w:rsidRPr="001C0B6C" w:rsidRDefault="001C0B6C" w:rsidP="001C0B6C">
      <w:pPr>
        <w:pStyle w:val="a3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B6C" w:rsidRDefault="001C0B6C" w:rsidP="001C0B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B6C" w:rsidRDefault="001C0B6C" w:rsidP="00D936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B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Глава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C44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Учебник «Окружающий мир» для формирования </w:t>
      </w:r>
      <w:proofErr w:type="spellStart"/>
      <w:r w:rsidRPr="00D44C44">
        <w:rPr>
          <w:rFonts w:ascii="Times New Roman" w:eastAsia="Times New Roman" w:hAnsi="Times New Roman" w:cs="Times New Roman"/>
          <w:b/>
          <w:sz w:val="28"/>
          <w:szCs w:val="28"/>
        </w:rPr>
        <w:t>общеучебных</w:t>
      </w:r>
      <w:proofErr w:type="spellEnd"/>
      <w:r w:rsidRPr="00D44C44">
        <w:rPr>
          <w:rFonts w:ascii="Times New Roman" w:eastAsia="Times New Roman" w:hAnsi="Times New Roman" w:cs="Times New Roman"/>
          <w:b/>
          <w:sz w:val="28"/>
          <w:szCs w:val="28"/>
        </w:rPr>
        <w:t xml:space="preserve"> действий</w:t>
      </w:r>
    </w:p>
    <w:p w:rsidR="00D936A1" w:rsidRPr="00D936A1" w:rsidRDefault="00D936A1" w:rsidP="00D936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6A1" w:rsidRPr="00D936A1" w:rsidRDefault="001C0B6C" w:rsidP="00D936A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Структура учебников по предмету «Окружающий мир»</w:t>
      </w:r>
      <w:r w:rsidR="00BA070F" w:rsidRPr="00D44C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C0B6C" w:rsidRPr="001C0B6C" w:rsidRDefault="001C0B6C" w:rsidP="001C0B6C">
      <w:pPr>
        <w:pStyle w:val="a3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BC9" w:rsidRDefault="00FB6BC9" w:rsidP="001C0B6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BB4">
        <w:rPr>
          <w:rFonts w:ascii="Times New Roman" w:eastAsia="Times New Roman" w:hAnsi="Times New Roman" w:cs="Times New Roman"/>
          <w:sz w:val="28"/>
          <w:szCs w:val="28"/>
        </w:rPr>
        <w:t>Каждый учебник «Окружающего мира» имеет определенную структуру, которая представле</w:t>
      </w:r>
      <w:r>
        <w:rPr>
          <w:rFonts w:ascii="Times New Roman" w:eastAsia="Times New Roman" w:hAnsi="Times New Roman" w:cs="Times New Roman"/>
          <w:sz w:val="28"/>
          <w:szCs w:val="28"/>
        </w:rPr>
        <w:t>на структурными компонентами. В</w:t>
      </w:r>
      <w:r w:rsidRPr="00E77BB4">
        <w:rPr>
          <w:rFonts w:ascii="Times New Roman" w:eastAsia="Times New Roman" w:hAnsi="Times New Roman" w:cs="Times New Roman"/>
          <w:sz w:val="28"/>
          <w:szCs w:val="28"/>
        </w:rPr>
        <w:t>ыделяют два основных блока структурных компонентов: тексты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E77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7BB4">
        <w:rPr>
          <w:rFonts w:ascii="Times New Roman" w:eastAsia="Times New Roman" w:hAnsi="Times New Roman" w:cs="Times New Roman"/>
          <w:sz w:val="28"/>
          <w:szCs w:val="28"/>
        </w:rPr>
        <w:t>внетекстовые</w:t>
      </w:r>
      <w:proofErr w:type="spellEnd"/>
      <w:r w:rsidRPr="00E77BB4">
        <w:rPr>
          <w:rFonts w:ascii="Times New Roman" w:eastAsia="Times New Roman" w:hAnsi="Times New Roman" w:cs="Times New Roman"/>
          <w:sz w:val="28"/>
          <w:szCs w:val="28"/>
        </w:rPr>
        <w:t xml:space="preserve"> компоненты. </w:t>
      </w:r>
    </w:p>
    <w:p w:rsidR="00FB6BC9" w:rsidRDefault="00FB6BC9" w:rsidP="00FB6B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BB4">
        <w:rPr>
          <w:rFonts w:ascii="Times New Roman" w:eastAsia="Times New Roman" w:hAnsi="Times New Roman" w:cs="Times New Roman"/>
          <w:sz w:val="28"/>
          <w:szCs w:val="28"/>
        </w:rPr>
        <w:t xml:space="preserve">Учебный текст (в отличие от текста справочника) служит, прежде всего, цели разъяснения содержания, а не просто информирования. Кроме того, учебный текст должен оказывать на учащегося определенное эмоциональное воздействие, вызывать интерес к предмету обучения. </w:t>
      </w:r>
    </w:p>
    <w:p w:rsidR="00FB6BC9" w:rsidRDefault="00FB6BC9" w:rsidP="00FB6B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BB4">
        <w:rPr>
          <w:rFonts w:ascii="Times New Roman" w:eastAsia="Times New Roman" w:hAnsi="Times New Roman" w:cs="Times New Roman"/>
          <w:sz w:val="28"/>
          <w:szCs w:val="28"/>
        </w:rPr>
        <w:t xml:space="preserve">Тексты разделяются </w:t>
      </w:r>
      <w:proofErr w:type="gramStart"/>
      <w:r w:rsidRPr="00E77BB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77BB4">
        <w:rPr>
          <w:rFonts w:ascii="Times New Roman" w:eastAsia="Times New Roman" w:hAnsi="Times New Roman" w:cs="Times New Roman"/>
          <w:sz w:val="28"/>
          <w:szCs w:val="28"/>
        </w:rPr>
        <w:t xml:space="preserve"> основные, дополнительные и пояснительные. Основные тексты передают главную информацию. В них излагаются факты, даются описания и определения понятий, раскрываются взаимосвязи и закономерности. Они представлены в учебниках рассказами и деловыми статьями. </w:t>
      </w:r>
    </w:p>
    <w:p w:rsidR="00FB6BC9" w:rsidRDefault="00FB6BC9" w:rsidP="00FB6B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BB4">
        <w:rPr>
          <w:rFonts w:ascii="Times New Roman" w:eastAsia="Times New Roman" w:hAnsi="Times New Roman" w:cs="Times New Roman"/>
          <w:sz w:val="28"/>
          <w:szCs w:val="28"/>
        </w:rPr>
        <w:t>К пояснительным текстам относятся словарики, справочные сведения разного характера, приме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чания и так </w:t>
      </w:r>
      <w:r w:rsidRPr="00E77BB4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алее</w:t>
      </w:r>
      <w:r w:rsidRPr="00E77B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326FD" w:rsidRDefault="00FB6BC9" w:rsidP="00FB6B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BB4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тексты по своему содержанию близки </w:t>
      </w:r>
      <w:proofErr w:type="gramStart"/>
      <w:r w:rsidRPr="00E77BB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E77BB4">
        <w:rPr>
          <w:rFonts w:ascii="Times New Roman" w:eastAsia="Times New Roman" w:hAnsi="Times New Roman" w:cs="Times New Roman"/>
          <w:sz w:val="28"/>
          <w:szCs w:val="28"/>
        </w:rPr>
        <w:t xml:space="preserve"> основным. Их содержание может иметь конкретизирующий, комментирующий, описательный характер, но может, быть и более сложным по сравнению с основным текстом. В качестве дополнительных текстов используется рассказы, пословицы, поговорки, загадки, сказки, научно-популярная информация. </w:t>
      </w:r>
      <w:r w:rsidR="00E326FD">
        <w:rPr>
          <w:rFonts w:ascii="Times New Roman" w:eastAsia="Times New Roman" w:hAnsi="Times New Roman" w:cs="Times New Roman"/>
          <w:sz w:val="28"/>
          <w:szCs w:val="28"/>
        </w:rPr>
        <w:t xml:space="preserve">Пример дополнительных текстов представлен в </w:t>
      </w:r>
      <w:r w:rsidR="00787F64" w:rsidRPr="00787F64">
        <w:rPr>
          <w:rFonts w:ascii="Times New Roman" w:eastAsia="Times New Roman" w:hAnsi="Times New Roman" w:cs="Times New Roman"/>
          <w:sz w:val="28"/>
          <w:szCs w:val="28"/>
        </w:rPr>
        <w:t xml:space="preserve">приложении </w:t>
      </w:r>
      <w:r w:rsidR="00E326FD" w:rsidRPr="00787F6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26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326FD" w:rsidRPr="00E326FD">
        <w:rPr>
          <w:rFonts w:ascii="Times New Roman" w:eastAsia="Times New Roman" w:hAnsi="Times New Roman" w:cs="Times New Roman"/>
          <w:sz w:val="28"/>
          <w:szCs w:val="28"/>
        </w:rPr>
        <w:t xml:space="preserve">В качестве дополнительных текстов в учебнике используются тексты, раскрывающие познаваемость мира, формирующие чувство патриотизма и гордости, показывает связь теории с практикой. В учебнике есть дополнительные тексты: интересные факты, странички для </w:t>
      </w:r>
      <w:proofErr w:type="gramStart"/>
      <w:r w:rsidR="00E326FD" w:rsidRPr="00E326FD">
        <w:rPr>
          <w:rFonts w:ascii="Times New Roman" w:eastAsia="Times New Roman" w:hAnsi="Times New Roman" w:cs="Times New Roman"/>
          <w:sz w:val="28"/>
          <w:szCs w:val="28"/>
        </w:rPr>
        <w:t>любознательных</w:t>
      </w:r>
      <w:proofErr w:type="gramEnd"/>
      <w:r w:rsidR="00E326FD" w:rsidRPr="00E326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154BA" w:rsidRDefault="00FB6BC9" w:rsidP="00FB6B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BB4">
        <w:rPr>
          <w:rFonts w:ascii="Times New Roman" w:eastAsia="Times New Roman" w:hAnsi="Times New Roman" w:cs="Times New Roman"/>
          <w:sz w:val="28"/>
          <w:szCs w:val="28"/>
        </w:rPr>
        <w:t xml:space="preserve">В учебниках дополнительные тексты, чаще всего, даются в виде отдельных сообщений под различными рубриками, например «Это интересно», </w:t>
      </w:r>
      <w:r w:rsidRPr="00E77BB4">
        <w:rPr>
          <w:rFonts w:ascii="Times New Roman" w:eastAsia="Times New Roman" w:hAnsi="Times New Roman" w:cs="Times New Roman"/>
          <w:sz w:val="28"/>
          <w:szCs w:val="28"/>
        </w:rPr>
        <w:lastRenderedPageBreak/>
        <w:t>«Полезно знать», «</w:t>
      </w:r>
      <w:proofErr w:type="gramStart"/>
      <w:r w:rsidRPr="00E77BB4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E77BB4">
        <w:rPr>
          <w:rFonts w:ascii="Times New Roman" w:eastAsia="Times New Roman" w:hAnsi="Times New Roman" w:cs="Times New Roman"/>
          <w:sz w:val="28"/>
          <w:szCs w:val="28"/>
        </w:rPr>
        <w:t xml:space="preserve"> самых любознательных». Иногда такие тексты включаются в основной текст в виде абзаца или нескольких абзацев. В конце темы (урока) учащимся предлагаются небольшие п</w:t>
      </w:r>
      <w:r>
        <w:rPr>
          <w:rFonts w:ascii="Times New Roman" w:eastAsia="Times New Roman" w:hAnsi="Times New Roman" w:cs="Times New Roman"/>
          <w:sz w:val="28"/>
          <w:szCs w:val="28"/>
        </w:rPr>
        <w:t>о объему тексты, цель которых -</w:t>
      </w:r>
      <w:r w:rsidRPr="00E77BB4">
        <w:rPr>
          <w:rFonts w:ascii="Times New Roman" w:eastAsia="Times New Roman" w:hAnsi="Times New Roman" w:cs="Times New Roman"/>
          <w:sz w:val="28"/>
          <w:szCs w:val="28"/>
        </w:rPr>
        <w:t xml:space="preserve"> обобщение материала. В некоторых учебниках они даны под </w:t>
      </w:r>
      <w:r>
        <w:rPr>
          <w:rFonts w:ascii="Times New Roman" w:eastAsia="Times New Roman" w:hAnsi="Times New Roman" w:cs="Times New Roman"/>
          <w:sz w:val="28"/>
          <w:szCs w:val="28"/>
        </w:rPr>
        <w:t>названием «Выводы», в других - выделены цветом, шрифтом и так</w:t>
      </w:r>
      <w:r w:rsidRPr="00E77BB4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алее</w:t>
      </w:r>
      <w:r w:rsidRPr="00E77BB4">
        <w:rPr>
          <w:rFonts w:ascii="Times New Roman" w:eastAsia="Times New Roman" w:hAnsi="Times New Roman" w:cs="Times New Roman"/>
          <w:sz w:val="28"/>
          <w:szCs w:val="28"/>
        </w:rPr>
        <w:t xml:space="preserve">. Содержание этих текстов составляет главная мысль темы, правила, важнейшие понятия. </w:t>
      </w:r>
    </w:p>
    <w:p w:rsidR="00A154BA" w:rsidRPr="00A154BA" w:rsidRDefault="00A154BA" w:rsidP="00FB6B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учебнике имеются пояснительные тексты. Методическая роль пояснительных текстов учебника заключается в </w:t>
      </w:r>
      <w:proofErr w:type="gramStart"/>
      <w:r w:rsidRPr="00A15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поверхностном</w:t>
      </w:r>
      <w:proofErr w:type="gramEnd"/>
      <w:r w:rsidRPr="00A15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толкование предметов, явлений, свойств.</w:t>
      </w:r>
    </w:p>
    <w:p w:rsidR="00A154BA" w:rsidRDefault="00A154BA" w:rsidP="00FB6B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spellStart"/>
      <w:r w:rsidRPr="00A154BA">
        <w:rPr>
          <w:rFonts w:ascii="Times New Roman" w:eastAsia="Times New Roman" w:hAnsi="Times New Roman" w:cs="Times New Roman"/>
          <w:sz w:val="28"/>
          <w:szCs w:val="28"/>
        </w:rPr>
        <w:t>внетекстовы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Pr="00A154BA">
        <w:rPr>
          <w:rFonts w:ascii="Times New Roman" w:eastAsia="Times New Roman" w:hAnsi="Times New Roman" w:cs="Times New Roman"/>
          <w:sz w:val="28"/>
          <w:szCs w:val="28"/>
        </w:rPr>
        <w:t xml:space="preserve"> компонент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A154BA">
        <w:rPr>
          <w:rFonts w:ascii="Times New Roman" w:eastAsia="Times New Roman" w:hAnsi="Times New Roman" w:cs="Times New Roman"/>
          <w:sz w:val="28"/>
          <w:szCs w:val="28"/>
        </w:rPr>
        <w:t xml:space="preserve"> учебника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относятся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иллюстрантивный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материал, аппарат организации усвоения знаний и аппарат ориентировки.</w:t>
      </w:r>
    </w:p>
    <w:p w:rsidR="00FB6BC9" w:rsidRPr="003E1F7B" w:rsidRDefault="00FB6BC9" w:rsidP="00FB6B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BB4">
        <w:rPr>
          <w:rFonts w:ascii="Times New Roman" w:eastAsia="Times New Roman" w:hAnsi="Times New Roman" w:cs="Times New Roman"/>
          <w:sz w:val="28"/>
          <w:szCs w:val="28"/>
        </w:rPr>
        <w:t>По мнению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BB4">
        <w:rPr>
          <w:rFonts w:ascii="Times New Roman" w:eastAsia="Times New Roman" w:hAnsi="Times New Roman" w:cs="Times New Roman"/>
          <w:sz w:val="28"/>
          <w:szCs w:val="28"/>
        </w:rPr>
        <w:t>Зуева, при помощи вопросов и заданий «достигается наиболее целенаправленная и продуктивная переработка материала учебника в сознании школьника путем активизации его умственных и эмоциональных усилий в процессе сам</w:t>
      </w:r>
      <w:r>
        <w:rPr>
          <w:rFonts w:ascii="Times New Roman" w:eastAsia="Times New Roman" w:hAnsi="Times New Roman" w:cs="Times New Roman"/>
          <w:sz w:val="28"/>
          <w:szCs w:val="28"/>
        </w:rPr>
        <w:t>остоятельного усвоения знаний»</w:t>
      </w:r>
      <w:r w:rsidR="00A154BA"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6"/>
      </w:r>
      <w:r w:rsidRPr="00E77B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6BC9" w:rsidRPr="003E1F7B" w:rsidRDefault="00FB6BC9" w:rsidP="00FB6B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BB4">
        <w:rPr>
          <w:rFonts w:ascii="Times New Roman" w:eastAsia="Times New Roman" w:hAnsi="Times New Roman" w:cs="Times New Roman"/>
          <w:sz w:val="28"/>
          <w:szCs w:val="28"/>
        </w:rPr>
        <w:t>Вопросы и задания, включаемые в школьные учебники, распределяют в группы:</w:t>
      </w:r>
    </w:p>
    <w:p w:rsidR="00FB6BC9" w:rsidRPr="00195878" w:rsidRDefault="00FB6BC9" w:rsidP="001B3B38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78">
        <w:rPr>
          <w:rFonts w:ascii="Times New Roman" w:eastAsia="Times New Roman" w:hAnsi="Times New Roman" w:cs="Times New Roman"/>
          <w:sz w:val="28"/>
          <w:szCs w:val="28"/>
        </w:rPr>
        <w:t>вопросы и задания, требующие практического применения полученных знаний;</w:t>
      </w:r>
    </w:p>
    <w:p w:rsidR="00FB6BC9" w:rsidRPr="00195878" w:rsidRDefault="00FB6BC9" w:rsidP="001B3B38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78">
        <w:rPr>
          <w:rFonts w:ascii="Times New Roman" w:eastAsia="Times New Roman" w:hAnsi="Times New Roman" w:cs="Times New Roman"/>
          <w:sz w:val="28"/>
          <w:szCs w:val="28"/>
        </w:rPr>
        <w:t>вопросы и задания, направленные на воспроизведение знаний, типа «Расскажите». Эта группа необходима, поскольку способствует выявлению и закреплению знаний;</w:t>
      </w:r>
    </w:p>
    <w:p w:rsidR="00FB6BC9" w:rsidRPr="00195878" w:rsidRDefault="00FB6BC9" w:rsidP="001B3B38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78">
        <w:rPr>
          <w:rFonts w:ascii="Times New Roman" w:eastAsia="Times New Roman" w:hAnsi="Times New Roman" w:cs="Times New Roman"/>
          <w:sz w:val="28"/>
          <w:szCs w:val="28"/>
        </w:rPr>
        <w:t>вопросы и задания, требующие логического осмысления знаний: на сравнение, сопоставление, конкретизацию, установление причинно-следственных связей, обобщение, а также на исследование объектов с помощью наблюдений и опытов.</w:t>
      </w:r>
    </w:p>
    <w:p w:rsidR="00FB6BC9" w:rsidRPr="003E1F7B" w:rsidRDefault="00FB6BC9" w:rsidP="00FB6B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BB4">
        <w:rPr>
          <w:rFonts w:ascii="Times New Roman" w:eastAsia="Times New Roman" w:hAnsi="Times New Roman" w:cs="Times New Roman"/>
          <w:sz w:val="28"/>
          <w:szCs w:val="28"/>
        </w:rPr>
        <w:t>В некоторых учебниках вопросы 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адания объединены в блоки,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само </w:t>
      </w:r>
      <w:r w:rsidRPr="00E77BB4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proofErr w:type="gramEnd"/>
      <w:r w:rsidRPr="00E77BB4">
        <w:rPr>
          <w:rFonts w:ascii="Times New Roman" w:eastAsia="Times New Roman" w:hAnsi="Times New Roman" w:cs="Times New Roman"/>
          <w:sz w:val="28"/>
          <w:szCs w:val="28"/>
        </w:rPr>
        <w:t xml:space="preserve"> которых, показывает, к какой из названных групп они принадлежа</w:t>
      </w:r>
      <w:r>
        <w:rPr>
          <w:rFonts w:ascii="Times New Roman" w:eastAsia="Times New Roman" w:hAnsi="Times New Roman" w:cs="Times New Roman"/>
          <w:sz w:val="28"/>
          <w:szCs w:val="28"/>
        </w:rPr>
        <w:t>т. Например, «Проверьте себя» -</w:t>
      </w:r>
      <w:r w:rsidRPr="00E77BB4">
        <w:rPr>
          <w:rFonts w:ascii="Times New Roman" w:eastAsia="Times New Roman" w:hAnsi="Times New Roman" w:cs="Times New Roman"/>
          <w:sz w:val="28"/>
          <w:szCs w:val="28"/>
        </w:rPr>
        <w:t xml:space="preserve"> это, в основном, задания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первой группы или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«Подумайте» -</w:t>
      </w:r>
      <w:r w:rsidRPr="00E77BB4">
        <w:rPr>
          <w:rFonts w:ascii="Times New Roman" w:eastAsia="Times New Roman" w:hAnsi="Times New Roman" w:cs="Times New Roman"/>
          <w:sz w:val="28"/>
          <w:szCs w:val="28"/>
        </w:rPr>
        <w:t xml:space="preserve"> задания творческого характера и т. д. Учителю необходимо хорошо знать систему вопросов и заданий в учебнике, чтобы грамотно и эффективно использовать их в учебном процессе.</w:t>
      </w:r>
    </w:p>
    <w:p w:rsidR="00A154BA" w:rsidRDefault="00FB6BC9" w:rsidP="00FB6B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BB4">
        <w:rPr>
          <w:rFonts w:ascii="Times New Roman" w:eastAsia="Times New Roman" w:hAnsi="Times New Roman" w:cs="Times New Roman"/>
          <w:sz w:val="28"/>
          <w:szCs w:val="28"/>
        </w:rPr>
        <w:t>Особое место занимают в учебниках по курсу «Окружающий мир» задания для проведения самостоятельных наблюдений в природе. Роль этих заданий велика, так как они способствуют формированию правильных и четких представлений об объектах окружающей природы.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6BC9" w:rsidRDefault="00FB6BC9" w:rsidP="00FB6B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BB4">
        <w:rPr>
          <w:rFonts w:ascii="Times New Roman" w:eastAsia="Times New Roman" w:hAnsi="Times New Roman" w:cs="Times New Roman"/>
          <w:sz w:val="28"/>
          <w:szCs w:val="28"/>
        </w:rPr>
        <w:t>Иллюстративный аппарат в учебниках по курсу «Окружающий мир» имеет очень большое значение. Не все предметы и явления природы ученик может увидеть лично, не всегда в школе есть необходимые наглядные средства. В этом случае создать правильное представление об изучаемых объектах помогут иллюстрации учебника как источник информации. Даже если ребенок имеет представление о каком</w:t>
      </w:r>
      <w:r>
        <w:rPr>
          <w:rFonts w:ascii="Times New Roman" w:eastAsia="Times New Roman" w:hAnsi="Times New Roman" w:cs="Times New Roman"/>
          <w:sz w:val="28"/>
          <w:szCs w:val="28"/>
        </w:rPr>
        <w:t>-то</w:t>
      </w:r>
      <w:r w:rsidRPr="00E77BB4">
        <w:rPr>
          <w:rFonts w:ascii="Times New Roman" w:eastAsia="Times New Roman" w:hAnsi="Times New Roman" w:cs="Times New Roman"/>
          <w:sz w:val="28"/>
          <w:szCs w:val="28"/>
        </w:rPr>
        <w:t xml:space="preserve"> объекте, сравнение с иллюстрациями учебника поможет его уточнить, конкретизировать, сделает представление более полным. </w:t>
      </w:r>
    </w:p>
    <w:p w:rsidR="00FB6BC9" w:rsidRPr="003E1F7B" w:rsidRDefault="00FB6BC9" w:rsidP="00FB6B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BB4">
        <w:rPr>
          <w:rFonts w:ascii="Times New Roman" w:eastAsia="Times New Roman" w:hAnsi="Times New Roman" w:cs="Times New Roman"/>
          <w:sz w:val="28"/>
          <w:szCs w:val="28"/>
        </w:rPr>
        <w:t>Кроме этого, иллюстрации помогают активизировать мыслительную деятельность школьников, развивают чувство прекрасного. Поэтому иллюстраций в учебниках много. Оптимально они должны составлять не менее половины объема книги, а в учебниках для первого и второго классов еще больше. В современных учебниках иллюстрации яркие, красочные, разнообразные.</w:t>
      </w:r>
      <w:r w:rsidR="00A15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BB4">
        <w:rPr>
          <w:rFonts w:ascii="Times New Roman" w:eastAsia="Times New Roman" w:hAnsi="Times New Roman" w:cs="Times New Roman"/>
          <w:sz w:val="28"/>
          <w:szCs w:val="28"/>
        </w:rPr>
        <w:t>Фотографии передают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>льность объекта без искажений -</w:t>
      </w:r>
      <w:r w:rsidRPr="00E77BB4">
        <w:rPr>
          <w:rFonts w:ascii="Times New Roman" w:eastAsia="Times New Roman" w:hAnsi="Times New Roman" w:cs="Times New Roman"/>
          <w:sz w:val="28"/>
          <w:szCs w:val="28"/>
        </w:rPr>
        <w:t xml:space="preserve"> именно в этом их ценность.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77BB4">
        <w:rPr>
          <w:rFonts w:ascii="Times New Roman" w:eastAsia="Times New Roman" w:hAnsi="Times New Roman" w:cs="Times New Roman"/>
          <w:sz w:val="28"/>
          <w:szCs w:val="28"/>
        </w:rPr>
        <w:t>Рисунки отдельных предметов природы (например, грибов), пейзажей (осень, зима), ландшафтов (тундра, степь) помогают формированию правильных и четких представлений.</w:t>
      </w:r>
      <w:proofErr w:type="gramEnd"/>
      <w:r w:rsidRPr="00E77BB4">
        <w:rPr>
          <w:rFonts w:ascii="Times New Roman" w:eastAsia="Times New Roman" w:hAnsi="Times New Roman" w:cs="Times New Roman"/>
          <w:sz w:val="28"/>
          <w:szCs w:val="28"/>
        </w:rPr>
        <w:t xml:space="preserve"> На этих учебных рисунках подчеркнуты те признаки объектов, которые необходимо усвоить детям.</w:t>
      </w:r>
    </w:p>
    <w:p w:rsidR="00A154BA" w:rsidRDefault="00FB6BC9" w:rsidP="00FB6B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BB4">
        <w:rPr>
          <w:rFonts w:ascii="Times New Roman" w:eastAsia="Times New Roman" w:hAnsi="Times New Roman" w:cs="Times New Roman"/>
          <w:sz w:val="28"/>
          <w:szCs w:val="28"/>
        </w:rPr>
        <w:t>Рисунки-инструкции играют роль руководства к действию. Пользуясь ими, дети выполняют практическую или лабораторную работу: собирают приборы для опыта, модели и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 </w:t>
      </w:r>
      <w:r w:rsidRPr="00E77BB4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алее</w:t>
      </w:r>
      <w:r w:rsidRPr="00E77BB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6BC9" w:rsidRPr="003E1F7B" w:rsidRDefault="00FB6BC9" w:rsidP="00FB6B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BB4">
        <w:rPr>
          <w:rFonts w:ascii="Times New Roman" w:eastAsia="Times New Roman" w:hAnsi="Times New Roman" w:cs="Times New Roman"/>
          <w:sz w:val="28"/>
          <w:szCs w:val="28"/>
        </w:rPr>
        <w:t xml:space="preserve">Схемы передают основные (главные) признаки предмета, процесса. Поэтому они используются для обобщения, выделения главного в изучаемом материале. В учебниках последних лет появились иллюстрации, на которых </w:t>
      </w:r>
      <w:r w:rsidRPr="00E77BB4">
        <w:rPr>
          <w:rFonts w:ascii="Times New Roman" w:eastAsia="Times New Roman" w:hAnsi="Times New Roman" w:cs="Times New Roman"/>
          <w:sz w:val="28"/>
          <w:szCs w:val="28"/>
        </w:rPr>
        <w:lastRenderedPageBreak/>
        <w:t>изображения объектов природы сгруппированы в коллажи. Это помогает формированию представлений о связях, существующих в природе, о биоценозах.</w:t>
      </w:r>
    </w:p>
    <w:p w:rsidR="00FB6BC9" w:rsidRPr="00A154BA" w:rsidRDefault="00FB6BC9" w:rsidP="00FB6B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BB4">
        <w:rPr>
          <w:rFonts w:ascii="Times New Roman" w:eastAsia="Times New Roman" w:hAnsi="Times New Roman" w:cs="Times New Roman"/>
          <w:sz w:val="28"/>
          <w:szCs w:val="28"/>
        </w:rPr>
        <w:t>В современных учебниках широко используются мультипликационные рисунки, которые в</w:t>
      </w:r>
      <w:r>
        <w:rPr>
          <w:rFonts w:ascii="Times New Roman" w:eastAsia="Times New Roman" w:hAnsi="Times New Roman" w:cs="Times New Roman"/>
          <w:sz w:val="28"/>
          <w:szCs w:val="28"/>
        </w:rPr>
        <w:t>ыполняют определенные функции -</w:t>
      </w:r>
      <w:r w:rsidRPr="00E77BB4">
        <w:rPr>
          <w:rFonts w:ascii="Times New Roman" w:eastAsia="Times New Roman" w:hAnsi="Times New Roman" w:cs="Times New Roman"/>
          <w:sz w:val="28"/>
          <w:szCs w:val="28"/>
        </w:rPr>
        <w:t xml:space="preserve"> передают какую-то мысль урока, делают процесс познания более увлекательным. В некоторых учебниках имеются юмористические рисунки. Их функции сходны с функциями мультипликационных рисунков.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4BA" w:rsidRPr="00A154BA">
        <w:rPr>
          <w:rFonts w:ascii="Times New Roman" w:eastAsia="Times New Roman" w:hAnsi="Times New Roman" w:cs="Times New Roman"/>
          <w:sz w:val="28"/>
          <w:szCs w:val="28"/>
        </w:rPr>
        <w:t>Это повышает интерес ребенка к изучению материала</w:t>
      </w:r>
      <w:r w:rsidR="00A154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6BC9" w:rsidRPr="00BD36D6" w:rsidRDefault="00FB6BC9" w:rsidP="00FB6B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Карты </w:t>
      </w:r>
      <w:r w:rsidRPr="00E77BB4">
        <w:rPr>
          <w:rFonts w:ascii="Times New Roman" w:eastAsia="Times New Roman" w:hAnsi="Times New Roman" w:cs="Times New Roman"/>
          <w:sz w:val="28"/>
          <w:szCs w:val="28"/>
        </w:rPr>
        <w:t>- это знаковые иллюстрации. Они помогают формированию пространственных представлений у детей.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4BA" w:rsidRPr="00BD36D6">
        <w:rPr>
          <w:rFonts w:ascii="Times New Roman" w:eastAsia="Times New Roman" w:hAnsi="Times New Roman" w:cs="Times New Roman"/>
          <w:sz w:val="28"/>
          <w:szCs w:val="28"/>
        </w:rPr>
        <w:t xml:space="preserve">Поскольку работа с картами </w:t>
      </w:r>
      <w:r w:rsidR="00BD36D6" w:rsidRPr="00BD36D6">
        <w:rPr>
          <w:rFonts w:ascii="Times New Roman" w:eastAsia="Times New Roman" w:hAnsi="Times New Roman" w:cs="Times New Roman"/>
          <w:sz w:val="28"/>
          <w:szCs w:val="28"/>
        </w:rPr>
        <w:t>требует развитого мышления, они появляются в учебниках в 3-4 классах.</w:t>
      </w:r>
    </w:p>
    <w:p w:rsidR="00FB6BC9" w:rsidRPr="003E1F7B" w:rsidRDefault="00FB6BC9" w:rsidP="00FB6B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BB4">
        <w:rPr>
          <w:rFonts w:ascii="Times New Roman" w:eastAsia="Times New Roman" w:hAnsi="Times New Roman" w:cs="Times New Roman"/>
          <w:sz w:val="28"/>
          <w:szCs w:val="28"/>
        </w:rPr>
        <w:t>Таким образом, разнообразный и многоплановый иллюстративный аппарат учебников нацелен на раскрытие основных идей курса, помогает показать многообразие и красоту природа.</w:t>
      </w:r>
    </w:p>
    <w:p w:rsidR="00FB6BC9" w:rsidRDefault="00FB6BC9" w:rsidP="00FB6B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BB4">
        <w:rPr>
          <w:rFonts w:ascii="Times New Roman" w:eastAsia="Times New Roman" w:hAnsi="Times New Roman" w:cs="Times New Roman"/>
          <w:sz w:val="28"/>
          <w:szCs w:val="28"/>
        </w:rPr>
        <w:t xml:space="preserve">Аппарат ориентировки включает оглавление, сигналы-символы, разные шрифтовые выделения, разнообразные условные знаки (например, полоски, кружки, восклицательные и вопросительные знаки), нумерацию страниц. С помощью оглавления школьник находит нужный ему текст. </w:t>
      </w:r>
    </w:p>
    <w:p w:rsidR="00FB6BC9" w:rsidRPr="003E688D" w:rsidRDefault="00FB6BC9" w:rsidP="00FB6B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BB4">
        <w:rPr>
          <w:rFonts w:ascii="Times New Roman" w:eastAsia="Times New Roman" w:hAnsi="Times New Roman" w:cs="Times New Roman"/>
          <w:sz w:val="28"/>
          <w:szCs w:val="28"/>
        </w:rPr>
        <w:t>Сигналы-символы помогают ему ориентироваться в материале урока. Шрифтовые выделения и знаки направляют внимание ученика на главное положени</w:t>
      </w:r>
      <w:r>
        <w:rPr>
          <w:rFonts w:ascii="Times New Roman" w:eastAsia="Times New Roman" w:hAnsi="Times New Roman" w:cs="Times New Roman"/>
          <w:sz w:val="28"/>
          <w:szCs w:val="28"/>
        </w:rPr>
        <w:t>е, правило, термин, вывод</w:t>
      </w:r>
      <w:r w:rsidRPr="00E77B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B6BC9" w:rsidRDefault="00FB6BC9" w:rsidP="00FB6B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BB4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 помощью аппарата ориентировки формируется умение работать с учебником. Это умение входит в состав </w:t>
      </w:r>
      <w:proofErr w:type="spellStart"/>
      <w:r w:rsidRPr="00E77BB4">
        <w:rPr>
          <w:rFonts w:ascii="Times New Roman" w:eastAsia="Times New Roman" w:hAnsi="Times New Roman" w:cs="Times New Roman"/>
          <w:sz w:val="28"/>
          <w:szCs w:val="28"/>
        </w:rPr>
        <w:t>общеучебного</w:t>
      </w:r>
      <w:proofErr w:type="spellEnd"/>
      <w:r w:rsidRPr="00E77BB4">
        <w:rPr>
          <w:rFonts w:ascii="Times New Roman" w:eastAsia="Times New Roman" w:hAnsi="Times New Roman" w:cs="Times New Roman"/>
          <w:sz w:val="28"/>
          <w:szCs w:val="28"/>
        </w:rPr>
        <w:t xml:space="preserve"> умения работы с учебной книгой, в том числе и по естествознанию.</w:t>
      </w:r>
    </w:p>
    <w:p w:rsidR="00BD36D6" w:rsidRPr="00E77BB4" w:rsidRDefault="00BD36D6" w:rsidP="00FB6B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Итак, различные структурные компоненты учебника помогают организовать работу по формированию и совершенствованию всех групп УУД.</w:t>
      </w:r>
    </w:p>
    <w:p w:rsidR="00267A87" w:rsidRDefault="00267A87" w:rsidP="00FB6BC9">
      <w:pPr>
        <w:pStyle w:val="a3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6A1" w:rsidRDefault="00D936A1" w:rsidP="00D936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936A1" w:rsidRDefault="00D936A1" w:rsidP="00D936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6A1" w:rsidRPr="00D936A1" w:rsidRDefault="00D936A1" w:rsidP="00D936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§ 2.</w:t>
      </w:r>
      <w:r w:rsidRPr="00D936A1">
        <w:t xml:space="preserve"> </w:t>
      </w:r>
      <w:r w:rsidRPr="00D936A1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Учебник как средство формирования </w:t>
      </w:r>
      <w:proofErr w:type="spellStart"/>
      <w:r w:rsidRPr="00D936A1">
        <w:rPr>
          <w:rFonts w:ascii="Times New Roman" w:eastAsia="Times New Roman" w:hAnsi="Times New Roman" w:cs="Times New Roman"/>
          <w:b/>
          <w:sz w:val="28"/>
          <w:szCs w:val="28"/>
        </w:rPr>
        <w:t>общеучебных</w:t>
      </w:r>
      <w:proofErr w:type="spellEnd"/>
      <w:r w:rsidRPr="00D936A1">
        <w:rPr>
          <w:rFonts w:ascii="Times New Roman" w:eastAsia="Times New Roman" w:hAnsi="Times New Roman" w:cs="Times New Roman"/>
          <w:b/>
          <w:sz w:val="28"/>
          <w:szCs w:val="28"/>
        </w:rPr>
        <w:t xml:space="preserve"> действий на уроках окружающего мира</w:t>
      </w:r>
    </w:p>
    <w:p w:rsidR="00267A87" w:rsidRDefault="00267A87" w:rsidP="00FB6BC9">
      <w:pPr>
        <w:pStyle w:val="a3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588A" w:rsidRPr="00226305" w:rsidRDefault="0045588A" w:rsidP="00FB6B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305">
        <w:rPr>
          <w:rFonts w:ascii="Times New Roman" w:eastAsia="Times New Roman" w:hAnsi="Times New Roman" w:cs="Times New Roman"/>
          <w:sz w:val="28"/>
          <w:szCs w:val="28"/>
        </w:rPr>
        <w:t xml:space="preserve">В основе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</w:t>
      </w:r>
    </w:p>
    <w:p w:rsidR="0045588A" w:rsidRDefault="0045588A" w:rsidP="00FB6B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305">
        <w:rPr>
          <w:rFonts w:ascii="Times New Roman" w:eastAsia="Times New Roman" w:hAnsi="Times New Roman" w:cs="Times New Roman"/>
          <w:sz w:val="28"/>
          <w:szCs w:val="28"/>
        </w:rPr>
        <w:t xml:space="preserve">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взаимодействие ребёнка с окружающим миром. Занятия могут проводиться не только в классе, но и на улице, в лесу, парке, музее и т. д. </w:t>
      </w:r>
    </w:p>
    <w:p w:rsidR="00BA070F" w:rsidRPr="00D44C44" w:rsidRDefault="00BA070F" w:rsidP="000F2C5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44">
        <w:rPr>
          <w:rFonts w:ascii="Times New Roman" w:eastAsia="Times New Roman" w:hAnsi="Times New Roman" w:cs="Times New Roman"/>
          <w:sz w:val="28"/>
          <w:szCs w:val="28"/>
        </w:rPr>
        <w:t xml:space="preserve">Развитию </w:t>
      </w:r>
      <w:proofErr w:type="spellStart"/>
      <w:r w:rsidRPr="00D44C44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D44C44">
        <w:rPr>
          <w:rFonts w:ascii="Times New Roman" w:eastAsia="Times New Roman" w:hAnsi="Times New Roman" w:cs="Times New Roman"/>
          <w:sz w:val="28"/>
          <w:szCs w:val="28"/>
        </w:rPr>
        <w:t xml:space="preserve"> действий учащихся способствует программа «Школа России»  «Окружающий мир», разработанная под руководством </w:t>
      </w:r>
      <w:proofErr w:type="spellStart"/>
      <w:r w:rsidRPr="00D44C44">
        <w:rPr>
          <w:rFonts w:ascii="Times New Roman" w:eastAsia="Times New Roman" w:hAnsi="Times New Roman" w:cs="Times New Roman"/>
          <w:sz w:val="28"/>
          <w:szCs w:val="28"/>
        </w:rPr>
        <w:t>А.А.Плешакова</w:t>
      </w:r>
      <w:proofErr w:type="spellEnd"/>
      <w:r w:rsidR="00A9237C"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7"/>
      </w:r>
      <w:r w:rsidRPr="00D44C44">
        <w:rPr>
          <w:rFonts w:ascii="Times New Roman" w:eastAsia="Times New Roman" w:hAnsi="Times New Roman" w:cs="Times New Roman"/>
          <w:sz w:val="28"/>
          <w:szCs w:val="28"/>
        </w:rPr>
        <w:t>. Реализовать программные требования помогают издания:</w:t>
      </w:r>
    </w:p>
    <w:p w:rsidR="00BA070F" w:rsidRPr="00BA070F" w:rsidRDefault="00BA070F" w:rsidP="007D058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70F">
        <w:rPr>
          <w:rFonts w:ascii="Times New Roman" w:eastAsia="Times New Roman" w:hAnsi="Times New Roman" w:cs="Times New Roman"/>
          <w:sz w:val="28"/>
          <w:szCs w:val="28"/>
        </w:rPr>
        <w:t xml:space="preserve">программа «Школа России» «Концепция и программы для начальных классов». Часть 1. </w:t>
      </w:r>
    </w:p>
    <w:p w:rsidR="00BA070F" w:rsidRPr="00BA070F" w:rsidRDefault="00BA070F" w:rsidP="007D058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70F">
        <w:rPr>
          <w:rFonts w:ascii="Times New Roman" w:eastAsia="Times New Roman" w:hAnsi="Times New Roman" w:cs="Times New Roman"/>
          <w:sz w:val="28"/>
          <w:szCs w:val="28"/>
        </w:rPr>
        <w:t xml:space="preserve">Плешаков А.А. «Окружающий мир. Программа и планирование учебного курса. 1-4 </w:t>
      </w:r>
      <w:proofErr w:type="spellStart"/>
      <w:r w:rsidRPr="00BA070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BA070F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BA070F" w:rsidRPr="00BA070F" w:rsidRDefault="00BA070F" w:rsidP="007D058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70F">
        <w:rPr>
          <w:rFonts w:ascii="Times New Roman" w:eastAsia="Times New Roman" w:hAnsi="Times New Roman" w:cs="Times New Roman"/>
          <w:sz w:val="28"/>
          <w:szCs w:val="28"/>
        </w:rPr>
        <w:t>Плешаков А.А. «От земли до неба: атлас-определитель»</w:t>
      </w:r>
      <w:r w:rsidR="00A9237C"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8"/>
      </w:r>
    </w:p>
    <w:p w:rsidR="00BA070F" w:rsidRPr="00BA070F" w:rsidRDefault="00BA070F" w:rsidP="007D058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70F">
        <w:rPr>
          <w:rFonts w:ascii="Times New Roman" w:eastAsia="Times New Roman" w:hAnsi="Times New Roman" w:cs="Times New Roman"/>
          <w:sz w:val="28"/>
          <w:szCs w:val="28"/>
        </w:rPr>
        <w:t>Плешаков А.А. «Великан на поляне»</w:t>
      </w:r>
    </w:p>
    <w:p w:rsidR="009F35F1" w:rsidRDefault="00BA070F" w:rsidP="00FB6BC9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F1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912CDF" w:rsidRPr="009F35F1">
        <w:rPr>
          <w:rFonts w:ascii="Times New Roman" w:eastAsia="Times New Roman" w:hAnsi="Times New Roman" w:cs="Times New Roman"/>
          <w:sz w:val="28"/>
          <w:szCs w:val="28"/>
        </w:rPr>
        <w:t>лешаков А.А. «Зеленые страницы»</w:t>
      </w:r>
      <w:r w:rsidR="009F35F1" w:rsidRPr="009F3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070F" w:rsidRPr="009F35F1" w:rsidRDefault="00BA070F" w:rsidP="00833F5D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F1">
        <w:rPr>
          <w:rFonts w:ascii="Times New Roman" w:eastAsia="Times New Roman" w:hAnsi="Times New Roman" w:cs="Times New Roman"/>
          <w:sz w:val="28"/>
          <w:szCs w:val="28"/>
        </w:rPr>
        <w:t xml:space="preserve">Плешаков А.А. и др. «Окружающий мир. Рабочая тетрадь. 1, 2 (ч. 1, 2),3 (ч. 1, 2),4 (ч. 1, 2) </w:t>
      </w:r>
      <w:proofErr w:type="spellStart"/>
      <w:r w:rsidRPr="009F35F1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9F35F1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BA070F" w:rsidRPr="00BA070F" w:rsidRDefault="00BA070F" w:rsidP="00833F5D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70F">
        <w:rPr>
          <w:rFonts w:ascii="Times New Roman" w:eastAsia="Times New Roman" w:hAnsi="Times New Roman" w:cs="Times New Roman"/>
          <w:sz w:val="28"/>
          <w:szCs w:val="28"/>
        </w:rPr>
        <w:t xml:space="preserve">Плешаков А.А., </w:t>
      </w:r>
      <w:proofErr w:type="spellStart"/>
      <w:r w:rsidRPr="00BA070F">
        <w:rPr>
          <w:rFonts w:ascii="Times New Roman" w:eastAsia="Times New Roman" w:hAnsi="Times New Roman" w:cs="Times New Roman"/>
          <w:sz w:val="28"/>
          <w:szCs w:val="28"/>
        </w:rPr>
        <w:t>Гара</w:t>
      </w:r>
      <w:proofErr w:type="spellEnd"/>
      <w:r w:rsidRPr="00BA070F">
        <w:rPr>
          <w:rFonts w:ascii="Times New Roman" w:eastAsia="Times New Roman" w:hAnsi="Times New Roman" w:cs="Times New Roman"/>
          <w:sz w:val="28"/>
          <w:szCs w:val="28"/>
        </w:rPr>
        <w:t xml:space="preserve"> Н.Н., Назарова З.Д. «Тесты» (к учебнику «Окружающий мир») 1,2,3, 4 </w:t>
      </w:r>
      <w:proofErr w:type="spellStart"/>
      <w:r w:rsidRPr="00BA070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BA07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070F" w:rsidRPr="00BA070F" w:rsidRDefault="00BA070F" w:rsidP="00833F5D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70F">
        <w:rPr>
          <w:rFonts w:ascii="Times New Roman" w:eastAsia="Times New Roman" w:hAnsi="Times New Roman" w:cs="Times New Roman"/>
          <w:sz w:val="28"/>
          <w:szCs w:val="28"/>
        </w:rPr>
        <w:t xml:space="preserve">Плешаков А.А. и др. «Окружающий мир. Поурочные разработки. 1,2,3 </w:t>
      </w:r>
      <w:proofErr w:type="spellStart"/>
      <w:r w:rsidRPr="00BA070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BA070F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BA070F" w:rsidRPr="00BA070F" w:rsidRDefault="00BA070F" w:rsidP="00833F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70F">
        <w:rPr>
          <w:rFonts w:ascii="Times New Roman" w:eastAsia="Times New Roman" w:hAnsi="Times New Roman" w:cs="Times New Roman"/>
          <w:sz w:val="28"/>
          <w:szCs w:val="28"/>
        </w:rPr>
        <w:t xml:space="preserve">Проектируя любой урок, направленный на формирование у учащихся </w:t>
      </w:r>
      <w:proofErr w:type="spellStart"/>
      <w:r w:rsidRPr="00BA070F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BA070F">
        <w:rPr>
          <w:rFonts w:ascii="Times New Roman" w:eastAsia="Times New Roman" w:hAnsi="Times New Roman" w:cs="Times New Roman"/>
          <w:sz w:val="28"/>
          <w:szCs w:val="28"/>
        </w:rPr>
        <w:t xml:space="preserve"> действий, необходимо максимально использовать возможности главного средства обучения - учебника. Учебник в школе был и пока остаётся основным источником знаний. На этапе планирования урока необходимо внимательно изучить, какие виды и типы заданий  предлагают авторы  учебника, разобраться, на формирование каких УУД они направлены.</w:t>
      </w:r>
    </w:p>
    <w:p w:rsidR="00BA070F" w:rsidRPr="00BA070F" w:rsidRDefault="00BA070F" w:rsidP="00D109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70F">
        <w:rPr>
          <w:rFonts w:ascii="Times New Roman" w:eastAsia="Times New Roman" w:hAnsi="Times New Roman" w:cs="Times New Roman"/>
          <w:sz w:val="28"/>
          <w:szCs w:val="28"/>
        </w:rPr>
        <w:t xml:space="preserve">Благодаря широкому включению в учебники разнообразного дополнительного материала развиваются познавательные интересы, любознательность.  </w:t>
      </w:r>
    </w:p>
    <w:p w:rsidR="00D10978" w:rsidRDefault="00BA070F" w:rsidP="00D109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70F">
        <w:rPr>
          <w:rFonts w:ascii="Times New Roman" w:eastAsia="Times New Roman" w:hAnsi="Times New Roman" w:cs="Times New Roman"/>
          <w:sz w:val="28"/>
          <w:szCs w:val="28"/>
        </w:rPr>
        <w:t xml:space="preserve">При изучении курса  «Окружающий мир» </w:t>
      </w:r>
      <w:r w:rsidR="009F35F1">
        <w:rPr>
          <w:rFonts w:ascii="Times New Roman" w:eastAsia="Times New Roman" w:hAnsi="Times New Roman" w:cs="Times New Roman"/>
          <w:sz w:val="28"/>
          <w:szCs w:val="28"/>
        </w:rPr>
        <w:t xml:space="preserve">в процессе работы с учебником </w:t>
      </w:r>
      <w:r w:rsidRPr="00BA070F">
        <w:rPr>
          <w:rFonts w:ascii="Times New Roman" w:eastAsia="Times New Roman" w:hAnsi="Times New Roman" w:cs="Times New Roman"/>
          <w:sz w:val="28"/>
          <w:szCs w:val="28"/>
        </w:rPr>
        <w:t>развиваются умения</w:t>
      </w:r>
      <w:r w:rsidR="00D109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6860" w:rsidRPr="009F35F1" w:rsidRDefault="00BA070F" w:rsidP="001B3B38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35F1">
        <w:rPr>
          <w:rFonts w:ascii="Times New Roman" w:eastAsia="Times New Roman" w:hAnsi="Times New Roman" w:cs="Times New Roman"/>
          <w:sz w:val="28"/>
          <w:szCs w:val="28"/>
        </w:rPr>
        <w:t xml:space="preserve">извлекать информацию, представленную в разной форме (иллюстративной, схематической, табличной, условно-знаковой и др.), в разных источниках (учебник, атлас карт, справочная литература, словарь, Интернет и др.); </w:t>
      </w:r>
      <w:proofErr w:type="gramEnd"/>
    </w:p>
    <w:p w:rsidR="00196860" w:rsidRPr="00D76464" w:rsidRDefault="00BA070F" w:rsidP="001B3B38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464">
        <w:rPr>
          <w:rFonts w:ascii="Times New Roman" w:eastAsia="Times New Roman" w:hAnsi="Times New Roman" w:cs="Times New Roman"/>
          <w:sz w:val="28"/>
          <w:szCs w:val="28"/>
        </w:rPr>
        <w:t xml:space="preserve">описывать, сравнивать, классифицировать природные и социальные объекты на основе их внешних признаков; </w:t>
      </w:r>
    </w:p>
    <w:p w:rsidR="00196860" w:rsidRPr="00D76464" w:rsidRDefault="00BA070F" w:rsidP="001B3B38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464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и зависимости между живой и неживой природой</w:t>
      </w:r>
      <w:r w:rsidR="00374EDB" w:rsidRPr="00D7646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76464" w:rsidRPr="00D7646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833F5D">
        <w:rPr>
          <w:rFonts w:ascii="Times New Roman" w:eastAsia="Times New Roman" w:hAnsi="Times New Roman" w:cs="Times New Roman"/>
          <w:sz w:val="28"/>
          <w:szCs w:val="28"/>
        </w:rPr>
        <w:t>3</w:t>
      </w:r>
      <w:r w:rsidR="00374EDB" w:rsidRPr="00D7646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76464">
        <w:rPr>
          <w:rFonts w:ascii="Times New Roman" w:eastAsia="Times New Roman" w:hAnsi="Times New Roman" w:cs="Times New Roman"/>
          <w:sz w:val="28"/>
          <w:szCs w:val="28"/>
        </w:rPr>
        <w:t xml:space="preserve">, между живыми существами в природных сообществах, прошлыми и настоящими событиями и др.; </w:t>
      </w:r>
    </w:p>
    <w:p w:rsidR="00196860" w:rsidRPr="00D76464" w:rsidRDefault="00BA070F" w:rsidP="001B3B38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464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готовыми моделями для изучения строения природных объектов, моделировать объекты и явления окружающего мира; </w:t>
      </w:r>
    </w:p>
    <w:p w:rsidR="00196860" w:rsidRPr="00D76464" w:rsidRDefault="00BA070F" w:rsidP="001B3B38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4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проводить несложные наблюдения и опыты по изучению природных объектов и явлений, делая выводы по результатам, фиксируя их в таблицах, в рисунках, в речевой устной и письменной форме. </w:t>
      </w:r>
    </w:p>
    <w:p w:rsidR="009F35F1" w:rsidRDefault="009F35F1" w:rsidP="009F3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F1">
        <w:rPr>
          <w:rFonts w:ascii="Times New Roman" w:eastAsia="Times New Roman" w:hAnsi="Times New Roman" w:cs="Times New Roman"/>
          <w:sz w:val="28"/>
          <w:szCs w:val="28"/>
        </w:rPr>
        <w:t>Так, например, для формирования познавательных УУД – подбираются задания, правильный результат выполнения которых нельзя найти в учебнике в готовом виде. Но в текстах и иллюстрациях учебника, справочной литературы есть подсказки, позволяющие выполнить задание. Например, говорим о комнатных растениях. В учебнике «Окружающий мир», 1 класс, нет описания того, как вырастить растения. Но в нем есть рисунки, позволяющие догадаться, что комнатные растения могут размножаться черенками (сразу дети наглядно видят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35F1">
        <w:rPr>
          <w:rFonts w:ascii="Times New Roman" w:eastAsia="Times New Roman" w:hAnsi="Times New Roman" w:cs="Times New Roman"/>
          <w:sz w:val="28"/>
          <w:szCs w:val="28"/>
        </w:rPr>
        <w:t xml:space="preserve"> как черенок выглядит), листьями, семенами, луковицами. Узнав это,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дети вместе с учителем </w:t>
      </w:r>
      <w:r w:rsidRPr="009F35F1">
        <w:rPr>
          <w:rFonts w:ascii="Times New Roman" w:eastAsia="Times New Roman" w:hAnsi="Times New Roman" w:cs="Times New Roman"/>
          <w:sz w:val="28"/>
          <w:szCs w:val="28"/>
        </w:rPr>
        <w:t>рассматрива</w:t>
      </w:r>
      <w:r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9F35F1">
        <w:rPr>
          <w:rFonts w:ascii="Times New Roman" w:eastAsia="Times New Roman" w:hAnsi="Times New Roman" w:cs="Times New Roman"/>
          <w:sz w:val="28"/>
          <w:szCs w:val="28"/>
        </w:rPr>
        <w:t xml:space="preserve"> цветы в классе и пыта</w:t>
      </w:r>
      <w:r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Pr="009F35F1">
        <w:rPr>
          <w:rFonts w:ascii="Times New Roman" w:eastAsia="Times New Roman" w:hAnsi="Times New Roman" w:cs="Times New Roman"/>
          <w:sz w:val="28"/>
          <w:szCs w:val="28"/>
        </w:rPr>
        <w:t xml:space="preserve"> выяснить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35F1">
        <w:rPr>
          <w:rFonts w:ascii="Times New Roman" w:eastAsia="Times New Roman" w:hAnsi="Times New Roman" w:cs="Times New Roman"/>
          <w:sz w:val="28"/>
          <w:szCs w:val="28"/>
        </w:rPr>
        <w:t xml:space="preserve"> как размножаются данные цветы. Получив определенные знания, с помощью следующего рисунка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35F1">
        <w:rPr>
          <w:rFonts w:ascii="Times New Roman" w:eastAsia="Times New Roman" w:hAnsi="Times New Roman" w:cs="Times New Roman"/>
          <w:sz w:val="28"/>
          <w:szCs w:val="28"/>
        </w:rPr>
        <w:t xml:space="preserve"> выясня</w:t>
      </w:r>
      <w:r>
        <w:rPr>
          <w:rFonts w:ascii="Times New Roman" w:eastAsia="Times New Roman" w:hAnsi="Times New Roman" w:cs="Times New Roman"/>
          <w:sz w:val="28"/>
          <w:szCs w:val="28"/>
        </w:rPr>
        <w:t>ют,</w:t>
      </w:r>
      <w:r w:rsidRPr="009F35F1">
        <w:rPr>
          <w:rFonts w:ascii="Times New Roman" w:eastAsia="Times New Roman" w:hAnsi="Times New Roman" w:cs="Times New Roman"/>
          <w:sz w:val="28"/>
          <w:szCs w:val="28"/>
        </w:rPr>
        <w:t xml:space="preserve"> как вырастить растение из черенка, как ухаживать за растениями, дела</w:t>
      </w:r>
      <w:r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9F35F1">
        <w:rPr>
          <w:rFonts w:ascii="Times New Roman" w:eastAsia="Times New Roman" w:hAnsi="Times New Roman" w:cs="Times New Roman"/>
          <w:sz w:val="28"/>
          <w:szCs w:val="28"/>
        </w:rPr>
        <w:t xml:space="preserve"> выводы. </w:t>
      </w:r>
    </w:p>
    <w:p w:rsidR="009F35F1" w:rsidRDefault="009F35F1" w:rsidP="009F3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F1">
        <w:rPr>
          <w:rFonts w:ascii="Times New Roman" w:eastAsia="Times New Roman" w:hAnsi="Times New Roman" w:cs="Times New Roman"/>
          <w:sz w:val="28"/>
          <w:szCs w:val="28"/>
        </w:rPr>
        <w:t>Таким образом, школьник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F35F1">
        <w:rPr>
          <w:rFonts w:ascii="Times New Roman" w:eastAsia="Times New Roman" w:hAnsi="Times New Roman" w:cs="Times New Roman"/>
          <w:sz w:val="28"/>
          <w:szCs w:val="28"/>
        </w:rPr>
        <w:t xml:space="preserve"> выполня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F35F1">
        <w:rPr>
          <w:rFonts w:ascii="Times New Roman" w:eastAsia="Times New Roman" w:hAnsi="Times New Roman" w:cs="Times New Roman"/>
          <w:sz w:val="28"/>
          <w:szCs w:val="28"/>
        </w:rPr>
        <w:t>т такие познавательные УУД: </w:t>
      </w:r>
    </w:p>
    <w:p w:rsidR="009F35F1" w:rsidRPr="009F35F1" w:rsidRDefault="009F35F1" w:rsidP="001B3B38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3F5D">
        <w:rPr>
          <w:rFonts w:ascii="Times New Roman" w:eastAsia="Times New Roman" w:hAnsi="Times New Roman" w:cs="Times New Roman"/>
          <w:iCs/>
          <w:sz w:val="28"/>
          <w:szCs w:val="28"/>
        </w:rPr>
        <w:t>общеучебные</w:t>
      </w:r>
      <w:proofErr w:type="spellEnd"/>
      <w:r w:rsidRPr="00833F5D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833F5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F35F1">
        <w:rPr>
          <w:rFonts w:ascii="Times New Roman" w:eastAsia="Times New Roman" w:hAnsi="Times New Roman" w:cs="Times New Roman"/>
          <w:sz w:val="28"/>
          <w:szCs w:val="28"/>
        </w:rPr>
        <w:t xml:space="preserve"> осознанно строят сообщение в устной форме (как размножается растение), </w:t>
      </w:r>
    </w:p>
    <w:p w:rsidR="00833F5D" w:rsidRDefault="009F35F1" w:rsidP="001B3B38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F5D">
        <w:rPr>
          <w:rFonts w:ascii="Times New Roman" w:eastAsia="Times New Roman" w:hAnsi="Times New Roman" w:cs="Times New Roman"/>
          <w:iCs/>
          <w:sz w:val="28"/>
          <w:szCs w:val="28"/>
        </w:rPr>
        <w:t>действия постановки и решения проблем</w:t>
      </w:r>
      <w:r w:rsidRPr="009F35F1">
        <w:rPr>
          <w:rFonts w:ascii="Times New Roman" w:eastAsia="Times New Roman" w:hAnsi="Times New Roman" w:cs="Times New Roman"/>
          <w:sz w:val="28"/>
          <w:szCs w:val="28"/>
        </w:rPr>
        <w:t> (как вырастить растение),</w:t>
      </w:r>
    </w:p>
    <w:p w:rsidR="009F35F1" w:rsidRPr="009F35F1" w:rsidRDefault="009F35F1" w:rsidP="001B3B38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F5D">
        <w:rPr>
          <w:rFonts w:ascii="Times New Roman" w:eastAsia="Times New Roman" w:hAnsi="Times New Roman" w:cs="Times New Roman"/>
          <w:iCs/>
          <w:sz w:val="28"/>
          <w:szCs w:val="28"/>
        </w:rPr>
        <w:t>логические действия</w:t>
      </w:r>
      <w:r w:rsidRPr="009F35F1">
        <w:rPr>
          <w:rFonts w:ascii="Times New Roman" w:eastAsia="Times New Roman" w:hAnsi="Times New Roman" w:cs="Times New Roman"/>
          <w:sz w:val="28"/>
          <w:szCs w:val="28"/>
        </w:rPr>
        <w:t> (сравнивает разные виды растений и приходит к выводу, что всем комнатным растениям нужен свет, тепло, воздух и вода, но в разных количествах).</w:t>
      </w:r>
    </w:p>
    <w:p w:rsidR="009F35F1" w:rsidRPr="009F35F1" w:rsidRDefault="009F35F1" w:rsidP="009F3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35F1">
        <w:rPr>
          <w:rFonts w:ascii="Times New Roman" w:eastAsia="Times New Roman" w:hAnsi="Times New Roman" w:cs="Times New Roman"/>
          <w:sz w:val="28"/>
          <w:szCs w:val="28"/>
        </w:rPr>
        <w:t xml:space="preserve">Задания, которые позволят обучающимся овладеть логическими действиями сравнения, анализа, синтеза, обобщения, классификации по родственным признакам часто выполняются на уроках окружающего мира, так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иллюстрациях в учебнике </w:t>
      </w:r>
      <w:r w:rsidRPr="009F35F1">
        <w:rPr>
          <w:rFonts w:ascii="Times New Roman" w:eastAsia="Times New Roman" w:hAnsi="Times New Roman" w:cs="Times New Roman"/>
          <w:sz w:val="28"/>
          <w:szCs w:val="28"/>
        </w:rPr>
        <w:t>рассматриваются объекты живой и неживой природы.</w:t>
      </w:r>
      <w:proofErr w:type="gramEnd"/>
      <w:r w:rsidRPr="009F35F1">
        <w:rPr>
          <w:rFonts w:ascii="Times New Roman" w:eastAsia="Times New Roman" w:hAnsi="Times New Roman" w:cs="Times New Roman"/>
          <w:sz w:val="28"/>
          <w:szCs w:val="28"/>
        </w:rPr>
        <w:t xml:space="preserve"> Например, учащимся предлагаются такие задания: сравни деревья в сентябре и октябре: раздели животных на группы, найди общие признаки у данных видов и т.д.</w:t>
      </w:r>
    </w:p>
    <w:p w:rsidR="00267A87" w:rsidRDefault="009F35F1" w:rsidP="009F3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F1">
        <w:rPr>
          <w:rFonts w:ascii="Times New Roman" w:eastAsia="Times New Roman" w:hAnsi="Times New Roman" w:cs="Times New Roman"/>
          <w:sz w:val="28"/>
          <w:szCs w:val="28"/>
        </w:rPr>
        <w:t xml:space="preserve">При изучении тем, посвященным правилам дорожного движения, карт, планов местности, выполнения творческих заданий много используется </w:t>
      </w:r>
      <w:r w:rsidRPr="009F35F1">
        <w:rPr>
          <w:rFonts w:ascii="Times New Roman" w:eastAsia="Times New Roman" w:hAnsi="Times New Roman" w:cs="Times New Roman"/>
          <w:sz w:val="28"/>
          <w:szCs w:val="28"/>
        </w:rPr>
        <w:lastRenderedPageBreak/>
        <w:t>знаково-символических сре</w:t>
      </w:r>
      <w:proofErr w:type="gramStart"/>
      <w:r w:rsidRPr="009F35F1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9F35F1">
        <w:rPr>
          <w:rFonts w:ascii="Times New Roman" w:eastAsia="Times New Roman" w:hAnsi="Times New Roman" w:cs="Times New Roman"/>
          <w:sz w:val="28"/>
          <w:szCs w:val="28"/>
        </w:rPr>
        <w:t xml:space="preserve">едставления информации для создания моделей изучаемых объектов и процессов. Например,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рассмотри знаки в учебнике и </w:t>
      </w:r>
      <w:r w:rsidRPr="009F35F1">
        <w:rPr>
          <w:rFonts w:ascii="Times New Roman" w:eastAsia="Times New Roman" w:hAnsi="Times New Roman" w:cs="Times New Roman"/>
          <w:sz w:val="28"/>
          <w:szCs w:val="28"/>
        </w:rPr>
        <w:t>придумай свой знак охраны данного объекта; запиши план</w:t>
      </w:r>
      <w:r>
        <w:rPr>
          <w:rFonts w:ascii="Times New Roman" w:eastAsia="Times New Roman" w:hAnsi="Times New Roman" w:cs="Times New Roman"/>
          <w:sz w:val="28"/>
          <w:szCs w:val="28"/>
        </w:rPr>
        <w:t>, предложенный в учебнике</w:t>
      </w:r>
      <w:r w:rsidRPr="009F35F1">
        <w:rPr>
          <w:rFonts w:ascii="Times New Roman" w:eastAsia="Times New Roman" w:hAnsi="Times New Roman" w:cs="Times New Roman"/>
          <w:sz w:val="28"/>
          <w:szCs w:val="28"/>
        </w:rPr>
        <w:t xml:space="preserve"> - условными знаками, выполни действия согласно знакам в таблице и др. На уроке учащиеся могут самостоятельно контролировать свою работу на рабочих листах, используя условные знаки. В конце урока с помощью их могут оценить уровень своих знаний и умений по теме урока. Например, </w:t>
      </w:r>
    </w:p>
    <w:p w:rsidR="009F35F1" w:rsidRPr="00771205" w:rsidRDefault="009F35F1" w:rsidP="001B3B38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205">
        <w:rPr>
          <w:rFonts w:ascii="Times New Roman" w:eastAsia="Times New Roman" w:hAnsi="Times New Roman" w:cs="Times New Roman"/>
          <w:sz w:val="28"/>
          <w:szCs w:val="28"/>
        </w:rPr>
        <w:t>«стрелка вниз» - ответил по просьбе учителя, но ответ неправильный;</w:t>
      </w:r>
    </w:p>
    <w:p w:rsidR="009F35F1" w:rsidRPr="00771205" w:rsidRDefault="009F35F1" w:rsidP="001B3B38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205">
        <w:rPr>
          <w:rFonts w:ascii="Times New Roman" w:eastAsia="Times New Roman" w:hAnsi="Times New Roman" w:cs="Times New Roman"/>
          <w:sz w:val="28"/>
          <w:szCs w:val="28"/>
        </w:rPr>
        <w:t>«стрелка вверх» - ответил по просьбе учителя, ответ правильный;</w:t>
      </w:r>
    </w:p>
    <w:p w:rsidR="009F35F1" w:rsidRPr="00771205" w:rsidRDefault="009F35F1" w:rsidP="001B3B38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205">
        <w:rPr>
          <w:rFonts w:ascii="Times New Roman" w:eastAsia="Times New Roman" w:hAnsi="Times New Roman" w:cs="Times New Roman"/>
          <w:sz w:val="28"/>
          <w:szCs w:val="28"/>
        </w:rPr>
        <w:t>«плюс-минус</w:t>
      </w:r>
      <w:proofErr w:type="gramStart"/>
      <w:r w:rsidRPr="00771205"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gramEnd"/>
      <w:r w:rsidRPr="00771205">
        <w:rPr>
          <w:rFonts w:ascii="Times New Roman" w:eastAsia="Times New Roman" w:hAnsi="Times New Roman" w:cs="Times New Roman"/>
          <w:sz w:val="28"/>
          <w:szCs w:val="28"/>
        </w:rPr>
        <w:t>ответил по своей инициативе, но ответ неправильный;</w:t>
      </w:r>
    </w:p>
    <w:p w:rsidR="009F35F1" w:rsidRPr="00771205" w:rsidRDefault="009F35F1" w:rsidP="001B3B38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205">
        <w:rPr>
          <w:rFonts w:ascii="Times New Roman" w:eastAsia="Times New Roman" w:hAnsi="Times New Roman" w:cs="Times New Roman"/>
          <w:sz w:val="28"/>
          <w:szCs w:val="28"/>
        </w:rPr>
        <w:t>«плюс» - ответил по своей инициативе, ответ правильный;</w:t>
      </w:r>
    </w:p>
    <w:p w:rsidR="009F35F1" w:rsidRPr="00771205" w:rsidRDefault="009F35F1" w:rsidP="001B3B38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205">
        <w:rPr>
          <w:rFonts w:ascii="Times New Roman" w:eastAsia="Times New Roman" w:hAnsi="Times New Roman" w:cs="Times New Roman"/>
          <w:sz w:val="28"/>
          <w:szCs w:val="28"/>
        </w:rPr>
        <w:t>«минус» - не ответил.</w:t>
      </w:r>
    </w:p>
    <w:p w:rsidR="00267A87" w:rsidRDefault="009F35F1" w:rsidP="009F3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F1">
        <w:rPr>
          <w:rFonts w:ascii="Times New Roman" w:eastAsia="Times New Roman" w:hAnsi="Times New Roman" w:cs="Times New Roman"/>
          <w:sz w:val="28"/>
          <w:szCs w:val="28"/>
        </w:rPr>
        <w:t>Таким образом, при изучении курса «Окружающий мир» развиваются умения</w:t>
      </w:r>
      <w:r w:rsidR="00267A8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7A87" w:rsidRDefault="009F35F1" w:rsidP="001B3B38">
      <w:pPr>
        <w:pStyle w:val="a3"/>
        <w:numPr>
          <w:ilvl w:val="0"/>
          <w:numId w:val="22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7A87">
        <w:rPr>
          <w:rFonts w:ascii="Times New Roman" w:eastAsia="Times New Roman" w:hAnsi="Times New Roman" w:cs="Times New Roman"/>
          <w:sz w:val="28"/>
          <w:szCs w:val="28"/>
        </w:rPr>
        <w:t xml:space="preserve">извлекать информацию, представленную в разной форме (иллюстративной, схематической, табличной, условно-знаковой и др.), в разных источниках (учебник, атлас карт, справочная литература, словарь, интернет и др.); </w:t>
      </w:r>
      <w:proofErr w:type="gramEnd"/>
    </w:p>
    <w:p w:rsidR="00267A87" w:rsidRDefault="009F35F1" w:rsidP="001B3B38">
      <w:pPr>
        <w:pStyle w:val="a3"/>
        <w:numPr>
          <w:ilvl w:val="0"/>
          <w:numId w:val="22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A87">
        <w:rPr>
          <w:rFonts w:ascii="Times New Roman" w:eastAsia="Times New Roman" w:hAnsi="Times New Roman" w:cs="Times New Roman"/>
          <w:sz w:val="28"/>
          <w:szCs w:val="28"/>
        </w:rPr>
        <w:t xml:space="preserve">описывать, сравнивать, классифицировать природные и социальные объекты на основе их внешних признаков; </w:t>
      </w:r>
    </w:p>
    <w:p w:rsidR="00267A87" w:rsidRDefault="009F35F1" w:rsidP="001B3B38">
      <w:pPr>
        <w:pStyle w:val="a3"/>
        <w:numPr>
          <w:ilvl w:val="0"/>
          <w:numId w:val="22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A87">
        <w:rPr>
          <w:rFonts w:ascii="Times New Roman" w:eastAsia="Times New Roman" w:hAnsi="Times New Roman" w:cs="Times New Roman"/>
          <w:sz w:val="28"/>
          <w:szCs w:val="28"/>
        </w:rPr>
        <w:t>устанавливать причинн</w:t>
      </w:r>
      <w:proofErr w:type="gramStart"/>
      <w:r w:rsidRPr="00267A8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267A87">
        <w:rPr>
          <w:rFonts w:ascii="Times New Roman" w:eastAsia="Times New Roman" w:hAnsi="Times New Roman" w:cs="Times New Roman"/>
          <w:sz w:val="28"/>
          <w:szCs w:val="28"/>
        </w:rPr>
        <w:t xml:space="preserve"> следственные связи и зависимости между живой и неживой природой, между живыми существами в природных сообществах, прошлыми и настоящими событиями и др.; </w:t>
      </w:r>
    </w:p>
    <w:p w:rsidR="00267A87" w:rsidRDefault="009F35F1" w:rsidP="001B3B38">
      <w:pPr>
        <w:pStyle w:val="a3"/>
        <w:numPr>
          <w:ilvl w:val="0"/>
          <w:numId w:val="22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A87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готовыми моделями для изучения строения природных объектов, моделировать объекты и явления окружающего мира; </w:t>
      </w:r>
    </w:p>
    <w:p w:rsidR="00267A87" w:rsidRDefault="009F35F1" w:rsidP="001B3B38">
      <w:pPr>
        <w:pStyle w:val="a3"/>
        <w:numPr>
          <w:ilvl w:val="0"/>
          <w:numId w:val="22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A87">
        <w:rPr>
          <w:rFonts w:ascii="Times New Roman" w:eastAsia="Times New Roman" w:hAnsi="Times New Roman" w:cs="Times New Roman"/>
          <w:sz w:val="28"/>
          <w:szCs w:val="28"/>
        </w:rPr>
        <w:t>проводить несложные наблюдения и опыты по изучению природных объектов и явлений, делая выводы по результатам, фиксируя их в таблицах, в рисунках, в речевой устной и письменной форме</w:t>
      </w:r>
      <w:r w:rsidR="00BD36D6"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9"/>
      </w:r>
      <w:r w:rsidRPr="00267A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F35F1" w:rsidRPr="00267A87" w:rsidRDefault="009F35F1" w:rsidP="00267A8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A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Учащиеся приобретают навыки работы с информацией: учатся обобщать, систематизировать, преобразовать информацию из одного вида в другой (из изобразительной, схематической, модельной, условно-знаковой в словесную и наоборот); кодировать и декодировать информацию (состояние погоды, чтение карты, дорожные знаки и др.). </w:t>
      </w:r>
    </w:p>
    <w:p w:rsidR="00D936A1" w:rsidRDefault="00D936A1" w:rsidP="00267A87">
      <w:pPr>
        <w:shd w:val="clear" w:color="auto" w:fill="FFFFFF"/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6A1" w:rsidRDefault="00D936A1" w:rsidP="00267A87">
      <w:pPr>
        <w:shd w:val="clear" w:color="auto" w:fill="FFFFFF"/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6A1" w:rsidRDefault="00D936A1" w:rsidP="00267A87">
      <w:pPr>
        <w:shd w:val="clear" w:color="auto" w:fill="FFFFFF"/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6A1" w:rsidRDefault="00D936A1" w:rsidP="00267A87">
      <w:pPr>
        <w:shd w:val="clear" w:color="auto" w:fill="FFFFFF"/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6A1" w:rsidRDefault="00D936A1" w:rsidP="00267A87">
      <w:pPr>
        <w:shd w:val="clear" w:color="auto" w:fill="FFFFFF"/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6A1" w:rsidRDefault="00D936A1" w:rsidP="00267A87">
      <w:pPr>
        <w:shd w:val="clear" w:color="auto" w:fill="FFFFFF"/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6A1" w:rsidRDefault="00D936A1" w:rsidP="00267A87">
      <w:pPr>
        <w:shd w:val="clear" w:color="auto" w:fill="FFFFFF"/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6A1" w:rsidRDefault="00D936A1" w:rsidP="00267A87">
      <w:pPr>
        <w:shd w:val="clear" w:color="auto" w:fill="FFFFFF"/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6A1" w:rsidRDefault="00D936A1" w:rsidP="00267A87">
      <w:pPr>
        <w:shd w:val="clear" w:color="auto" w:fill="FFFFFF"/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6A1" w:rsidRDefault="00D936A1" w:rsidP="00267A87">
      <w:pPr>
        <w:shd w:val="clear" w:color="auto" w:fill="FFFFFF"/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6A1" w:rsidRDefault="00D936A1" w:rsidP="00267A87">
      <w:pPr>
        <w:shd w:val="clear" w:color="auto" w:fill="FFFFFF"/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6A1" w:rsidRDefault="00D936A1" w:rsidP="00267A87">
      <w:pPr>
        <w:shd w:val="clear" w:color="auto" w:fill="FFFFFF"/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6A1" w:rsidRDefault="00D936A1" w:rsidP="00267A87">
      <w:pPr>
        <w:shd w:val="clear" w:color="auto" w:fill="FFFFFF"/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6A1" w:rsidRDefault="00D936A1" w:rsidP="00267A87">
      <w:pPr>
        <w:shd w:val="clear" w:color="auto" w:fill="FFFFFF"/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6A1" w:rsidRDefault="00D936A1" w:rsidP="00267A87">
      <w:pPr>
        <w:shd w:val="clear" w:color="auto" w:fill="FFFFFF"/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6A1" w:rsidRDefault="00D936A1" w:rsidP="00267A87">
      <w:pPr>
        <w:shd w:val="clear" w:color="auto" w:fill="FFFFFF"/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6A1" w:rsidRDefault="00D936A1" w:rsidP="00267A87">
      <w:pPr>
        <w:shd w:val="clear" w:color="auto" w:fill="FFFFFF"/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6A1" w:rsidRDefault="00D936A1" w:rsidP="00267A87">
      <w:pPr>
        <w:shd w:val="clear" w:color="auto" w:fill="FFFFFF"/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6A1" w:rsidRDefault="00D936A1" w:rsidP="00267A87">
      <w:pPr>
        <w:shd w:val="clear" w:color="auto" w:fill="FFFFFF"/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6A1" w:rsidRDefault="00D936A1" w:rsidP="00267A87">
      <w:pPr>
        <w:shd w:val="clear" w:color="auto" w:fill="FFFFFF"/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6A1" w:rsidRDefault="00D936A1" w:rsidP="00267A87">
      <w:pPr>
        <w:shd w:val="clear" w:color="auto" w:fill="FFFFFF"/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6A1" w:rsidRDefault="00D936A1" w:rsidP="00267A87">
      <w:pPr>
        <w:shd w:val="clear" w:color="auto" w:fill="FFFFFF"/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6A1" w:rsidRDefault="00D936A1" w:rsidP="00267A87">
      <w:pPr>
        <w:shd w:val="clear" w:color="auto" w:fill="FFFFFF"/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6A1" w:rsidRDefault="00D936A1" w:rsidP="00267A87">
      <w:pPr>
        <w:shd w:val="clear" w:color="auto" w:fill="FFFFFF"/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6A1" w:rsidRDefault="00D936A1" w:rsidP="00267A87">
      <w:pPr>
        <w:shd w:val="clear" w:color="auto" w:fill="FFFFFF"/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860" w:rsidRDefault="00597610" w:rsidP="00267A87">
      <w:pPr>
        <w:shd w:val="clear" w:color="auto" w:fill="FFFFFF"/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37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1256D" w:rsidRPr="00A9237C" w:rsidRDefault="00B1256D" w:rsidP="00D10978">
      <w:pPr>
        <w:shd w:val="clear" w:color="auto" w:fill="FFFFFF"/>
        <w:tabs>
          <w:tab w:val="left" w:pos="26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C30" w:rsidRPr="00606C30" w:rsidRDefault="00606C30" w:rsidP="00D1097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6C30">
        <w:rPr>
          <w:sz w:val="28"/>
          <w:szCs w:val="28"/>
        </w:rPr>
        <w:t>Цель изучения курса «Окр</w:t>
      </w:r>
      <w:r>
        <w:rPr>
          <w:sz w:val="28"/>
          <w:szCs w:val="28"/>
        </w:rPr>
        <w:t>ужающий мир» в начальной школе -</w:t>
      </w:r>
      <w:r w:rsidRPr="00606C30">
        <w:rPr>
          <w:sz w:val="28"/>
          <w:szCs w:val="28"/>
        </w:rPr>
        <w:t xml:space="preserve"> формирование целостной картины мира и осознание места в нем человека; развитие у младшего школьника опыта общения с людьми, обществом и природой.</w:t>
      </w:r>
    </w:p>
    <w:p w:rsidR="00606C30" w:rsidRDefault="00606C30" w:rsidP="00D1097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6C30">
        <w:rPr>
          <w:sz w:val="28"/>
          <w:szCs w:val="28"/>
        </w:rPr>
        <w:t>В современном быстро меняющемся мире перед человеком встаёт множество неожиданных, новых задач, к которым невозможно подготовиться заранее. В неожиданной ситуации может быть полезна целостная система з</w:t>
      </w:r>
      <w:r>
        <w:rPr>
          <w:sz w:val="28"/>
          <w:szCs w:val="28"/>
        </w:rPr>
        <w:t>наний, а ещё в большей степени -</w:t>
      </w:r>
      <w:r w:rsidRPr="00606C30">
        <w:rPr>
          <w:sz w:val="28"/>
          <w:szCs w:val="28"/>
        </w:rPr>
        <w:t xml:space="preserve"> сформированное умение постоянно систематизировать приобретаемую информацию и обнаруживать новые связи и отношения.</w:t>
      </w:r>
    </w:p>
    <w:p w:rsidR="00606C30" w:rsidRPr="00606C30" w:rsidRDefault="00606C30" w:rsidP="00D1097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6C30">
        <w:rPr>
          <w:sz w:val="28"/>
          <w:szCs w:val="28"/>
        </w:rPr>
        <w:t>Окружающий мир как 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учебного предмета, имеют глубокий личностный смысл и тесно связаны с практической жизнью младшего школьника.</w:t>
      </w:r>
      <w:r>
        <w:rPr>
          <w:sz w:val="28"/>
          <w:szCs w:val="28"/>
        </w:rPr>
        <w:t xml:space="preserve"> </w:t>
      </w:r>
      <w:r w:rsidRPr="00606C30">
        <w:rPr>
          <w:sz w:val="28"/>
          <w:szCs w:val="28"/>
        </w:rPr>
        <w:t xml:space="preserve">Успешность обучения в начальной школе во многом зависит от </w:t>
      </w:r>
      <w:proofErr w:type="spellStart"/>
      <w:r w:rsidRPr="00606C30">
        <w:rPr>
          <w:sz w:val="28"/>
          <w:szCs w:val="28"/>
        </w:rPr>
        <w:t>сформированности</w:t>
      </w:r>
      <w:proofErr w:type="spellEnd"/>
      <w:r w:rsidRPr="00606C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</w:t>
      </w:r>
      <w:r w:rsidRPr="00606C30">
        <w:rPr>
          <w:sz w:val="28"/>
          <w:szCs w:val="28"/>
        </w:rPr>
        <w:t>учебных</w:t>
      </w:r>
      <w:proofErr w:type="spellEnd"/>
      <w:r w:rsidRPr="00606C30">
        <w:rPr>
          <w:sz w:val="28"/>
          <w:szCs w:val="28"/>
        </w:rPr>
        <w:t xml:space="preserve"> действий. Универсальные учебные действия, их свойства и качества определяют эффективность образовательного процесса, в частности усвоения знаний, формирование умений, образа мира и основных видов компетенций учащегося, в том числе социальной и личностной.</w:t>
      </w:r>
    </w:p>
    <w:p w:rsidR="00313A10" w:rsidRPr="00606C30" w:rsidRDefault="00313A10" w:rsidP="00D1097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6C30">
        <w:rPr>
          <w:sz w:val="28"/>
          <w:szCs w:val="28"/>
        </w:rPr>
        <w:t>Развитие личности в системе образования обеспечивается, прежде всего, через формирование  универсальных учебных действий, которые выступают инвариантной основой образовательного и воспитательного процесса. Овл</w:t>
      </w:r>
      <w:r w:rsidR="00606C30">
        <w:rPr>
          <w:sz w:val="28"/>
          <w:szCs w:val="28"/>
        </w:rPr>
        <w:t xml:space="preserve">адение учащимися </w:t>
      </w:r>
      <w:proofErr w:type="spellStart"/>
      <w:r w:rsidR="00606C30">
        <w:rPr>
          <w:sz w:val="28"/>
          <w:szCs w:val="28"/>
        </w:rPr>
        <w:t>обще</w:t>
      </w:r>
      <w:r w:rsidRPr="00606C30">
        <w:rPr>
          <w:sz w:val="28"/>
          <w:szCs w:val="28"/>
        </w:rPr>
        <w:t>учебными</w:t>
      </w:r>
      <w:proofErr w:type="spellEnd"/>
      <w:r w:rsidRPr="00606C30">
        <w:rPr>
          <w:sz w:val="28"/>
          <w:szCs w:val="28"/>
        </w:rPr>
        <w:t xml:space="preserve"> действиями создают возможность самостоятельного успешного усвоения новых знаний, умений и компетентностей, включая организацию усвоения, то есть умения учиться. Эта возможность обеспечивается тем, что </w:t>
      </w:r>
      <w:r w:rsidR="00606C30">
        <w:rPr>
          <w:sz w:val="28"/>
          <w:szCs w:val="28"/>
        </w:rPr>
        <w:t>универсальные учебные действия -</w:t>
      </w:r>
      <w:r w:rsidRPr="00606C30">
        <w:rPr>
          <w:sz w:val="28"/>
          <w:szCs w:val="28"/>
        </w:rPr>
        <w:t xml:space="preserve"> это </w:t>
      </w:r>
      <w:r w:rsidRPr="00606C30">
        <w:rPr>
          <w:sz w:val="28"/>
          <w:szCs w:val="28"/>
        </w:rPr>
        <w:lastRenderedPageBreak/>
        <w:t>обобщенные действия, порождающие  ориентацию учащихся в различных предметных областях познания и мотивацию к обучению.</w:t>
      </w:r>
    </w:p>
    <w:p w:rsidR="00313A10" w:rsidRPr="00606C30" w:rsidRDefault="00606C30" w:rsidP="00D1097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</w:t>
      </w:r>
      <w:proofErr w:type="spellStart"/>
      <w:r>
        <w:rPr>
          <w:sz w:val="28"/>
          <w:szCs w:val="28"/>
        </w:rPr>
        <w:t>обще</w:t>
      </w:r>
      <w:r w:rsidR="00313A10" w:rsidRPr="00606C30">
        <w:rPr>
          <w:sz w:val="28"/>
          <w:szCs w:val="28"/>
        </w:rPr>
        <w:t>учебных</w:t>
      </w:r>
      <w:proofErr w:type="spellEnd"/>
      <w:r w:rsidR="00313A10" w:rsidRPr="00606C30">
        <w:rPr>
          <w:sz w:val="28"/>
          <w:szCs w:val="28"/>
        </w:rPr>
        <w:t xml:space="preserve"> действий включают:  </w:t>
      </w:r>
    </w:p>
    <w:p w:rsidR="00313A10" w:rsidRPr="00606C30" w:rsidRDefault="00313A10" w:rsidP="007D0583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06C30">
        <w:rPr>
          <w:sz w:val="28"/>
          <w:szCs w:val="28"/>
        </w:rPr>
        <w:t xml:space="preserve">обеспечение возможностей учащегося самостоятельно осуществлять деятельность учения, ставить учебные цели, искать и </w:t>
      </w:r>
      <w:r w:rsidR="00606C30">
        <w:rPr>
          <w:sz w:val="28"/>
          <w:szCs w:val="28"/>
        </w:rPr>
        <w:t xml:space="preserve">использовать  </w:t>
      </w:r>
      <w:r w:rsidRPr="00606C30">
        <w:rPr>
          <w:sz w:val="28"/>
          <w:szCs w:val="28"/>
        </w:rPr>
        <w:t>необходимые средства и способы их достижения, контролировать и оценивать процесс и результаты деятельности;</w:t>
      </w:r>
    </w:p>
    <w:p w:rsidR="00313A10" w:rsidRPr="00606C30" w:rsidRDefault="00313A10" w:rsidP="007D0583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06C30">
        <w:rPr>
          <w:sz w:val="28"/>
          <w:szCs w:val="28"/>
        </w:rPr>
        <w:t>создание условий для гармоничного развития личности и ее самореализации на основе готовности к непрерывному образованию, необходимость которого обусловлена  </w:t>
      </w:r>
      <w:proofErr w:type="spellStart"/>
      <w:r w:rsidRPr="00606C30">
        <w:rPr>
          <w:sz w:val="28"/>
          <w:szCs w:val="28"/>
        </w:rPr>
        <w:t>поликультурностью</w:t>
      </w:r>
      <w:proofErr w:type="spellEnd"/>
      <w:r w:rsidRPr="00606C30">
        <w:rPr>
          <w:sz w:val="28"/>
          <w:szCs w:val="28"/>
        </w:rPr>
        <w:t xml:space="preserve"> общества и высокой  профессиональной мобильностью;</w:t>
      </w:r>
    </w:p>
    <w:p w:rsidR="00313A10" w:rsidRPr="00606C30" w:rsidRDefault="00313A10" w:rsidP="007D0583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06C30">
        <w:rPr>
          <w:sz w:val="28"/>
          <w:szCs w:val="28"/>
        </w:rPr>
        <w:t>обеспечение успешного  усвоения знаний, умений и навыков и формирование компетентностей в любой предметной области.</w:t>
      </w:r>
    </w:p>
    <w:p w:rsidR="00313A10" w:rsidRDefault="00313A10" w:rsidP="00D1097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6C30">
        <w:rPr>
          <w:sz w:val="28"/>
          <w:szCs w:val="28"/>
        </w:rPr>
        <w:t>Овл</w:t>
      </w:r>
      <w:r w:rsidR="00606C30">
        <w:rPr>
          <w:sz w:val="28"/>
          <w:szCs w:val="28"/>
        </w:rPr>
        <w:t xml:space="preserve">адение учащимися </w:t>
      </w:r>
      <w:proofErr w:type="spellStart"/>
      <w:r w:rsidR="00606C30">
        <w:rPr>
          <w:sz w:val="28"/>
          <w:szCs w:val="28"/>
        </w:rPr>
        <w:t>обще</w:t>
      </w:r>
      <w:r w:rsidRPr="00606C30">
        <w:rPr>
          <w:sz w:val="28"/>
          <w:szCs w:val="28"/>
        </w:rPr>
        <w:t>учебными</w:t>
      </w:r>
      <w:proofErr w:type="spellEnd"/>
      <w:r w:rsidRPr="00606C30">
        <w:rPr>
          <w:sz w:val="28"/>
          <w:szCs w:val="28"/>
        </w:rPr>
        <w:t xml:space="preserve"> действиями происходит в контексте разных учебных предметов и, в конечном счете, ведет к формированию способности самостоятельно успешно усваивать новые знания, умения и компетентности, включая самостоятельную организацию процесса усв</w:t>
      </w:r>
      <w:r w:rsidR="004049E5">
        <w:rPr>
          <w:sz w:val="28"/>
          <w:szCs w:val="28"/>
        </w:rPr>
        <w:t>оения, то</w:t>
      </w:r>
      <w:r w:rsidRPr="00606C30">
        <w:rPr>
          <w:sz w:val="28"/>
          <w:szCs w:val="28"/>
        </w:rPr>
        <w:t xml:space="preserve"> е</w:t>
      </w:r>
      <w:r w:rsidR="004049E5">
        <w:rPr>
          <w:sz w:val="28"/>
          <w:szCs w:val="28"/>
        </w:rPr>
        <w:t xml:space="preserve">сть </w:t>
      </w:r>
      <w:r w:rsidRPr="00606C30">
        <w:rPr>
          <w:sz w:val="28"/>
          <w:szCs w:val="28"/>
        </w:rPr>
        <w:t>умение учиться.</w:t>
      </w:r>
    </w:p>
    <w:p w:rsidR="004049E5" w:rsidRPr="004049E5" w:rsidRDefault="004049E5" w:rsidP="00D10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E5">
        <w:rPr>
          <w:rFonts w:ascii="Times New Roman" w:hAnsi="Times New Roman" w:cs="Times New Roman"/>
          <w:sz w:val="28"/>
          <w:szCs w:val="28"/>
        </w:rPr>
        <w:t xml:space="preserve">Изучив теоретическую часть по теме курсовой работы, проанализировав методологическую и педагогическую литературу, можно сделать вывод, что цель данной работы достигнута. Мы изучили теоретические основы использования учебника на уроках «Окружающего мира», </w:t>
      </w:r>
      <w:r w:rsidRPr="00FB4364">
        <w:rPr>
          <w:rFonts w:ascii="Times New Roman" w:hAnsi="Times New Roman" w:cs="Times New Roman"/>
          <w:sz w:val="28"/>
          <w:szCs w:val="28"/>
        </w:rPr>
        <w:t>рассмотрели структуру учебников,</w:t>
      </w:r>
      <w:r w:rsidRPr="004049E5">
        <w:rPr>
          <w:rFonts w:ascii="Times New Roman" w:hAnsi="Times New Roman" w:cs="Times New Roman"/>
          <w:sz w:val="28"/>
          <w:szCs w:val="28"/>
        </w:rPr>
        <w:t xml:space="preserve"> дали определение </w:t>
      </w:r>
      <w:proofErr w:type="spellStart"/>
      <w:r w:rsidRPr="004049E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4049E5">
        <w:rPr>
          <w:rFonts w:ascii="Times New Roman" w:hAnsi="Times New Roman" w:cs="Times New Roman"/>
          <w:sz w:val="28"/>
          <w:szCs w:val="28"/>
        </w:rPr>
        <w:t xml:space="preserve"> действий, его сущность и особенности.</w:t>
      </w:r>
    </w:p>
    <w:p w:rsidR="004049E5" w:rsidRPr="00606C30" w:rsidRDefault="004049E5" w:rsidP="00D1097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868AF" w:rsidRDefault="001868AF" w:rsidP="003B4074">
      <w:pPr>
        <w:shd w:val="clear" w:color="auto" w:fill="FFFFFF"/>
        <w:spacing w:before="100" w:beforeAutospacing="1" w:after="285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71E3" w:rsidRDefault="00B871E3" w:rsidP="003B4074">
      <w:pPr>
        <w:shd w:val="clear" w:color="auto" w:fill="FFFFFF"/>
        <w:spacing w:before="100" w:beforeAutospacing="1" w:after="285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71E3" w:rsidRDefault="00B871E3" w:rsidP="003B4074">
      <w:pPr>
        <w:shd w:val="clear" w:color="auto" w:fill="FFFFFF"/>
        <w:spacing w:before="100" w:beforeAutospacing="1" w:after="285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610" w:rsidRDefault="00597610" w:rsidP="001868AF">
      <w:pPr>
        <w:shd w:val="clear" w:color="auto" w:fill="FFFFFF"/>
        <w:spacing w:before="100" w:beforeAutospacing="1" w:after="28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0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833F5D" w:rsidRPr="00833F5D" w:rsidRDefault="00833F5D" w:rsidP="00833F5D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F5D">
        <w:rPr>
          <w:rFonts w:ascii="Times New Roman" w:eastAsia="Times New Roman" w:hAnsi="Times New Roman" w:cs="Times New Roman"/>
          <w:sz w:val="28"/>
          <w:szCs w:val="28"/>
        </w:rPr>
        <w:t xml:space="preserve">Федеральные государственные стандарты:  </w:t>
      </w:r>
      <w:hyperlink r:id="rId15" w:history="1">
        <w:r>
          <w:rPr>
            <w:rStyle w:val="af"/>
          </w:rPr>
          <w:t>https://fgos.ru/</w:t>
        </w:r>
      </w:hyperlink>
    </w:p>
    <w:p w:rsidR="00833F5D" w:rsidRPr="00833F5D" w:rsidRDefault="00833F5D" w:rsidP="00833F5D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F5D">
        <w:rPr>
          <w:rFonts w:ascii="Times New Roman" w:eastAsia="Times New Roman" w:hAnsi="Times New Roman" w:cs="Times New Roman"/>
          <w:sz w:val="28"/>
          <w:szCs w:val="28"/>
        </w:rPr>
        <w:t>Примерная основная образовательная программа образовательного учреждения. Начальная школа (серия «Стандарты второго поколения») / сост. Е.С. Савинов. – Москва: Просвещение, 2010. – 191 с.</w:t>
      </w:r>
    </w:p>
    <w:p w:rsidR="00833F5D" w:rsidRPr="00833F5D" w:rsidRDefault="00833F5D" w:rsidP="00833F5D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3F5D">
        <w:rPr>
          <w:rFonts w:ascii="Times New Roman" w:eastAsia="Times New Roman" w:hAnsi="Times New Roman" w:cs="Times New Roman"/>
          <w:sz w:val="28"/>
          <w:szCs w:val="28"/>
        </w:rPr>
        <w:t>Асмолов</w:t>
      </w:r>
      <w:proofErr w:type="spellEnd"/>
      <w:r w:rsidRPr="00833F5D">
        <w:rPr>
          <w:rFonts w:ascii="Times New Roman" w:eastAsia="Times New Roman" w:hAnsi="Times New Roman" w:cs="Times New Roman"/>
          <w:sz w:val="28"/>
          <w:szCs w:val="28"/>
        </w:rPr>
        <w:t xml:space="preserve"> А.Г. Как проектировать универсальные учебные действия в начальной школе. От действия к мысли: пособие для учителя/ А.Г. </w:t>
      </w:r>
      <w:proofErr w:type="spellStart"/>
      <w:r w:rsidRPr="00833F5D">
        <w:rPr>
          <w:rFonts w:ascii="Times New Roman" w:eastAsia="Times New Roman" w:hAnsi="Times New Roman" w:cs="Times New Roman"/>
          <w:sz w:val="28"/>
          <w:szCs w:val="28"/>
        </w:rPr>
        <w:t>Асмолов</w:t>
      </w:r>
      <w:proofErr w:type="spellEnd"/>
      <w:r w:rsidRPr="00833F5D">
        <w:rPr>
          <w:rFonts w:ascii="Times New Roman" w:eastAsia="Times New Roman" w:hAnsi="Times New Roman" w:cs="Times New Roman"/>
          <w:sz w:val="28"/>
          <w:szCs w:val="28"/>
        </w:rPr>
        <w:t xml:space="preserve">, Г.В. </w:t>
      </w:r>
      <w:proofErr w:type="spellStart"/>
      <w:r w:rsidRPr="00833F5D">
        <w:rPr>
          <w:rFonts w:ascii="Times New Roman" w:eastAsia="Times New Roman" w:hAnsi="Times New Roman" w:cs="Times New Roman"/>
          <w:sz w:val="28"/>
          <w:szCs w:val="28"/>
        </w:rPr>
        <w:t>Бурменская</w:t>
      </w:r>
      <w:proofErr w:type="spellEnd"/>
      <w:r w:rsidRPr="00833F5D">
        <w:rPr>
          <w:rFonts w:ascii="Times New Roman" w:eastAsia="Times New Roman" w:hAnsi="Times New Roman" w:cs="Times New Roman"/>
          <w:sz w:val="28"/>
          <w:szCs w:val="28"/>
        </w:rPr>
        <w:t>, И.А. Володарская; Москва: Просвещение, 2011 г.-151с.</w:t>
      </w:r>
    </w:p>
    <w:p w:rsidR="00833F5D" w:rsidRPr="00833F5D" w:rsidRDefault="00833F5D" w:rsidP="00833F5D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F5D">
        <w:rPr>
          <w:rFonts w:ascii="Times New Roman" w:eastAsia="Times New Roman" w:hAnsi="Times New Roman" w:cs="Times New Roman"/>
          <w:sz w:val="28"/>
          <w:szCs w:val="28"/>
        </w:rPr>
        <w:t xml:space="preserve">Виноградова Н.Ф. Окружающий мир. 1–4 классы. Методика обучения. – Москва: </w:t>
      </w:r>
      <w:proofErr w:type="spellStart"/>
      <w:r w:rsidRPr="00833F5D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833F5D">
        <w:rPr>
          <w:rFonts w:ascii="Times New Roman" w:eastAsia="Times New Roman" w:hAnsi="Times New Roman" w:cs="Times New Roman"/>
          <w:sz w:val="28"/>
          <w:szCs w:val="28"/>
        </w:rPr>
        <w:t>-Граф, 2005. – 212 с.</w:t>
      </w:r>
    </w:p>
    <w:p w:rsidR="00833F5D" w:rsidRPr="00833F5D" w:rsidRDefault="00833F5D" w:rsidP="00833F5D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F5D">
        <w:rPr>
          <w:rFonts w:ascii="Times New Roman" w:eastAsia="Times New Roman" w:hAnsi="Times New Roman" w:cs="Times New Roman"/>
          <w:sz w:val="28"/>
          <w:szCs w:val="28"/>
        </w:rPr>
        <w:t>Воронцов А. Б. Организация учебного процесса в начальной школе: Методические рекомендации// Серия «Новые образовательные стандарты». – Москва: ВИТА-ПРЕСС, 2011.-72с.</w:t>
      </w:r>
    </w:p>
    <w:p w:rsidR="00833F5D" w:rsidRPr="00833F5D" w:rsidRDefault="00833F5D" w:rsidP="00833F5D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F5D">
        <w:rPr>
          <w:rFonts w:ascii="Times New Roman" w:eastAsia="Times New Roman" w:hAnsi="Times New Roman" w:cs="Times New Roman"/>
          <w:sz w:val="28"/>
          <w:szCs w:val="28"/>
        </w:rPr>
        <w:t>Дмитриева Н.Я., Казаков А.Н. Методические рекомендации к курсу «Окружающий мир» 1-4 класс. /</w:t>
      </w:r>
      <w:proofErr w:type="spellStart"/>
      <w:r w:rsidRPr="00833F5D">
        <w:rPr>
          <w:rFonts w:ascii="Times New Roman" w:eastAsia="Times New Roman" w:hAnsi="Times New Roman" w:cs="Times New Roman"/>
          <w:sz w:val="28"/>
          <w:szCs w:val="28"/>
        </w:rPr>
        <w:t>Н.Я.Дмитриева</w:t>
      </w:r>
      <w:proofErr w:type="spellEnd"/>
      <w:r w:rsidRPr="00833F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33F5D">
        <w:rPr>
          <w:rFonts w:ascii="Times New Roman" w:eastAsia="Times New Roman" w:hAnsi="Times New Roman" w:cs="Times New Roman"/>
          <w:sz w:val="28"/>
          <w:szCs w:val="28"/>
        </w:rPr>
        <w:t>А.Н.Казакова</w:t>
      </w:r>
      <w:proofErr w:type="spellEnd"/>
      <w:r w:rsidRPr="00833F5D">
        <w:rPr>
          <w:rFonts w:ascii="Times New Roman" w:eastAsia="Times New Roman" w:hAnsi="Times New Roman" w:cs="Times New Roman"/>
          <w:sz w:val="28"/>
          <w:szCs w:val="28"/>
        </w:rPr>
        <w:t>.- Самара: Издательство «Учебная литература»; Издательский дом «Федоров» 2010.- 139с.</w:t>
      </w:r>
    </w:p>
    <w:p w:rsidR="00833F5D" w:rsidRPr="00833F5D" w:rsidRDefault="00833F5D" w:rsidP="00833F5D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F5D">
        <w:rPr>
          <w:rFonts w:ascii="Times New Roman" w:eastAsia="Times New Roman" w:hAnsi="Times New Roman" w:cs="Times New Roman"/>
          <w:sz w:val="28"/>
          <w:szCs w:val="28"/>
        </w:rPr>
        <w:t xml:space="preserve">Дорохова Н.В. Проблемные ситуации на уроке как способ формирования УУД - http://nsportal.ru/ (13.12.2014) </w:t>
      </w:r>
    </w:p>
    <w:p w:rsidR="00833F5D" w:rsidRPr="00833F5D" w:rsidRDefault="00833F5D" w:rsidP="00833F5D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3F5D">
        <w:rPr>
          <w:rFonts w:ascii="Times New Roman" w:eastAsia="Times New Roman" w:hAnsi="Times New Roman" w:cs="Times New Roman"/>
          <w:sz w:val="28"/>
          <w:szCs w:val="28"/>
        </w:rPr>
        <w:t>Ивченкова</w:t>
      </w:r>
      <w:proofErr w:type="spellEnd"/>
      <w:r w:rsidRPr="00833F5D">
        <w:rPr>
          <w:rFonts w:ascii="Times New Roman" w:eastAsia="Times New Roman" w:hAnsi="Times New Roman" w:cs="Times New Roman"/>
          <w:sz w:val="28"/>
          <w:szCs w:val="28"/>
        </w:rPr>
        <w:t xml:space="preserve"> Г.Г., Окружающий мир.1-4 классы: учебник для общеобразовательных школ / </w:t>
      </w:r>
      <w:proofErr w:type="spellStart"/>
      <w:r w:rsidRPr="00833F5D">
        <w:rPr>
          <w:rFonts w:ascii="Times New Roman" w:eastAsia="Times New Roman" w:hAnsi="Times New Roman" w:cs="Times New Roman"/>
          <w:sz w:val="28"/>
          <w:szCs w:val="28"/>
        </w:rPr>
        <w:t>Ивченкова</w:t>
      </w:r>
      <w:proofErr w:type="spellEnd"/>
      <w:r w:rsidRPr="00833F5D">
        <w:rPr>
          <w:rFonts w:ascii="Times New Roman" w:eastAsia="Times New Roman" w:hAnsi="Times New Roman" w:cs="Times New Roman"/>
          <w:sz w:val="28"/>
          <w:szCs w:val="28"/>
        </w:rPr>
        <w:t xml:space="preserve"> Г.Г, Потапов И.В. – Москва: АСТ </w:t>
      </w:r>
      <w:proofErr w:type="spellStart"/>
      <w:r w:rsidRPr="00833F5D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833F5D">
        <w:rPr>
          <w:rFonts w:ascii="Times New Roman" w:eastAsia="Times New Roman" w:hAnsi="Times New Roman" w:cs="Times New Roman"/>
          <w:sz w:val="28"/>
          <w:szCs w:val="28"/>
        </w:rPr>
        <w:t>, 2013. – 136 с.</w:t>
      </w:r>
    </w:p>
    <w:p w:rsidR="00833F5D" w:rsidRPr="00833F5D" w:rsidRDefault="00833F5D" w:rsidP="00833F5D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F5D">
        <w:rPr>
          <w:rFonts w:ascii="Times New Roman" w:eastAsia="Times New Roman" w:hAnsi="Times New Roman" w:cs="Times New Roman"/>
          <w:sz w:val="28"/>
          <w:szCs w:val="28"/>
        </w:rPr>
        <w:t xml:space="preserve">Как перейти к реализации ФГОС по образовательной системе </w:t>
      </w:r>
      <w:proofErr w:type="spellStart"/>
      <w:r w:rsidRPr="00833F5D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833F5D">
        <w:rPr>
          <w:rFonts w:ascii="Times New Roman" w:eastAsia="Times New Roman" w:hAnsi="Times New Roman" w:cs="Times New Roman"/>
          <w:sz w:val="28"/>
          <w:szCs w:val="28"/>
        </w:rPr>
        <w:t xml:space="preserve"> метода обучения «Школа 2000...» / Под ред. Л.Г. </w:t>
      </w:r>
      <w:proofErr w:type="spellStart"/>
      <w:r w:rsidRPr="00833F5D">
        <w:rPr>
          <w:rFonts w:ascii="Times New Roman" w:eastAsia="Times New Roman" w:hAnsi="Times New Roman" w:cs="Times New Roman"/>
          <w:sz w:val="28"/>
          <w:szCs w:val="28"/>
        </w:rPr>
        <w:t>Петерсон</w:t>
      </w:r>
      <w:proofErr w:type="spellEnd"/>
      <w:r w:rsidRPr="00833F5D">
        <w:rPr>
          <w:rFonts w:ascii="Times New Roman" w:eastAsia="Times New Roman" w:hAnsi="Times New Roman" w:cs="Times New Roman"/>
          <w:sz w:val="28"/>
          <w:szCs w:val="28"/>
        </w:rPr>
        <w:t>. — Москва: 2010. – 46c.</w:t>
      </w:r>
    </w:p>
    <w:p w:rsidR="00833F5D" w:rsidRPr="00833F5D" w:rsidRDefault="00833F5D" w:rsidP="00833F5D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3F5D">
        <w:rPr>
          <w:rFonts w:ascii="Times New Roman" w:eastAsia="Times New Roman" w:hAnsi="Times New Roman" w:cs="Times New Roman"/>
          <w:sz w:val="28"/>
          <w:szCs w:val="28"/>
        </w:rPr>
        <w:t>Клепинина</w:t>
      </w:r>
      <w:proofErr w:type="spellEnd"/>
      <w:r w:rsidRPr="00833F5D">
        <w:rPr>
          <w:rFonts w:ascii="Times New Roman" w:eastAsia="Times New Roman" w:hAnsi="Times New Roman" w:cs="Times New Roman"/>
          <w:sz w:val="28"/>
          <w:szCs w:val="28"/>
        </w:rPr>
        <w:t xml:space="preserve"> З.А., Аквилева Г.Н. Методика преподавания естествознания в начальной школе: Учебное пособие для студентов педагогических вузов./ </w:t>
      </w:r>
      <w:proofErr w:type="spellStart"/>
      <w:r w:rsidRPr="00833F5D">
        <w:rPr>
          <w:rFonts w:ascii="Times New Roman" w:eastAsia="Times New Roman" w:hAnsi="Times New Roman" w:cs="Times New Roman"/>
          <w:sz w:val="28"/>
          <w:szCs w:val="28"/>
        </w:rPr>
        <w:t>З.А.Клепинина</w:t>
      </w:r>
      <w:proofErr w:type="spellEnd"/>
      <w:r w:rsidRPr="00833F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33F5D">
        <w:rPr>
          <w:rFonts w:ascii="Times New Roman" w:eastAsia="Times New Roman" w:hAnsi="Times New Roman" w:cs="Times New Roman"/>
          <w:sz w:val="28"/>
          <w:szCs w:val="28"/>
        </w:rPr>
        <w:t>Г.Н.Аквилаев</w:t>
      </w:r>
      <w:proofErr w:type="spellEnd"/>
      <w:r w:rsidRPr="00833F5D">
        <w:rPr>
          <w:rFonts w:ascii="Times New Roman" w:eastAsia="Times New Roman" w:hAnsi="Times New Roman" w:cs="Times New Roman"/>
          <w:sz w:val="28"/>
          <w:szCs w:val="28"/>
        </w:rPr>
        <w:t>. – Москва: Академия, 2008. -246с.</w:t>
      </w:r>
    </w:p>
    <w:p w:rsidR="00833F5D" w:rsidRPr="00833F5D" w:rsidRDefault="00833F5D" w:rsidP="00833F5D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F5D">
        <w:rPr>
          <w:rFonts w:ascii="Times New Roman" w:eastAsia="Times New Roman" w:hAnsi="Times New Roman" w:cs="Times New Roman"/>
          <w:sz w:val="28"/>
          <w:szCs w:val="28"/>
        </w:rPr>
        <w:lastRenderedPageBreak/>
        <w:t>Медведева Н.В. Формирование и развитие УУД в начальном общем образовании // журнал «Начальная школа плюс До и После». – 2011 – №7. – С.44-47.</w:t>
      </w:r>
    </w:p>
    <w:p w:rsidR="00833F5D" w:rsidRPr="00833F5D" w:rsidRDefault="00833F5D" w:rsidP="00833F5D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F5D">
        <w:rPr>
          <w:rFonts w:ascii="Times New Roman" w:eastAsia="Times New Roman" w:hAnsi="Times New Roman" w:cs="Times New Roman"/>
          <w:sz w:val="28"/>
          <w:szCs w:val="28"/>
        </w:rPr>
        <w:t xml:space="preserve">Мельникова Е.Л. Проблемно-диалогическое обучение: понятие, технология, предметная специфика // Образовательная система «Школа 2100» – качественное образование для всех. Сб. материалов. – Москва, </w:t>
      </w:r>
      <w:proofErr w:type="spellStart"/>
      <w:r w:rsidRPr="00833F5D">
        <w:rPr>
          <w:rFonts w:ascii="Times New Roman" w:eastAsia="Times New Roman" w:hAnsi="Times New Roman" w:cs="Times New Roman"/>
          <w:sz w:val="28"/>
          <w:szCs w:val="28"/>
        </w:rPr>
        <w:t>Баласс</w:t>
      </w:r>
      <w:proofErr w:type="spellEnd"/>
      <w:r w:rsidRPr="00833F5D">
        <w:rPr>
          <w:rFonts w:ascii="Times New Roman" w:eastAsia="Times New Roman" w:hAnsi="Times New Roman" w:cs="Times New Roman"/>
          <w:sz w:val="28"/>
          <w:szCs w:val="28"/>
        </w:rPr>
        <w:t>. 2006. -180с.</w:t>
      </w:r>
    </w:p>
    <w:p w:rsidR="00833F5D" w:rsidRPr="00833F5D" w:rsidRDefault="00833F5D" w:rsidP="00833F5D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F5D">
        <w:rPr>
          <w:rFonts w:ascii="Times New Roman" w:eastAsia="Times New Roman" w:hAnsi="Times New Roman" w:cs="Times New Roman"/>
          <w:sz w:val="28"/>
          <w:szCs w:val="28"/>
        </w:rPr>
        <w:t>Методы и приёмы формирования познавательных и регулятивных универсальных учебных действий. http:///index.php</w:t>
      </w:r>
    </w:p>
    <w:p w:rsidR="00833F5D" w:rsidRPr="00833F5D" w:rsidRDefault="00833F5D" w:rsidP="00833F5D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F5D">
        <w:rPr>
          <w:rFonts w:ascii="Times New Roman" w:eastAsia="Times New Roman" w:hAnsi="Times New Roman" w:cs="Times New Roman"/>
          <w:sz w:val="28"/>
          <w:szCs w:val="28"/>
        </w:rPr>
        <w:t xml:space="preserve">Павлова В.В. Диагностика качества </w:t>
      </w:r>
      <w:proofErr w:type="gramStart"/>
      <w:r w:rsidRPr="00833F5D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proofErr w:type="gramEnd"/>
      <w:r w:rsidRPr="00833F5D">
        <w:rPr>
          <w:rFonts w:ascii="Times New Roman" w:eastAsia="Times New Roman" w:hAnsi="Times New Roman" w:cs="Times New Roman"/>
          <w:sz w:val="28"/>
          <w:szCs w:val="28"/>
        </w:rPr>
        <w:t xml:space="preserve"> УУД в начальной школе // журнал «Начальная школа». – 2011 – №4. – С.27-30.</w:t>
      </w:r>
    </w:p>
    <w:p w:rsidR="00833F5D" w:rsidRPr="00833F5D" w:rsidRDefault="00833F5D" w:rsidP="00833F5D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F5D">
        <w:rPr>
          <w:rFonts w:ascii="Times New Roman" w:eastAsia="Times New Roman" w:hAnsi="Times New Roman" w:cs="Times New Roman"/>
          <w:sz w:val="28"/>
          <w:szCs w:val="28"/>
        </w:rPr>
        <w:t xml:space="preserve">Петрова, И. В. Формирование познавательных универсальных учебных действий младшего школьника на уроках окружающего мира / И. В. Петрова. — Текст: непосредственный // Актуальные задачи педагогики: материалы I </w:t>
      </w:r>
      <w:proofErr w:type="spellStart"/>
      <w:r w:rsidRPr="00833F5D">
        <w:rPr>
          <w:rFonts w:ascii="Times New Roman" w:eastAsia="Times New Roman" w:hAnsi="Times New Roman" w:cs="Times New Roman"/>
          <w:sz w:val="28"/>
          <w:szCs w:val="28"/>
        </w:rPr>
        <w:t>Междунар</w:t>
      </w:r>
      <w:proofErr w:type="spellEnd"/>
      <w:r w:rsidRPr="00833F5D">
        <w:rPr>
          <w:rFonts w:ascii="Times New Roman" w:eastAsia="Times New Roman" w:hAnsi="Times New Roman" w:cs="Times New Roman"/>
          <w:sz w:val="28"/>
          <w:szCs w:val="28"/>
        </w:rPr>
        <w:t xml:space="preserve">. науч. </w:t>
      </w:r>
      <w:proofErr w:type="spellStart"/>
      <w:r w:rsidRPr="00833F5D"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 w:rsidRPr="00833F5D">
        <w:rPr>
          <w:rFonts w:ascii="Times New Roman" w:eastAsia="Times New Roman" w:hAnsi="Times New Roman" w:cs="Times New Roman"/>
          <w:sz w:val="28"/>
          <w:szCs w:val="28"/>
        </w:rPr>
        <w:t>. (г. Чита, декабрь 2011 г.). — Чита: Издательство Молодой ученый, 2011. — С. 113-116. — URL: https://moluch.ru/conf/ped/archive/20/1456/ (дата обращения: 16.05.2020).</w:t>
      </w:r>
    </w:p>
    <w:p w:rsidR="00833F5D" w:rsidRPr="00833F5D" w:rsidRDefault="00833F5D" w:rsidP="00833F5D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F5D">
        <w:rPr>
          <w:rFonts w:ascii="Times New Roman" w:eastAsia="Times New Roman" w:hAnsi="Times New Roman" w:cs="Times New Roman"/>
          <w:sz w:val="28"/>
          <w:szCs w:val="28"/>
        </w:rPr>
        <w:t>Плешаков А.А. «От Земли до неба» (атлас – определитель 1- 4 классы) /</w:t>
      </w:r>
      <w:proofErr w:type="spellStart"/>
      <w:r w:rsidRPr="00833F5D">
        <w:rPr>
          <w:rFonts w:ascii="Times New Roman" w:eastAsia="Times New Roman" w:hAnsi="Times New Roman" w:cs="Times New Roman"/>
          <w:sz w:val="28"/>
          <w:szCs w:val="28"/>
        </w:rPr>
        <w:t>А.А.Плешаков</w:t>
      </w:r>
      <w:proofErr w:type="spellEnd"/>
      <w:r w:rsidRPr="00833F5D">
        <w:rPr>
          <w:rFonts w:ascii="Times New Roman" w:eastAsia="Times New Roman" w:hAnsi="Times New Roman" w:cs="Times New Roman"/>
          <w:sz w:val="28"/>
          <w:szCs w:val="28"/>
        </w:rPr>
        <w:t>. Москва. «Просвещение», 2011.-60с.</w:t>
      </w:r>
    </w:p>
    <w:p w:rsidR="00833F5D" w:rsidRPr="00833F5D" w:rsidRDefault="00833F5D" w:rsidP="00833F5D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F5D">
        <w:rPr>
          <w:rFonts w:ascii="Times New Roman" w:eastAsia="Times New Roman" w:hAnsi="Times New Roman" w:cs="Times New Roman"/>
          <w:sz w:val="28"/>
          <w:szCs w:val="28"/>
        </w:rPr>
        <w:t xml:space="preserve">Плешаков А.А., Окружающий мир.1-4 классы: учебник для общеобразовательных школ / </w:t>
      </w:r>
      <w:proofErr w:type="spellStart"/>
      <w:r w:rsidRPr="00833F5D">
        <w:rPr>
          <w:rFonts w:ascii="Times New Roman" w:eastAsia="Times New Roman" w:hAnsi="Times New Roman" w:cs="Times New Roman"/>
          <w:sz w:val="28"/>
          <w:szCs w:val="28"/>
        </w:rPr>
        <w:t>А.А.Плешаков</w:t>
      </w:r>
      <w:proofErr w:type="spellEnd"/>
      <w:r w:rsidRPr="00833F5D">
        <w:rPr>
          <w:rFonts w:ascii="Times New Roman" w:eastAsia="Times New Roman" w:hAnsi="Times New Roman" w:cs="Times New Roman"/>
          <w:sz w:val="28"/>
          <w:szCs w:val="28"/>
        </w:rPr>
        <w:t>. Москва, «Просвещение», 2013.-135с.</w:t>
      </w:r>
    </w:p>
    <w:p w:rsidR="00833F5D" w:rsidRPr="00833F5D" w:rsidRDefault="00833F5D" w:rsidP="00833F5D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3F5D">
        <w:rPr>
          <w:rFonts w:ascii="Times New Roman" w:eastAsia="Times New Roman" w:hAnsi="Times New Roman" w:cs="Times New Roman"/>
          <w:sz w:val="28"/>
          <w:szCs w:val="28"/>
        </w:rPr>
        <w:t xml:space="preserve">Поликарпова Л.Д. Формирование познавательных УУД на уроках окружающего мира / </w:t>
      </w:r>
      <w:proofErr w:type="spellStart"/>
      <w:r w:rsidRPr="00833F5D">
        <w:rPr>
          <w:rFonts w:ascii="Times New Roman" w:eastAsia="Times New Roman" w:hAnsi="Times New Roman" w:cs="Times New Roman"/>
          <w:sz w:val="28"/>
          <w:szCs w:val="28"/>
        </w:rPr>
        <w:t>Л.Д.Поликарпова</w:t>
      </w:r>
      <w:proofErr w:type="spellEnd"/>
      <w:r w:rsidRPr="00833F5D">
        <w:rPr>
          <w:rFonts w:ascii="Times New Roman" w:eastAsia="Times New Roman" w:hAnsi="Times New Roman" w:cs="Times New Roman"/>
          <w:sz w:val="28"/>
          <w:szCs w:val="28"/>
        </w:rPr>
        <w:t xml:space="preserve"> // – (http://festival.1september.ru) (08.11.2014).</w:t>
      </w:r>
      <w:proofErr w:type="gramEnd"/>
    </w:p>
    <w:p w:rsidR="00833F5D" w:rsidRPr="00833F5D" w:rsidRDefault="00833F5D" w:rsidP="00833F5D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F5D">
        <w:rPr>
          <w:rFonts w:ascii="Times New Roman" w:eastAsia="Times New Roman" w:hAnsi="Times New Roman" w:cs="Times New Roman"/>
          <w:sz w:val="28"/>
          <w:szCs w:val="28"/>
        </w:rPr>
        <w:t>Прохорова С.Ю. Методические условия формирования УУД у младших школьников//Управление начальной школой. – 2013. – №8. – С.29-34.</w:t>
      </w:r>
    </w:p>
    <w:p w:rsidR="00833F5D" w:rsidRPr="00833F5D" w:rsidRDefault="00833F5D" w:rsidP="00833F5D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F5D">
        <w:rPr>
          <w:rFonts w:ascii="Times New Roman" w:eastAsia="Times New Roman" w:hAnsi="Times New Roman" w:cs="Times New Roman"/>
          <w:sz w:val="28"/>
          <w:szCs w:val="28"/>
        </w:rPr>
        <w:t xml:space="preserve">Ушакова Л.В. </w:t>
      </w:r>
      <w:proofErr w:type="gramStart"/>
      <w:r w:rsidRPr="00833F5D">
        <w:rPr>
          <w:rFonts w:ascii="Times New Roman" w:eastAsia="Times New Roman" w:hAnsi="Times New Roman" w:cs="Times New Roman"/>
          <w:sz w:val="28"/>
          <w:szCs w:val="28"/>
        </w:rPr>
        <w:t>Познавательные</w:t>
      </w:r>
      <w:proofErr w:type="gramEnd"/>
      <w:r w:rsidRPr="00833F5D">
        <w:rPr>
          <w:rFonts w:ascii="Times New Roman" w:eastAsia="Times New Roman" w:hAnsi="Times New Roman" w:cs="Times New Roman"/>
          <w:sz w:val="28"/>
          <w:szCs w:val="28"/>
        </w:rPr>
        <w:t xml:space="preserve"> УУД на уроках окружающего мира /</w:t>
      </w:r>
      <w:proofErr w:type="spellStart"/>
      <w:r w:rsidRPr="00833F5D">
        <w:rPr>
          <w:rFonts w:ascii="Times New Roman" w:eastAsia="Times New Roman" w:hAnsi="Times New Roman" w:cs="Times New Roman"/>
          <w:sz w:val="28"/>
          <w:szCs w:val="28"/>
        </w:rPr>
        <w:t>Л.В.Ушакова</w:t>
      </w:r>
      <w:proofErr w:type="spellEnd"/>
      <w:r w:rsidRPr="00833F5D">
        <w:rPr>
          <w:rFonts w:ascii="Times New Roman" w:eastAsia="Times New Roman" w:hAnsi="Times New Roman" w:cs="Times New Roman"/>
          <w:sz w:val="28"/>
          <w:szCs w:val="28"/>
        </w:rPr>
        <w:t xml:space="preserve"> // - (http://www.uroki.net/docpage/doc2.htm.) 17.12.14 </w:t>
      </w:r>
    </w:p>
    <w:p w:rsidR="00833F5D" w:rsidRPr="00F51969" w:rsidRDefault="00833F5D" w:rsidP="00833F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F5D" w:rsidRPr="00F94DFB" w:rsidRDefault="00833F5D" w:rsidP="00833F5D">
      <w:pPr>
        <w:pStyle w:val="a4"/>
        <w:spacing w:before="0" w:beforeAutospacing="0" w:after="0" w:afterAutospacing="0" w:line="360" w:lineRule="auto"/>
        <w:jc w:val="both"/>
        <w:rPr>
          <w:color w:val="FF0000"/>
          <w:sz w:val="27"/>
          <w:szCs w:val="27"/>
        </w:rPr>
      </w:pPr>
    </w:p>
    <w:p w:rsidR="00947B19" w:rsidRPr="00833F5D" w:rsidRDefault="00833F5D" w:rsidP="003B4074">
      <w:pPr>
        <w:pStyle w:val="a4"/>
        <w:spacing w:line="360" w:lineRule="auto"/>
        <w:ind w:firstLine="709"/>
        <w:jc w:val="both"/>
        <w:rPr>
          <w:sz w:val="28"/>
          <w:szCs w:val="27"/>
        </w:rPr>
      </w:pPr>
      <w:r w:rsidRPr="00833F5D">
        <w:rPr>
          <w:sz w:val="28"/>
          <w:szCs w:val="27"/>
        </w:rPr>
        <w:lastRenderedPageBreak/>
        <w:t>Интернет-ресурсы</w:t>
      </w:r>
    </w:p>
    <w:p w:rsidR="00833F5D" w:rsidRPr="00833F5D" w:rsidRDefault="00273D2A" w:rsidP="003B4074">
      <w:pPr>
        <w:pStyle w:val="a4"/>
        <w:spacing w:line="360" w:lineRule="auto"/>
        <w:ind w:firstLine="709"/>
        <w:jc w:val="both"/>
        <w:rPr>
          <w:sz w:val="28"/>
          <w:szCs w:val="27"/>
        </w:rPr>
      </w:pPr>
      <w:hyperlink r:id="rId16" w:history="1">
        <w:r w:rsidR="00833F5D" w:rsidRPr="00833F5D">
          <w:rPr>
            <w:rStyle w:val="af"/>
            <w:color w:val="auto"/>
            <w:sz w:val="28"/>
            <w:szCs w:val="27"/>
            <w:u w:val="none"/>
          </w:rPr>
          <w:t>https://infourok.ru/statya-formirovanie-uud-na-urokah-okruzhayuschego-mira-851410.html</w:t>
        </w:r>
      </w:hyperlink>
    </w:p>
    <w:p w:rsidR="00833F5D" w:rsidRPr="00833F5D" w:rsidRDefault="00833F5D" w:rsidP="003B4074">
      <w:pPr>
        <w:pStyle w:val="a4"/>
        <w:spacing w:line="360" w:lineRule="auto"/>
        <w:ind w:firstLine="709"/>
        <w:jc w:val="both"/>
        <w:rPr>
          <w:sz w:val="28"/>
          <w:szCs w:val="27"/>
        </w:rPr>
      </w:pPr>
      <w:r w:rsidRPr="00833F5D">
        <w:rPr>
          <w:sz w:val="28"/>
          <w:szCs w:val="27"/>
        </w:rPr>
        <w:t>https://infourok.ru/formirovanie-uud-na-urokah-okruzhayuschego-mira-2470221.html</w:t>
      </w:r>
    </w:p>
    <w:p w:rsidR="00947B19" w:rsidRPr="005F0027" w:rsidRDefault="00947B19" w:rsidP="003B4074">
      <w:pPr>
        <w:pStyle w:val="a4"/>
        <w:spacing w:line="360" w:lineRule="auto"/>
        <w:ind w:firstLine="709"/>
        <w:jc w:val="both"/>
        <w:rPr>
          <w:sz w:val="27"/>
          <w:szCs w:val="27"/>
        </w:rPr>
      </w:pPr>
    </w:p>
    <w:p w:rsidR="00947B19" w:rsidRPr="005F0027" w:rsidRDefault="00947B19" w:rsidP="00402093">
      <w:pPr>
        <w:pStyle w:val="a4"/>
        <w:jc w:val="right"/>
        <w:rPr>
          <w:sz w:val="27"/>
          <w:szCs w:val="27"/>
        </w:rPr>
      </w:pPr>
    </w:p>
    <w:p w:rsidR="00947B19" w:rsidRPr="005F0027" w:rsidRDefault="00947B19" w:rsidP="00402093">
      <w:pPr>
        <w:pStyle w:val="a4"/>
        <w:jc w:val="right"/>
        <w:rPr>
          <w:sz w:val="27"/>
          <w:szCs w:val="27"/>
        </w:rPr>
      </w:pPr>
    </w:p>
    <w:p w:rsidR="00F94DFB" w:rsidRDefault="00F94DFB" w:rsidP="00D76464">
      <w:pPr>
        <w:pStyle w:val="a4"/>
        <w:rPr>
          <w:sz w:val="27"/>
          <w:szCs w:val="27"/>
        </w:rPr>
      </w:pPr>
    </w:p>
    <w:p w:rsidR="00D76464" w:rsidRDefault="00D76464" w:rsidP="00D76464">
      <w:pPr>
        <w:pStyle w:val="a4"/>
        <w:rPr>
          <w:sz w:val="27"/>
          <w:szCs w:val="27"/>
        </w:rPr>
      </w:pPr>
    </w:p>
    <w:p w:rsidR="00F94DFB" w:rsidRPr="005F0027" w:rsidRDefault="00F94DFB" w:rsidP="00402093">
      <w:pPr>
        <w:pStyle w:val="a4"/>
        <w:jc w:val="right"/>
        <w:rPr>
          <w:sz w:val="27"/>
          <w:szCs w:val="27"/>
        </w:rPr>
      </w:pPr>
    </w:p>
    <w:p w:rsidR="00337154" w:rsidRDefault="00337154" w:rsidP="00402093">
      <w:pPr>
        <w:pStyle w:val="a4"/>
        <w:jc w:val="right"/>
        <w:rPr>
          <w:b/>
          <w:sz w:val="28"/>
          <w:szCs w:val="27"/>
        </w:rPr>
      </w:pPr>
    </w:p>
    <w:p w:rsidR="00337154" w:rsidRDefault="00337154" w:rsidP="00402093">
      <w:pPr>
        <w:pStyle w:val="a4"/>
        <w:jc w:val="right"/>
        <w:rPr>
          <w:b/>
          <w:sz w:val="28"/>
          <w:szCs w:val="27"/>
        </w:rPr>
      </w:pPr>
    </w:p>
    <w:p w:rsidR="00833F5D" w:rsidRDefault="00833F5D" w:rsidP="00E326FD">
      <w:pPr>
        <w:pStyle w:val="a4"/>
        <w:jc w:val="right"/>
        <w:rPr>
          <w:b/>
          <w:sz w:val="28"/>
          <w:szCs w:val="27"/>
        </w:rPr>
      </w:pPr>
    </w:p>
    <w:p w:rsidR="00833F5D" w:rsidRDefault="00833F5D" w:rsidP="00E326FD">
      <w:pPr>
        <w:pStyle w:val="a4"/>
        <w:jc w:val="right"/>
        <w:rPr>
          <w:b/>
          <w:sz w:val="28"/>
          <w:szCs w:val="27"/>
        </w:rPr>
      </w:pPr>
    </w:p>
    <w:p w:rsidR="00833F5D" w:rsidRDefault="00833F5D" w:rsidP="00E326FD">
      <w:pPr>
        <w:pStyle w:val="a4"/>
        <w:jc w:val="right"/>
        <w:rPr>
          <w:b/>
          <w:sz w:val="28"/>
          <w:szCs w:val="27"/>
        </w:rPr>
      </w:pPr>
    </w:p>
    <w:p w:rsidR="00833F5D" w:rsidRDefault="00833F5D" w:rsidP="00E326FD">
      <w:pPr>
        <w:pStyle w:val="a4"/>
        <w:jc w:val="right"/>
        <w:rPr>
          <w:b/>
          <w:sz w:val="28"/>
          <w:szCs w:val="27"/>
        </w:rPr>
      </w:pPr>
    </w:p>
    <w:p w:rsidR="00833F5D" w:rsidRDefault="00833F5D" w:rsidP="00E326FD">
      <w:pPr>
        <w:pStyle w:val="a4"/>
        <w:jc w:val="right"/>
        <w:rPr>
          <w:b/>
          <w:sz w:val="28"/>
          <w:szCs w:val="27"/>
        </w:rPr>
      </w:pPr>
    </w:p>
    <w:p w:rsidR="00833F5D" w:rsidRDefault="00833F5D" w:rsidP="00E326FD">
      <w:pPr>
        <w:pStyle w:val="a4"/>
        <w:jc w:val="right"/>
        <w:rPr>
          <w:b/>
          <w:sz w:val="28"/>
          <w:szCs w:val="27"/>
        </w:rPr>
      </w:pPr>
    </w:p>
    <w:p w:rsidR="00833F5D" w:rsidRDefault="00833F5D" w:rsidP="00E326FD">
      <w:pPr>
        <w:pStyle w:val="a4"/>
        <w:jc w:val="right"/>
        <w:rPr>
          <w:b/>
          <w:sz w:val="28"/>
          <w:szCs w:val="27"/>
        </w:rPr>
      </w:pPr>
    </w:p>
    <w:p w:rsidR="00833F5D" w:rsidRDefault="00833F5D" w:rsidP="00E326FD">
      <w:pPr>
        <w:pStyle w:val="a4"/>
        <w:jc w:val="right"/>
        <w:rPr>
          <w:b/>
          <w:sz w:val="28"/>
          <w:szCs w:val="27"/>
        </w:rPr>
      </w:pPr>
    </w:p>
    <w:p w:rsidR="00833F5D" w:rsidRDefault="00833F5D" w:rsidP="00E326FD">
      <w:pPr>
        <w:pStyle w:val="a4"/>
        <w:jc w:val="right"/>
        <w:rPr>
          <w:b/>
          <w:sz w:val="28"/>
          <w:szCs w:val="27"/>
        </w:rPr>
      </w:pPr>
    </w:p>
    <w:p w:rsidR="00833F5D" w:rsidRDefault="00833F5D" w:rsidP="00E326FD">
      <w:pPr>
        <w:pStyle w:val="a4"/>
        <w:jc w:val="right"/>
        <w:rPr>
          <w:b/>
          <w:sz w:val="28"/>
          <w:szCs w:val="27"/>
        </w:rPr>
      </w:pPr>
    </w:p>
    <w:p w:rsidR="00833F5D" w:rsidRDefault="00833F5D" w:rsidP="00E326FD">
      <w:pPr>
        <w:pStyle w:val="a4"/>
        <w:jc w:val="right"/>
        <w:rPr>
          <w:b/>
          <w:sz w:val="28"/>
          <w:szCs w:val="27"/>
        </w:rPr>
      </w:pPr>
    </w:p>
    <w:p w:rsidR="00402093" w:rsidRDefault="004049E5" w:rsidP="00BA09A7">
      <w:pPr>
        <w:pStyle w:val="a4"/>
        <w:spacing w:before="0" w:beforeAutospacing="0" w:after="0" w:afterAutospacing="0"/>
        <w:jc w:val="right"/>
        <w:rPr>
          <w:b/>
          <w:sz w:val="28"/>
          <w:szCs w:val="27"/>
        </w:rPr>
      </w:pPr>
      <w:r w:rsidRPr="00F94DFB">
        <w:rPr>
          <w:b/>
          <w:sz w:val="28"/>
          <w:szCs w:val="27"/>
        </w:rPr>
        <w:lastRenderedPageBreak/>
        <w:t xml:space="preserve">Приложение </w:t>
      </w:r>
      <w:r w:rsidR="001B3B38">
        <w:rPr>
          <w:b/>
          <w:sz w:val="28"/>
          <w:szCs w:val="27"/>
        </w:rPr>
        <w:t>1</w:t>
      </w:r>
    </w:p>
    <w:p w:rsidR="00833F5D" w:rsidRDefault="00833F5D" w:rsidP="00BA09A7">
      <w:pPr>
        <w:pStyle w:val="a4"/>
        <w:spacing w:before="0" w:beforeAutospacing="0" w:after="0" w:afterAutospacing="0"/>
        <w:jc w:val="right"/>
        <w:rPr>
          <w:b/>
          <w:sz w:val="28"/>
          <w:szCs w:val="27"/>
        </w:rPr>
      </w:pPr>
    </w:p>
    <w:p w:rsidR="00E326FD" w:rsidRDefault="00E326FD" w:rsidP="00BA09A7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Примеры дополнительных текстов в учебнике «Окружающий мир» 1-2 класс</w:t>
      </w:r>
    </w:p>
    <w:p w:rsidR="00BB35A9" w:rsidRDefault="00787F64" w:rsidP="00BA09A7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7"/>
        </w:rPr>
      </w:pPr>
      <w:r>
        <w:rPr>
          <w:b/>
          <w:noProof/>
          <w:sz w:val="28"/>
          <w:szCs w:val="27"/>
        </w:rPr>
        <w:drawing>
          <wp:inline distT="0" distB="0" distL="0" distR="0">
            <wp:extent cx="6120130" cy="12788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a7dJ8cJty0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7"/>
        </w:rPr>
        <w:drawing>
          <wp:inline distT="0" distB="0" distL="0" distR="0">
            <wp:extent cx="2425700" cy="3276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jBjyD3xACY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3C1" w:rsidRDefault="005433C1" w:rsidP="00787F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DFB">
        <w:rPr>
          <w:rFonts w:ascii="Times New Roman" w:eastAsia="Times New Roman" w:hAnsi="Times New Roman" w:cs="Times New Roman"/>
          <w:b/>
          <w:sz w:val="28"/>
          <w:szCs w:val="28"/>
        </w:rPr>
        <w:t>Приложение 2</w:t>
      </w:r>
    </w:p>
    <w:p w:rsidR="001B3B38" w:rsidRDefault="001B3B38" w:rsidP="005433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B38" w:rsidRDefault="001B3B38" w:rsidP="005433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B38" w:rsidRDefault="001B3B38" w:rsidP="00833F5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3</w:t>
      </w:r>
    </w:p>
    <w:p w:rsidR="001B3B38" w:rsidRDefault="001B3B38" w:rsidP="00833F5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B38" w:rsidRDefault="001B3B38" w:rsidP="00833F5D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F94DFB">
        <w:rPr>
          <w:b/>
          <w:sz w:val="28"/>
          <w:szCs w:val="28"/>
          <w:shd w:val="clear" w:color="auto" w:fill="FFFFFF"/>
        </w:rPr>
        <w:t>Конспект урока по окружающему миру 2 класс</w:t>
      </w:r>
      <w:r>
        <w:rPr>
          <w:b/>
          <w:sz w:val="28"/>
          <w:szCs w:val="28"/>
          <w:shd w:val="clear" w:color="auto" w:fill="FFFFFF"/>
        </w:rPr>
        <w:t xml:space="preserve"> по </w:t>
      </w:r>
      <w:r w:rsidRPr="00F94DFB">
        <w:rPr>
          <w:b/>
          <w:sz w:val="28"/>
          <w:szCs w:val="28"/>
          <w:shd w:val="clear" w:color="auto" w:fill="FFFFFF"/>
        </w:rPr>
        <w:t>теме «Неживая и живая природа»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>Цель: дать ученикам элементарные представления о природе в целом, о различиях и признаках живой и неживой природы.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>Задачи:</w:t>
      </w:r>
    </w:p>
    <w:p w:rsidR="001B3B38" w:rsidRPr="00F94DFB" w:rsidRDefault="001B3B38" w:rsidP="001B3B38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lastRenderedPageBreak/>
        <w:t>дать учащимся первоначальное представление о природе в целом, о живой и неживой природе; определить связи между живой и неживой природой.</w:t>
      </w:r>
    </w:p>
    <w:p w:rsidR="001B3B38" w:rsidRPr="00F94DFB" w:rsidRDefault="001B3B38" w:rsidP="001B3B38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>развивать умение анализировать полученную информацию, наблюдательность, внимательность и кругозор учащихся.</w:t>
      </w:r>
    </w:p>
    <w:p w:rsidR="001B3B38" w:rsidRPr="00F94DFB" w:rsidRDefault="001B3B38" w:rsidP="001B3B38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>воспитывать интерес и бережное отношение к природе.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>Тип урока: Комбинированный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 xml:space="preserve">Оборудование: </w:t>
      </w:r>
    </w:p>
    <w:p w:rsidR="001B3B38" w:rsidRPr="00F94DFB" w:rsidRDefault="001B3B38" w:rsidP="001B3B38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 xml:space="preserve">иллюстрации предметов, созданных трудом человека (зонт, мяч, книга); </w:t>
      </w:r>
    </w:p>
    <w:p w:rsidR="001B3B38" w:rsidRPr="00F94DFB" w:rsidRDefault="001B3B38" w:rsidP="001B3B38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Cs w:val="28"/>
          <w:shd w:val="clear" w:color="auto" w:fill="FFFFFF"/>
        </w:rPr>
      </w:pPr>
      <w:proofErr w:type="gramStart"/>
      <w:r w:rsidRPr="00F94DFB">
        <w:rPr>
          <w:szCs w:val="28"/>
          <w:shd w:val="clear" w:color="auto" w:fill="FFFFFF"/>
        </w:rPr>
        <w:t>карточки с картинками живой природы (дерево, медведь, бабочка, дети; цветок) и неживой природы (камни, звезды, вода, солнце, сосульки);</w:t>
      </w:r>
      <w:proofErr w:type="gramEnd"/>
    </w:p>
    <w:p w:rsidR="001B3B38" w:rsidRPr="00F94DFB" w:rsidRDefault="001B3B38" w:rsidP="001B3B38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>карточки-тесты, схема «Признаки живой природы».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>ХОД УРОКА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>I. Организационный момент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>Ты улыбкой, как солнышком, брызни,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>Выходя поутру из ворот.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>Понимаешь, у каждого в жизни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>Предостаточно бед и забот.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>Разве любы нам хмурые лица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>Или чья-то сердитая речь?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>Ты улыбкой сумей поделиться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>И ответную искру зажечь.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>– Я думаю, что радость, доброта и улыбка всегда помогают человеку. Так давайте, и наш урок сегодня начнется с улыбки. Ребята, улыбнитесь друг другу!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>II. Актуализация знаний.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>– На прошлом уроке  мы говорили о нашем отношении к окружающему миру. Давайте немного поиграем и вспомним, как человек может относиться к себе, к людям, к природе и к тому, что они делают. На задание дается 3 минуты.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>Игра «Поиграем в отношение»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 xml:space="preserve">За это время первый ряд подберет слова, выражающее отношение человека к себе, второй ряд – отношение к людям и к тому, что они делают, а третий – к природе. Не забываем, что отношение может быть не только хорошим, но и плохим. Выигрывает команда, подобравшая наибольшее количество слов. (Например, 1-й ряд – уважительное, доброе и </w:t>
      </w:r>
      <w:proofErr w:type="spellStart"/>
      <w:r w:rsidRPr="00F94DFB">
        <w:rPr>
          <w:szCs w:val="28"/>
          <w:shd w:val="clear" w:color="auto" w:fill="FFFFFF"/>
        </w:rPr>
        <w:t>т</w:t>
      </w:r>
      <w:proofErr w:type="gramStart"/>
      <w:r w:rsidRPr="00F94DFB">
        <w:rPr>
          <w:szCs w:val="28"/>
          <w:shd w:val="clear" w:color="auto" w:fill="FFFFFF"/>
        </w:rPr>
        <w:t>.д</w:t>
      </w:r>
      <w:proofErr w:type="spellEnd"/>
      <w:proofErr w:type="gramEnd"/>
      <w:r w:rsidRPr="00F94DFB">
        <w:rPr>
          <w:szCs w:val="28"/>
          <w:shd w:val="clear" w:color="auto" w:fill="FFFFFF"/>
        </w:rPr>
        <w:t>, 2-й ряд – заботливое, пренебрежительное и т.д., 3-й ряд – жестокое, бережное и т.д. )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lastRenderedPageBreak/>
        <w:t>– Ребята, как вы думаете, какое отношение мы должны воспитывать в себе к окружающему? (Доброжелательное, бережное)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>– Как нужно относиться к природе? (Охранять, беречь, не загрязнять.)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>III. Самоопределение к деятельности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 xml:space="preserve">– Ребята, мы часто с вами  произносим такую фразу: «Какая природа, какая красота» или 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>«Я был на природе».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>– А что такое природа? Вот сегодня на уроке мы и будем искать ответ на этот вопрос. А так же узнаем, что относится к живой и неживой природе.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>IV. Работа по теме урока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 xml:space="preserve">– Посмотрите на доску. Что вы там видите? (Различные картинки). 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 xml:space="preserve">– На какие две группы можно разделить все предметы? 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>Первая группа – то, что создано руками человека;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>Вторая группа – то, что создано природой.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>– На доске мы получаем: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>1 группа – зонт, мяч, книга. Эти все предметы созданы руками человека.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proofErr w:type="gramStart"/>
      <w:r w:rsidRPr="00F94DFB">
        <w:rPr>
          <w:szCs w:val="28"/>
          <w:shd w:val="clear" w:color="auto" w:fill="FFFFFF"/>
        </w:rPr>
        <w:t>2 группа – медведь, звезды, солнце, цветок, камни, вода, бабочка, сосулька, дети, дерево.</w:t>
      </w:r>
      <w:proofErr w:type="gramEnd"/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>Все это создано природой. Убираем картинки, на которых изображены предметы, созданные человеком.</w:t>
      </w:r>
    </w:p>
    <w:p w:rsidR="001B3B38" w:rsidRPr="00F94DFB" w:rsidRDefault="001B3B38" w:rsidP="001B3B38">
      <w:pPr>
        <w:pStyle w:val="a4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r w:rsidRPr="00F94DFB">
        <w:rPr>
          <w:szCs w:val="28"/>
          <w:shd w:val="clear" w:color="auto" w:fill="FFFFFF"/>
        </w:rPr>
        <w:t>Делаем вывод 1: все то, что не создано руками человека и мы сами, называется природой</w:t>
      </w:r>
    </w:p>
    <w:p w:rsidR="001B3B38" w:rsidRDefault="001B3B38" w:rsidP="005433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B38" w:rsidRDefault="001B3B38" w:rsidP="005433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B38" w:rsidRDefault="001B3B38" w:rsidP="005433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B38" w:rsidRDefault="001B3B38" w:rsidP="005433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B38" w:rsidRDefault="001B3B38" w:rsidP="005433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B38" w:rsidRDefault="001B3B38" w:rsidP="005433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2085" w:rsidRDefault="00CE2085" w:rsidP="00543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2085" w:rsidRDefault="00CE2085" w:rsidP="00543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2085" w:rsidRDefault="00CE2085" w:rsidP="00543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33C1" w:rsidRPr="00AE397B" w:rsidRDefault="00912CDF" w:rsidP="00543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5433C1" w:rsidRPr="00AE397B">
        <w:rPr>
          <w:rFonts w:ascii="Times New Roman" w:eastAsia="Times New Roman" w:hAnsi="Times New Roman" w:cs="Times New Roman"/>
          <w:sz w:val="28"/>
          <w:szCs w:val="28"/>
        </w:rPr>
        <w:t>«Окружающий мир» 2 класс «Юные экологи»</w:t>
      </w:r>
    </w:p>
    <w:p w:rsidR="005433C1" w:rsidRPr="00AE397B" w:rsidRDefault="005433C1" w:rsidP="00AE3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 xml:space="preserve">Тест: Для самых любознательных. </w:t>
      </w:r>
      <w:proofErr w:type="spellStart"/>
      <w:r w:rsidRPr="00AE397B">
        <w:rPr>
          <w:rFonts w:ascii="Times New Roman" w:eastAsia="Times New Roman" w:hAnsi="Times New Roman" w:cs="Times New Roman"/>
          <w:sz w:val="28"/>
          <w:szCs w:val="28"/>
        </w:rPr>
        <w:t>Соображалки</w:t>
      </w:r>
      <w:proofErr w:type="spellEnd"/>
      <w:r w:rsidRPr="00AE39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3C1" w:rsidRPr="00AE397B" w:rsidRDefault="005433C1" w:rsidP="00AE3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Ход занятия</w:t>
      </w:r>
    </w:p>
    <w:p w:rsidR="00AE397B" w:rsidRPr="00AE397B" w:rsidRDefault="005433C1" w:rsidP="007D058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Организационный момент.</w:t>
      </w:r>
    </w:p>
    <w:p w:rsidR="005433C1" w:rsidRPr="00AE397B" w:rsidRDefault="005433C1" w:rsidP="007D058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Мотивация к деятельности.</w:t>
      </w:r>
    </w:p>
    <w:p w:rsidR="005433C1" w:rsidRPr="00AE397B" w:rsidRDefault="005433C1" w:rsidP="00AE3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 xml:space="preserve">-  ребята к нам сегодня в гости пришёл «грибок – </w:t>
      </w:r>
      <w:proofErr w:type="spellStart"/>
      <w:r w:rsidRPr="00AE397B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AE397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433C1" w:rsidRPr="00AE397B" w:rsidRDefault="005433C1" w:rsidP="00AE3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Самоопределение к деятельности.</w:t>
      </w:r>
    </w:p>
    <w:p w:rsidR="005433C1" w:rsidRPr="00AE397B" w:rsidRDefault="005433C1" w:rsidP="00AE3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397B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AE397B">
        <w:rPr>
          <w:rFonts w:ascii="Times New Roman" w:eastAsia="Times New Roman" w:hAnsi="Times New Roman" w:cs="Times New Roman"/>
          <w:sz w:val="28"/>
          <w:szCs w:val="28"/>
        </w:rPr>
        <w:t xml:space="preserve"> принес загадки.</w:t>
      </w:r>
    </w:p>
    <w:p w:rsidR="005433C1" w:rsidRPr="00AE397B" w:rsidRDefault="005433C1" w:rsidP="00AE3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Растет в лесу лесок,</w:t>
      </w:r>
    </w:p>
    <w:p w:rsidR="005433C1" w:rsidRPr="00AE397B" w:rsidRDefault="005433C1" w:rsidP="00AE3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Что влезет в кузовок. (Грибы)</w:t>
      </w:r>
    </w:p>
    <w:p w:rsidR="00AE397B" w:rsidRPr="00AE397B" w:rsidRDefault="005433C1" w:rsidP="00AE3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- о чем пойдет речь на занятии?</w:t>
      </w:r>
    </w:p>
    <w:p w:rsidR="005433C1" w:rsidRPr="00AE397B" w:rsidRDefault="005433C1" w:rsidP="007D058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Работа над новым материалом</w:t>
      </w:r>
    </w:p>
    <w:p w:rsidR="005433C1" w:rsidRPr="00AE397B" w:rsidRDefault="005433C1" w:rsidP="00543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Отгадайте загадки</w:t>
      </w:r>
    </w:p>
    <w:p w:rsidR="00AE397B" w:rsidRPr="00AE397B" w:rsidRDefault="005433C1" w:rsidP="00AE3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Была удачною в лесу прогулочка:</w:t>
      </w:r>
      <w:r w:rsidR="00AE397B" w:rsidRPr="00AE3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397B" w:rsidRPr="00AE397B" w:rsidRDefault="00AE397B" w:rsidP="00AE3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На белом колышке — ржаная булочка. (Белый гриб)</w:t>
      </w:r>
    </w:p>
    <w:p w:rsidR="00AE397B" w:rsidRPr="00AE397B" w:rsidRDefault="00AE397B" w:rsidP="00AE39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Он в сорочке родился и медленно встал,</w:t>
      </w:r>
    </w:p>
    <w:p w:rsidR="00AE397B" w:rsidRPr="00AE397B" w:rsidRDefault="00AE397B" w:rsidP="00AE39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Богатырской спиной груду листьев поднял;</w:t>
      </w:r>
    </w:p>
    <w:p w:rsidR="00AE397B" w:rsidRPr="00AE397B" w:rsidRDefault="00AE397B" w:rsidP="00AE39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Белый, грузный он место в корзине нашел,</w:t>
      </w:r>
    </w:p>
    <w:p w:rsidR="00AE397B" w:rsidRPr="00AE397B" w:rsidRDefault="00AE397B" w:rsidP="00AE39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Чтоб зимою соленым явиться на стол. (Груздь)</w:t>
      </w:r>
    </w:p>
    <w:p w:rsidR="005433C1" w:rsidRPr="00AE397B" w:rsidRDefault="005433C1" w:rsidP="00AE3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На пенечке рой,</w:t>
      </w:r>
    </w:p>
    <w:p w:rsidR="005433C1" w:rsidRPr="00AE397B" w:rsidRDefault="00AE397B" w:rsidP="00AE3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Только рой грибной. (Опята)</w:t>
      </w:r>
    </w:p>
    <w:p w:rsidR="005433C1" w:rsidRPr="00AE397B" w:rsidRDefault="00AE397B" w:rsidP="00AE39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433C1" w:rsidRPr="00AE397B">
        <w:rPr>
          <w:rFonts w:ascii="Times New Roman" w:eastAsia="Times New Roman" w:hAnsi="Times New Roman" w:cs="Times New Roman"/>
          <w:sz w:val="28"/>
          <w:szCs w:val="28"/>
        </w:rPr>
        <w:t>В шляпке рыжей, на ножке длинной</w:t>
      </w:r>
    </w:p>
    <w:p w:rsidR="005433C1" w:rsidRPr="00AE397B" w:rsidRDefault="005433C1" w:rsidP="00AE39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Встречает осень он под осиной.</w:t>
      </w:r>
    </w:p>
    <w:p w:rsidR="005433C1" w:rsidRPr="00AE397B" w:rsidRDefault="005433C1" w:rsidP="00AE39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lastRenderedPageBreak/>
        <w:t>Она приходит к нему ложбинкой</w:t>
      </w:r>
    </w:p>
    <w:p w:rsidR="005433C1" w:rsidRPr="00AE397B" w:rsidRDefault="005433C1" w:rsidP="00AE39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С туманом, дождиком и корзинкой. (Подосиновик)</w:t>
      </w:r>
    </w:p>
    <w:p w:rsidR="005433C1" w:rsidRPr="00AE397B" w:rsidRDefault="005433C1" w:rsidP="00AE3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Спрятались затейники</w:t>
      </w:r>
    </w:p>
    <w:p w:rsidR="005433C1" w:rsidRPr="00AE397B" w:rsidRDefault="005433C1" w:rsidP="00AE3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В молодые ельники,</w:t>
      </w:r>
    </w:p>
    <w:p w:rsidR="005433C1" w:rsidRPr="00AE397B" w:rsidRDefault="005433C1" w:rsidP="00AE3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Но легко найти ребят,</w:t>
      </w:r>
    </w:p>
    <w:p w:rsidR="005433C1" w:rsidRPr="00AE397B" w:rsidRDefault="005433C1" w:rsidP="00AE3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Елки их не заслонят:</w:t>
      </w:r>
    </w:p>
    <w:p w:rsidR="005433C1" w:rsidRPr="00AE397B" w:rsidRDefault="005433C1" w:rsidP="00AE3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 xml:space="preserve">На зеленом </w:t>
      </w:r>
      <w:proofErr w:type="spellStart"/>
      <w:r w:rsidRPr="00AE397B">
        <w:rPr>
          <w:rFonts w:ascii="Times New Roman" w:eastAsia="Times New Roman" w:hAnsi="Times New Roman" w:cs="Times New Roman"/>
          <w:sz w:val="28"/>
          <w:szCs w:val="28"/>
        </w:rPr>
        <w:t>рыжина</w:t>
      </w:r>
      <w:proofErr w:type="spellEnd"/>
    </w:p>
    <w:p w:rsidR="005433C1" w:rsidRPr="00AE397B" w:rsidRDefault="00AE397B" w:rsidP="00AE3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Глазу издали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видна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(Рыжики)</w:t>
      </w:r>
    </w:p>
    <w:p w:rsidR="005433C1" w:rsidRPr="00AE397B" w:rsidRDefault="005433C1" w:rsidP="00AE39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Дождь по лесу разбросал</w:t>
      </w:r>
    </w:p>
    <w:p w:rsidR="005433C1" w:rsidRPr="00AE397B" w:rsidRDefault="005433C1" w:rsidP="00AE39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Вкусные дары,</w:t>
      </w:r>
    </w:p>
    <w:p w:rsidR="005433C1" w:rsidRPr="00AE397B" w:rsidRDefault="005433C1" w:rsidP="00AE39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Кто проспал, тот отыскал</w:t>
      </w:r>
    </w:p>
    <w:p w:rsidR="005433C1" w:rsidRPr="00AE397B" w:rsidRDefault="005433C1" w:rsidP="00AE39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Пыльные шары. (Дожде</w:t>
      </w:r>
      <w:r w:rsidR="00AE397B">
        <w:rPr>
          <w:rFonts w:ascii="Times New Roman" w:eastAsia="Times New Roman" w:hAnsi="Times New Roman" w:cs="Times New Roman"/>
          <w:sz w:val="28"/>
          <w:szCs w:val="28"/>
        </w:rPr>
        <w:t>вик)</w:t>
      </w:r>
      <w:r w:rsidRPr="00AE397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433C1" w:rsidRPr="00AE397B" w:rsidRDefault="005433C1" w:rsidP="00543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В белую крапинку красный колпак</w:t>
      </w:r>
    </w:p>
    <w:p w:rsidR="005433C1" w:rsidRPr="00AE397B" w:rsidRDefault="005433C1" w:rsidP="00543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Взял и надел среди леса чудак.</w:t>
      </w:r>
    </w:p>
    <w:p w:rsidR="005433C1" w:rsidRPr="00AE397B" w:rsidRDefault="005433C1" w:rsidP="00543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Мухи боятся того колпака,</w:t>
      </w:r>
    </w:p>
    <w:p w:rsidR="005433C1" w:rsidRPr="00AE397B" w:rsidRDefault="005433C1" w:rsidP="00543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Все ст</w:t>
      </w:r>
      <w:r w:rsidR="00AE397B">
        <w:rPr>
          <w:rFonts w:ascii="Times New Roman" w:eastAsia="Times New Roman" w:hAnsi="Times New Roman" w:cs="Times New Roman"/>
          <w:sz w:val="28"/>
          <w:szCs w:val="28"/>
        </w:rPr>
        <w:t>оронятся того чудака. (Мухомор)</w:t>
      </w:r>
    </w:p>
    <w:p w:rsidR="005433C1" w:rsidRPr="00AE397B" w:rsidRDefault="005433C1" w:rsidP="00AE39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Желтым солнечным сестричкам,</w:t>
      </w:r>
    </w:p>
    <w:p w:rsidR="005433C1" w:rsidRPr="00AE397B" w:rsidRDefault="005433C1" w:rsidP="00AE39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Леса темного жиличкам,</w:t>
      </w:r>
    </w:p>
    <w:p w:rsidR="005433C1" w:rsidRPr="00AE397B" w:rsidRDefault="005433C1" w:rsidP="00AE39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В прятки нравится играть,</w:t>
      </w:r>
    </w:p>
    <w:p w:rsidR="005433C1" w:rsidRPr="00AE397B" w:rsidRDefault="005433C1" w:rsidP="00AE39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В мох зеленый западать.</w:t>
      </w:r>
    </w:p>
    <w:p w:rsidR="005433C1" w:rsidRPr="00AE397B" w:rsidRDefault="005433C1" w:rsidP="00AE39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Кто найдет их, наградят:</w:t>
      </w:r>
    </w:p>
    <w:p w:rsidR="005433C1" w:rsidRPr="00AE397B" w:rsidRDefault="005433C1" w:rsidP="00AE39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От недугов исцелят. (Лисички)</w:t>
      </w:r>
    </w:p>
    <w:p w:rsidR="005433C1" w:rsidRPr="00AE397B" w:rsidRDefault="005433C1" w:rsidP="00543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97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49E5" w:rsidRPr="00AE397B" w:rsidRDefault="004049E5" w:rsidP="004049E5">
      <w:pPr>
        <w:pStyle w:val="a4"/>
        <w:rPr>
          <w:sz w:val="28"/>
          <w:szCs w:val="28"/>
          <w:shd w:val="clear" w:color="auto" w:fill="FFFFFF"/>
        </w:rPr>
      </w:pPr>
    </w:p>
    <w:p w:rsidR="004049E5" w:rsidRDefault="004049E5" w:rsidP="004049E5">
      <w:pPr>
        <w:pStyle w:val="a4"/>
        <w:rPr>
          <w:sz w:val="27"/>
          <w:szCs w:val="27"/>
          <w:shd w:val="clear" w:color="auto" w:fill="FFFFFF"/>
        </w:rPr>
      </w:pPr>
    </w:p>
    <w:p w:rsidR="004049E5" w:rsidRPr="00504EDE" w:rsidRDefault="00273D2A" w:rsidP="004049E5">
      <w:pPr>
        <w:pStyle w:val="a4"/>
        <w:rPr>
          <w:color w:val="FF0000"/>
          <w:sz w:val="27"/>
          <w:szCs w:val="27"/>
          <w:shd w:val="clear" w:color="auto" w:fill="FFFFFF"/>
        </w:rPr>
      </w:pPr>
      <w:hyperlink r:id="rId19" w:history="1">
        <w:r w:rsidR="00B81262">
          <w:rPr>
            <w:rStyle w:val="af"/>
          </w:rPr>
          <w:t>http://elar.uspu.ru/bitstream/uspu/10061/2/10Sharav%27eva.pdf</w:t>
        </w:r>
      </w:hyperlink>
      <w:r w:rsidR="00B81262">
        <w:t xml:space="preserve"> – </w:t>
      </w:r>
      <w:r w:rsidR="00B81262" w:rsidRPr="00504EDE">
        <w:rPr>
          <w:color w:val="FF0000"/>
        </w:rPr>
        <w:t>для ВКР</w:t>
      </w:r>
    </w:p>
    <w:p w:rsidR="004049E5" w:rsidRDefault="004049E5" w:rsidP="004049E5">
      <w:pPr>
        <w:pStyle w:val="a4"/>
        <w:rPr>
          <w:sz w:val="27"/>
          <w:szCs w:val="27"/>
          <w:shd w:val="clear" w:color="auto" w:fill="FFFFFF"/>
        </w:rPr>
      </w:pPr>
    </w:p>
    <w:p w:rsidR="004049E5" w:rsidRPr="004049E5" w:rsidRDefault="004049E5" w:rsidP="004049E5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4049E5" w:rsidRPr="004049E5" w:rsidSect="003B4074">
      <w:headerReference w:type="default" r:id="rId20"/>
      <w:pgSz w:w="11906" w:h="16838"/>
      <w:pgMar w:top="1134" w:right="1134" w:bottom="56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D2A" w:rsidRDefault="00273D2A" w:rsidP="00066F23">
      <w:pPr>
        <w:spacing w:after="0" w:line="240" w:lineRule="auto"/>
      </w:pPr>
      <w:r>
        <w:separator/>
      </w:r>
    </w:p>
  </w:endnote>
  <w:endnote w:type="continuationSeparator" w:id="0">
    <w:p w:rsidR="00273D2A" w:rsidRDefault="00273D2A" w:rsidP="0006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D2A" w:rsidRDefault="00273D2A" w:rsidP="00066F23">
      <w:pPr>
        <w:spacing w:after="0" w:line="240" w:lineRule="auto"/>
      </w:pPr>
      <w:r>
        <w:separator/>
      </w:r>
    </w:p>
  </w:footnote>
  <w:footnote w:type="continuationSeparator" w:id="0">
    <w:p w:rsidR="00273D2A" w:rsidRDefault="00273D2A" w:rsidP="00066F23">
      <w:pPr>
        <w:spacing w:after="0" w:line="240" w:lineRule="auto"/>
      </w:pPr>
      <w:r>
        <w:continuationSeparator/>
      </w:r>
    </w:p>
  </w:footnote>
  <w:footnote w:id="1">
    <w:p w:rsidR="00D936A1" w:rsidRPr="00833F5D" w:rsidRDefault="00D936A1" w:rsidP="00833F5D">
      <w:pPr>
        <w:pStyle w:val="a5"/>
        <w:jc w:val="both"/>
        <w:rPr>
          <w:rFonts w:ascii="Times New Roman" w:hAnsi="Times New Roman" w:cs="Times New Roman"/>
        </w:rPr>
      </w:pPr>
      <w:r w:rsidRPr="00833F5D">
        <w:rPr>
          <w:rStyle w:val="a7"/>
          <w:rFonts w:ascii="Times New Roman" w:hAnsi="Times New Roman" w:cs="Times New Roman"/>
        </w:rPr>
        <w:footnoteRef/>
      </w:r>
      <w:r w:rsidRPr="00833F5D">
        <w:rPr>
          <w:rFonts w:ascii="Times New Roman" w:hAnsi="Times New Roman" w:cs="Times New Roman"/>
        </w:rPr>
        <w:t xml:space="preserve"> Федеральные государственные стандарты начального общего образования: </w:t>
      </w:r>
      <w:hyperlink r:id="rId1" w:history="1">
        <w:r w:rsidRPr="00833F5D">
          <w:rPr>
            <w:rStyle w:val="af"/>
            <w:rFonts w:ascii="Times New Roman" w:hAnsi="Times New Roman" w:cs="Times New Roman"/>
            <w:color w:val="auto"/>
          </w:rPr>
          <w:t>https://fgos.ru/</w:t>
        </w:r>
      </w:hyperlink>
    </w:p>
  </w:footnote>
  <w:footnote w:id="2">
    <w:p w:rsidR="00D936A1" w:rsidRPr="00683586" w:rsidRDefault="00D936A1" w:rsidP="0068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3586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683586">
        <w:rPr>
          <w:rFonts w:ascii="Times New Roman" w:hAnsi="Times New Roman" w:cs="Times New Roman"/>
          <w:sz w:val="20"/>
          <w:szCs w:val="20"/>
        </w:rPr>
        <w:t xml:space="preserve"> </w:t>
      </w:r>
      <w:r w:rsidRPr="00683586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>Петрова, И. В. Формирование познавательных универсальных учебных действий младшего школьника на уроках окружающего мира / И. В. Петрова. — Текст</w:t>
      </w:r>
      <w:proofErr w:type="gramStart"/>
      <w:r w:rsidRPr="00683586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 xml:space="preserve"> :</w:t>
      </w:r>
      <w:proofErr w:type="gramEnd"/>
      <w:r w:rsidRPr="00683586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 xml:space="preserve"> непосредственный // Актуальные задачи педагогики : материалы I </w:t>
      </w:r>
      <w:proofErr w:type="spellStart"/>
      <w:r w:rsidRPr="00683586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>Междунар</w:t>
      </w:r>
      <w:proofErr w:type="spellEnd"/>
      <w:r w:rsidRPr="00683586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 xml:space="preserve">. науч. </w:t>
      </w:r>
      <w:proofErr w:type="spellStart"/>
      <w:r w:rsidRPr="00683586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>конф</w:t>
      </w:r>
      <w:proofErr w:type="spellEnd"/>
      <w:r w:rsidRPr="00683586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>. (г. Чита, декабрь 2011 г.). — Чита</w:t>
      </w:r>
      <w:proofErr w:type="gramStart"/>
      <w:r w:rsidRPr="00683586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 xml:space="preserve"> :</w:t>
      </w:r>
      <w:proofErr w:type="gramEnd"/>
      <w:r w:rsidRPr="00683586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 xml:space="preserve"> Издательство Молодой ученый, 2011. — С. 113-116. — URL: https://moluch.ru/conf/ped/archive/20/1456/ (дата обращения: 16.05.2020).</w:t>
      </w:r>
    </w:p>
    <w:p w:rsidR="00D936A1" w:rsidRDefault="00D936A1">
      <w:pPr>
        <w:pStyle w:val="a5"/>
      </w:pPr>
    </w:p>
  </w:footnote>
  <w:footnote w:id="3">
    <w:p w:rsidR="00D936A1" w:rsidRPr="001F673E" w:rsidRDefault="00D936A1" w:rsidP="001F673E">
      <w:pPr>
        <w:pStyle w:val="a5"/>
        <w:jc w:val="both"/>
        <w:rPr>
          <w:rFonts w:ascii="Times New Roman" w:hAnsi="Times New Roman" w:cs="Times New Roman"/>
        </w:rPr>
      </w:pPr>
      <w:r w:rsidRPr="001F673E">
        <w:rPr>
          <w:rStyle w:val="a7"/>
          <w:rFonts w:ascii="Times New Roman" w:hAnsi="Times New Roman" w:cs="Times New Roman"/>
        </w:rPr>
        <w:footnoteRef/>
      </w:r>
      <w:r w:rsidRPr="001F673E">
        <w:rPr>
          <w:rFonts w:ascii="Times New Roman" w:hAnsi="Times New Roman" w:cs="Times New Roman"/>
        </w:rPr>
        <w:t xml:space="preserve"> Павлова В.В. Диагностика качества </w:t>
      </w:r>
      <w:proofErr w:type="gramStart"/>
      <w:r w:rsidRPr="001F673E">
        <w:rPr>
          <w:rFonts w:ascii="Times New Roman" w:hAnsi="Times New Roman" w:cs="Times New Roman"/>
        </w:rPr>
        <w:t>познавательных</w:t>
      </w:r>
      <w:proofErr w:type="gramEnd"/>
      <w:r w:rsidRPr="001F673E">
        <w:rPr>
          <w:rFonts w:ascii="Times New Roman" w:hAnsi="Times New Roman" w:cs="Times New Roman"/>
        </w:rPr>
        <w:t xml:space="preserve"> УУД в начальной школе // журнал «Начальная школа». – 2011 – №4. – С.27-30.</w:t>
      </w:r>
    </w:p>
  </w:footnote>
  <w:footnote w:id="4">
    <w:p w:rsidR="00D936A1" w:rsidRPr="003E677A" w:rsidRDefault="00D936A1" w:rsidP="003E677A">
      <w:pPr>
        <w:pStyle w:val="a5"/>
        <w:rPr>
          <w:rFonts w:ascii="Times New Roman" w:hAnsi="Times New Roman" w:cs="Times New Roman"/>
        </w:rPr>
      </w:pPr>
      <w:r w:rsidRPr="002600F7">
        <w:rPr>
          <w:rStyle w:val="a7"/>
          <w:rFonts w:ascii="Times New Roman" w:hAnsi="Times New Roman" w:cs="Times New Roman"/>
        </w:rPr>
        <w:footnoteRef/>
      </w:r>
      <w:r w:rsidRPr="002600F7">
        <w:rPr>
          <w:rFonts w:ascii="Times New Roman" w:hAnsi="Times New Roman" w:cs="Times New Roman"/>
        </w:rPr>
        <w:t xml:space="preserve"> Воронцов А. Б. Организация учебного процесса в начальной школе: Методические рекомендации// Серия «Новые образовательные стандарты». – Москва: ВИТА-ПРЕСС, 2011.-</w:t>
      </w:r>
      <w:r>
        <w:rPr>
          <w:rFonts w:ascii="Times New Roman" w:hAnsi="Times New Roman" w:cs="Times New Roman"/>
        </w:rPr>
        <w:t xml:space="preserve"> </w:t>
      </w:r>
      <w:r w:rsidRPr="002600F7">
        <w:rPr>
          <w:rFonts w:ascii="Times New Roman" w:hAnsi="Times New Roman" w:cs="Times New Roman"/>
        </w:rPr>
        <w:t>72с.</w:t>
      </w:r>
    </w:p>
    <w:p w:rsidR="00D936A1" w:rsidRDefault="00D936A1">
      <w:pPr>
        <w:pStyle w:val="a5"/>
      </w:pPr>
    </w:p>
  </w:footnote>
  <w:footnote w:id="5">
    <w:p w:rsidR="00D936A1" w:rsidRPr="00F34259" w:rsidRDefault="00D936A1" w:rsidP="00F3425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34259">
        <w:rPr>
          <w:rStyle w:val="a7"/>
          <w:rFonts w:ascii="Times New Roman" w:hAnsi="Times New Roman" w:cs="Times New Roman"/>
          <w:sz w:val="20"/>
        </w:rPr>
        <w:footnoteRef/>
      </w:r>
      <w:r w:rsidRPr="00F34259">
        <w:rPr>
          <w:rFonts w:ascii="Times New Roman" w:hAnsi="Times New Roman" w:cs="Times New Roman"/>
          <w:sz w:val="20"/>
        </w:rPr>
        <w:t xml:space="preserve"> </w:t>
      </w:r>
      <w:hyperlink r:id="rId2" w:history="1">
        <w:r w:rsidRPr="00F34259">
          <w:rPr>
            <w:rStyle w:val="af"/>
            <w:rFonts w:ascii="Times New Roman" w:hAnsi="Times New Roman" w:cs="Times New Roman"/>
            <w:color w:val="auto"/>
            <w:sz w:val="20"/>
          </w:rPr>
          <w:t>https://infourok.ru/formirovanie-uud-na-urokah-okruzhayuschego-mira-2470221.html</w:t>
        </w:r>
      </w:hyperlink>
    </w:p>
    <w:p w:rsidR="00D936A1" w:rsidRPr="00F34259" w:rsidRDefault="00D936A1" w:rsidP="00F34259">
      <w:pPr>
        <w:shd w:val="clear" w:color="auto" w:fill="FFFFFF"/>
        <w:spacing w:before="100" w:beforeAutospacing="1" w:after="285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936A1" w:rsidRDefault="00D936A1">
      <w:pPr>
        <w:pStyle w:val="a5"/>
      </w:pPr>
    </w:p>
  </w:footnote>
  <w:footnote w:id="6">
    <w:p w:rsidR="00D936A1" w:rsidRDefault="00D936A1">
      <w:pPr>
        <w:pStyle w:val="a5"/>
      </w:pPr>
      <w:r>
        <w:rPr>
          <w:rStyle w:val="a7"/>
        </w:rPr>
        <w:footnoteRef/>
      </w:r>
      <w:r>
        <w:t xml:space="preserve"> </w:t>
      </w:r>
    </w:p>
  </w:footnote>
  <w:footnote w:id="7">
    <w:p w:rsidR="00D936A1" w:rsidRPr="00402093" w:rsidRDefault="00D936A1" w:rsidP="00D10978">
      <w:pPr>
        <w:pStyle w:val="a5"/>
        <w:jc w:val="both"/>
        <w:rPr>
          <w:rFonts w:ascii="Times New Roman" w:hAnsi="Times New Roman" w:cs="Times New Roman"/>
        </w:rPr>
      </w:pPr>
      <w:r w:rsidRPr="00402093">
        <w:rPr>
          <w:rStyle w:val="a7"/>
          <w:rFonts w:ascii="Times New Roman" w:hAnsi="Times New Roman" w:cs="Times New Roman"/>
        </w:rPr>
        <w:footnoteRef/>
      </w:r>
      <w:r w:rsidRPr="00402093">
        <w:rPr>
          <w:rFonts w:ascii="Times New Roman" w:hAnsi="Times New Roman" w:cs="Times New Roman"/>
        </w:rPr>
        <w:t xml:space="preserve"> Плешаков А.А., Окружающий мир.1-4 классы: учебник для общеобразовательных школ / </w:t>
      </w:r>
      <w:proofErr w:type="spellStart"/>
      <w:r w:rsidRPr="00402093">
        <w:rPr>
          <w:rFonts w:ascii="Times New Roman" w:hAnsi="Times New Roman" w:cs="Times New Roman"/>
        </w:rPr>
        <w:t>А.А.Плешаков</w:t>
      </w:r>
      <w:proofErr w:type="spellEnd"/>
      <w:r w:rsidRPr="00402093">
        <w:rPr>
          <w:rFonts w:ascii="Times New Roman" w:hAnsi="Times New Roman" w:cs="Times New Roman"/>
        </w:rPr>
        <w:t>. Москва, «Просвещение», 2013</w:t>
      </w:r>
    </w:p>
  </w:footnote>
  <w:footnote w:id="8">
    <w:p w:rsidR="00D936A1" w:rsidRPr="00402093" w:rsidRDefault="00D936A1" w:rsidP="00D10978">
      <w:pPr>
        <w:pStyle w:val="a5"/>
        <w:jc w:val="both"/>
        <w:rPr>
          <w:rFonts w:ascii="Times New Roman" w:hAnsi="Times New Roman" w:cs="Times New Roman"/>
        </w:rPr>
      </w:pPr>
      <w:r w:rsidRPr="00402093">
        <w:rPr>
          <w:rStyle w:val="a7"/>
          <w:rFonts w:ascii="Times New Roman" w:hAnsi="Times New Roman" w:cs="Times New Roman"/>
        </w:rPr>
        <w:footnoteRef/>
      </w:r>
      <w:r w:rsidRPr="00402093">
        <w:rPr>
          <w:rFonts w:ascii="Times New Roman" w:hAnsi="Times New Roman" w:cs="Times New Roman"/>
        </w:rPr>
        <w:t xml:space="preserve"> Плешаков А.А. «От Земли до неба» (атлас – определитель 1- 4 классы) /</w:t>
      </w:r>
      <w:proofErr w:type="spellStart"/>
      <w:r w:rsidRPr="00402093">
        <w:rPr>
          <w:rFonts w:ascii="Times New Roman" w:hAnsi="Times New Roman" w:cs="Times New Roman"/>
        </w:rPr>
        <w:t>А.А.Плешаков</w:t>
      </w:r>
      <w:proofErr w:type="spellEnd"/>
      <w:r w:rsidRPr="00402093">
        <w:rPr>
          <w:rFonts w:ascii="Times New Roman" w:hAnsi="Times New Roman" w:cs="Times New Roman"/>
        </w:rPr>
        <w:t>. Москва. «Просвещение», 2011.</w:t>
      </w:r>
    </w:p>
  </w:footnote>
  <w:footnote w:id="9">
    <w:p w:rsidR="00D936A1" w:rsidRPr="00BD36D6" w:rsidRDefault="00D936A1" w:rsidP="00BD36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D36D6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BD36D6">
        <w:rPr>
          <w:rFonts w:ascii="Times New Roman" w:hAnsi="Times New Roman" w:cs="Times New Roman"/>
          <w:sz w:val="20"/>
          <w:szCs w:val="20"/>
        </w:rPr>
        <w:t xml:space="preserve"> </w:t>
      </w:r>
      <w:hyperlink r:id="rId3" w:history="1">
        <w:r w:rsidRPr="00BD36D6">
          <w:rPr>
            <w:rStyle w:val="af"/>
            <w:rFonts w:ascii="Times New Roman" w:eastAsia="Times New Roman" w:hAnsi="Times New Roman" w:cs="Times New Roman"/>
            <w:color w:val="auto"/>
            <w:sz w:val="20"/>
            <w:szCs w:val="20"/>
          </w:rPr>
          <w:t>https://infourok.ru/statya-formirovanie-uud-na-urokah-okruzhayuschego-mira-851410.html</w:t>
        </w:r>
      </w:hyperlink>
    </w:p>
    <w:p w:rsidR="00D936A1" w:rsidRDefault="00D936A1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07009"/>
    </w:sdtPr>
    <w:sdtEndPr/>
    <w:sdtContent>
      <w:p w:rsidR="00D936A1" w:rsidRDefault="00D936A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B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36A1" w:rsidRDefault="00D936A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940"/>
    <w:multiLevelType w:val="hybridMultilevel"/>
    <w:tmpl w:val="8D624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352A2"/>
    <w:multiLevelType w:val="multilevel"/>
    <w:tmpl w:val="A4F0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17767"/>
    <w:multiLevelType w:val="hybridMultilevel"/>
    <w:tmpl w:val="D5D0272C"/>
    <w:lvl w:ilvl="0" w:tplc="C6867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17670"/>
    <w:multiLevelType w:val="multilevel"/>
    <w:tmpl w:val="1010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278B7"/>
    <w:multiLevelType w:val="hybridMultilevel"/>
    <w:tmpl w:val="998C4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72A82"/>
    <w:multiLevelType w:val="hybridMultilevel"/>
    <w:tmpl w:val="0DFE20C0"/>
    <w:lvl w:ilvl="0" w:tplc="C6867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C212C"/>
    <w:multiLevelType w:val="hybridMultilevel"/>
    <w:tmpl w:val="B4941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F4CA3"/>
    <w:multiLevelType w:val="hybridMultilevel"/>
    <w:tmpl w:val="8F845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769F5"/>
    <w:multiLevelType w:val="hybridMultilevel"/>
    <w:tmpl w:val="B574B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F75CF"/>
    <w:multiLevelType w:val="hybridMultilevel"/>
    <w:tmpl w:val="9C18B47A"/>
    <w:lvl w:ilvl="0" w:tplc="C6867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687D2D"/>
    <w:multiLevelType w:val="hybridMultilevel"/>
    <w:tmpl w:val="9BC8B0A0"/>
    <w:lvl w:ilvl="0" w:tplc="904C374A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87A48"/>
    <w:multiLevelType w:val="hybridMultilevel"/>
    <w:tmpl w:val="DEA4B5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B55777B"/>
    <w:multiLevelType w:val="hybridMultilevel"/>
    <w:tmpl w:val="4016FDF0"/>
    <w:lvl w:ilvl="0" w:tplc="9A04FD0A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45E46"/>
    <w:multiLevelType w:val="hybridMultilevel"/>
    <w:tmpl w:val="615EEEAC"/>
    <w:lvl w:ilvl="0" w:tplc="F44839C8">
      <w:start w:val="1"/>
      <w:numFmt w:val="bullet"/>
      <w:lvlText w:val="§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3C4171"/>
    <w:multiLevelType w:val="hybridMultilevel"/>
    <w:tmpl w:val="AA1A507E"/>
    <w:lvl w:ilvl="0" w:tplc="14486EA2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A678DD"/>
    <w:multiLevelType w:val="hybridMultilevel"/>
    <w:tmpl w:val="16D44860"/>
    <w:lvl w:ilvl="0" w:tplc="C6867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D7BDB"/>
    <w:multiLevelType w:val="hybridMultilevel"/>
    <w:tmpl w:val="AE2C5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CE7E5C"/>
    <w:multiLevelType w:val="hybridMultilevel"/>
    <w:tmpl w:val="7BE6892C"/>
    <w:lvl w:ilvl="0" w:tplc="D1D2E696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53208A"/>
    <w:multiLevelType w:val="hybridMultilevel"/>
    <w:tmpl w:val="091EF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9179C"/>
    <w:multiLevelType w:val="multilevel"/>
    <w:tmpl w:val="BBD6A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F4CD3"/>
    <w:multiLevelType w:val="hybridMultilevel"/>
    <w:tmpl w:val="9162C514"/>
    <w:lvl w:ilvl="0" w:tplc="565C789A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0C2E0C">
      <w:start w:val="1"/>
      <w:numFmt w:val="bullet"/>
      <w:lvlText w:val="§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6542C"/>
    <w:multiLevelType w:val="hybridMultilevel"/>
    <w:tmpl w:val="CC823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F31F9"/>
    <w:multiLevelType w:val="hybridMultilevel"/>
    <w:tmpl w:val="9CF8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F5201"/>
    <w:multiLevelType w:val="hybridMultilevel"/>
    <w:tmpl w:val="839EE18A"/>
    <w:lvl w:ilvl="0" w:tplc="14486EA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A46D0F"/>
    <w:multiLevelType w:val="hybridMultilevel"/>
    <w:tmpl w:val="6EB69C6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7AB41FC0"/>
    <w:multiLevelType w:val="hybridMultilevel"/>
    <w:tmpl w:val="CFD472D0"/>
    <w:lvl w:ilvl="0" w:tplc="77A68706">
      <w:start w:val="1"/>
      <w:numFmt w:val="bullet"/>
      <w:lvlText w:val="§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14486EA2">
      <w:numFmt w:val="bullet"/>
      <w:lvlText w:val="•"/>
      <w:lvlJc w:val="left"/>
      <w:pPr>
        <w:ind w:left="1364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7DAA2BAF"/>
    <w:multiLevelType w:val="hybridMultilevel"/>
    <w:tmpl w:val="3092C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20"/>
  </w:num>
  <w:num w:numId="9">
    <w:abstractNumId w:val="4"/>
  </w:num>
  <w:num w:numId="10">
    <w:abstractNumId w:val="22"/>
  </w:num>
  <w:num w:numId="11">
    <w:abstractNumId w:val="26"/>
  </w:num>
  <w:num w:numId="12">
    <w:abstractNumId w:val="16"/>
  </w:num>
  <w:num w:numId="13">
    <w:abstractNumId w:val="21"/>
  </w:num>
  <w:num w:numId="14">
    <w:abstractNumId w:val="10"/>
  </w:num>
  <w:num w:numId="15">
    <w:abstractNumId w:val="17"/>
  </w:num>
  <w:num w:numId="16">
    <w:abstractNumId w:val="1"/>
  </w:num>
  <w:num w:numId="17">
    <w:abstractNumId w:val="3"/>
  </w:num>
  <w:num w:numId="18">
    <w:abstractNumId w:val="19"/>
  </w:num>
  <w:num w:numId="19">
    <w:abstractNumId w:val="14"/>
  </w:num>
  <w:num w:numId="20">
    <w:abstractNumId w:val="23"/>
  </w:num>
  <w:num w:numId="21">
    <w:abstractNumId w:val="18"/>
  </w:num>
  <w:num w:numId="22">
    <w:abstractNumId w:val="24"/>
  </w:num>
  <w:num w:numId="23">
    <w:abstractNumId w:val="11"/>
  </w:num>
  <w:num w:numId="24">
    <w:abstractNumId w:val="12"/>
  </w:num>
  <w:num w:numId="25">
    <w:abstractNumId w:val="15"/>
  </w:num>
  <w:num w:numId="26">
    <w:abstractNumId w:val="2"/>
  </w:num>
  <w:num w:numId="27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B8"/>
    <w:rsid w:val="00024299"/>
    <w:rsid w:val="00043FA3"/>
    <w:rsid w:val="00066F23"/>
    <w:rsid w:val="000706AE"/>
    <w:rsid w:val="000F2C58"/>
    <w:rsid w:val="0010352E"/>
    <w:rsid w:val="00170C43"/>
    <w:rsid w:val="001868AF"/>
    <w:rsid w:val="00195878"/>
    <w:rsid w:val="00196860"/>
    <w:rsid w:val="001B3B38"/>
    <w:rsid w:val="001C0B6C"/>
    <w:rsid w:val="001C0CB2"/>
    <w:rsid w:val="001E2861"/>
    <w:rsid w:val="001E5228"/>
    <w:rsid w:val="001E6516"/>
    <w:rsid w:val="001F5D1D"/>
    <w:rsid w:val="001F673E"/>
    <w:rsid w:val="00207326"/>
    <w:rsid w:val="00226305"/>
    <w:rsid w:val="002327ED"/>
    <w:rsid w:val="002410A8"/>
    <w:rsid w:val="002600F7"/>
    <w:rsid w:val="00266595"/>
    <w:rsid w:val="00267A87"/>
    <w:rsid w:val="00273D2A"/>
    <w:rsid w:val="00275D5A"/>
    <w:rsid w:val="002D05EA"/>
    <w:rsid w:val="0030221D"/>
    <w:rsid w:val="00304A29"/>
    <w:rsid w:val="00313A10"/>
    <w:rsid w:val="00315132"/>
    <w:rsid w:val="00337154"/>
    <w:rsid w:val="00347E26"/>
    <w:rsid w:val="003511E4"/>
    <w:rsid w:val="00351ED0"/>
    <w:rsid w:val="00374EDB"/>
    <w:rsid w:val="00394C66"/>
    <w:rsid w:val="003B4074"/>
    <w:rsid w:val="003B7C15"/>
    <w:rsid w:val="003E1F7B"/>
    <w:rsid w:val="003E677A"/>
    <w:rsid w:val="003E688D"/>
    <w:rsid w:val="00402093"/>
    <w:rsid w:val="004049E5"/>
    <w:rsid w:val="00430B2D"/>
    <w:rsid w:val="0045588A"/>
    <w:rsid w:val="00462D14"/>
    <w:rsid w:val="004814DE"/>
    <w:rsid w:val="00491EA8"/>
    <w:rsid w:val="00493349"/>
    <w:rsid w:val="004C088A"/>
    <w:rsid w:val="004C2FDF"/>
    <w:rsid w:val="004F3146"/>
    <w:rsid w:val="00504EDE"/>
    <w:rsid w:val="005433C1"/>
    <w:rsid w:val="00570E06"/>
    <w:rsid w:val="00573501"/>
    <w:rsid w:val="00575608"/>
    <w:rsid w:val="00593212"/>
    <w:rsid w:val="00597610"/>
    <w:rsid w:val="00597F0F"/>
    <w:rsid w:val="005D29CB"/>
    <w:rsid w:val="005D608B"/>
    <w:rsid w:val="005F0027"/>
    <w:rsid w:val="00606C30"/>
    <w:rsid w:val="00630C8D"/>
    <w:rsid w:val="006424ED"/>
    <w:rsid w:val="00643E7B"/>
    <w:rsid w:val="00675A4C"/>
    <w:rsid w:val="00676231"/>
    <w:rsid w:val="00683586"/>
    <w:rsid w:val="006B3DD7"/>
    <w:rsid w:val="006C7442"/>
    <w:rsid w:val="00701C7E"/>
    <w:rsid w:val="00717B68"/>
    <w:rsid w:val="00727AB6"/>
    <w:rsid w:val="00771205"/>
    <w:rsid w:val="007809DB"/>
    <w:rsid w:val="00787F64"/>
    <w:rsid w:val="007D0583"/>
    <w:rsid w:val="007D518E"/>
    <w:rsid w:val="007F2857"/>
    <w:rsid w:val="00800BB4"/>
    <w:rsid w:val="00833E21"/>
    <w:rsid w:val="00833F5D"/>
    <w:rsid w:val="008654E2"/>
    <w:rsid w:val="0088091B"/>
    <w:rsid w:val="008D4599"/>
    <w:rsid w:val="008D7E98"/>
    <w:rsid w:val="008F0B8A"/>
    <w:rsid w:val="00910FD1"/>
    <w:rsid w:val="00912CDF"/>
    <w:rsid w:val="0091623B"/>
    <w:rsid w:val="00947B19"/>
    <w:rsid w:val="009F0B5E"/>
    <w:rsid w:val="009F35F1"/>
    <w:rsid w:val="009F3F78"/>
    <w:rsid w:val="009F76B7"/>
    <w:rsid w:val="00A01DB2"/>
    <w:rsid w:val="00A154BA"/>
    <w:rsid w:val="00A31074"/>
    <w:rsid w:val="00A57522"/>
    <w:rsid w:val="00A9237C"/>
    <w:rsid w:val="00AC2105"/>
    <w:rsid w:val="00AE397B"/>
    <w:rsid w:val="00AF125A"/>
    <w:rsid w:val="00AF7CF4"/>
    <w:rsid w:val="00B022CD"/>
    <w:rsid w:val="00B07DA9"/>
    <w:rsid w:val="00B1256D"/>
    <w:rsid w:val="00B24BB8"/>
    <w:rsid w:val="00B81262"/>
    <w:rsid w:val="00B871E3"/>
    <w:rsid w:val="00BA070F"/>
    <w:rsid w:val="00BA09A7"/>
    <w:rsid w:val="00BB35A9"/>
    <w:rsid w:val="00BD36D6"/>
    <w:rsid w:val="00C13FE2"/>
    <w:rsid w:val="00C40D9A"/>
    <w:rsid w:val="00C76EDF"/>
    <w:rsid w:val="00CC769F"/>
    <w:rsid w:val="00CE2085"/>
    <w:rsid w:val="00CF397B"/>
    <w:rsid w:val="00D10978"/>
    <w:rsid w:val="00D1387F"/>
    <w:rsid w:val="00D16C28"/>
    <w:rsid w:val="00D27320"/>
    <w:rsid w:val="00D40053"/>
    <w:rsid w:val="00D40787"/>
    <w:rsid w:val="00D44C44"/>
    <w:rsid w:val="00D46215"/>
    <w:rsid w:val="00D60597"/>
    <w:rsid w:val="00D76464"/>
    <w:rsid w:val="00D904F9"/>
    <w:rsid w:val="00D936A1"/>
    <w:rsid w:val="00DC4AA8"/>
    <w:rsid w:val="00DD4619"/>
    <w:rsid w:val="00DE1AE3"/>
    <w:rsid w:val="00E020E6"/>
    <w:rsid w:val="00E02397"/>
    <w:rsid w:val="00E139F9"/>
    <w:rsid w:val="00E15BCA"/>
    <w:rsid w:val="00E1789D"/>
    <w:rsid w:val="00E326FD"/>
    <w:rsid w:val="00E72023"/>
    <w:rsid w:val="00E77BB4"/>
    <w:rsid w:val="00ED2AFD"/>
    <w:rsid w:val="00F1416E"/>
    <w:rsid w:val="00F256D1"/>
    <w:rsid w:val="00F34259"/>
    <w:rsid w:val="00F46FAE"/>
    <w:rsid w:val="00F51969"/>
    <w:rsid w:val="00F94DFB"/>
    <w:rsid w:val="00FA0170"/>
    <w:rsid w:val="00FA501B"/>
    <w:rsid w:val="00FB4364"/>
    <w:rsid w:val="00FB494C"/>
    <w:rsid w:val="00FB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C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1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066F2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66F2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66F2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74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4EDB"/>
  </w:style>
  <w:style w:type="paragraph" w:styleId="aa">
    <w:name w:val="footer"/>
    <w:basedOn w:val="a"/>
    <w:link w:val="ab"/>
    <w:uiPriority w:val="99"/>
    <w:unhideWhenUsed/>
    <w:rsid w:val="00374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4EDB"/>
  </w:style>
  <w:style w:type="table" w:customStyle="1" w:styleId="1">
    <w:name w:val="Сетка таблицы1"/>
    <w:basedOn w:val="a1"/>
    <w:next w:val="ac"/>
    <w:uiPriority w:val="39"/>
    <w:rsid w:val="00F5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F5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C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C210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E02397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022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C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1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066F2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66F2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66F2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74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4EDB"/>
  </w:style>
  <w:style w:type="paragraph" w:styleId="aa">
    <w:name w:val="footer"/>
    <w:basedOn w:val="a"/>
    <w:link w:val="ab"/>
    <w:uiPriority w:val="99"/>
    <w:unhideWhenUsed/>
    <w:rsid w:val="00374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4EDB"/>
  </w:style>
  <w:style w:type="table" w:customStyle="1" w:styleId="1">
    <w:name w:val="Сетка таблицы1"/>
    <w:basedOn w:val="a1"/>
    <w:next w:val="ac"/>
    <w:uiPriority w:val="39"/>
    <w:rsid w:val="00F5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F5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C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C210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E02397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022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81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3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20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2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0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7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39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0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0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52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14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8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15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883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146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68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23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964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649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715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73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916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810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013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2678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7098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6732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940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1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4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3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1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8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3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9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94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3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0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19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2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5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9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4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8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4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8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74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61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5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33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4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84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8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hyperlink" Target="https://infourok.ru/statya-formirovanie-uud-na-urokah-okruzhayuschego-mira-851410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fgos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elar.uspu.ru/bitstream/uspu/10061/2/10Sharav%27eva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nfourok.ru/statya-formirovanie-uud-na-urokah-okruzhayuschego-mira-851410.html" TargetMode="External"/><Relationship Id="rId2" Type="http://schemas.openxmlformats.org/officeDocument/2006/relationships/hyperlink" Target="https://infourok.ru/formirovanie-uud-na-urokah-okruzhayuschego-mira-2470221.html" TargetMode="External"/><Relationship Id="rId1" Type="http://schemas.openxmlformats.org/officeDocument/2006/relationships/hyperlink" Target="https://fg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99C9-832D-4185-907E-C65A093C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6818</Words>
  <Characters>38864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Dmitry V Stolpovskih</cp:lastModifiedBy>
  <cp:revision>2</cp:revision>
  <dcterms:created xsi:type="dcterms:W3CDTF">2021-05-19T05:10:00Z</dcterms:created>
  <dcterms:modified xsi:type="dcterms:W3CDTF">2021-05-19T05:10:00Z</dcterms:modified>
</cp:coreProperties>
</file>