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hd w:val="clear" w:color="auto" w:fill="FFFFFF"/>
        </w:rPr>
        <w:t xml:space="preserve">ГОСУДАРСТВЕННОЕ АВТОНОМНОЕ ПРОФЕССИОНАЛЬНОЕОБРАЗОВАТЕЛЬНОЕ УЧРЕЖДЕНИЕ </w:t>
      </w:r>
    </w:p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hd w:val="clear" w:color="auto" w:fill="FFFFFF"/>
        </w:rPr>
        <w:t>СТЕРЛИТАМАКСКИЙ МНОГОПРОФИЛЬНЫЙ ПРОФЕССИОНАЛЬНЫЙ КОЛЛЕДЖ</w:t>
      </w:r>
    </w:p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hd w:val="clear" w:color="auto" w:fill="FFFFFF"/>
        </w:rPr>
        <w:t>(ГАПОУ СМПК)</w:t>
      </w:r>
    </w:p>
    <w:p w:rsidR="00C5088F" w:rsidRPr="006621E6" w:rsidRDefault="00C5088F" w:rsidP="00C5088F">
      <w:pPr>
        <w:tabs>
          <w:tab w:val="left" w:pos="20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Выпускная квалификационная работа</w:t>
      </w:r>
    </w:p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6621E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«</w:t>
      </w:r>
      <w:bookmarkStart w:id="0" w:name="_GoBack"/>
      <w:r w:rsidR="00F5689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сюжетно-ролевых игр в воспитании самостоятельности у детей старшего дошкольного возраста</w:t>
      </w:r>
      <w:bookmarkEnd w:id="0"/>
      <w:r w:rsidRPr="006621E6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»</w:t>
      </w:r>
    </w:p>
    <w:p w:rsidR="00C5088F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4537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E03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Выполнила</w:t>
            </w: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E03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студентка </w:t>
            </w: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курса группы </w:t>
            </w: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ДО-4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E03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специальности 44.02.0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E03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ошкольное образование</w:t>
            </w: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E03B1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Валитова Регина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Рашитовна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Default="00C5088F" w:rsidP="00E0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3DD0" w:rsidRPr="006621E6" w:rsidRDefault="00623DD0" w:rsidP="00E03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C5088F" w:rsidRPr="006621E6" w:rsidTr="00E03B1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C5088F" w:rsidRPr="006621E6" w:rsidRDefault="00C5088F" w:rsidP="009D566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21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D56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Тихонова Валентина Михайловна.</w:t>
            </w:r>
          </w:p>
        </w:tc>
      </w:tr>
    </w:tbl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Работа допущена к защите </w:t>
      </w: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«___»__________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___2022</w:t>
      </w: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П(Ц)К:</w:t>
      </w: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 М.</w:t>
      </w:r>
      <w:r w:rsidRPr="006621E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Воробьева</w:t>
      </w: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088F" w:rsidRPr="006621E6" w:rsidRDefault="00C5088F" w:rsidP="00C50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5088F" w:rsidRDefault="00C5088F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88F" w:rsidRPr="006621E6" w:rsidRDefault="00C5088F" w:rsidP="00C50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66C" w:rsidRDefault="009D566C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566C" w:rsidRDefault="009D566C" w:rsidP="00C50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088F" w:rsidRPr="009D566C" w:rsidRDefault="00C5088F" w:rsidP="009D56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Стерлитамак, 2022</w:t>
      </w:r>
    </w:p>
    <w:p w:rsidR="00C5088F" w:rsidRDefault="00C5088F" w:rsidP="00C50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C5088F" w:rsidRPr="009B4576" w:rsidRDefault="00C5088F" w:rsidP="00C50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4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...………………………………………………………………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31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C5088F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Теоретические основы воспитания самостоятельности у детей старшего дошкольного возраста в сюжетно-ролевых играх…………….…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Характеристика процесса воспитания самостоятельности у детей старшего дошкольного возраста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……...…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C5088F" w:rsidRPr="000433D2" w:rsidRDefault="00C5088F" w:rsidP="0022704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Сюжетно-ролевые игры как средство воспитания самостоятельности у детей старшего дошкольного возраста...…………………...………………</w:t>
      </w:r>
      <w:r w:rsidR="009D566C">
        <w:rPr>
          <w:color w:val="000000"/>
          <w:sz w:val="28"/>
          <w:szCs w:val="28"/>
        </w:rPr>
        <w:t>….</w:t>
      </w:r>
      <w:r w:rsidR="000378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первой  главе…………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………...……………………………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.....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II. Опытно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-практическая работа по воспитанию самостоятельности у детей старшего дошкольного возраста в сюжетно-ролевых играх……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Цель и задачи опытно-практической работы. Первичная диагностика уровня </w:t>
      </w:r>
      <w:proofErr w:type="spellStart"/>
      <w:r w:rsidR="00765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самостоятельности у детей старшего дошкольного возраста………………………………………………………………………….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7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воспитанию самостоятельности у детей старшего дошкольного возраста в сюжетно-ролевых играх…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Повторная диагностика и сравнительный анализ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результатов опытно-практической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работы……………………...………………………………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второй главе…………………………………………………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…………………………………………………………….....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ратуры………………………………………………………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5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92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</w:p>
    <w:p w:rsidR="00C5088F" w:rsidRPr="006D24B7" w:rsidRDefault="00C5088F" w:rsidP="002270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4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C5088F" w:rsidRPr="00227049" w:rsidRDefault="00C5088F" w:rsidP="0022704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892633" w:rsidRDefault="005B24A9" w:rsidP="00825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A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250D7" w:rsidRDefault="008250D7" w:rsidP="008250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0D7" w:rsidRPr="008250D7" w:rsidRDefault="008250D7" w:rsidP="008250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D7">
        <w:rPr>
          <w:rFonts w:ascii="Times New Roman" w:hAnsi="Times New Roman" w:cs="Times New Roman"/>
          <w:sz w:val="28"/>
          <w:szCs w:val="28"/>
        </w:rPr>
        <w:t xml:space="preserve">Актуальность исследуемой проблемы вызвана потребностью психологов, педагогов, родителей в совершенствующихся методах психолого-педагогического воздействия на формирующуюся личность ребенка с целью развития самостоятельности детей. </w:t>
      </w:r>
    </w:p>
    <w:p w:rsidR="008250D7" w:rsidRPr="008250D7" w:rsidRDefault="008250D7" w:rsidP="0082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0D7">
        <w:rPr>
          <w:sz w:val="28"/>
          <w:szCs w:val="28"/>
        </w:rPr>
        <w:t>Интерес к изучаемой проблеме обусловливается, в настоящее время, гуманистическими задачами более полного раскрытия индивидуальности развивающейся личности, ее</w:t>
      </w:r>
      <w:r w:rsidRPr="008250D7">
        <w:rPr>
          <w:color w:val="000000"/>
          <w:sz w:val="28"/>
          <w:szCs w:val="28"/>
        </w:rPr>
        <w:t xml:space="preserve"> творческого потенциала. Жизнь во всех ее проявлениях становится все многообразнее и сложнее, от человека требуются не шаблонные, привычные действия, а творческий подход к решению больших и малых задач, способность самостоятельно ставить и решать новые проблемы.</w:t>
      </w:r>
    </w:p>
    <w:p w:rsidR="008250D7" w:rsidRPr="008250D7" w:rsidRDefault="008250D7" w:rsidP="0082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0D7">
        <w:rPr>
          <w:color w:val="000000"/>
          <w:sz w:val="28"/>
          <w:szCs w:val="28"/>
        </w:rPr>
        <w:t>Задачу формирования активной, самостоятельности необходимо решать уже в работе с дошкольниками. Исследования психологов доказывают, что в этот период открываются благоприятные возможности для формирования основ самостоятельности (А.В. Запорожец, А.Г. Ковалев, А.Н. Леонтьев, А.А. </w:t>
      </w:r>
      <w:proofErr w:type="spellStart"/>
      <w:r w:rsidRPr="008250D7">
        <w:rPr>
          <w:color w:val="000000"/>
          <w:sz w:val="28"/>
          <w:szCs w:val="28"/>
        </w:rPr>
        <w:t>Люблинская</w:t>
      </w:r>
      <w:proofErr w:type="spellEnd"/>
      <w:r w:rsidRPr="008250D7">
        <w:rPr>
          <w:color w:val="000000"/>
          <w:sz w:val="28"/>
          <w:szCs w:val="28"/>
        </w:rPr>
        <w:t>, С.Л. Рубинштейн).</w:t>
      </w:r>
    </w:p>
    <w:p w:rsidR="008250D7" w:rsidRPr="008250D7" w:rsidRDefault="008250D7" w:rsidP="0082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0D7">
        <w:rPr>
          <w:color w:val="000000"/>
          <w:sz w:val="28"/>
          <w:szCs w:val="28"/>
        </w:rPr>
        <w:t>Своевременное развитие самостоятельности расширяет возможности познания, общения, подготавливает успешное вхождение ребенка в ситуацию школьного обучения.</w:t>
      </w:r>
    </w:p>
    <w:p w:rsidR="008250D7" w:rsidRPr="008250D7" w:rsidRDefault="008250D7" w:rsidP="008250D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8250D7">
        <w:rPr>
          <w:color w:val="000000"/>
          <w:sz w:val="28"/>
          <w:szCs w:val="28"/>
        </w:rPr>
        <w:t>Изучение проблемы самостоятельности, в настоящее время, ведется в различных аспектах. Исследуются: сущность самостоятельности, ее природа (Г.А. Балл, П.И. </w:t>
      </w:r>
      <w:proofErr w:type="spellStart"/>
      <w:r w:rsidRPr="008250D7">
        <w:rPr>
          <w:color w:val="000000"/>
          <w:sz w:val="28"/>
          <w:szCs w:val="28"/>
        </w:rPr>
        <w:t>Пидкасистый</w:t>
      </w:r>
      <w:proofErr w:type="spellEnd"/>
      <w:r w:rsidRPr="008250D7">
        <w:rPr>
          <w:color w:val="000000"/>
          <w:sz w:val="28"/>
          <w:szCs w:val="28"/>
        </w:rPr>
        <w:t>, А.Г. Хрипкова); структура и соотношение компонентов самостоятельности (Ю.Н. Дмитриева, Г.Н. Година, Т.Г. </w:t>
      </w:r>
      <w:proofErr w:type="spellStart"/>
      <w:r w:rsidRPr="008250D7">
        <w:rPr>
          <w:color w:val="000000"/>
          <w:sz w:val="28"/>
          <w:szCs w:val="28"/>
        </w:rPr>
        <w:t>Гуськова</w:t>
      </w:r>
      <w:proofErr w:type="spellEnd"/>
      <w:r w:rsidRPr="008250D7">
        <w:rPr>
          <w:color w:val="000000"/>
          <w:sz w:val="28"/>
          <w:szCs w:val="28"/>
        </w:rPr>
        <w:t>); этапы, условия и методы развития самостоятельности (З.В. Елисеева, Н.С. Кривова, А.А. </w:t>
      </w:r>
      <w:proofErr w:type="spellStart"/>
      <w:r w:rsidRPr="008250D7">
        <w:rPr>
          <w:color w:val="000000"/>
          <w:sz w:val="28"/>
          <w:szCs w:val="28"/>
        </w:rPr>
        <w:t>Люблинская</w:t>
      </w:r>
      <w:proofErr w:type="spellEnd"/>
      <w:r w:rsidRPr="008250D7">
        <w:rPr>
          <w:color w:val="000000"/>
          <w:sz w:val="28"/>
          <w:szCs w:val="28"/>
        </w:rPr>
        <w:t>, К.П. </w:t>
      </w:r>
      <w:proofErr w:type="spellStart"/>
      <w:r w:rsidRPr="008250D7">
        <w:rPr>
          <w:color w:val="000000"/>
          <w:sz w:val="28"/>
          <w:szCs w:val="28"/>
        </w:rPr>
        <w:t>Кузовкова</w:t>
      </w:r>
      <w:proofErr w:type="spellEnd"/>
      <w:r w:rsidRPr="008250D7">
        <w:rPr>
          <w:color w:val="000000"/>
          <w:sz w:val="28"/>
          <w:szCs w:val="28"/>
        </w:rPr>
        <w:t>); взаимосвязь самостоятельности с различными психическими процессами (Т.И. Горбатенко, Д.В. Ольшанский, Н.А. </w:t>
      </w:r>
      <w:proofErr w:type="spellStart"/>
      <w:r w:rsidRPr="008250D7">
        <w:rPr>
          <w:color w:val="000000"/>
          <w:sz w:val="28"/>
          <w:szCs w:val="28"/>
        </w:rPr>
        <w:t>Цыркун</w:t>
      </w:r>
      <w:proofErr w:type="spellEnd"/>
      <w:r w:rsidRPr="008250D7">
        <w:rPr>
          <w:color w:val="000000"/>
          <w:sz w:val="28"/>
          <w:szCs w:val="28"/>
        </w:rPr>
        <w:t xml:space="preserve">); значение и роль </w:t>
      </w:r>
      <w:r w:rsidRPr="008250D7">
        <w:rPr>
          <w:color w:val="000000"/>
          <w:sz w:val="28"/>
          <w:szCs w:val="28"/>
        </w:rPr>
        <w:lastRenderedPageBreak/>
        <w:t>самостоятельности как фактора адаптации к дошкольному образовательному учреждению (Т.Н. </w:t>
      </w:r>
      <w:proofErr w:type="spellStart"/>
      <w:r w:rsidRPr="008250D7">
        <w:rPr>
          <w:color w:val="000000"/>
          <w:sz w:val="28"/>
          <w:szCs w:val="28"/>
        </w:rPr>
        <w:t>Филютина</w:t>
      </w:r>
      <w:proofErr w:type="spellEnd"/>
      <w:r w:rsidRPr="008250D7">
        <w:rPr>
          <w:color w:val="000000"/>
          <w:sz w:val="28"/>
          <w:szCs w:val="28"/>
        </w:rPr>
        <w:t>).</w:t>
      </w:r>
    </w:p>
    <w:p w:rsidR="008250D7" w:rsidRPr="008250D7" w:rsidRDefault="008250D7" w:rsidP="000378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50D7">
        <w:rPr>
          <w:rFonts w:ascii="Times New Roman" w:eastAsia="Times New Roman" w:hAnsi="Times New Roman" w:cs="Times New Roman"/>
          <w:sz w:val="28"/>
          <w:szCs w:val="28"/>
          <w:lang w:eastAsia="zh-CN"/>
        </w:rPr>
        <w:t>Сюжетно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250D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ролевая игра</w:t>
      </w:r>
      <w:r w:rsidRPr="008250D7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8250D7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</w:t>
      </w:r>
      <w:r w:rsidRPr="008250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самой интересной для детей дошкольного возраста деятельность. Ее привлекательность объясняется тем, что в игре ребенок испытывает внутреннее субъективное чувство свободы, подвластности ему вещей, действий, отношений, что не всегда происходит в других видах продуктивной деятельности дошкольников. Сюжетная игра не требует от ребенка конкретного «продукта». В ней все происходит «как будто». Ребенок может успешно осуществлять любую деятельность взрослых, включаться в любые ситуации, проживать «желаемые события». Источником сюжетно-ролевых игр является окружающий мир во всем его многообразии. Сюжетно-ролевые игры органично включаются в разные виды организованной и самостоятельной деятельности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8250D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имеют важное значение в их развитии и воспитании.</w:t>
      </w:r>
    </w:p>
    <w:p w:rsidR="00ED6F8C" w:rsidRPr="008250D7" w:rsidRDefault="004372D9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sz w:val="28"/>
          <w:szCs w:val="28"/>
        </w:rPr>
        <w:t>Актуальность выбранной темы обусловлена тем, что </w:t>
      </w:r>
      <w:r w:rsidRPr="008250D7">
        <w:rPr>
          <w:rStyle w:val="a4"/>
          <w:b w:val="0"/>
          <w:sz w:val="28"/>
          <w:szCs w:val="28"/>
          <w:bdr w:val="none" w:sz="0" w:space="0" w:color="auto" w:frame="1"/>
        </w:rPr>
        <w:t>сюжетно-ролевые игры</w:t>
      </w:r>
      <w:r w:rsidRPr="008250D7">
        <w:rPr>
          <w:sz w:val="28"/>
          <w:szCs w:val="28"/>
        </w:rPr>
        <w:t>, являются источником формирования социального сознания ребенка и </w:t>
      </w:r>
      <w:r w:rsidRPr="008250D7">
        <w:rPr>
          <w:rStyle w:val="a4"/>
          <w:b w:val="0"/>
          <w:sz w:val="28"/>
          <w:szCs w:val="28"/>
          <w:bdr w:val="none" w:sz="0" w:space="0" w:color="auto" w:frame="1"/>
        </w:rPr>
        <w:t>развития самостоятельности</w:t>
      </w:r>
      <w:r w:rsidRPr="008250D7">
        <w:rPr>
          <w:sz w:val="28"/>
          <w:szCs w:val="28"/>
        </w:rPr>
        <w:t xml:space="preserve">. </w:t>
      </w:r>
      <w:r w:rsidR="0085453A" w:rsidRPr="008250D7">
        <w:rPr>
          <w:sz w:val="28"/>
          <w:szCs w:val="28"/>
        </w:rPr>
        <w:t>Исходя из вышеперечисленного, была определена</w:t>
      </w:r>
      <w:r w:rsidR="0085453A" w:rsidRPr="008250D7">
        <w:rPr>
          <w:b/>
          <w:sz w:val="28"/>
          <w:szCs w:val="28"/>
        </w:rPr>
        <w:t xml:space="preserve"> т</w:t>
      </w:r>
      <w:r w:rsidR="00ED6F8C" w:rsidRPr="008250D7">
        <w:rPr>
          <w:b/>
          <w:sz w:val="28"/>
          <w:szCs w:val="28"/>
        </w:rPr>
        <w:t xml:space="preserve">ема исследования: </w:t>
      </w:r>
      <w:r w:rsidR="00ED6F8C" w:rsidRPr="008250D7">
        <w:rPr>
          <w:sz w:val="28"/>
          <w:szCs w:val="28"/>
        </w:rPr>
        <w:t>«Использование сюжетно-ролевых игр в воспитании самостоятельности у детей старшего дошкольного возраста».</w:t>
      </w:r>
    </w:p>
    <w:p w:rsidR="0085453A" w:rsidRPr="008250D7" w:rsidRDefault="0085453A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 xml:space="preserve">Цель исследования: </w:t>
      </w:r>
      <w:r w:rsidRPr="008250D7">
        <w:rPr>
          <w:sz w:val="28"/>
          <w:szCs w:val="28"/>
        </w:rPr>
        <w:t>выявить возможности использования сюжетно-ролевых игр в воспитании самостоятельности у детей старшего дошкольного возраста.</w:t>
      </w:r>
    </w:p>
    <w:p w:rsidR="0085453A" w:rsidRPr="008250D7" w:rsidRDefault="0085453A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>Объект исследования:</w:t>
      </w:r>
      <w:r w:rsidRPr="008250D7">
        <w:rPr>
          <w:sz w:val="28"/>
          <w:szCs w:val="28"/>
        </w:rPr>
        <w:t xml:space="preserve"> </w:t>
      </w:r>
      <w:r w:rsidR="00154A4A">
        <w:rPr>
          <w:sz w:val="28"/>
          <w:szCs w:val="28"/>
        </w:rPr>
        <w:t xml:space="preserve">процесс </w:t>
      </w:r>
      <w:r w:rsidR="004C5A2F" w:rsidRPr="008250D7">
        <w:rPr>
          <w:sz w:val="28"/>
          <w:szCs w:val="28"/>
        </w:rPr>
        <w:t>воспитани</w:t>
      </w:r>
      <w:r w:rsidR="00154A4A">
        <w:rPr>
          <w:sz w:val="28"/>
          <w:szCs w:val="28"/>
        </w:rPr>
        <w:t>я</w:t>
      </w:r>
      <w:r w:rsidR="004C5A2F" w:rsidRPr="008250D7">
        <w:rPr>
          <w:sz w:val="28"/>
          <w:szCs w:val="28"/>
        </w:rPr>
        <w:t xml:space="preserve"> самостоятельности </w:t>
      </w:r>
      <w:r w:rsidRPr="008250D7">
        <w:rPr>
          <w:sz w:val="28"/>
          <w:szCs w:val="28"/>
        </w:rPr>
        <w:t>у детей старшего дошкольного возраста</w:t>
      </w:r>
      <w:r w:rsidR="004C5A2F" w:rsidRPr="008250D7">
        <w:rPr>
          <w:sz w:val="28"/>
          <w:szCs w:val="28"/>
        </w:rPr>
        <w:t>.</w:t>
      </w:r>
    </w:p>
    <w:p w:rsidR="004C5A2F" w:rsidRPr="008250D7" w:rsidRDefault="004C5A2F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>Предмет исследования:</w:t>
      </w:r>
      <w:r w:rsidRPr="008250D7">
        <w:rPr>
          <w:sz w:val="28"/>
          <w:szCs w:val="28"/>
        </w:rPr>
        <w:t xml:space="preserve"> сюжетно-ролевые </w:t>
      </w:r>
      <w:r w:rsidR="008113DA" w:rsidRPr="008250D7">
        <w:rPr>
          <w:sz w:val="28"/>
          <w:szCs w:val="28"/>
        </w:rPr>
        <w:t xml:space="preserve">игры как средство воспитания </w:t>
      </w:r>
      <w:r w:rsidRPr="008250D7">
        <w:rPr>
          <w:sz w:val="28"/>
          <w:szCs w:val="28"/>
        </w:rPr>
        <w:t>самостоятельности у детей старшего дошкольного возраста.</w:t>
      </w:r>
    </w:p>
    <w:p w:rsidR="004C5A2F" w:rsidRPr="008250D7" w:rsidRDefault="004C5A2F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>Гипотеза исследования:</w:t>
      </w:r>
      <w:r w:rsidRPr="008250D7">
        <w:rPr>
          <w:sz w:val="28"/>
          <w:szCs w:val="28"/>
        </w:rPr>
        <w:t xml:space="preserve"> процесс воспитания самостоятельности у детей до</w:t>
      </w:r>
      <w:r w:rsidR="008113DA" w:rsidRPr="008250D7">
        <w:rPr>
          <w:sz w:val="28"/>
          <w:szCs w:val="28"/>
        </w:rPr>
        <w:t>школьного возраста будет успешным, если:</w:t>
      </w:r>
    </w:p>
    <w:p w:rsidR="008113DA" w:rsidRPr="008250D7" w:rsidRDefault="00037868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t>–</w:t>
      </w:r>
      <w:r>
        <w:rPr>
          <w:sz w:val="28"/>
          <w:szCs w:val="28"/>
        </w:rPr>
        <w:t xml:space="preserve"> </w:t>
      </w:r>
      <w:r w:rsidR="008113DA" w:rsidRPr="008250D7">
        <w:rPr>
          <w:sz w:val="28"/>
          <w:szCs w:val="28"/>
        </w:rPr>
        <w:t>охарактеризовать процесс воспитания самостоятельности у детей старшего дошкольного возраста;</w:t>
      </w:r>
    </w:p>
    <w:p w:rsidR="008113DA" w:rsidRPr="008250D7" w:rsidRDefault="00037868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lastRenderedPageBreak/>
        <w:t>–</w:t>
      </w:r>
      <w:r>
        <w:rPr>
          <w:lang w:eastAsia="zh-CN"/>
        </w:rPr>
        <w:t xml:space="preserve"> </w:t>
      </w:r>
      <w:r w:rsidR="008113DA" w:rsidRPr="008250D7">
        <w:rPr>
          <w:sz w:val="28"/>
          <w:szCs w:val="28"/>
        </w:rPr>
        <w:t>будут выявлены и учтены в последующей работе особенности процесса воспитания самостоятельности у детей старшего дошкольного возраста;</w:t>
      </w:r>
    </w:p>
    <w:p w:rsidR="00037868" w:rsidRDefault="00037868" w:rsidP="000378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t>–</w:t>
      </w:r>
      <w:r>
        <w:rPr>
          <w:lang w:eastAsia="zh-CN"/>
        </w:rPr>
        <w:t xml:space="preserve"> </w:t>
      </w:r>
      <w:r w:rsidR="008113DA" w:rsidRPr="008250D7">
        <w:rPr>
          <w:sz w:val="28"/>
          <w:szCs w:val="28"/>
        </w:rPr>
        <w:t>будут выявлены и использованы специальные методы, способствующие воспитанию самостоятельности</w:t>
      </w:r>
      <w:r w:rsidR="00B73EC6" w:rsidRPr="008250D7">
        <w:rPr>
          <w:sz w:val="28"/>
          <w:szCs w:val="28"/>
        </w:rPr>
        <w:t xml:space="preserve"> с учетом возрастных особенностей детей старшего дошкольного возраста</w:t>
      </w:r>
      <w:r>
        <w:rPr>
          <w:sz w:val="28"/>
          <w:szCs w:val="28"/>
        </w:rPr>
        <w:t>.</w:t>
      </w:r>
    </w:p>
    <w:p w:rsidR="00B73EC6" w:rsidRPr="008250D7" w:rsidRDefault="00B73EC6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250D7">
        <w:rPr>
          <w:b/>
          <w:sz w:val="28"/>
          <w:szCs w:val="28"/>
        </w:rPr>
        <w:t>Задачи исследования:</w:t>
      </w:r>
    </w:p>
    <w:p w:rsidR="00B73EC6" w:rsidRPr="008250D7" w:rsidRDefault="00B73EC6" w:rsidP="00825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250D7">
        <w:rPr>
          <w:sz w:val="28"/>
          <w:szCs w:val="28"/>
        </w:rPr>
        <w:t>Изучить и систематизировать</w:t>
      </w:r>
      <w:r w:rsidR="002A7C1D" w:rsidRPr="008250D7">
        <w:rPr>
          <w:sz w:val="28"/>
          <w:szCs w:val="28"/>
        </w:rPr>
        <w:t xml:space="preserve"> психолого-педагогическую и методическую литературу по теме исследования.</w:t>
      </w:r>
    </w:p>
    <w:p w:rsidR="002A7C1D" w:rsidRPr="008250D7" w:rsidRDefault="002A7C1D" w:rsidP="00825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250D7">
        <w:rPr>
          <w:sz w:val="28"/>
          <w:szCs w:val="28"/>
        </w:rPr>
        <w:t xml:space="preserve">Охарактеризовать процесс </w:t>
      </w:r>
      <w:r w:rsidR="000D585D" w:rsidRPr="008250D7">
        <w:rPr>
          <w:sz w:val="28"/>
          <w:szCs w:val="28"/>
        </w:rPr>
        <w:t>воспитания самостоятельности</w:t>
      </w:r>
      <w:r w:rsidRPr="008250D7">
        <w:rPr>
          <w:sz w:val="28"/>
          <w:szCs w:val="28"/>
        </w:rPr>
        <w:t xml:space="preserve"> у детей старшего дошкольного возраста.</w:t>
      </w:r>
    </w:p>
    <w:p w:rsidR="002A7C1D" w:rsidRPr="008250D7" w:rsidRDefault="002A7C1D" w:rsidP="00825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250D7">
        <w:rPr>
          <w:sz w:val="28"/>
          <w:szCs w:val="28"/>
        </w:rPr>
        <w:t xml:space="preserve">Определить </w:t>
      </w:r>
      <w:r w:rsidR="00037868">
        <w:rPr>
          <w:sz w:val="28"/>
          <w:szCs w:val="28"/>
        </w:rPr>
        <w:t>эффективные</w:t>
      </w:r>
      <w:r w:rsidRPr="008250D7">
        <w:rPr>
          <w:sz w:val="28"/>
          <w:szCs w:val="28"/>
        </w:rPr>
        <w:t xml:space="preserve"> методы и приемы</w:t>
      </w:r>
      <w:r w:rsidR="00154C42" w:rsidRPr="008250D7">
        <w:rPr>
          <w:sz w:val="28"/>
          <w:szCs w:val="28"/>
        </w:rPr>
        <w:t xml:space="preserve"> воспитания самостоятельности</w:t>
      </w:r>
      <w:r w:rsidRPr="008250D7">
        <w:rPr>
          <w:sz w:val="28"/>
          <w:szCs w:val="28"/>
        </w:rPr>
        <w:t xml:space="preserve"> у детей старшего дошкольного возраста.</w:t>
      </w:r>
    </w:p>
    <w:p w:rsidR="002A7C1D" w:rsidRPr="008250D7" w:rsidRDefault="002A7C1D" w:rsidP="00825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250D7">
        <w:rPr>
          <w:sz w:val="28"/>
          <w:szCs w:val="28"/>
        </w:rPr>
        <w:t xml:space="preserve">Разработать апробировать </w:t>
      </w:r>
      <w:r w:rsidR="00037868" w:rsidRPr="008250D7">
        <w:rPr>
          <w:sz w:val="28"/>
          <w:szCs w:val="28"/>
        </w:rPr>
        <w:t>серию сюжетно</w:t>
      </w:r>
      <w:r w:rsidR="00892633" w:rsidRPr="008250D7">
        <w:rPr>
          <w:sz w:val="28"/>
          <w:szCs w:val="28"/>
        </w:rPr>
        <w:t xml:space="preserve">-ролевых </w:t>
      </w:r>
      <w:r w:rsidRPr="008250D7">
        <w:rPr>
          <w:sz w:val="28"/>
          <w:szCs w:val="28"/>
        </w:rPr>
        <w:t xml:space="preserve">игр, направленных на </w:t>
      </w:r>
      <w:r w:rsidR="00154C42" w:rsidRPr="008250D7">
        <w:rPr>
          <w:sz w:val="28"/>
          <w:szCs w:val="28"/>
        </w:rPr>
        <w:t>воспитание самостоятельности</w:t>
      </w:r>
      <w:r w:rsidRPr="008250D7">
        <w:rPr>
          <w:sz w:val="28"/>
          <w:szCs w:val="28"/>
        </w:rPr>
        <w:t xml:space="preserve"> у детей старшего дошкольного возраста.</w:t>
      </w:r>
    </w:p>
    <w:p w:rsidR="002A7C1D" w:rsidRPr="008250D7" w:rsidRDefault="002A7C1D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250D7">
        <w:rPr>
          <w:b/>
          <w:sz w:val="28"/>
          <w:szCs w:val="28"/>
        </w:rPr>
        <w:t xml:space="preserve">Методы исследования: </w:t>
      </w:r>
    </w:p>
    <w:p w:rsidR="002A7C1D" w:rsidRPr="008250D7" w:rsidRDefault="00037868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t>–</w:t>
      </w:r>
      <w:r>
        <w:rPr>
          <w:lang w:eastAsia="zh-CN"/>
        </w:rPr>
        <w:t> </w:t>
      </w:r>
      <w:r w:rsidRPr="008250D7">
        <w:rPr>
          <w:sz w:val="28"/>
          <w:szCs w:val="28"/>
        </w:rPr>
        <w:t>теоретические</w:t>
      </w:r>
      <w:r w:rsidR="00674BD4" w:rsidRPr="008250D7">
        <w:rPr>
          <w:sz w:val="28"/>
          <w:szCs w:val="28"/>
        </w:rPr>
        <w:t xml:space="preserve"> (изучение, анализ, систематизация, обобщение информации по теме исследования);</w:t>
      </w:r>
    </w:p>
    <w:p w:rsidR="00674BD4" w:rsidRPr="008250D7" w:rsidRDefault="00037868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t>–</w:t>
      </w:r>
      <w:r>
        <w:rPr>
          <w:lang w:eastAsia="zh-CN"/>
        </w:rPr>
        <w:t> </w:t>
      </w:r>
      <w:r w:rsidR="00674BD4" w:rsidRPr="008250D7">
        <w:rPr>
          <w:sz w:val="28"/>
          <w:szCs w:val="28"/>
        </w:rPr>
        <w:t>эмпирические (изучение педагогической документации, педагогический эксперимент);</w:t>
      </w:r>
    </w:p>
    <w:p w:rsidR="00674BD4" w:rsidRPr="008250D7" w:rsidRDefault="00037868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0EBF">
        <w:rPr>
          <w:lang w:eastAsia="zh-CN"/>
        </w:rPr>
        <w:t>–</w:t>
      </w:r>
      <w:r>
        <w:rPr>
          <w:lang w:eastAsia="zh-CN"/>
        </w:rPr>
        <w:t> </w:t>
      </w:r>
      <w:r w:rsidR="00674BD4" w:rsidRPr="008250D7">
        <w:rPr>
          <w:sz w:val="28"/>
          <w:szCs w:val="28"/>
        </w:rPr>
        <w:t xml:space="preserve">статистические (математическая обработка </w:t>
      </w:r>
      <w:r w:rsidRPr="008250D7">
        <w:rPr>
          <w:sz w:val="28"/>
          <w:szCs w:val="28"/>
        </w:rPr>
        <w:t>количественных данных</w:t>
      </w:r>
      <w:r w:rsidR="00892633" w:rsidRPr="008250D7">
        <w:rPr>
          <w:sz w:val="28"/>
          <w:szCs w:val="28"/>
        </w:rPr>
        <w:t xml:space="preserve"> по результатам</w:t>
      </w:r>
      <w:r w:rsidR="00674BD4" w:rsidRPr="008250D7">
        <w:rPr>
          <w:sz w:val="28"/>
          <w:szCs w:val="28"/>
        </w:rPr>
        <w:t xml:space="preserve"> диагностики детей).</w:t>
      </w:r>
    </w:p>
    <w:p w:rsidR="00674BD4" w:rsidRPr="008250D7" w:rsidRDefault="00674BD4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>Практическая значимость:</w:t>
      </w:r>
      <w:r w:rsidRPr="008250D7">
        <w:rPr>
          <w:sz w:val="28"/>
          <w:szCs w:val="28"/>
        </w:rPr>
        <w:t xml:space="preserve"> материалы исследования могут быть использованы студентами специальности 44.02.01 Дошкольное образование в процессе прохождения производственной практики и воспитателями дошкольных образовательных организаций.</w:t>
      </w:r>
    </w:p>
    <w:p w:rsidR="00674BD4" w:rsidRPr="008250D7" w:rsidRDefault="00674BD4" w:rsidP="008250D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250D7">
        <w:rPr>
          <w:b/>
          <w:sz w:val="28"/>
          <w:szCs w:val="28"/>
        </w:rPr>
        <w:t>База опытно-практической работы:</w:t>
      </w:r>
      <w:r w:rsidR="000D585D" w:rsidRPr="008250D7">
        <w:rPr>
          <w:sz w:val="28"/>
          <w:szCs w:val="28"/>
        </w:rPr>
        <w:t xml:space="preserve"> Муниципальное автономное дошкольное образовательное учреждение «Детский сад №</w:t>
      </w:r>
      <w:r w:rsidR="00892633" w:rsidRPr="008250D7">
        <w:rPr>
          <w:sz w:val="28"/>
          <w:szCs w:val="28"/>
        </w:rPr>
        <w:t xml:space="preserve"> </w:t>
      </w:r>
      <w:r w:rsidR="000D585D" w:rsidRPr="008250D7">
        <w:rPr>
          <w:sz w:val="28"/>
          <w:szCs w:val="28"/>
        </w:rPr>
        <w:t>1» городского округа город Стерлитамак Республики Башкортостан.</w:t>
      </w:r>
    </w:p>
    <w:p w:rsidR="000D585D" w:rsidRDefault="000D585D" w:rsidP="009200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4016" w:rsidRPr="006229E9" w:rsidRDefault="009B4016" w:rsidP="006229E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9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6229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29E9">
        <w:rPr>
          <w:rFonts w:ascii="Times New Roman" w:hAnsi="Times New Roman" w:cs="Times New Roman"/>
          <w:b/>
          <w:sz w:val="28"/>
          <w:szCs w:val="28"/>
        </w:rPr>
        <w:t>. Теор</w:t>
      </w:r>
      <w:r w:rsidR="00424CF3">
        <w:rPr>
          <w:rFonts w:ascii="Times New Roman" w:hAnsi="Times New Roman" w:cs="Times New Roman"/>
          <w:b/>
          <w:sz w:val="28"/>
          <w:szCs w:val="28"/>
        </w:rPr>
        <w:t>е</w:t>
      </w:r>
      <w:r w:rsidRPr="006229E9">
        <w:rPr>
          <w:rFonts w:ascii="Times New Roman" w:hAnsi="Times New Roman" w:cs="Times New Roman"/>
          <w:b/>
          <w:sz w:val="28"/>
          <w:szCs w:val="28"/>
        </w:rPr>
        <w:t>тические основы воспитания самостоятельности у детей старшего дошкольного возраста в сюжетно-ролевых играх</w:t>
      </w:r>
    </w:p>
    <w:p w:rsidR="009B4016" w:rsidRDefault="009B4016" w:rsidP="00973FEB">
      <w:pPr>
        <w:pStyle w:val="a5"/>
        <w:numPr>
          <w:ilvl w:val="1"/>
          <w:numId w:val="2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AA">
        <w:rPr>
          <w:rFonts w:ascii="Times New Roman" w:hAnsi="Times New Roman" w:cs="Times New Roman"/>
          <w:b/>
          <w:sz w:val="28"/>
          <w:szCs w:val="28"/>
        </w:rPr>
        <w:t>Характеристика процесса воспитания самостоятельности у детей старшего дошкольного возраста</w:t>
      </w:r>
    </w:p>
    <w:p w:rsidR="0073154F" w:rsidRPr="0073154F" w:rsidRDefault="0073154F" w:rsidP="0073154F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A05" w:rsidRPr="0073154F" w:rsidRDefault="009E24BC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sz w:val="28"/>
          <w:szCs w:val="28"/>
        </w:rPr>
        <w:t>Детская самостоятельность выступает в роли объекта повышенного интереса ученых и педагогов. Данный факт имеет связь с потребностью поиска решения проблемного вопроса подготовки растущего поколения и приспособленности его к условиям современной жизни в обществе, также обусловлен в практико</w:t>
      </w:r>
      <w:r w:rsidR="00C5088F" w:rsidRPr="0073154F">
        <w:rPr>
          <w:rFonts w:ascii="Times New Roman" w:hAnsi="Times New Roman" w:cs="Times New Roman"/>
          <w:sz w:val="28"/>
          <w:szCs w:val="28"/>
        </w:rPr>
        <w:t>-ориентированным подходом. Дети</w:t>
      </w:r>
      <w:r w:rsidRPr="0073154F">
        <w:rPr>
          <w:rFonts w:ascii="Times New Roman" w:hAnsi="Times New Roman" w:cs="Times New Roman"/>
          <w:sz w:val="28"/>
          <w:szCs w:val="28"/>
        </w:rPr>
        <w:t>, в рамках данного подхода, в процессе обучения и воспитания в детском саду должны научиться самостоятельно и независимо ставить цель, а также задачи собственной деятельности, анализировать е</w:t>
      </w:r>
      <w:r w:rsidR="0073154F">
        <w:rPr>
          <w:rFonts w:ascii="Times New Roman" w:hAnsi="Times New Roman" w:cs="Times New Roman"/>
          <w:sz w:val="28"/>
          <w:szCs w:val="28"/>
        </w:rPr>
        <w:t>ё</w:t>
      </w:r>
      <w:r w:rsidRPr="0073154F">
        <w:rPr>
          <w:rFonts w:ascii="Times New Roman" w:hAnsi="Times New Roman" w:cs="Times New Roman"/>
          <w:sz w:val="28"/>
          <w:szCs w:val="28"/>
        </w:rPr>
        <w:t xml:space="preserve"> условия, выполнять формулировку проблемы, выдвигать версии о вариантах решения различных проблемных ситуаций, обнаруживать для этого средства и ресурсы, преодолевать разногласия, создавать и вносить свои правки в ход как персональной, так и совместной деятельности, достигая позитивного результата. </w:t>
      </w:r>
      <w:r w:rsidR="00263FB4"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охарактеризовать процесс воспитания самостоятельности у детей старшего дошкольного возраста, необходимо раскрыть </w:t>
      </w:r>
      <w:r w:rsidR="0073154F" w:rsidRPr="0073154F">
        <w:rPr>
          <w:rFonts w:ascii="Times New Roman" w:hAnsi="Times New Roman" w:cs="Times New Roman"/>
          <w:color w:val="000000"/>
          <w:sz w:val="28"/>
          <w:szCs w:val="28"/>
        </w:rPr>
        <w:t>понятия «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самостоятельность», «игра», «сюжетно-ролевая игра», </w:t>
      </w:r>
      <w:r w:rsidR="00263FB4" w:rsidRPr="0073154F">
        <w:rPr>
          <w:rFonts w:ascii="Times New Roman" w:hAnsi="Times New Roman" w:cs="Times New Roman"/>
          <w:color w:val="000000"/>
          <w:sz w:val="28"/>
          <w:szCs w:val="28"/>
        </w:rPr>
        <w:t>«процесс воспитания</w:t>
      </w:r>
      <w:r w:rsidR="009C44F4"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самостоятельности</w:t>
      </w:r>
      <w:r w:rsidR="00263FB4" w:rsidRPr="0073154F">
        <w:rPr>
          <w:rFonts w:ascii="Times New Roman" w:hAnsi="Times New Roman" w:cs="Times New Roman"/>
          <w:color w:val="000000"/>
          <w:sz w:val="28"/>
          <w:szCs w:val="28"/>
        </w:rPr>
        <w:t>», изучить требования образовательной области «Речевое развитие» Федерального государственного образовательного стандарта дошкольного образования (далее – ФГОС ДО)</w:t>
      </w:r>
      <w:r w:rsidR="00973F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FEB" w:rsidRPr="0073154F">
        <w:rPr>
          <w:rFonts w:ascii="Times New Roman" w:hAnsi="Times New Roman" w:cs="Times New Roman"/>
          <w:color w:val="FF0000"/>
          <w:sz w:val="28"/>
          <w:szCs w:val="28"/>
        </w:rPr>
        <w:t>[42, с. 23]</w:t>
      </w:r>
      <w:r w:rsidR="00263FB4" w:rsidRPr="00731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3FEB" w:rsidRDefault="009E24BC" w:rsidP="0073154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Самостоятельность – это способность к независимым действиям, суждениям, решительность, обладание инициативой. Самостоятельность является свободой от внешних влияний, принуждений, от посторонней 8 помощи. Данные определения дает «Толковый словарь русского языка». Это одна из волевых сфер личности в педагогике. Это способность не уступать 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воздействию разных факторов, действовать на основе своих представлений и побуждений</w:t>
      </w:r>
      <w:r w:rsidR="00731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54F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  <w:r w:rsidR="00623D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154F" w:rsidRPr="0073154F" w:rsidRDefault="009E24BC" w:rsidP="0073154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Игра – сложный социокультурный феномен, неотъемлемая жизнь человека, сопровождающая его от рождения до последних дней, отмечают многие исследователи в области разных наук о человеке. В игре у ребенка формируются психологические качества и личностные особенности. В игровой деятельности дети получают опыт поведения в среде сверстников, проявляют самостоятельность, воспроизводят то, что произвело на них впечатление. Особое место занимает сюжетно-ролевая </w:t>
      </w:r>
      <w:r w:rsidR="0073154F" w:rsidRPr="0073154F">
        <w:rPr>
          <w:rFonts w:ascii="Times New Roman" w:hAnsi="Times New Roman" w:cs="Times New Roman"/>
          <w:color w:val="000000"/>
          <w:sz w:val="28"/>
          <w:szCs w:val="28"/>
        </w:rPr>
        <w:t>игра</w:t>
      </w:r>
      <w:r w:rsidR="0073154F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73154F" w:rsidRPr="0073154F">
        <w:rPr>
          <w:rFonts w:ascii="Times New Roman" w:hAnsi="Times New Roman" w:cs="Times New Roman"/>
          <w:color w:val="FF0000"/>
          <w:sz w:val="28"/>
          <w:szCs w:val="28"/>
        </w:rPr>
        <w:t>42, с. 23].</w:t>
      </w:r>
    </w:p>
    <w:p w:rsidR="009C44F4" w:rsidRPr="0073154F" w:rsidRDefault="009C44F4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Основной особенностью </w:t>
      </w: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сюжетно-ролевой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 игры является наличие в ней воображаемой ситуации. Воображаемая ситуация складывается из </w:t>
      </w: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сюжета и ролей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44F4" w:rsidRPr="0073154F" w:rsidRDefault="009C44F4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Сюжет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 игры </w:t>
      </w:r>
      <w:r w:rsidR="0073154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это ряд событий, которые объединены жизненно мотивированными связями. В </w:t>
      </w: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сюжете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 раскрывается содержание игры </w:t>
      </w:r>
      <w:r w:rsidR="0073154F">
        <w:rPr>
          <w:rFonts w:ascii="Times New Roman" w:hAnsi="Times New Roman" w:cs="Times New Roman"/>
          <w:color w:val="000000"/>
          <w:sz w:val="28"/>
          <w:szCs w:val="28"/>
        </w:rPr>
        <w:t xml:space="preserve">–  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тех действий и отношений, которыми связаны участники событий.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На этапе завершения дошкольного </w:t>
      </w:r>
      <w:r w:rsidR="0073154F" w:rsidRPr="0073154F">
        <w:rPr>
          <w:rFonts w:ascii="Times New Roman" w:hAnsi="Times New Roman" w:cs="Times New Roman"/>
          <w:color w:val="000000"/>
          <w:sz w:val="28"/>
          <w:szCs w:val="28"/>
        </w:rPr>
        <w:t>образования в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контексте понятия «самостоятельность» целевыми ориентирами (п.4.6 ФГОС ДО), предусматриваются </w:t>
      </w:r>
      <w:r w:rsidRPr="0073154F">
        <w:rPr>
          <w:rFonts w:ascii="Times New Roman" w:hAnsi="Times New Roman" w:cs="Times New Roman"/>
          <w:iCs/>
          <w:color w:val="000000"/>
          <w:sz w:val="28"/>
          <w:szCs w:val="28"/>
        </w:rPr>
        <w:t>следующие возрастные характеристики возможности детей: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 - проявляют инициативу и самостоятельность в различных видах деятельности;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- способен выбирать себе род занятий, участников по совместной деятельности;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- ребенок способен к волевым усилиям;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- пытается самостоятельно придумывать объяснения явлениям природы и поступкам людей;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> - способен к принятию собственных решений.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важнейших качеств, которые необходимо формировать и воспитывать с </w:t>
      </w:r>
      <w:r w:rsidR="0073154F" w:rsidRPr="0073154F">
        <w:rPr>
          <w:rFonts w:ascii="Times New Roman" w:hAnsi="Times New Roman" w:cs="Times New Roman"/>
          <w:color w:val="000000"/>
          <w:sz w:val="28"/>
          <w:szCs w:val="28"/>
        </w:rPr>
        <w:t>детства, является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амостоятельная деятельность детей «От рождения до школы»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• физическое развитие: 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самостоятельные подвижные игры, игры на свежем воздухе, спортивные игры и занятия (катание на санках, лыжах, велосипеде и пр.);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• социально личностное развитие: 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индивидуальные игры, совместные игры, все виды самостоятельной деятельности, предполагающие общение со сверстниками;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• познавательно речевое развитие: 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proofErr w:type="spellStart"/>
      <w:r w:rsidRPr="0073154F">
        <w:rPr>
          <w:rFonts w:ascii="Times New Roman" w:hAnsi="Times New Roman" w:cs="Times New Roman"/>
          <w:color w:val="000000"/>
          <w:sz w:val="28"/>
          <w:szCs w:val="28"/>
        </w:rPr>
        <w:t>автодидактические</w:t>
      </w:r>
      <w:proofErr w:type="spellEnd"/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игры (развивающие </w:t>
      </w:r>
      <w:proofErr w:type="spellStart"/>
      <w:r w:rsidRPr="0073154F">
        <w:rPr>
          <w:rFonts w:ascii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73154F">
        <w:rPr>
          <w:rFonts w:ascii="Times New Roman" w:hAnsi="Times New Roman" w:cs="Times New Roman"/>
          <w:color w:val="000000"/>
          <w:sz w:val="28"/>
          <w:szCs w:val="28"/>
        </w:rPr>
        <w:t>, рамки-вкладыши, парные картинки);</w:t>
      </w:r>
    </w:p>
    <w:p w:rsidR="002D3860" w:rsidRPr="0073154F" w:rsidRDefault="002D3860" w:rsidP="0073154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154F">
        <w:rPr>
          <w:rFonts w:ascii="Times New Roman" w:hAnsi="Times New Roman" w:cs="Times New Roman"/>
          <w:bCs/>
          <w:color w:val="000000"/>
          <w:sz w:val="28"/>
          <w:szCs w:val="28"/>
        </w:rPr>
        <w:t>• художественно эстетическое развитие: </w:t>
      </w:r>
      <w:r w:rsidRPr="0073154F">
        <w:rPr>
          <w:rFonts w:ascii="Times New Roman" w:hAnsi="Times New Roman" w:cs="Times New Roman"/>
          <w:color w:val="000000"/>
          <w:sz w:val="28"/>
          <w:szCs w:val="28"/>
        </w:rPr>
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слушать музыку.</w:t>
      </w:r>
    </w:p>
    <w:p w:rsidR="009E24BC" w:rsidRPr="0073154F" w:rsidRDefault="009C44F4" w:rsidP="0073154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В нормативных документах Российской Федерации сформулирован социальный заказ государства системе образования: воспитание инициативного, ответственного человека, готового самостоятельно принимать решения в ситуации</w:t>
      </w:r>
      <w:r w:rsidR="00783D9D" w:rsidRPr="0073154F">
        <w:rPr>
          <w:rFonts w:ascii="Times New Roman" w:hAnsi="Times New Roman" w:cs="Times New Roman"/>
          <w:color w:val="000000"/>
          <w:sz w:val="28"/>
          <w:szCs w:val="28"/>
        </w:rPr>
        <w:t xml:space="preserve"> выбора</w:t>
      </w:r>
      <w:r w:rsidR="007315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54F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</w:p>
    <w:p w:rsidR="00C5088F" w:rsidRPr="0073154F" w:rsidRDefault="00C5088F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 </w:t>
      </w:r>
      <w:r w:rsidR="00BF32C2" w:rsidRPr="0073154F">
        <w:rPr>
          <w:rStyle w:val="c5"/>
          <w:color w:val="000000"/>
          <w:sz w:val="28"/>
          <w:szCs w:val="28"/>
        </w:rPr>
        <w:t>Г</w:t>
      </w:r>
      <w:r w:rsidRPr="0073154F">
        <w:rPr>
          <w:rStyle w:val="c5"/>
          <w:color w:val="000000"/>
          <w:sz w:val="28"/>
          <w:szCs w:val="28"/>
        </w:rPr>
        <w:t xml:space="preserve">лавная задача воспитать новое поколение, которое уйдет от учебно-дисциплинарной модели и станет более самостоятельным, а формирование самостоятельной личности необходимо решать уже в работе с дошкольниками. Детский сад, являясь первой ступенью в системе образования, выполняет важную функцию подготовки детей к школе. Оттого, насколько качественно и своевременно дошкольник будет подготовлен к школе, во многом зависит успешность его дальнейшего обучения. Среди качеств будущего школьника, исследователи особо </w:t>
      </w:r>
      <w:r w:rsidRPr="0073154F">
        <w:rPr>
          <w:rStyle w:val="c5"/>
          <w:color w:val="000000"/>
          <w:sz w:val="28"/>
          <w:szCs w:val="28"/>
        </w:rPr>
        <w:lastRenderedPageBreak/>
        <w:t>выделяют самостоятельность ребёнка, т.к. она способствует развитию его личности в целом.</w:t>
      </w:r>
    </w:p>
    <w:p w:rsidR="00C5088F" w:rsidRPr="0073154F" w:rsidRDefault="00C5088F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Анализ изученной литературы показал, что компонентами самостоятельности дошкольников выступают: стремление к решению деятельности без помощи со стороны других людей, умение правильно поставить цель деятельности, осуществить элементы планирования, реализовать задуманное и получить результат, адекватно поставленной цели, способность к проявлению инициативы в решении возникающих задач.</w:t>
      </w:r>
    </w:p>
    <w:p w:rsidR="00C5088F" w:rsidRPr="0073154F" w:rsidRDefault="00C5088F" w:rsidP="0073154F">
      <w:pPr>
        <w:tabs>
          <w:tab w:val="left" w:pos="567"/>
        </w:tabs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наше время многие родители дают мало возможностей в развитии самостоятельности своего чада. В виду своей занятости предпочитают сделать </w:t>
      </w:r>
      <w:r w:rsidR="0073154F" w:rsidRPr="0073154F">
        <w:rPr>
          <w:rStyle w:val="c5"/>
          <w:color w:val="000000"/>
          <w:sz w:val="28"/>
          <w:szCs w:val="28"/>
        </w:rPr>
        <w:t>все за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ребёнка сами, лишая его возможности научиться делать самому. Когда трёхлетний ребёнок приходит в детский сад и не может самостоятельно застегнуть сандалии, надеть колготы, пользоваться ложкой и т.д., у него возникает внутренний протест с самим собой, ребёнок капризничает и наотрез отказывается самостоятельно выполнить то или иное действие. К сожалению, таких детей на сегодняшний день становится всё больше. Тогда перед воспитателем встаёт проблема, как творчески и без нанесения вреда психическому здоровью ребёнка и его родителям разрешить этот вопрос</w:t>
      </w:r>
      <w:r w:rsidR="0073154F">
        <w:rPr>
          <w:rStyle w:val="c5"/>
          <w:color w:val="000000"/>
          <w:sz w:val="28"/>
          <w:szCs w:val="28"/>
        </w:rPr>
        <w:t xml:space="preserve"> </w:t>
      </w:r>
      <w:r w:rsidR="0073154F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Необходимость формирования и развития самостоятельности диктуется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потребностями общества в людях нестандартных, умеющих мыслить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творчески, совершать открытия на благо человечества. А решение этого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вопроса находит свое отражение в процессе развития самостоятельности,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который позволяет человеку ставить новые проблемы, находить новые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решения.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«Самостоятельность – независимость, свобода от внешних влияний,</w:t>
      </w:r>
      <w:r w:rsid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принуждений, от посторонней поддержки, помощи. Самостоятельность –способность к независимым действиям, суждениям, обладание инициативой,</w:t>
      </w:r>
    </w:p>
    <w:p w:rsidR="00972463" w:rsidRPr="002003CD" w:rsidRDefault="00972463" w:rsidP="002003CD">
      <w:pPr>
        <w:tabs>
          <w:tab w:val="left" w:pos="567"/>
        </w:tabs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решитель</w:t>
      </w:r>
      <w:r w:rsidR="000771BF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ность»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. В педагогике это одна из волевых сфер личности.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 умение не поддаваться влиянию различных факторов, действовать на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основе своих взглядов и побуждений</w:t>
      </w:r>
      <w:r w:rsidR="0073154F">
        <w:rPr>
          <w:rStyle w:val="c5"/>
          <w:color w:val="000000"/>
          <w:sz w:val="28"/>
          <w:szCs w:val="28"/>
        </w:rPr>
        <w:t xml:space="preserve"> </w:t>
      </w:r>
      <w:r w:rsidR="0073154F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lastRenderedPageBreak/>
        <w:t>Формирование самостоятельности – тема многогранная. И разные авторы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рассматривали ее с разных сторон. Природу самостоятельности изучали А.Г.</w:t>
      </w:r>
      <w:r w:rsidR="002003CD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 xml:space="preserve">Хрипкова и А.И. </w:t>
      </w:r>
      <w:proofErr w:type="spellStart"/>
      <w:r w:rsidRPr="0073154F">
        <w:rPr>
          <w:rStyle w:val="c5"/>
          <w:color w:val="000000"/>
          <w:sz w:val="28"/>
          <w:szCs w:val="28"/>
        </w:rPr>
        <w:t>Пидкасистый</w:t>
      </w:r>
      <w:proofErr w:type="spellEnd"/>
      <w:r w:rsidRPr="0073154F">
        <w:rPr>
          <w:rStyle w:val="c5"/>
          <w:color w:val="000000"/>
          <w:sz w:val="28"/>
          <w:szCs w:val="28"/>
        </w:rPr>
        <w:t>. Г.Н. Година проводила исследование структуры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самостоятельности и взаимодействие ее компонентов. Т.И. Горбатенко описала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взаимодействие самостоятельности с психическими процессами человека. Т.Н.</w:t>
      </w:r>
      <w:r w:rsidR="002003CD">
        <w:rPr>
          <w:rStyle w:val="c5"/>
          <w:color w:val="000000"/>
          <w:sz w:val="28"/>
          <w:szCs w:val="28"/>
        </w:rPr>
        <w:t xml:space="preserve"> </w:t>
      </w:r>
      <w:proofErr w:type="spellStart"/>
      <w:r w:rsidRPr="0073154F">
        <w:rPr>
          <w:rStyle w:val="c5"/>
          <w:color w:val="000000"/>
          <w:sz w:val="28"/>
          <w:szCs w:val="28"/>
        </w:rPr>
        <w:t>Филютина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изучала влияние самостоятельности на адаптацию ребенка к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детскому саду.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Сегодня многие ученые активно исследуют то, при каких условиях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возможно формирование самостоятельности дошкольников. Также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исследователей интересует вопрос о том, что является причиной того, что одни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дети легко приобретают это качество, а дру</w:t>
      </w:r>
      <w:r w:rsidR="000771BF" w:rsidRPr="0073154F">
        <w:rPr>
          <w:rStyle w:val="c5"/>
          <w:color w:val="000000"/>
          <w:sz w:val="28"/>
          <w:szCs w:val="28"/>
        </w:rPr>
        <w:t>гие – с трудом. Но, несмотря на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проводимую в этом направлении работу, данная тема до сих пор относится к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разряду малоизученных.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Интерес к данной проблеме обусловлен, прежде всего, тем, что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стремление к самостоятельности свойственно маленьким детям. Это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внутренняя потребность растущего организма ребёнка, которую необходимо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поддерживать и развивать. Самостоятельность рассмотрена и изучена в работах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 xml:space="preserve">Иванова В.Д., </w:t>
      </w:r>
      <w:proofErr w:type="spellStart"/>
      <w:r w:rsidRPr="0073154F">
        <w:rPr>
          <w:rStyle w:val="c5"/>
          <w:color w:val="000000"/>
          <w:sz w:val="28"/>
          <w:szCs w:val="28"/>
        </w:rPr>
        <w:t>Осницкого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А.К., </w:t>
      </w:r>
      <w:proofErr w:type="spellStart"/>
      <w:r w:rsidRPr="0073154F">
        <w:rPr>
          <w:rStyle w:val="c5"/>
          <w:color w:val="000000"/>
          <w:sz w:val="28"/>
          <w:szCs w:val="28"/>
        </w:rPr>
        <w:t>Теплюк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С., Марковой Т.А.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По мнению </w:t>
      </w:r>
      <w:proofErr w:type="spellStart"/>
      <w:r w:rsidRPr="0073154F">
        <w:rPr>
          <w:rStyle w:val="c5"/>
          <w:color w:val="000000"/>
          <w:sz w:val="28"/>
          <w:szCs w:val="28"/>
        </w:rPr>
        <w:t>Теплюк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С. «истоки самостоятельности зарождаются в раннем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возрасте, на стыке первого и второго годов жизни ребенка. Именно здесь берут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начало пути формирования самостоятельных действий и умений, постепенно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усложняющихся в игре и занятиях, в восприятии окружающего и в общении. С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помощью взрослого самостоятельные умения ребенка закрепляются,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проявляются в разнообразных видах деятельности, постепенно приобретая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статус</w:t>
      </w:r>
      <w:r w:rsidR="000771BF" w:rsidRPr="0073154F">
        <w:rPr>
          <w:rStyle w:val="c5"/>
          <w:color w:val="000000"/>
          <w:sz w:val="28"/>
          <w:szCs w:val="28"/>
        </w:rPr>
        <w:t xml:space="preserve"> свойства личности»</w:t>
      </w:r>
      <w:r w:rsidRPr="0073154F">
        <w:rPr>
          <w:rStyle w:val="c5"/>
          <w:color w:val="000000"/>
          <w:sz w:val="28"/>
          <w:szCs w:val="28"/>
        </w:rPr>
        <w:t>.</w:t>
      </w:r>
    </w:p>
    <w:p w:rsidR="00972463" w:rsidRPr="002003CD" w:rsidRDefault="00972463" w:rsidP="002003CD">
      <w:pPr>
        <w:tabs>
          <w:tab w:val="left" w:pos="567"/>
        </w:tabs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Теплюк</w:t>
      </w:r>
      <w:proofErr w:type="spellEnd"/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С. отмечает роль родителей в развитии самостоятельности детей.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Родители должны целенаправленно её развивать, не оставляя её на потом. При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этом родители должны помнить, что при развитии самостоятельности с каждым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разом объем самостоятельных действий ребенка увеличивается, а помощь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взрослого сокращается. Показателем самостоятельности ребенка является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результативность его действий. Этот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>показатель нельзя подменить контролем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взрослого. Контроль неизменно предусматривает послушание, а крепкий союз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этих двух понятий может развить безволие, безответственность, леность,</w:t>
      </w:r>
      <w:r w:rsidR="00153C3B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инфантилизм. Самостоятельность – это налог к внутренней свободе, к свободе</w:t>
      </w:r>
      <w:r w:rsidR="00AA64D8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выбора действий, поступков, суждений, в ней истоки ответственности,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уверенности в своих собственных силах, истоки творчества, чувства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собственного достоинства</w:t>
      </w:r>
      <w:r w:rsidR="002003CD">
        <w:rPr>
          <w:rStyle w:val="c5"/>
          <w:color w:val="000000"/>
          <w:sz w:val="28"/>
          <w:szCs w:val="28"/>
        </w:rPr>
        <w:t xml:space="preserve"> </w:t>
      </w:r>
      <w:r w:rsidR="002003CD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</w:p>
    <w:p w:rsidR="00972463" w:rsidRPr="002003CD" w:rsidRDefault="00972463" w:rsidP="002003CD">
      <w:pPr>
        <w:tabs>
          <w:tab w:val="left" w:pos="567"/>
        </w:tabs>
        <w:spacing w:after="0" w:line="360" w:lineRule="auto"/>
        <w:ind w:firstLine="709"/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В.Д. Иванов в своей работе указывает, что «самостоятельность не может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быть абсолютной, так как жить в обществе (в семье) и быть свободным,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езависимым от общества нельзя. Все зависят друг от друга: и отдельные люди,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и группы людей, и человеческие обязанности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Поэтому следует иметь в виду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достаточный уровен</w:t>
      </w:r>
      <w:r w:rsidR="000771BF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ь самостоятельности»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. Также Иванов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рассматривает самостоятельность в неразрывной связи с самодеятельностью и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самоуправлением. Необходимыми компонентами достаточной</w:t>
      </w:r>
      <w:r w:rsidR="00031679"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самостоятельности Иванов выделяет</w:t>
      </w:r>
      <w:r w:rsidR="002003CD">
        <w:rPr>
          <w:rStyle w:val="c5"/>
          <w:color w:val="000000"/>
          <w:sz w:val="28"/>
          <w:szCs w:val="28"/>
        </w:rPr>
        <w:t xml:space="preserve"> </w:t>
      </w:r>
      <w:r w:rsidR="002003CD" w:rsidRPr="0073154F">
        <w:rPr>
          <w:rFonts w:ascii="Times New Roman" w:hAnsi="Times New Roman" w:cs="Times New Roman"/>
          <w:color w:val="FF0000"/>
          <w:sz w:val="28"/>
          <w:szCs w:val="28"/>
        </w:rPr>
        <w:t>[42, с. 23]</w:t>
      </w: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1) умение реагировать на критику, умение её принимать;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2) ответственность, т.е. необходимость и обязанность отвечать за свои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действия. Ответственность невозможна без адекватной самооценки.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Предпосылкой ответственности является свобода выбора.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3) дисциплина. Она имеет два плана – внешний и внутренний. Внешняя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дисциплина характеризуется послушанием и исполнительностью. Внутренний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план предполагает более глубокий уровень дисциплины, когда кроме четкого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выполнения обязанностей привносится творчество в осмысленной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деятельности. Именно этот вид дисциплины характерен для самостоятельности.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Т.В. Маркова отмечает, что «самостоятельность позволяет устанавливать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 другими людьми подлинно гуманные отношения, основанные на взаимном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уважении и взаимопомощи. Без самостоятельности каждого невозможна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совместная жизнь людей, их быт, труд, экономические, культурные и другие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 xml:space="preserve">отношения. Человек в различных условиях жизни </w:t>
      </w:r>
      <w:r w:rsidRPr="0073154F">
        <w:rPr>
          <w:rStyle w:val="c5"/>
          <w:color w:val="000000"/>
          <w:sz w:val="28"/>
          <w:szCs w:val="28"/>
        </w:rPr>
        <w:lastRenderedPageBreak/>
        <w:t>должен уметь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самостоятельно осмысливать ситуацию, участвовать в выработке решений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="000771BF" w:rsidRPr="0073154F">
        <w:rPr>
          <w:rStyle w:val="c5"/>
          <w:color w:val="000000"/>
          <w:sz w:val="28"/>
          <w:szCs w:val="28"/>
        </w:rPr>
        <w:t>коллектива»</w:t>
      </w:r>
      <w:r w:rsidRPr="0073154F">
        <w:rPr>
          <w:rStyle w:val="c5"/>
          <w:color w:val="000000"/>
          <w:sz w:val="28"/>
          <w:szCs w:val="28"/>
        </w:rPr>
        <w:t>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А.А. Люблянская утверждает, что самостоятельность не возникает вдруг,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она развивается с самого раннего детства на основе укрепляющихся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простейших навыков и привычек.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М. </w:t>
      </w:r>
      <w:proofErr w:type="spellStart"/>
      <w:r w:rsidRPr="0073154F">
        <w:rPr>
          <w:rStyle w:val="c5"/>
          <w:color w:val="000000"/>
          <w:sz w:val="28"/>
          <w:szCs w:val="28"/>
        </w:rPr>
        <w:t>Монтессори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рассматривала самостоятельность и независимость как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биологическое качество человека. Природа дала людям возможность развивать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их для формирования всех необходимых умений, реализации способностей,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овладения знаниями. Все шаги развития ребенка – от приобретаемой умелости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 движениях, научения переворачиваться, сидеть, ползать, ходить до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формируемых социально-коммуникативных реакций и умений (жесты, речь, интонации, поведенческие аспекты…) – это шаг ребенка к независимости от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взрослых.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По мнению, Е. О. Смирновой, самостоятельность – не столько умение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исполнять какие-то действия без посторонней помощи, сколько способность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постоянно вырываться за пределы своих возможностей, ставить перед собой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новые задачи и находить их решения. Самостоятельность не означает полной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свободы действия и поступков, она всегда заключена в рамки принятых в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обществе норм. Каждому ребенку важна оценка его действий значимым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взрослым – мамой или папой. Им важно радовать родителей своими новыми</w:t>
      </w:r>
    </w:p>
    <w:p w:rsidR="00972463" w:rsidRPr="002003CD" w:rsidRDefault="00972463" w:rsidP="002003CD">
      <w:pPr>
        <w:tabs>
          <w:tab w:val="left" w:pos="567"/>
        </w:tabs>
        <w:spacing w:after="0" w:line="360" w:lineRule="auto"/>
        <w:jc w:val="both"/>
        <w:rPr>
          <w:rStyle w:val="c5"/>
          <w:rFonts w:ascii="Times New Roman" w:hAnsi="Times New Roman" w:cs="Times New Roman"/>
          <w:color w:val="FF0000"/>
          <w:sz w:val="28"/>
          <w:szCs w:val="28"/>
        </w:rPr>
      </w:pPr>
      <w:r w:rsidRPr="0073154F">
        <w:rPr>
          <w:rStyle w:val="c5"/>
          <w:rFonts w:ascii="Times New Roman" w:hAnsi="Times New Roman" w:cs="Times New Roman"/>
          <w:color w:val="000000"/>
          <w:sz w:val="28"/>
          <w:szCs w:val="28"/>
        </w:rPr>
        <w:t>успехами и достижениями</w:t>
      </w:r>
      <w:r w:rsidR="002003CD">
        <w:rPr>
          <w:rStyle w:val="c5"/>
          <w:color w:val="000000"/>
          <w:sz w:val="28"/>
          <w:szCs w:val="28"/>
        </w:rPr>
        <w:t xml:space="preserve"> </w:t>
      </w:r>
      <w:r w:rsidR="002003CD" w:rsidRPr="0073154F">
        <w:rPr>
          <w:rFonts w:ascii="Times New Roman" w:hAnsi="Times New Roman" w:cs="Times New Roman"/>
          <w:color w:val="FF0000"/>
          <w:sz w:val="28"/>
          <w:szCs w:val="28"/>
        </w:rPr>
        <w:t>[42, с. 23].</w:t>
      </w:r>
      <w:r w:rsidR="002003CD">
        <w:rPr>
          <w:rStyle w:val="c5"/>
          <w:color w:val="000000"/>
          <w:sz w:val="28"/>
          <w:szCs w:val="28"/>
        </w:rPr>
        <w:t xml:space="preserve"> 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Академик И.С. Кон определяет «самостоятельность как свойство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личности, предполагающее, во-первых, независимость, способность самому,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без подсказки извне, принимать и проводить в жизнь важные решения, во</w:t>
      </w:r>
      <w:r w:rsidR="00031679" w:rsidRPr="0073154F">
        <w:rPr>
          <w:rStyle w:val="c5"/>
          <w:color w:val="000000"/>
          <w:sz w:val="28"/>
          <w:szCs w:val="28"/>
        </w:rPr>
        <w:t>-</w:t>
      </w:r>
      <w:r w:rsidRPr="0073154F">
        <w:rPr>
          <w:rStyle w:val="c5"/>
          <w:color w:val="000000"/>
          <w:sz w:val="28"/>
          <w:szCs w:val="28"/>
        </w:rPr>
        <w:t>вторых, ответственность, готовность отвечать за последствия своих поступков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и, в-третьих, убеждение в том, что такое поведение реально, социально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 xml:space="preserve">возможно и </w:t>
      </w:r>
      <w:r w:rsidR="000771BF" w:rsidRPr="0073154F">
        <w:rPr>
          <w:rStyle w:val="c5"/>
          <w:color w:val="000000"/>
          <w:sz w:val="28"/>
          <w:szCs w:val="28"/>
        </w:rPr>
        <w:t>морально правильно»</w:t>
      </w:r>
      <w:r w:rsidRPr="0073154F">
        <w:rPr>
          <w:rStyle w:val="c5"/>
          <w:color w:val="000000"/>
          <w:sz w:val="28"/>
          <w:szCs w:val="28"/>
        </w:rPr>
        <w:t>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По мнению СЛ. Рубинштейна, самостоятельность является результатом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большой внутренней работы человека, его способности ставить не только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отдельные цели, задачи, но и определять направление своей деятельности.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lastRenderedPageBreak/>
        <w:t xml:space="preserve">К.П. </w:t>
      </w:r>
      <w:proofErr w:type="spellStart"/>
      <w:r w:rsidRPr="0073154F">
        <w:rPr>
          <w:rStyle w:val="c5"/>
          <w:color w:val="000000"/>
          <w:sz w:val="28"/>
          <w:szCs w:val="28"/>
        </w:rPr>
        <w:t>Кузовкова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, исследуя труды венгерского учёного И. </w:t>
      </w:r>
      <w:proofErr w:type="spellStart"/>
      <w:r w:rsidRPr="0073154F">
        <w:rPr>
          <w:rStyle w:val="c5"/>
          <w:color w:val="000000"/>
          <w:sz w:val="28"/>
          <w:szCs w:val="28"/>
        </w:rPr>
        <w:t>Молнар</w:t>
      </w:r>
      <w:proofErr w:type="spellEnd"/>
      <w:r w:rsidRPr="0073154F">
        <w:rPr>
          <w:rStyle w:val="c5"/>
          <w:color w:val="000000"/>
          <w:sz w:val="28"/>
          <w:szCs w:val="28"/>
        </w:rPr>
        <w:t>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указывает, что, по мнению автора, самостоятельность - это интегральное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выражение многих эмоциональных и интеллектуальных свойств личности,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направленности и воли.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В работах К.П. </w:t>
      </w:r>
      <w:proofErr w:type="spellStart"/>
      <w:r w:rsidRPr="0073154F">
        <w:rPr>
          <w:rStyle w:val="c5"/>
          <w:color w:val="000000"/>
          <w:sz w:val="28"/>
          <w:szCs w:val="28"/>
        </w:rPr>
        <w:t>Кузовковой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определены уровни самостоятельности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дошкольников. Авторы отмечают, что уровень самостоятельности зависит от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содержания конкретной деятельности (предметной, мыслительной,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коммуникативной), совершаемой ребёнком без помощи других людей.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Самостоятельность имеет и ещё одну характеристику - степень выраженности.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Сравнивая действия двух детей одного возраста, всегда можно определить, кто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из них более самостоятелен, т.е. более настойчив, менее рассч</w:t>
      </w:r>
      <w:r w:rsidR="000771BF" w:rsidRPr="0073154F">
        <w:rPr>
          <w:rStyle w:val="c5"/>
          <w:color w:val="000000"/>
          <w:sz w:val="28"/>
          <w:szCs w:val="28"/>
        </w:rPr>
        <w:t xml:space="preserve">итывает на </w:t>
      </w:r>
      <w:r w:rsidRPr="0073154F">
        <w:rPr>
          <w:rStyle w:val="c5"/>
          <w:color w:val="000000"/>
          <w:sz w:val="28"/>
          <w:szCs w:val="28"/>
        </w:rPr>
        <w:t>поддержку, сосредоточен на задании. У дошкольника это качество чаще всего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проявляется в предметной деятельности.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Следовательно, содержательна любая деятельность, но она является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самостоятельной только тогда, когда совершающий её человек овладевает ею в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полном объёме, т.е. становится её носителем. В связи с этим самостоятельность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можно определить, как особый момент становления целостной деятельности,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как критерий степени овладения этой деятельностью.</w:t>
      </w:r>
    </w:p>
    <w:p w:rsidR="00972463" w:rsidRPr="0073154F" w:rsidRDefault="002003CD" w:rsidP="002003CD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</w:t>
      </w:r>
      <w:r w:rsidR="00972463" w:rsidRPr="0073154F">
        <w:rPr>
          <w:rStyle w:val="c5"/>
          <w:color w:val="000000"/>
          <w:sz w:val="28"/>
          <w:szCs w:val="28"/>
        </w:rPr>
        <w:t xml:space="preserve">вторы отмечают, что самостоятельность </w:t>
      </w:r>
      <w:r>
        <w:rPr>
          <w:rStyle w:val="c5"/>
          <w:color w:val="000000"/>
          <w:sz w:val="28"/>
          <w:szCs w:val="28"/>
        </w:rPr>
        <w:t xml:space="preserve">– </w:t>
      </w:r>
      <w:r w:rsidR="00972463" w:rsidRPr="0073154F">
        <w:rPr>
          <w:rStyle w:val="c5"/>
          <w:color w:val="000000"/>
          <w:sz w:val="28"/>
          <w:szCs w:val="28"/>
        </w:rPr>
        <w:t>одно из</w:t>
      </w:r>
      <w:r>
        <w:rPr>
          <w:rStyle w:val="c5"/>
          <w:color w:val="000000"/>
          <w:sz w:val="28"/>
          <w:szCs w:val="28"/>
        </w:rPr>
        <w:t xml:space="preserve"> </w:t>
      </w:r>
      <w:r w:rsidR="00972463" w:rsidRPr="0073154F">
        <w:rPr>
          <w:rStyle w:val="c5"/>
          <w:color w:val="000000"/>
          <w:sz w:val="28"/>
          <w:szCs w:val="28"/>
        </w:rPr>
        <w:t>ведущих качеств личности, выражающееся в умении поставить определенную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="00972463" w:rsidRPr="0073154F">
        <w:rPr>
          <w:rStyle w:val="c5"/>
          <w:color w:val="000000"/>
          <w:sz w:val="28"/>
          <w:szCs w:val="28"/>
        </w:rPr>
        <w:t>цель, настойчиво добиваться её выполнения собственными силами,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="00972463" w:rsidRPr="0073154F">
        <w:rPr>
          <w:rStyle w:val="c5"/>
          <w:color w:val="000000"/>
          <w:sz w:val="28"/>
          <w:szCs w:val="28"/>
        </w:rPr>
        <w:t>ответственно относиться к своей деятельности, действовать при этом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="00972463" w:rsidRPr="0073154F">
        <w:rPr>
          <w:rStyle w:val="c5"/>
          <w:color w:val="000000"/>
          <w:sz w:val="28"/>
          <w:szCs w:val="28"/>
        </w:rPr>
        <w:t>сознательно и инициативно не только в знакомой обстановке, но и в новых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="00972463" w:rsidRPr="0073154F">
        <w:rPr>
          <w:rStyle w:val="c5"/>
          <w:color w:val="000000"/>
          <w:sz w:val="28"/>
          <w:szCs w:val="28"/>
        </w:rPr>
        <w:t>условиях, требующих принятия нестандартных решений.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По мнению специалистов педагогов и психологов, самостоятельность </w:t>
      </w:r>
      <w:r w:rsidR="002003CD">
        <w:rPr>
          <w:rStyle w:val="c5"/>
          <w:color w:val="000000"/>
          <w:sz w:val="28"/>
          <w:szCs w:val="28"/>
        </w:rPr>
        <w:t xml:space="preserve">–  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это психическое состояние личности, включающее в себя: способность ставить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перед собой задачу; способность удерживать в памяти конечную цель действия</w:t>
      </w:r>
      <w:r w:rsidR="00031679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и организовывать свои действия в русле её достижения; способность совершать</w:t>
      </w:r>
      <w:r w:rsidR="008E6432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в той или иной степени сложности действия без посторонней помощи,</w:t>
      </w:r>
      <w:r w:rsidR="008E6432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соотносить полученный результат с исходным намерен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lastRenderedPageBreak/>
        <w:t>Проанализировав научные работы ученых-педагогов, проведем анализ,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который отражает различные взгляды на понятие «самостоятельность».</w:t>
      </w:r>
    </w:p>
    <w:p w:rsidR="00972463" w:rsidRPr="0073154F" w:rsidRDefault="00972463" w:rsidP="002003CD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Жарова Л. В. считает, что «самостоятельность </w:t>
      </w:r>
      <w:r w:rsidR="002003CD">
        <w:rPr>
          <w:rStyle w:val="c5"/>
          <w:color w:val="000000"/>
          <w:sz w:val="28"/>
          <w:szCs w:val="28"/>
        </w:rPr>
        <w:t xml:space="preserve">– </w:t>
      </w:r>
      <w:r w:rsidRPr="0073154F">
        <w:rPr>
          <w:rStyle w:val="c5"/>
          <w:color w:val="000000"/>
          <w:sz w:val="28"/>
          <w:szCs w:val="28"/>
        </w:rPr>
        <w:t xml:space="preserve">это свойство человека </w:t>
      </w:r>
      <w:r w:rsidR="002003CD">
        <w:rPr>
          <w:rStyle w:val="c5"/>
          <w:color w:val="000000"/>
          <w:sz w:val="28"/>
          <w:szCs w:val="28"/>
        </w:rPr>
        <w:t xml:space="preserve">– </w:t>
      </w:r>
      <w:r w:rsidRPr="0073154F">
        <w:rPr>
          <w:rStyle w:val="c5"/>
          <w:color w:val="000000"/>
          <w:sz w:val="28"/>
          <w:szCs w:val="28"/>
        </w:rPr>
        <w:t xml:space="preserve">результат воспитания и самовоспитания. Она же </w:t>
      </w:r>
      <w:r w:rsidR="002003CD">
        <w:rPr>
          <w:rStyle w:val="c5"/>
          <w:color w:val="000000"/>
          <w:sz w:val="28"/>
          <w:szCs w:val="28"/>
        </w:rPr>
        <w:t xml:space="preserve">– </w:t>
      </w:r>
      <w:r w:rsidRPr="0073154F">
        <w:rPr>
          <w:rStyle w:val="c5"/>
          <w:color w:val="000000"/>
          <w:sz w:val="28"/>
          <w:szCs w:val="28"/>
        </w:rPr>
        <w:t>важнейшее условие</w:t>
      </w:r>
      <w:r w:rsidR="008E6432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самореализации личности, её твор</w:t>
      </w:r>
      <w:r w:rsidR="000771BF" w:rsidRPr="0073154F">
        <w:rPr>
          <w:rStyle w:val="c5"/>
          <w:color w:val="000000"/>
          <w:sz w:val="28"/>
          <w:szCs w:val="28"/>
        </w:rPr>
        <w:t>ческих возможностей»</w:t>
      </w:r>
      <w:r w:rsidRPr="0073154F">
        <w:rPr>
          <w:rStyle w:val="c5"/>
          <w:color w:val="000000"/>
          <w:sz w:val="28"/>
          <w:szCs w:val="28"/>
        </w:rPr>
        <w:t>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Клаус Гюнтер со своей стороны, уделяет особое внимание</w:t>
      </w:r>
      <w:r w:rsidR="008E6432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психологической стороне вопроса: «воспитание самостоятельности облегчает</w:t>
      </w:r>
      <w:r w:rsidR="00AA64D8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ребенку процесс освобождения от импульсивных реакций, учит его заранее</w:t>
      </w:r>
      <w:r w:rsidR="00AA64D8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продумывать свои действия, предвидеть возможные последствия ошибочных</w:t>
      </w:r>
      <w:r w:rsidR="00AA64D8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решений, рассчитывать и взвешивать риск, св</w:t>
      </w:r>
      <w:r w:rsidR="00AA64D8" w:rsidRPr="0073154F">
        <w:rPr>
          <w:rStyle w:val="c5"/>
          <w:color w:val="000000"/>
          <w:sz w:val="28"/>
          <w:szCs w:val="28"/>
        </w:rPr>
        <w:t xml:space="preserve">язанный с выбором той или иной </w:t>
      </w:r>
      <w:r w:rsidRPr="0073154F">
        <w:rPr>
          <w:rStyle w:val="c5"/>
          <w:color w:val="000000"/>
          <w:sz w:val="28"/>
          <w:szCs w:val="28"/>
        </w:rPr>
        <w:t>альтернативы, короче говоря - способствует освоению и реализации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рефлексивной стратегии».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В работах Л.С. Выготского, раскрыта решающая роль самостоятельной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познавательной деятельности в развитии мышления и способностей ребенка,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обоснована возможность и необходимость вовлечения учащегося в творческий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поиск в обучении.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Кроме того, психологи отмечают, что педагог не должен забывать о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сенситивных периодах повышения чувствительности к определенным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воздействиям. Правомерно говорить о возрастных предпосылках развития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познавательной самостоятельности.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В. Кудрявцев, Я.А. Пономарев в своих трудах уделяли особое место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>разработке теории поэтапного формирования умственных действий, обучение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дошкольников приемам умственной деятельности, организация управления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познавательной деятельностью ребенка, обоснована идея изучения творчества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как механизма развития личности.</w:t>
      </w:r>
    </w:p>
    <w:p w:rsidR="00972463" w:rsidRPr="0073154F" w:rsidRDefault="00972463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И.Т. </w:t>
      </w:r>
      <w:proofErr w:type="spellStart"/>
      <w:r w:rsidRPr="0073154F">
        <w:rPr>
          <w:rStyle w:val="c5"/>
          <w:color w:val="000000"/>
          <w:sz w:val="28"/>
          <w:szCs w:val="28"/>
        </w:rPr>
        <w:t>Огородникова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, М.Н. </w:t>
      </w:r>
      <w:proofErr w:type="spellStart"/>
      <w:r w:rsidRPr="0073154F">
        <w:rPr>
          <w:rStyle w:val="c5"/>
          <w:color w:val="000000"/>
          <w:sz w:val="28"/>
          <w:szCs w:val="28"/>
        </w:rPr>
        <w:t>Скаткина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и др. считали, что «самостоятельность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является средством повышения осознанности и действенности изучаемого,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результатом эффективной организации учебного процесса, показателем</w:t>
      </w:r>
      <w:r w:rsidR="000A31AF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умстве</w:t>
      </w:r>
      <w:r w:rsidR="000771BF" w:rsidRPr="0073154F">
        <w:rPr>
          <w:rStyle w:val="c5"/>
          <w:color w:val="000000"/>
          <w:sz w:val="28"/>
          <w:szCs w:val="28"/>
        </w:rPr>
        <w:t>нного развития дошкольников»</w:t>
      </w:r>
      <w:r w:rsidRPr="0073154F">
        <w:rPr>
          <w:rStyle w:val="c5"/>
          <w:color w:val="000000"/>
          <w:sz w:val="28"/>
          <w:szCs w:val="28"/>
        </w:rPr>
        <w:t>.</w:t>
      </w:r>
    </w:p>
    <w:p w:rsidR="008E6432" w:rsidRPr="0073154F" w:rsidRDefault="00972463" w:rsidP="0073154F">
      <w:pPr>
        <w:pStyle w:val="c7"/>
        <w:spacing w:before="0" w:beforeAutospacing="0" w:after="0" w:afterAutospacing="0" w:line="360" w:lineRule="auto"/>
        <w:jc w:val="both"/>
        <w:rPr>
          <w:rStyle w:val="c5"/>
          <w:color w:val="000000"/>
          <w:sz w:val="28"/>
          <w:szCs w:val="28"/>
        </w:rPr>
      </w:pPr>
      <w:r w:rsidRPr="0073154F">
        <w:rPr>
          <w:rStyle w:val="c5"/>
          <w:color w:val="000000"/>
          <w:sz w:val="28"/>
          <w:szCs w:val="28"/>
        </w:rPr>
        <w:t xml:space="preserve">В исследованиях </w:t>
      </w:r>
      <w:proofErr w:type="spellStart"/>
      <w:r w:rsidRPr="0073154F">
        <w:rPr>
          <w:rStyle w:val="c5"/>
          <w:color w:val="000000"/>
          <w:sz w:val="28"/>
          <w:szCs w:val="28"/>
        </w:rPr>
        <w:t>Гуськовой</w:t>
      </w:r>
      <w:proofErr w:type="spellEnd"/>
      <w:r w:rsidRPr="0073154F">
        <w:rPr>
          <w:rStyle w:val="c5"/>
          <w:color w:val="000000"/>
          <w:sz w:val="28"/>
          <w:szCs w:val="28"/>
        </w:rPr>
        <w:t xml:space="preserve"> Т.В. говорится о том, «самостоятельность </w:t>
      </w:r>
      <w:r w:rsidR="002003CD">
        <w:rPr>
          <w:rStyle w:val="c5"/>
          <w:color w:val="000000"/>
          <w:sz w:val="28"/>
          <w:szCs w:val="28"/>
        </w:rPr>
        <w:t xml:space="preserve">– </w:t>
      </w:r>
      <w:r w:rsidRPr="0073154F">
        <w:rPr>
          <w:rStyle w:val="c5"/>
          <w:color w:val="000000"/>
          <w:sz w:val="28"/>
          <w:szCs w:val="28"/>
        </w:rPr>
        <w:t>это качество, преломляемое поведение на разных этапах жизни ребенка: в 2-3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lastRenderedPageBreak/>
        <w:t>года стремление к самостоятельности; к четырем годам затухание этого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стремления. Поэтому необходимо постоянно заниматься с ребенком, чтобы</w:t>
      </w:r>
      <w:r w:rsidR="00153C3B" w:rsidRPr="0073154F">
        <w:rPr>
          <w:rStyle w:val="c5"/>
          <w:color w:val="000000"/>
          <w:sz w:val="28"/>
          <w:szCs w:val="28"/>
        </w:rPr>
        <w:t xml:space="preserve"> </w:t>
      </w:r>
      <w:r w:rsidRPr="0073154F">
        <w:rPr>
          <w:rStyle w:val="c5"/>
          <w:color w:val="000000"/>
          <w:sz w:val="28"/>
          <w:szCs w:val="28"/>
        </w:rPr>
        <w:t>развитие самостоятельности полностью не затухло»</w:t>
      </w:r>
      <w:r w:rsidR="008E6432" w:rsidRPr="0073154F">
        <w:rPr>
          <w:rStyle w:val="c5"/>
          <w:color w:val="000000"/>
          <w:sz w:val="28"/>
          <w:szCs w:val="28"/>
        </w:rPr>
        <w:t>.</w:t>
      </w:r>
    </w:p>
    <w:p w:rsidR="0011408C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>К характерным чертам развитой самостоятельности относятся:</w:t>
      </w:r>
    </w:p>
    <w:p w:rsidR="0011408C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 а) выполнение работы по собственной инициативе, заметить необходимость различных действий (поливать цветы, если земля сухая; увидев беспорядок, устранять его); </w:t>
      </w:r>
    </w:p>
    <w:p w:rsidR="0011408C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б) выполнение работы без посторонней помощи, без контролирования взрослых; </w:t>
      </w:r>
    </w:p>
    <w:p w:rsidR="0011408C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>в) выполнение сознательных действий, умение элементарно спланировать действия (уметь понять цели работы, предвидеть их итог);</w:t>
      </w:r>
    </w:p>
    <w:p w:rsidR="0011408C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 г) формулировать адекватную оценку своей деятельности, осуществление элементарного самоконтроля;</w:t>
      </w:r>
    </w:p>
    <w:p w:rsidR="008E6432" w:rsidRPr="0073154F" w:rsidRDefault="005F7EAA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 д) перенос известных спо</w:t>
      </w:r>
      <w:r w:rsidR="0011408C" w:rsidRPr="0073154F">
        <w:rPr>
          <w:color w:val="000000"/>
          <w:sz w:val="28"/>
          <w:szCs w:val="28"/>
        </w:rPr>
        <w:t xml:space="preserve">собов действий в новые условия </w:t>
      </w:r>
    </w:p>
    <w:p w:rsidR="001F7411" w:rsidRPr="0073154F" w:rsidRDefault="001F7411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>Когда ребенок начинает чувствовать себя способным действовать самостоятельно достаточно успешно, он стремиться сделать «сам». «Кризис трех лет» возникает в результате отдельных достижений в личностном развитии ребенка.</w:t>
      </w:r>
    </w:p>
    <w:p w:rsidR="001F7411" w:rsidRPr="0073154F" w:rsidRDefault="001F7411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 Общение взрослого с ребенком дает ему возможность начать осознавать себя как отдельного человека. Потребность ребенка действовать самостоятельно со средствами и предметами находится в зависимости от той позиции, которую занимает взрослый во взаимодействии с ребенком. </w:t>
      </w:r>
    </w:p>
    <w:p w:rsidR="001F7411" w:rsidRPr="0073154F" w:rsidRDefault="001F7411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>Резкое возрастание самостоятельности иногда становится причиной конфликта взрослого и ребенка. К сожалению, взрослые не всегда учитывает потребность ребенка освободиться от опеки, и пересекают каждую кажущуюся им активность.</w:t>
      </w:r>
    </w:p>
    <w:p w:rsidR="001F7411" w:rsidRPr="0073154F" w:rsidRDefault="001F7411" w:rsidP="0073154F">
      <w:pPr>
        <w:pStyle w:val="c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154F">
        <w:rPr>
          <w:color w:val="000000"/>
          <w:sz w:val="28"/>
          <w:szCs w:val="28"/>
        </w:rPr>
        <w:t xml:space="preserve"> Поэтому основой и необходимым условием для развития самостоятельности является правильная организация сферы детского сада; исключительно важна атмосфера доверия, дружелюбия, выдержанность и т.д. В психологии считается, что «степень развития самостоятельности определяется возможностью перехода к более сложной деятельности».</w:t>
      </w:r>
    </w:p>
    <w:p w:rsidR="003038DF" w:rsidRPr="00C257C2" w:rsidRDefault="003038DF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 w:rsidRPr="00C257C2">
        <w:rPr>
          <w:rFonts w:ascii="Times New Roman" w:hAnsi="Times New Roman" w:cs="Times New Roman"/>
          <w:sz w:val="28"/>
          <w:szCs w:val="28"/>
        </w:rPr>
        <w:t>процесс в</w:t>
      </w:r>
      <w:r w:rsidR="0073150C" w:rsidRPr="00C257C2">
        <w:rPr>
          <w:rFonts w:ascii="Times New Roman" w:hAnsi="Times New Roman" w:cs="Times New Roman"/>
          <w:sz w:val="28"/>
          <w:szCs w:val="28"/>
        </w:rPr>
        <w:t>оспитани</w:t>
      </w:r>
      <w:r w:rsidRPr="00C257C2">
        <w:rPr>
          <w:rFonts w:ascii="Times New Roman" w:hAnsi="Times New Roman" w:cs="Times New Roman"/>
          <w:sz w:val="28"/>
          <w:szCs w:val="28"/>
        </w:rPr>
        <w:t>я</w:t>
      </w:r>
      <w:r w:rsidR="0073150C" w:rsidRPr="00C257C2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Pr="00C257C2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3150C" w:rsidRPr="00C257C2">
        <w:rPr>
          <w:rFonts w:ascii="Times New Roman" w:hAnsi="Times New Roman" w:cs="Times New Roman"/>
          <w:sz w:val="28"/>
          <w:szCs w:val="28"/>
        </w:rPr>
        <w:t xml:space="preserve"> неотъемлем</w:t>
      </w:r>
      <w:r w:rsidRPr="00C257C2">
        <w:rPr>
          <w:rFonts w:ascii="Times New Roman" w:hAnsi="Times New Roman" w:cs="Times New Roman"/>
          <w:sz w:val="28"/>
          <w:szCs w:val="28"/>
        </w:rPr>
        <w:t>ым</w:t>
      </w:r>
      <w:r w:rsidR="0073150C" w:rsidRPr="00C257C2">
        <w:rPr>
          <w:rFonts w:ascii="Times New Roman" w:hAnsi="Times New Roman" w:cs="Times New Roman"/>
          <w:sz w:val="28"/>
          <w:szCs w:val="28"/>
        </w:rPr>
        <w:t xml:space="preserve"> требование</w:t>
      </w:r>
      <w:r w:rsidRPr="00C257C2">
        <w:rPr>
          <w:rFonts w:ascii="Times New Roman" w:hAnsi="Times New Roman" w:cs="Times New Roman"/>
          <w:sz w:val="28"/>
          <w:szCs w:val="28"/>
        </w:rPr>
        <w:t>м</w:t>
      </w:r>
      <w:r w:rsidR="0073150C" w:rsidRPr="00C257C2">
        <w:rPr>
          <w:rFonts w:ascii="Times New Roman" w:hAnsi="Times New Roman" w:cs="Times New Roman"/>
          <w:sz w:val="28"/>
          <w:szCs w:val="28"/>
        </w:rPr>
        <w:t xml:space="preserve"> сегодняшней реальности, и предполагающее формирование целеустремленности, независимости, широты взглядов, мышления, гибкости ума и поступков, предприимчивости и трезвого анализа происходящего в жизни явления и ситуации</w:t>
      </w:r>
      <w:r w:rsidR="00C257C2" w:rsidRPr="00C257C2">
        <w:rPr>
          <w:rFonts w:ascii="Times New Roman" w:hAnsi="Times New Roman" w:cs="Times New Roman"/>
          <w:sz w:val="28"/>
          <w:szCs w:val="28"/>
        </w:rPr>
        <w:t>, а ч</w:t>
      </w:r>
      <w:r w:rsidR="0073150C" w:rsidRPr="00C257C2">
        <w:rPr>
          <w:rFonts w:ascii="Times New Roman" w:hAnsi="Times New Roman" w:cs="Times New Roman"/>
          <w:sz w:val="28"/>
          <w:szCs w:val="28"/>
        </w:rPr>
        <w:t>тобы избежать ошибок в воспитании, следует помнить, что качества, характеризующие самостоятельность, тесно связаны с другими сторонами личности и выступают неоднозначно в различных сочетаниях и условиях</w:t>
      </w:r>
      <w:r w:rsidR="00C257C2" w:rsidRPr="00C257C2">
        <w:rPr>
          <w:rFonts w:ascii="Times New Roman" w:hAnsi="Times New Roman" w:cs="Times New Roman"/>
          <w:sz w:val="28"/>
          <w:szCs w:val="28"/>
        </w:rPr>
        <w:t>.</w:t>
      </w:r>
      <w:r w:rsidR="0073150C" w:rsidRPr="00C257C2">
        <w:rPr>
          <w:rFonts w:ascii="Times New Roman" w:hAnsi="Times New Roman" w:cs="Times New Roman"/>
          <w:sz w:val="28"/>
          <w:szCs w:val="28"/>
        </w:rPr>
        <w:t xml:space="preserve"> </w:t>
      </w:r>
      <w:r w:rsidR="00C257C2" w:rsidRPr="00C257C2">
        <w:rPr>
          <w:rFonts w:ascii="Times New Roman" w:hAnsi="Times New Roman" w:cs="Times New Roman"/>
          <w:sz w:val="28"/>
          <w:szCs w:val="28"/>
        </w:rPr>
        <w:t>С</w:t>
      </w:r>
      <w:r w:rsidRPr="00C257C2">
        <w:rPr>
          <w:rFonts w:ascii="Times New Roman" w:hAnsi="Times New Roman" w:cs="Times New Roman"/>
          <w:sz w:val="28"/>
          <w:szCs w:val="28"/>
        </w:rPr>
        <w:t>амостоятельность не может возникнуть в отрыве от других личностных свойств (произвольности, воли, целеустремленности), так как без самостоятельности личность не становится полноценной.</w:t>
      </w:r>
    </w:p>
    <w:p w:rsidR="003038DF" w:rsidRDefault="003038DF" w:rsidP="003038DF">
      <w:pPr>
        <w:spacing w:after="0" w:line="360" w:lineRule="auto"/>
        <w:jc w:val="both"/>
        <w:rPr>
          <w:color w:val="000000"/>
        </w:rPr>
      </w:pPr>
    </w:p>
    <w:p w:rsidR="001F7411" w:rsidRDefault="001F7411">
      <w:pPr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411" w:rsidRPr="0073150C" w:rsidRDefault="001F7411" w:rsidP="006229E9">
      <w:pPr>
        <w:pStyle w:val="c7"/>
        <w:numPr>
          <w:ilvl w:val="1"/>
          <w:numId w:val="2"/>
        </w:numPr>
        <w:spacing w:before="0" w:beforeAutospacing="0" w:after="0" w:afterAutospacing="0" w:line="360" w:lineRule="auto"/>
        <w:ind w:left="0" w:firstLine="0"/>
        <w:jc w:val="center"/>
        <w:rPr>
          <w:rStyle w:val="c5"/>
          <w:b/>
          <w:color w:val="000000"/>
          <w:sz w:val="28"/>
          <w:szCs w:val="28"/>
        </w:rPr>
      </w:pPr>
      <w:r w:rsidRPr="0073150C">
        <w:rPr>
          <w:rStyle w:val="c5"/>
          <w:b/>
          <w:color w:val="000000"/>
          <w:sz w:val="28"/>
          <w:szCs w:val="28"/>
        </w:rPr>
        <w:t>Сюжетно-ролевые игры как средство воспитания самостоятельности у детей старшего дошкольного возраста</w:t>
      </w:r>
    </w:p>
    <w:p w:rsid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Сюжетно-ролевая игра – это 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вид деятельности детей, в процессе которой они в условных ситуациях воспроизводят ту или иную сферу деятельности и общения взрослых с целью усвоения важнейших социальных ролей и выработки навыков формального и неформального общения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[12,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234].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сюжетно-ролевых играх отражаются впечатления детей об окружающей жизни, глубина понимания ими тех или иных жизненных явлений. Содержание игр придумывают сами дети. Свобода, самостоятельность, самоорганизация и творчество детей в этой группе игр проявляется с особой полнотой. Разнообразные жизненные впечатления не копируются, они перерабатываются детьми, одни из них заменяются другими и т.д. Живое воображение, характерное для любой творческой деятельности, проявляется в создании игрового замысла, построения сюжета, отборе изобразительных средств, материала, игрушек и т.д.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Сюжетно-ролевая 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–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это основной вид игры ребенка дошкольного возраста </w:t>
      </w:r>
      <w:r w:rsidRPr="00C257C2">
        <w:rPr>
          <w:rFonts w:ascii="Times New Roman" w:hAnsi="Times New Roman" w:cs="Times New Roman"/>
          <w:sz w:val="28"/>
          <w:szCs w:val="28"/>
        </w:rPr>
        <w:t>[5, с. 16].</w:t>
      </w:r>
    </w:p>
    <w:p w:rsid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Характеризуя ее, С.Л. Рубинштейн подчеркнул, что эта игра наиболее спонтанное проявление ребенка и вместе с тем она строиться на взаимодействии ребенка с взрослыми. Ей присущи основные черты игры: эмоциональная насыщенность и увлеченность детей, самостоятельность, активность, творчество.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Сюжетно-ролевая игра по своему характеру – деятельность отражательная. Основной источник, питающий игру ребенка, – это окружающий его мир, жизнь и деятельность взрослых и сверстников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[18,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с. 114].</w:t>
      </w:r>
    </w:p>
    <w:p w:rsid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Основой сюжетно-ролевой игры является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мнимая или воображаемая</w:t>
      </w:r>
      <w:r w:rsidRPr="00C257C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 xml:space="preserve"> 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ситуация</w:t>
      </w:r>
      <w:r w:rsidRPr="00C257C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 xml:space="preserve">,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которая заключается в том, что ребенок берет на себя роль взрослого и выполняет ее в созданной им самим игровой обстановке.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Самостоятельность детей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сюжетно-ролевой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игре –</w:t>
      </w:r>
      <w:r w:rsidR="00F124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одна из ее характерных черт. Дети сами выбирают тему игры, определяют линии ее развития, решают, как станут раскрывать роли, где развернут игру, и т.п. Каждый ребенок свободен в выборе средств воплощения образа. При этом нет ничего невозможного: можно, сев в кресло – «ракету», очутиться на Луне, при помощи палочки – «скальпеля» – сделать операцию. Такая свобода в реализации замысла игры и полет фантазии позволяют дошкольнику самостоятельно включаться в те сферы человеческой деятельности, которые в реальной жизни еще долго будут ему недоступны. Объединяясь в сюжетно-ролевой игре, дети по своей воле выбирают партнеров, сами устанавливают игровые правила, следят за их выполнением, регулируют взаимоотношения. Но самое главное – в игре ребенок воплощает свой взгляд, свое представление, свое отношение к тому событию, которое разыгрывает. На эту особенность игры указывал К.Д. Ушинский: «…в игре же дитя - зреющий человек, пробует свои силы и самостоятельно распоряжается своими же созданиями»</w:t>
      </w:r>
      <w:r w:rsidRPr="00C257C2">
        <w:rPr>
          <w:rFonts w:ascii="Times New Roman" w:hAnsi="Times New Roman" w:cs="Times New Roman"/>
          <w:sz w:val="28"/>
          <w:szCs w:val="28"/>
        </w:rPr>
        <w:t xml:space="preserve"> [25, с. 83].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F12403" w:rsidRDefault="00F12403" w:rsidP="00F12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Творческий характер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сюжетно-ролевой игры определяется наличием в ней замысла, реализация которого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сопряжена с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активной работой воображения, с развитием у ребенка способности отображать свои впечатления об окружающем мире. При разыгрывании роли творчество 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ребенка принимает характер перевоплощения. Успешность его непосредственно связана с личным опытом играющего, степенью развития его чувств, фантазии интересов. Дети проявляют большую изобретательность, подбирая игрушки, помогающие полнее реализовать замысел, лучше справиться с ролью </w:t>
      </w:r>
      <w:r w:rsidR="00C257C2" w:rsidRPr="00C257C2">
        <w:rPr>
          <w:rFonts w:ascii="Times New Roman" w:hAnsi="Times New Roman" w:cs="Times New Roman"/>
          <w:sz w:val="28"/>
          <w:szCs w:val="28"/>
        </w:rPr>
        <w:t>[41, с. 214].</w:t>
      </w:r>
    </w:p>
    <w:p w:rsidR="00C257C2" w:rsidRPr="00C257C2" w:rsidRDefault="00C257C2" w:rsidP="00F12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Творческой сюжетно-ролевой игре присущи специфические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мотивы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   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Наиболее общий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 мотив – стремление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ребенка к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совместной социальной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жизни с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взрослыми. Это стремление сталкивается, с одной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стороны, с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неподготовленностью ребенка к его осуществлению, с другой – с растущей самостоятельностью детей. Возникающее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противоречие разрешается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сюжетно-ролевой игре: в ней ребенок, принимая на себя роль взрослого, воспроизводит его жизнь, деятельность и отношения </w:t>
      </w:r>
      <w:r w:rsidRPr="00C257C2">
        <w:rPr>
          <w:rFonts w:ascii="Times New Roman" w:hAnsi="Times New Roman" w:cs="Times New Roman"/>
          <w:sz w:val="28"/>
          <w:szCs w:val="28"/>
        </w:rPr>
        <w:t>[19, с. 28].</w:t>
      </w:r>
    </w:p>
    <w:p w:rsidR="00F12403" w:rsidRDefault="00F12403" w:rsidP="00F12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Непосредственные мотивы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игры с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возрастом </w:t>
      </w:r>
      <w:proofErr w:type="gramStart"/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детей  изменяются</w:t>
      </w:r>
      <w:proofErr w:type="gramEnd"/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, определяя содержание игр. Если у младшего дошкольника основная побудительная причина игры – действие с привлекательными предметами, то для ребенка старшего дошкольного возраста основной мотив воспроизведение отношений, в которые вступают друг с другом изображаемые в игре взрослые. Для школьника основное в сюжетно-ролевой игре – проявление высоких моральных качеств, которыми отличается тот или иной человек (храбрость, честность и др.) 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="00C257C2" w:rsidRPr="00C257C2">
        <w:rPr>
          <w:rFonts w:ascii="Times New Roman" w:hAnsi="Times New Roman" w:cs="Times New Roman"/>
          <w:sz w:val="28"/>
          <w:szCs w:val="28"/>
        </w:rPr>
        <w:t>[37, с. 29].</w:t>
      </w:r>
    </w:p>
    <w:p w:rsidR="00C257C2" w:rsidRPr="00C257C2" w:rsidRDefault="00C257C2" w:rsidP="00F124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Сюжетно-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ролевая игра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имеет следующие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структурные компоненты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: сюжет, содержание, роль.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Главным компонентом сюжетно-ролевой игры является сюжет, без него нет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самой сюжетно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-ролевой игры.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Сюжет игры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softHyphen/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softHyphen/>
        <w:t>– это та сфера действительности, которая воспроизводится детьми. Сюжет представляет собой отражение ребенком определенных действий, событий, взаимоотношений из жизни и деятельности окружающих. При этом его игровые действия – одно из основных средств реализации сюжета.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    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На  протяжении истории человечества сюжеты детских игр меняются, поскольку  зависят от эпохи, особенностей экономики, культурных, географических, природных условий.     В истории человечества есть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и «вечные» сюжеты детских игр, которые как бы связывают поколения людей: игры в семью, школу, больницу и др. Естественно, эти сюжеты в играх детей разных времен и народов отличаются своим содержанием, как отличаются и в самой жизни </w:t>
      </w:r>
      <w:r w:rsidRPr="00C257C2">
        <w:rPr>
          <w:rFonts w:ascii="Times New Roman" w:hAnsi="Times New Roman" w:cs="Times New Roman"/>
          <w:sz w:val="28"/>
          <w:szCs w:val="28"/>
        </w:rPr>
        <w:t>[16, с. 32].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зависимости от глубины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представлений ребенка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 о деятельности взрослых меняется и содержание игр. Например, дети, изображая в игре врача, многократно повторяли одни и те же действия: измеряли температуру, смотрели больному горло. После того как малышам сделали прививки, в игровом изображении врача прибавились новые действия. Дети старшей группы, договариваясь об игре в больницу, уточняли, какие специалисты будут лечить больных: хирург, окулист, педиатр. В зависимости от специализации врача каждый играющий выполнял специфические действия, при этом врачи ласково разговаривали с пациентами, уговаривали их не бояться укола, операции, перевязки, смелее принимать лекарства. Таким образом, в содержании игры выражены разные уровни проникновения ребенка в деятельность взрослых.  Первоначально «схватывается» в реальной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жизни и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отражается в игре только внешняя сторона деятельности (с чем человек действует: «человек – предмет»). Затем, по мере понимания ребенком отношения человека к своей деятельности, элементарного постижения общественного смысла труда, в играх начинают отражаться взаимоотношения людей («человек – человек»), а сами предметы легко заменяются (кубик – кусок мыла, хлеб, утюг, машинка) или только мысленно представляются («как будто у меня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акваланг,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 я опускаюсь на дно океана»)</w:t>
      </w:r>
      <w:r w:rsidRPr="00C257C2">
        <w:rPr>
          <w:rFonts w:ascii="Times New Roman" w:hAnsi="Times New Roman" w:cs="Times New Roman"/>
          <w:sz w:val="28"/>
          <w:szCs w:val="28"/>
        </w:rPr>
        <w:t xml:space="preserve"> [15, с. 48].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Дошкольники начинают комбинировать разные события, включая в игры эпизоды из собственного опыта и из литературных произведений, которые им читали или, что особенно ценно, показывали посредством сюжетно-дидактических игр, иллюстраций в книгах, настольного театра, диафильмов </w:t>
      </w:r>
      <w:r w:rsidRPr="00C257C2">
        <w:rPr>
          <w:rFonts w:ascii="Times New Roman" w:hAnsi="Times New Roman" w:cs="Times New Roman"/>
          <w:sz w:val="28"/>
          <w:szCs w:val="28"/>
        </w:rPr>
        <w:t>[36, с. 118]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proofErr w:type="gramStart"/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Дети </w:t>
      </w:r>
      <w:r w:rsidRPr="00C257C2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старшего</w:t>
      </w:r>
      <w:proofErr w:type="gramEnd"/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 xml:space="preserve"> дошкольного возраста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обдуманно подходят к выбору сюжета, обсуждают его предварительно, на элементарном уровне планируют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развитие содержания. Появляются новые сюжеты, которые навеяны впечатлениями, почерпнутыми за пределами дошкольного учреждения. По мотивам мультсериалов, прочитанных дома книг, рассказов взрослых и др.   Продолжается обобщение игровых ситуаций; помимо условных и символических действий,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дети активно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используют речевые комментарии («Все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как будто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поспали – и сразу идем в зал на праздник!»; «Давайте так: мы уже прилетели в Африку!»). Эти речевые комментарии представляют собой словесное замещение каких-либо событий. Дети прибегают к ним, чтобы не нарушать логику развертывания содержания игры </w:t>
      </w:r>
      <w:r w:rsidRPr="00C257C2">
        <w:rPr>
          <w:rFonts w:ascii="Times New Roman" w:hAnsi="Times New Roman" w:cs="Times New Roman"/>
          <w:sz w:val="28"/>
          <w:szCs w:val="28"/>
        </w:rPr>
        <w:t>[29, с. 65].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 Содержание сюжетно-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ролевой игры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воплощается ребенком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 помощью 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роли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которую он на себя берет. Роль – средство реализации сюжета и главный компонент сюжетно-ролевой игры.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Для ребенка роль – это его 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игровая позиция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: он отождествляет себя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 каким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-либо персонажем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сюжета и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действует в соответствии с представлениями о данном персонаже. Всякая роль содержит свои правила поведения, взятые </w:t>
      </w:r>
      <w:r w:rsidR="00F12403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ребенком из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окружающей жизни, заимствованные из отношений в мире взрослых. Так, мама заботиться о детях, готовит им еду, укладывает спать; учительница говорит громко и четко, строгая и требует внимания на ее уроках. Подчинение ребенка правилам ролевого поведения является важнейшим элементом сюжетно-ролевой игры. То есть, для дошкольников роль – это образец того, как надо действовать. Исходя из этого образца, ребенок оценивает поведение участников игры, а затем и свое собственное </w:t>
      </w:r>
      <w:r w:rsidRPr="00C257C2">
        <w:rPr>
          <w:rFonts w:ascii="Times New Roman" w:hAnsi="Times New Roman" w:cs="Times New Roman"/>
          <w:sz w:val="28"/>
          <w:szCs w:val="28"/>
        </w:rPr>
        <w:t>[37, с. 113].</w:t>
      </w:r>
    </w:p>
    <w:p w:rsidR="00C257C2" w:rsidRPr="00C257C2" w:rsidRDefault="00F12403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 протяжении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дошкольного 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детства развитие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роли в сюжетно-ролевой игре происходит от исполнения ролевых действий к ролям-образам.</w:t>
      </w:r>
      <w:r w:rsidR="00C257C2" w:rsidRPr="00C257C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zh-CN"/>
        </w:rPr>
        <w:t xml:space="preserve"> 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Разыгрывая роль, дети младшего школьного возраста используют игрушки, реальные предметы (ложка, тазик и т.д.), а также предметы-заместители (карандаш или палочка становится в игре ножом, ложкой, градусником, шприцем и т.д.)</w:t>
      </w:r>
      <w:r w:rsidR="00C257C2" w:rsidRPr="00C257C2">
        <w:rPr>
          <w:rFonts w:ascii="Times New Roman" w:hAnsi="Times New Roman" w:cs="Times New Roman"/>
          <w:sz w:val="28"/>
          <w:szCs w:val="28"/>
        </w:rPr>
        <w:t xml:space="preserve"> [46, с. 112].</w:t>
      </w:r>
      <w:r w:rsidR="00C257C2"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В старшем дошкольном возрасте</w:t>
      </w: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смысл игры заключается в типичных отношениях лица, роль которого выполняет ребенок, с другими лицами, роли 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 xml:space="preserve">которых берут на себя другие дети. В играх появляются ролевые диалоги, с помощью которых выражаются отношения между персонажами, устанавливается игровое взаимодействие. Для качества выполнения роли важно отношение к ней ребенка. Поэтому следует иметь в виду, что старшие дошкольники неохотно выполняют роли, которые, по их представлениям, не соответствуют их полу. Так, мальчики отказываются исполнять роль воспитателя, заведующего дошкольным учреждением, в игре в школу соглашаются быть только учителем физкультуры.  Исполняя роль, ребенок принимает во внимание не столько внешнюю логику, последовательность действий, сколько смысл социальных отношений </w:t>
      </w:r>
      <w:r w:rsidRPr="00C257C2">
        <w:rPr>
          <w:rFonts w:ascii="Times New Roman" w:hAnsi="Times New Roman" w:cs="Times New Roman"/>
          <w:sz w:val="28"/>
          <w:szCs w:val="28"/>
        </w:rPr>
        <w:t>[42, с. 27].</w:t>
      </w:r>
      <w:r w:rsidRPr="00C257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 xml:space="preserve">Следовательно, </w:t>
      </w:r>
      <w:r w:rsidR="00F12403"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>главными структурными</w:t>
      </w:r>
      <w:r w:rsidRPr="00C257C2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zh-CN"/>
        </w:rPr>
        <w:t xml:space="preserve"> компонентами сюжетно-ролевой игры являются сюжет, который представляет собой отражение ребенком окружающей его действительности.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Осваивая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в игре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ролевого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поведения, ребенок осваивает </w:t>
      </w:r>
      <w:proofErr w:type="gramStart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Pr="00C257C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257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моральные</w:t>
      </w:r>
      <w:proofErr w:type="gramEnd"/>
      <w:r w:rsidRPr="00C257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правила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заключенные в роли.  Дети осваивают мотивы и цели деятельности взрослых, их отношение к своему труду, к событиям и явлениям общественной жизни, к людям, вещам: в игре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формируется положительное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к поступкам, нормам и правилам поведения в обществе. В силу этого сюжетно-ролевая игра выступает и как средство формирование культуры общения </w:t>
      </w:r>
      <w:r w:rsidRPr="00C257C2">
        <w:rPr>
          <w:rFonts w:ascii="Times New Roman" w:hAnsi="Times New Roman" w:cs="Times New Roman"/>
          <w:sz w:val="28"/>
          <w:szCs w:val="28"/>
        </w:rPr>
        <w:t>[29, с. 117].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В игре происходит развитие важных особенностей мотивационной сферы личности ребенка: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формируется соподчинение мотивов – подчинение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ситуативных мотивов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более общим и высоким;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во-вторых, формируются сами общественно-значимые мотивы (например, ребенок принимает на себя малоинтересную для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него роль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того, чтобы игра состоялась, не распалась); </w:t>
      </w:r>
    </w:p>
    <w:p w:rsidR="00C257C2" w:rsidRPr="00C257C2" w:rsidRDefault="00F12403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</w:t>
      </w:r>
      <w:r w:rsidR="00C257C2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игре возникает новая психологическая форма мотивов – обобщенных и в известной степени осознанных мотивов. Наличие в игре внутренних правил, которые ребенок выполняет добровольно, воспитывает умение сдерживать себя, формирует волевые черты характера </w:t>
      </w:r>
      <w:r w:rsidR="00C257C2" w:rsidRPr="00C257C2">
        <w:rPr>
          <w:rFonts w:ascii="Times New Roman" w:hAnsi="Times New Roman" w:cs="Times New Roman"/>
          <w:sz w:val="28"/>
          <w:szCs w:val="28"/>
        </w:rPr>
        <w:t>[1, с. 26].</w:t>
      </w:r>
    </w:p>
    <w:p w:rsidR="00C257C2" w:rsidRPr="00C257C2" w:rsidRDefault="00F12403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Сюжетная игра</w:t>
      </w:r>
      <w:r w:rsidR="00C257C2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одно из средств 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умственно воспитания</w:t>
      </w:r>
      <w:r w:rsidR="00C257C2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Ребенок, отражая в игре явления и события окружающей жизни, воспроизводит их. При этом он оперирует образами и представлениями. Знания об изображаемых явлениях ребенок выражает в суждениях, что свидетельствует о переходе от конкретного предмета к мысли о нем. Воображаемая ситуация игры оказывает постоянное влияние на развитие умственной деятельности дошкольника. Так, в тот момент, когда ребенок дает предмету название в соответствии с игровым замыслом и действует с этим предметом, он совершает переход из плана реального действия с материальными предметами в план умственных действий.   Постепенно в игре возникает особый план умственных действий, непосредственно не совпадающий с планом практических действий </w:t>
      </w:r>
      <w:r w:rsidR="00C257C2" w:rsidRPr="00C257C2">
        <w:rPr>
          <w:rFonts w:ascii="Times New Roman" w:hAnsi="Times New Roman" w:cs="Times New Roman"/>
          <w:sz w:val="28"/>
          <w:szCs w:val="28"/>
        </w:rPr>
        <w:t>[49, с. 7]</w:t>
      </w:r>
      <w:r w:rsidR="00C257C2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Д.Б. </w:t>
      </w:r>
      <w:proofErr w:type="spellStart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указывает еще на одно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 важное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значение сюжетно-ролевой игры в интеллектуальном развитии ребенка. В совместной игре формируется умение координировать свою точку зрения на изображаемые события, действия, предметы с точкой зрения других; происходит познавательная «</w:t>
      </w:r>
      <w:proofErr w:type="spellStart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децентрация</w:t>
      </w:r>
      <w:proofErr w:type="spellEnd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ребенка, открывающая возможности для перехода мышления ребенка на новый уровень </w:t>
      </w:r>
      <w:r w:rsidRPr="00C257C2">
        <w:rPr>
          <w:rFonts w:ascii="Times New Roman" w:hAnsi="Times New Roman" w:cs="Times New Roman"/>
          <w:sz w:val="28"/>
          <w:szCs w:val="28"/>
        </w:rPr>
        <w:t>[15, с. 224].</w:t>
      </w:r>
      <w:r w:rsidRPr="00C257C2">
        <w:rPr>
          <w:rFonts w:ascii="Times New Roman" w:hAnsi="Times New Roman" w:cs="Times New Roman"/>
          <w:sz w:val="28"/>
          <w:szCs w:val="28"/>
        </w:rPr>
        <w:br/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Большое значение имеет  сюжетно-ролевая  игра для развития</w:t>
      </w:r>
      <w:r w:rsidRPr="00C257C2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воображения</w:t>
      </w:r>
      <w:r w:rsidRPr="00C257C2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детей.  Создание игровой, воображаемой ситуации (комбинирование событий сюжета, отбор изобразительных средств при выполнении ролей, преобразование материалов, обстановки) есть результат активной деятельности воображения, что и является условием его интенсивного развития </w:t>
      </w:r>
      <w:r w:rsidRPr="00C257C2">
        <w:rPr>
          <w:rFonts w:ascii="Times New Roman" w:hAnsi="Times New Roman" w:cs="Times New Roman"/>
          <w:sz w:val="28"/>
          <w:szCs w:val="28"/>
        </w:rPr>
        <w:t>[2, с. 54].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Приобретают дети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и эмоциональный</w:t>
      </w:r>
      <w:r w:rsidRPr="00C257C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опыт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: переживание и сопереживание разнообразных чувств в игре накладывает отпечаток на характер ребенка. </w:t>
      </w:r>
      <w:r w:rsidRPr="00C257C2">
        <w:rPr>
          <w:rFonts w:ascii="Times New Roman" w:hAnsi="Times New Roman" w:cs="Times New Roman"/>
          <w:sz w:val="28"/>
          <w:szCs w:val="28"/>
        </w:rPr>
        <w:t> 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Близость игры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к искусству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создает возможность использования сюжетно-ролевых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игр в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эстетическом воспитании. Чувства детей в игре, связанные с проявлением инициативы, творчества, близки эстетическим чувствам.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     Сюжетно-ролевая игра имеет социальную природу и строится на все расширяющемся представлении ребенка о жизни взрослых. Новой сферой действительности, которая осваивается дошкольниками в этой игре, становятся мотивы, смыслы жизни и деятельности взрослых. Дошкольник встает на точку зрения разных людей и вступает с другими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играющими в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отношения, отражающие реальное взаимодействие взрослых </w:t>
      </w:r>
      <w:r w:rsidRPr="00C257C2">
        <w:rPr>
          <w:rFonts w:ascii="Times New Roman" w:hAnsi="Times New Roman" w:cs="Times New Roman"/>
          <w:sz w:val="28"/>
          <w:szCs w:val="28"/>
        </w:rPr>
        <w:t>[4, с. 62].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Д.Б. </w:t>
      </w:r>
      <w:proofErr w:type="spellStart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</w:t>
      </w:r>
      <w:proofErr w:type="spellEnd"/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рассмотрев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структуру сюжетно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-ролевой игры, показал, что центральным ее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компонентом выступает роль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 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соответствующий принятым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обществе нормам, правилам способ поведения людей в различных ситуациях </w:t>
      </w:r>
      <w:r w:rsidRPr="00C257C2">
        <w:rPr>
          <w:rFonts w:ascii="Times New Roman" w:hAnsi="Times New Roman" w:cs="Times New Roman"/>
          <w:sz w:val="28"/>
          <w:szCs w:val="28"/>
        </w:rPr>
        <w:t>[4, с. 46].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</w:rPr>
        <w:t> 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Выполнение роли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ставит ребенка перед необходимостью действовать не так, как он хочет, а так, как это предписано ролью, подчиняясь социальным нормам и правилам. Таким образом, перед 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ребенком открываются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 не только правила поведения, но и их значение для установления и поддержания положительных взаимоотношений с другими людьми. Осознается необходимость соблюдать правила, т.е. формируется сознательное подчинение им.</w:t>
      </w:r>
      <w:r w:rsidRPr="00C257C2">
        <w:rPr>
          <w:rFonts w:ascii="Times New Roman" w:hAnsi="Times New Roman" w:cs="Times New Roman"/>
          <w:sz w:val="28"/>
          <w:szCs w:val="28"/>
        </w:rPr>
        <w:t> 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Разнообразие содержания сюжетно-ролевых игр определяется знанием детьми тех сторон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действительности, которые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изображаются в игре, созвучностью этих знаний интересам, чувствам ребенка, его личному опыту. Наконец, развитие содержания игр зависит от умений ребенка выделять характерные особенности в деятельности </w:t>
      </w:r>
      <w:r w:rsidR="00F12403"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>и взаимоотношениях</w:t>
      </w: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взрослых</w:t>
      </w:r>
      <w:r w:rsidR="00F1240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[19,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с. 113].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Игра – наиболее доступный для детей вид деятельности, способ переработки полученных из окружающего мира впечатлений, знаний. В игре ярко проявляются особенности мышления и воображения ребенка, его эмоциональность, активность, развивающаяся потребность в общении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[28,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с.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34].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Выдающийся исследователь в области психологии Л.С. Выготский подчеркивал неповторимую специфику дошкольной игры. Она заключается в том, что свобода и самостоятельность играющих сочетается со строгим, </w:t>
      </w:r>
      <w:r w:rsidRPr="00C257C2">
        <w:rPr>
          <w:rFonts w:ascii="Times New Roman" w:hAnsi="Times New Roman" w:cs="Times New Roman"/>
          <w:sz w:val="28"/>
          <w:szCs w:val="28"/>
        </w:rPr>
        <w:lastRenderedPageBreak/>
        <w:t>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прелесть [3, с. 46].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Характерным для игр, особенно сюжетно-ролевых, является наличие двух видов отношений между детьми: воображаемых, соответствующих сюжету, роли, и реальных отношений участников совместной игры.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C257C2">
        <w:rPr>
          <w:rFonts w:ascii="Times New Roman" w:hAnsi="Times New Roman" w:cs="Times New Roman"/>
          <w:sz w:val="28"/>
          <w:szCs w:val="28"/>
        </w:rPr>
        <w:t>Менджритская</w:t>
      </w:r>
      <w:proofErr w:type="spellEnd"/>
      <w:r w:rsidRPr="00C257C2">
        <w:rPr>
          <w:rFonts w:ascii="Times New Roman" w:hAnsi="Times New Roman" w:cs="Times New Roman"/>
          <w:sz w:val="28"/>
          <w:szCs w:val="28"/>
        </w:rPr>
        <w:t>, в своей книге «Воспитателю о детской игре», говорит о том, что уже в раннем детстве ребенок имеет наибольшую возможность,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[17,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с.</w:t>
      </w:r>
      <w:r w:rsidR="00F12403">
        <w:rPr>
          <w:rFonts w:ascii="Times New Roman" w:hAnsi="Times New Roman" w:cs="Times New Roman"/>
          <w:sz w:val="28"/>
          <w:szCs w:val="28"/>
        </w:rPr>
        <w:t> </w:t>
      </w:r>
      <w:r w:rsidRPr="00C257C2">
        <w:rPr>
          <w:rFonts w:ascii="Times New Roman" w:hAnsi="Times New Roman" w:cs="Times New Roman"/>
          <w:sz w:val="28"/>
          <w:szCs w:val="28"/>
        </w:rPr>
        <w:t>2].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Чем старше становятся дети, чем выше оказывается уровень их общего развития, тем более ценной бывает игра (особенно педагогически направляемая) для становления самодеятельных форм поведения: у детей появляется возможность самим намечать сюжет или организовывать игры с правилами (дидактические), реализовывать свои замыслы.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Самодеятельная игра требует от ребенка умения устанавливать взаимоотношения с товарищами. Для того чтобы отобразить в игре какие-либо стороны жизни взрослых, дети должны предварительно с ними познакомиться, разумеется, с помощью старших. Конечно, при организации игры и в ходе ее от взрослых и сверстников могут быть получены дополнительные сведения. Однако главное здесь не количество сведений, получаемых ребенком, а качество их усвоения. То, что пропущено через игру, дети воспринимают не так, как то, о чем они только слышали от взрослых или даже наблюдали сами. И происходит это потому, что игра не просто отображает, а моделирует социальные ситуации [34, с. 127].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В процессе игры дети берут на себя различные роли, как бы замещают людей, находящихся между собой в определенных социальных </w:t>
      </w:r>
      <w:r w:rsidRPr="00C257C2">
        <w:rPr>
          <w:rFonts w:ascii="Times New Roman" w:hAnsi="Times New Roman" w:cs="Times New Roman"/>
          <w:sz w:val="28"/>
          <w:szCs w:val="28"/>
        </w:rPr>
        <w:lastRenderedPageBreak/>
        <w:t>взаимоотношениях, и их действия. Они постигают суть отношений между людьми.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5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–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справедливости, ответственности перед товарищами </w:t>
      </w:r>
      <w:r w:rsidRPr="00C257C2">
        <w:rPr>
          <w:rFonts w:ascii="Times New Roman" w:hAnsi="Times New Roman" w:cs="Times New Roman"/>
          <w:sz w:val="28"/>
          <w:szCs w:val="28"/>
        </w:rPr>
        <w:t>[32, с. 67].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В формировании игры можно выделить три основных этапа: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1) усвоение условных действий с игрушками и предметами заместителями;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2) усвоение ролевого поведения </w:t>
      </w:r>
      <w:r w:rsidRPr="00C257C2">
        <w:rPr>
          <w:rFonts w:ascii="Times New Roman" w:hAnsi="Times New Roman" w:cs="Times New Roman"/>
          <w:iCs/>
          <w:sz w:val="28"/>
          <w:szCs w:val="28"/>
        </w:rPr>
        <w:t>(ролевых отношений и взаимодействий)</w:t>
      </w:r>
      <w:r w:rsidRPr="00C257C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3)  усвоение способов построения сюжета [26, с. 7].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На первом этапе взрослый, руководя игрой, делает особый акцент на игровом действии, выделяет его и через него включает ребенка в совместную деятельность.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На втором этапе главная задача состоит в передаче детям способов ролевого поведения. Используя ситуацию совместной игры с детьми или инсценируя определенный игровой сюжет, воспитатель постепенно формирует у них умение соотносить название роли с определенным набором действий и атрибутов.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На третьем этапе в качестве основной стоит педагогическая задача формирования у детей умения строить сюжет игры. Для ее решения взрослый организует такой вид совместной с детьми игры, основным содержанием которой является процесс придумывания различных сюжетных ситуаций. 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>На всех этапах становления игры перед воспитателем стоит задача использовать самостоятельную игру с целью всестороннего развития детей.</w:t>
      </w:r>
    </w:p>
    <w:p w:rsidR="00C257C2" w:rsidRPr="00C257C2" w:rsidRDefault="00C257C2" w:rsidP="00C257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7C2">
        <w:rPr>
          <w:rFonts w:ascii="Times New Roman" w:hAnsi="Times New Roman" w:cs="Times New Roman"/>
          <w:sz w:val="28"/>
          <w:szCs w:val="28"/>
        </w:rPr>
        <w:t xml:space="preserve">А также в соответствии с ФГОС стоит ряд </w:t>
      </w:r>
      <w:r w:rsidR="00F12403" w:rsidRPr="00C257C2">
        <w:rPr>
          <w:rFonts w:ascii="Times New Roman" w:hAnsi="Times New Roman" w:cs="Times New Roman"/>
          <w:sz w:val="28"/>
          <w:szCs w:val="28"/>
        </w:rPr>
        <w:t>задач:</w:t>
      </w:r>
    </w:p>
    <w:p w:rsidR="00C257C2" w:rsidRPr="00C257C2" w:rsidRDefault="00C257C2" w:rsidP="00C2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сохранение и поддержка индивидуальности ребёнка, развития индивидуальных способностей и творческого потенциала каждого ребёнка как субъекта отношений с людьми, миром и самим собой; </w:t>
      </w:r>
    </w:p>
    <w:p w:rsidR="00C257C2" w:rsidRPr="00C257C2" w:rsidRDefault="00C257C2" w:rsidP="00C2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формирование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 </w:t>
      </w:r>
    </w:p>
    <w:p w:rsidR="00C257C2" w:rsidRPr="00C257C2" w:rsidRDefault="00C257C2" w:rsidP="00C257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57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формирование социокультурной среды, соответствующей возрастным и индивидуальным особенностям детей. </w:t>
      </w:r>
      <w:r w:rsidRPr="00C257C2">
        <w:rPr>
          <w:rFonts w:ascii="Times New Roman" w:hAnsi="Times New Roman" w:cs="Times New Roman"/>
          <w:sz w:val="28"/>
          <w:szCs w:val="28"/>
        </w:rPr>
        <w:t xml:space="preserve"> [43, с. 115].</w:t>
      </w:r>
    </w:p>
    <w:p w:rsidR="00ED6685" w:rsidRDefault="00ED6685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685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 процессе игры, через общение и взаимодействие со сверстниками и взрослыми, ребенок усваивает социальный опыт, систему социальных связей и отношений. </w:t>
      </w:r>
      <w:r w:rsidR="00F12403">
        <w:rPr>
          <w:rFonts w:ascii="Times New Roman" w:hAnsi="Times New Roman" w:cs="Times New Roman"/>
          <w:color w:val="000000"/>
          <w:sz w:val="28"/>
          <w:szCs w:val="28"/>
        </w:rPr>
        <w:t>А с</w:t>
      </w:r>
      <w:r w:rsidRPr="00ED6685">
        <w:rPr>
          <w:rFonts w:ascii="Times New Roman" w:hAnsi="Times New Roman" w:cs="Times New Roman"/>
          <w:color w:val="000000"/>
          <w:sz w:val="28"/>
          <w:szCs w:val="28"/>
        </w:rPr>
        <w:t>южетно-ролевая игра влияет на формирование всех психических процессов дошкольника, способствует развитию речи, воображения</w:t>
      </w:r>
      <w:r w:rsidR="0072036C">
        <w:rPr>
          <w:rFonts w:ascii="Times New Roman" w:hAnsi="Times New Roman" w:cs="Times New Roman"/>
          <w:color w:val="000000"/>
          <w:sz w:val="28"/>
          <w:szCs w:val="28"/>
        </w:rPr>
        <w:t xml:space="preserve"> и я</w:t>
      </w:r>
      <w:r w:rsidRPr="00ED6685">
        <w:rPr>
          <w:rFonts w:ascii="Times New Roman" w:hAnsi="Times New Roman" w:cs="Times New Roman"/>
          <w:color w:val="000000"/>
          <w:sz w:val="28"/>
          <w:szCs w:val="28"/>
        </w:rPr>
        <w:t xml:space="preserve">вляется средством </w:t>
      </w:r>
      <w:r w:rsidR="00F1240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самостоятельности </w:t>
      </w:r>
      <w:r w:rsidRPr="00ED6685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</w:t>
      </w:r>
      <w:r w:rsidR="00E043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57C2" w:rsidRDefault="00C257C2" w:rsidP="00F1240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Pr="0076534B" w:rsidRDefault="0076534B" w:rsidP="006229E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34B">
        <w:rPr>
          <w:rFonts w:ascii="Times New Roman" w:hAnsi="Times New Roman" w:cs="Times New Roman"/>
          <w:b/>
          <w:sz w:val="28"/>
          <w:szCs w:val="28"/>
        </w:rPr>
        <w:lastRenderedPageBreak/>
        <w:t>Выводы по первой главе</w:t>
      </w:r>
    </w:p>
    <w:p w:rsidR="0076534B" w:rsidRDefault="0076534B" w:rsidP="006229E9">
      <w:pPr>
        <w:spacing w:after="0" w:line="360" w:lineRule="auto"/>
        <w:ind w:firstLine="709"/>
        <w:jc w:val="center"/>
        <w:rPr>
          <w:b/>
        </w:rPr>
      </w:pPr>
    </w:p>
    <w:p w:rsidR="0076534B" w:rsidRPr="0076534B" w:rsidRDefault="0076534B" w:rsidP="00765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34B">
        <w:rPr>
          <w:rFonts w:ascii="Times New Roman" w:hAnsi="Times New Roman" w:cs="Times New Roman"/>
          <w:sz w:val="28"/>
          <w:szCs w:val="28"/>
        </w:rPr>
        <w:t xml:space="preserve">В процессе работы над теоретической частью были выявлены основы воспитания самостоятельности у детей старшего дошкольного возраста в сюжетно-ролевой игре, была изучена психолого-педагогическая литература и методическая литература по проблеме использования сюжетно-ролевых игр в воспитании самостоятельности у детей старшего дошкольного возраста. </w:t>
      </w:r>
    </w:p>
    <w:p w:rsidR="0076534B" w:rsidRPr="0076534B" w:rsidRDefault="0076534B" w:rsidP="007653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eastAsia="zh-CN"/>
        </w:rPr>
      </w:pPr>
      <w:r w:rsidRPr="0076534B">
        <w:rPr>
          <w:sz w:val="28"/>
          <w:szCs w:val="28"/>
          <w:lang w:eastAsia="zh-CN"/>
        </w:rPr>
        <w:t>Самостоятельность является одним из ведущих качеств личности, выражающееся в умении ставить перед собой определённые цели, добиваться их достижения собственными силами. Самостоятельность означает ответственное отношение человека к своим поступкам, способность действовать сознательно в любых условиях, принимать нетрадиционные решения.</w:t>
      </w:r>
    </w:p>
    <w:p w:rsidR="0076534B" w:rsidRPr="0076534B" w:rsidRDefault="0076534B" w:rsidP="0076534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53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Самостоятельность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Pr="0076534B">
        <w:rPr>
          <w:rFonts w:ascii="Times New Roman" w:eastAsia="Times New Roman" w:hAnsi="Times New Roman" w:cs="Times New Roman"/>
          <w:sz w:val="28"/>
          <w:szCs w:val="28"/>
          <w:lang w:eastAsia="zh-CN"/>
        </w:rPr>
        <w:t>это независимость, свобода от внешних влияний, принуждений, а также возможность существовать без посторонней помощи или поддержки. </w:t>
      </w:r>
    </w:p>
    <w:p w:rsidR="0076534B" w:rsidRPr="0076534B" w:rsidRDefault="0076534B" w:rsidP="007653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zh-CN"/>
        </w:rPr>
      </w:pPr>
      <w:r w:rsidRPr="0076534B">
        <w:rPr>
          <w:sz w:val="28"/>
          <w:szCs w:val="28"/>
          <w:lang w:eastAsia="en-US"/>
        </w:rPr>
        <w:t>Сюжетно-ролевая игра</w:t>
      </w:r>
      <w:r w:rsidRPr="0076534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– </w:t>
      </w:r>
      <w:r w:rsidRPr="0076534B">
        <w:rPr>
          <w:sz w:val="28"/>
          <w:szCs w:val="28"/>
          <w:lang w:eastAsia="zh-CN"/>
        </w:rPr>
        <w:t>это основной вид игры ребенка дошкольного возраста. Ей присущи основные черты игры: эмоциональная насыщенность и увлеченность детей, самостоятельность, активность, творчество. Основной источник, питающий сюжетно-ролевую игру ребенка,</w:t>
      </w:r>
      <w:r>
        <w:rPr>
          <w:sz w:val="28"/>
          <w:szCs w:val="28"/>
          <w:lang w:eastAsia="zh-CN"/>
        </w:rPr>
        <w:t xml:space="preserve"> – </w:t>
      </w:r>
      <w:r w:rsidRPr="0076534B">
        <w:rPr>
          <w:sz w:val="28"/>
          <w:szCs w:val="28"/>
          <w:lang w:eastAsia="zh-CN"/>
        </w:rPr>
        <w:t>это окружающий его мир, жизнь и деятельность взрослых и сверстников.</w:t>
      </w:r>
    </w:p>
    <w:p w:rsidR="0076534B" w:rsidRPr="0076534B" w:rsidRDefault="0076534B" w:rsidP="0076534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eastAsia="zh-CN"/>
        </w:rPr>
      </w:pPr>
      <w:r w:rsidRPr="0076534B">
        <w:rPr>
          <w:sz w:val="28"/>
          <w:szCs w:val="28"/>
          <w:lang w:eastAsia="zh-CN"/>
        </w:rPr>
        <w:t>Основной особенностью сюжетно-ролевой игры является наличие в ней воображаемой ситуации. Воображаемая ситуация складывается из сюжета и ролей.</w:t>
      </w:r>
    </w:p>
    <w:p w:rsidR="0076534B" w:rsidRPr="0076534B" w:rsidRDefault="0076534B" w:rsidP="007653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34B" w:rsidRDefault="0076534B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361" w:rsidRDefault="00E04361" w:rsidP="00E03B1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361" w:rsidRDefault="00E0436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E04361" w:rsidRPr="0076534B" w:rsidRDefault="00E04361" w:rsidP="00980E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34B">
        <w:rPr>
          <w:rFonts w:ascii="Times New Roman" w:hAnsi="Times New Roman" w:cs="Times New Roman"/>
          <w:b/>
          <w:sz w:val="28"/>
          <w:szCs w:val="28"/>
        </w:rPr>
        <w:lastRenderedPageBreak/>
        <w:t>Глава II. Опытно-практическая работа по воспитанию самостоятельности у детей старшего дошкольного возраста в сюжетно-ролевых играх</w:t>
      </w:r>
    </w:p>
    <w:p w:rsidR="00E04361" w:rsidRPr="0076534B" w:rsidRDefault="00E04361" w:rsidP="006229E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Цель и задачи опытно-практической работы. Первичная диагностика уровня </w:t>
      </w:r>
      <w:proofErr w:type="spellStart"/>
      <w:r w:rsidR="0076534B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="00765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6534B">
        <w:rPr>
          <w:rFonts w:ascii="Times New Roman" w:hAnsi="Times New Roman" w:cs="Times New Roman"/>
          <w:b/>
          <w:color w:val="000000"/>
          <w:sz w:val="28"/>
          <w:szCs w:val="28"/>
        </w:rPr>
        <w:t>самостоятельности у детей старшего дошкольного возраста</w:t>
      </w:r>
    </w:p>
    <w:p w:rsidR="007C0E93" w:rsidRDefault="007C0E93" w:rsidP="00E043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534B" w:rsidRDefault="0076534B" w:rsidP="0076534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теоретической части по </w:t>
      </w:r>
      <w:r w:rsidRPr="00060A75">
        <w:rPr>
          <w:rFonts w:ascii="Times New Roman" w:hAnsi="Times New Roman" w:cs="Times New Roman"/>
          <w:color w:val="000000"/>
          <w:sz w:val="28"/>
          <w:szCs w:val="28"/>
        </w:rPr>
        <w:t>воспитанию самостоятельности у детей старшего дошкольного возраста в сюжетно-ролевой игре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 реализации поставленных задач и подтверждения гипотезы была проведена опытно-практическая работа.</w:t>
      </w:r>
    </w:p>
    <w:p w:rsidR="007C0E93" w:rsidRDefault="00A67A18" w:rsidP="00E043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опытно-практическо</w:t>
      </w:r>
      <w:r w:rsidR="0076534B">
        <w:rPr>
          <w:rFonts w:ascii="Times New Roman" w:hAnsi="Times New Roman" w:cs="Times New Roman"/>
          <w:color w:val="000000"/>
          <w:sz w:val="28"/>
          <w:szCs w:val="28"/>
        </w:rPr>
        <w:t xml:space="preserve">й работы: выявить эффективность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сюжетно-ролевых игр в воспитании самостоятельности</w:t>
      </w:r>
      <w:r w:rsidR="0076534B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C1D5C" w:rsidRDefault="00A67A18" w:rsidP="004C1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опытно-практической работы:</w:t>
      </w:r>
    </w:p>
    <w:p w:rsidR="004C1D5C" w:rsidRDefault="004C1D5C" w:rsidP="004C1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67A18" w:rsidRPr="004C1D5C">
        <w:rPr>
          <w:rFonts w:ascii="Times New Roman" w:hAnsi="Times New Roman" w:cs="Times New Roman"/>
          <w:color w:val="000000"/>
          <w:sz w:val="28"/>
          <w:szCs w:val="28"/>
        </w:rPr>
        <w:t>Провести первичную диагностику</w:t>
      </w:r>
      <w:r w:rsidR="0076534B"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D5C">
        <w:rPr>
          <w:rFonts w:ascii="Times New Roman" w:hAnsi="Times New Roman"/>
          <w:sz w:val="28"/>
          <w:szCs w:val="28"/>
        </w:rPr>
        <w:t>и о</w:t>
      </w:r>
      <w:r w:rsidRPr="004C1D5C">
        <w:rPr>
          <w:rFonts w:ascii="Times New Roman" w:hAnsi="Times New Roman" w:cs="Times New Roman"/>
          <w:color w:val="000000"/>
          <w:sz w:val="28"/>
          <w:szCs w:val="28"/>
        </w:rPr>
        <w:t>пределить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самостоятельности у детей старшего дошкольного возраста.</w:t>
      </w:r>
    </w:p>
    <w:p w:rsidR="004C1D5C" w:rsidRPr="004C1D5C" w:rsidRDefault="00A67A18" w:rsidP="004C1D5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2. Разработать и апробировать серию </w:t>
      </w:r>
      <w:r w:rsidR="004C1D5C" w:rsidRPr="004C1D5C">
        <w:rPr>
          <w:rFonts w:ascii="Times New Roman" w:hAnsi="Times New Roman" w:cs="Times New Roman"/>
          <w:sz w:val="28"/>
          <w:szCs w:val="28"/>
        </w:rPr>
        <w:t xml:space="preserve">сюжетно-ролевых игр, направленных на формирование и воспитание </w:t>
      </w:r>
      <w:r w:rsidR="004C1D5C" w:rsidRPr="004C1D5C">
        <w:rPr>
          <w:rFonts w:ascii="Times New Roman" w:hAnsi="Times New Roman" w:cs="Times New Roman"/>
          <w:color w:val="000000"/>
          <w:sz w:val="28"/>
          <w:szCs w:val="28"/>
        </w:rPr>
        <w:t>самостоятельности детей старшего дошкольного возраста в сюжетно-ролевой игре.</w:t>
      </w:r>
    </w:p>
    <w:p w:rsidR="00A67A18" w:rsidRDefault="00A67A18" w:rsidP="004C1D5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A18">
        <w:rPr>
          <w:rFonts w:ascii="Times New Roman" w:hAnsi="Times New Roman" w:cs="Times New Roman"/>
          <w:color w:val="000000"/>
          <w:sz w:val="28"/>
          <w:szCs w:val="28"/>
        </w:rPr>
        <w:t>3. Провести повторную диагностику и проанализировать полученные результаты работы по проблеме исследования.</w:t>
      </w:r>
    </w:p>
    <w:p w:rsidR="004C1D5C" w:rsidRDefault="004C1D5C" w:rsidP="004C1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C1D5C">
        <w:rPr>
          <w:sz w:val="28"/>
          <w:szCs w:val="28"/>
        </w:rPr>
        <w:t>Опытно-практическая база: Муниципальное автономное дошкольное образовательное учреждение «Детский сад № 1» городского округа город Стерлитамак Республики Башкортостан.</w:t>
      </w:r>
    </w:p>
    <w:p w:rsidR="004C1D5C" w:rsidRPr="000D75B6" w:rsidRDefault="004C1D5C" w:rsidP="004C1D5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0D75B6">
        <w:rPr>
          <w:sz w:val="28"/>
          <w:szCs w:val="28"/>
        </w:rPr>
        <w:t>Материальная и методическая база детского сада находиться в хорошем состоянии. Оснащение групп соответствует Федеральному государственному образовательному стандарту дошкольного образования.</w:t>
      </w:r>
    </w:p>
    <w:p w:rsidR="004C1D5C" w:rsidRPr="000D75B6" w:rsidRDefault="004C1D5C" w:rsidP="004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75B6">
        <w:rPr>
          <w:rFonts w:ascii="Times New Roman" w:hAnsi="Times New Roman" w:cs="Times New Roman"/>
          <w:sz w:val="28"/>
          <w:szCs w:val="28"/>
        </w:rPr>
        <w:lastRenderedPageBreak/>
        <w:t>В группе создана разнообразная и насыщенная развивающая предметно</w:t>
      </w:r>
      <w:r>
        <w:rPr>
          <w:rFonts w:ascii="Times New Roman" w:hAnsi="Times New Roman" w:cs="Times New Roman"/>
          <w:sz w:val="28"/>
          <w:szCs w:val="28"/>
        </w:rPr>
        <w:t xml:space="preserve">-пространственная среда для проведения сюжетно-ролевых игр </w:t>
      </w:r>
      <w:r w:rsidRPr="000D75B6">
        <w:rPr>
          <w:rFonts w:ascii="Times New Roman" w:hAnsi="Times New Roman" w:cs="Times New Roman"/>
          <w:sz w:val="28"/>
          <w:szCs w:val="28"/>
        </w:rPr>
        <w:t>у детей старшего дошкольного возраста.</w:t>
      </w:r>
    </w:p>
    <w:p w:rsidR="004C1D5C" w:rsidRPr="002D3D28" w:rsidRDefault="004C1D5C" w:rsidP="004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20A">
        <w:rPr>
          <w:rFonts w:ascii="Times New Roman" w:hAnsi="Times New Roman" w:cs="Times New Roman"/>
          <w:sz w:val="28"/>
          <w:szCs w:val="28"/>
        </w:rPr>
        <w:t>Всю координирующую и направляющую работу детского сада осуществляет заведующий –</w:t>
      </w:r>
      <w:r w:rsidR="008316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Евгения Васильевна</w:t>
      </w:r>
      <w:r w:rsidRPr="002D3D2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C1D5C" w:rsidRPr="002D3D28" w:rsidRDefault="008316BF" w:rsidP="004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старшей группе № 7 воспитателями работают </w:t>
      </w:r>
      <w:r w:rsidRPr="008316BF">
        <w:rPr>
          <w:rFonts w:ascii="Times New Roman" w:hAnsi="Times New Roman" w:cs="Times New Roman"/>
          <w:sz w:val="28"/>
          <w:szCs w:val="28"/>
          <w:highlight w:val="yellow"/>
        </w:rPr>
        <w:t xml:space="preserve">Эльмира </w:t>
      </w:r>
      <w:proofErr w:type="spellStart"/>
      <w:r w:rsidRPr="008316BF">
        <w:rPr>
          <w:rFonts w:ascii="Times New Roman" w:hAnsi="Times New Roman" w:cs="Times New Roman"/>
          <w:sz w:val="28"/>
          <w:szCs w:val="28"/>
          <w:highlight w:val="yellow"/>
        </w:rPr>
        <w:t>Наилевна</w:t>
      </w:r>
      <w:proofErr w:type="spellEnd"/>
      <w:r w:rsidR="004C1D5C" w:rsidRPr="002D3D28">
        <w:rPr>
          <w:rFonts w:ascii="Times New Roman" w:hAnsi="Times New Roman" w:cs="Times New Roman"/>
          <w:sz w:val="28"/>
          <w:szCs w:val="28"/>
        </w:rPr>
        <w:t xml:space="preserve">, и помощником воспитателя </w:t>
      </w:r>
      <w:r w:rsidR="004C1D5C" w:rsidRPr="008316BF">
        <w:rPr>
          <w:rFonts w:ascii="Times New Roman" w:hAnsi="Times New Roman" w:cs="Times New Roman"/>
          <w:sz w:val="28"/>
          <w:szCs w:val="28"/>
          <w:highlight w:val="yellow"/>
        </w:rPr>
        <w:t>Лаврова Ольга Николаевна.</w:t>
      </w:r>
    </w:p>
    <w:p w:rsidR="004C1D5C" w:rsidRPr="002D3D28" w:rsidRDefault="004C1D5C" w:rsidP="004C1D5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D28">
        <w:rPr>
          <w:rFonts w:ascii="Times New Roman" w:hAnsi="Times New Roman"/>
          <w:sz w:val="28"/>
          <w:szCs w:val="28"/>
        </w:rPr>
        <w:t xml:space="preserve">Детский сад работает по примерной основной образовательной программе «Детство» под редакцией </w:t>
      </w:r>
      <w:r w:rsidRPr="002D3D28">
        <w:rPr>
          <w:rFonts w:ascii="Times New Roman" w:hAnsi="Times New Roman" w:cs="Times New Roman"/>
          <w:sz w:val="28"/>
          <w:szCs w:val="28"/>
        </w:rPr>
        <w:t>Т. И. Бабаева, А. Г. Гогоберидзе, О. В. Солнцевой, разработанной на основе Федерального государственного образовательного стандарта дошкольного образования.</w:t>
      </w:r>
    </w:p>
    <w:p w:rsidR="004C1D5C" w:rsidRDefault="006E400D" w:rsidP="006E40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91">
        <w:rPr>
          <w:rFonts w:ascii="Times New Roman" w:hAnsi="Times New Roman"/>
          <w:sz w:val="28"/>
        </w:rPr>
        <w:t>В исследовании принимали участие дети старшего дошкольного возраста в количестве 10 человек</w:t>
      </w:r>
      <w:r>
        <w:rPr>
          <w:rFonts w:ascii="Times New Roman" w:hAnsi="Times New Roman"/>
          <w:sz w:val="28"/>
        </w:rPr>
        <w:t>, из которых 6 девочек, 4 мальчика.</w:t>
      </w:r>
      <w:r w:rsidRPr="00112FB7">
        <w:rPr>
          <w:rFonts w:ascii="Times New Roman" w:eastAsia="Times New Roman" w:hAnsi="Times New Roman"/>
          <w:sz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lang w:eastAsia="ru-RU"/>
        </w:rPr>
        <w:t>писок представлен в таблице № 1</w:t>
      </w:r>
      <w:r w:rsidR="004C1D5C" w:rsidRPr="002D3D28">
        <w:rPr>
          <w:rFonts w:ascii="Times New Roman" w:hAnsi="Times New Roman" w:cs="Times New Roman"/>
          <w:sz w:val="28"/>
          <w:szCs w:val="28"/>
        </w:rPr>
        <w:t>.</w:t>
      </w:r>
    </w:p>
    <w:p w:rsidR="006E400D" w:rsidRDefault="006E400D" w:rsidP="006E400D">
      <w:pPr>
        <w:spacing w:after="0" w:line="360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№ 1</w:t>
      </w:r>
    </w:p>
    <w:p w:rsidR="006E400D" w:rsidRPr="006E400D" w:rsidRDefault="006E400D" w:rsidP="006E400D">
      <w:pPr>
        <w:spacing w:after="0" w:line="360" w:lineRule="auto"/>
        <w:ind w:firstLine="708"/>
        <w:jc w:val="center"/>
        <w:rPr>
          <w:rFonts w:ascii="Times New Roman" w:hAnsi="Times New Roman"/>
          <w:sz w:val="28"/>
          <w:highlight w:val="yellow"/>
        </w:rPr>
      </w:pPr>
      <w:r w:rsidRPr="006E400D">
        <w:rPr>
          <w:rFonts w:ascii="Times New Roman" w:hAnsi="Times New Roman"/>
          <w:sz w:val="28"/>
          <w:highlight w:val="yellow"/>
        </w:rPr>
        <w:t>Список детей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1"/>
        <w:gridCol w:w="3495"/>
        <w:gridCol w:w="709"/>
        <w:gridCol w:w="4111"/>
      </w:tblGrid>
      <w:tr w:rsidR="006E400D" w:rsidRPr="006E400D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ФИО ребенка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41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ФИО ребенка</w:t>
            </w:r>
          </w:p>
        </w:tc>
      </w:tr>
      <w:tr w:rsidR="006E400D" w:rsidRPr="006E400D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Алена А.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41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Оксана П.</w:t>
            </w:r>
          </w:p>
        </w:tc>
      </w:tr>
      <w:tr w:rsidR="006E400D" w:rsidRPr="006E400D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Артем Н.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41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София Ф.</w:t>
            </w:r>
          </w:p>
        </w:tc>
      </w:tr>
      <w:tr w:rsidR="006E400D" w:rsidRPr="006E400D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Ева К.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41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Тимофей Е.</w:t>
            </w:r>
          </w:p>
        </w:tc>
      </w:tr>
      <w:tr w:rsidR="006E400D" w:rsidRPr="006E400D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4. 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Женя В.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41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Ульяна Т.</w:t>
            </w:r>
          </w:p>
        </w:tc>
      </w:tr>
      <w:tr w:rsidR="006E400D" w:rsidRPr="00112FB7" w:rsidTr="00972F06">
        <w:tc>
          <w:tcPr>
            <w:tcW w:w="611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3495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Настя О.</w:t>
            </w:r>
          </w:p>
        </w:tc>
        <w:tc>
          <w:tcPr>
            <w:tcW w:w="709" w:type="dxa"/>
          </w:tcPr>
          <w:p w:rsidR="006E400D" w:rsidRPr="006E400D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4111" w:type="dxa"/>
          </w:tcPr>
          <w:p w:rsidR="006E400D" w:rsidRPr="00112FB7" w:rsidRDefault="006E400D" w:rsidP="00972F0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400D">
              <w:rPr>
                <w:rFonts w:ascii="Times New Roman" w:hAnsi="Times New Roman"/>
                <w:sz w:val="24"/>
                <w:szCs w:val="24"/>
                <w:highlight w:val="yellow"/>
              </w:rPr>
              <w:t>Ярослав В.</w:t>
            </w:r>
          </w:p>
        </w:tc>
      </w:tr>
    </w:tbl>
    <w:p w:rsidR="006E400D" w:rsidRDefault="006E400D" w:rsidP="006E400D">
      <w:pPr>
        <w:spacing w:after="0" w:line="360" w:lineRule="auto"/>
        <w:ind w:firstLine="708"/>
        <w:jc w:val="center"/>
        <w:rPr>
          <w:rFonts w:ascii="Times New Roman" w:hAnsi="Times New Roman"/>
          <w:sz w:val="28"/>
        </w:rPr>
      </w:pPr>
    </w:p>
    <w:p w:rsidR="006E400D" w:rsidRPr="00E268A3" w:rsidRDefault="006E400D" w:rsidP="00E268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6B91">
        <w:rPr>
          <w:rFonts w:ascii="Times New Roman" w:hAnsi="Times New Roman"/>
          <w:sz w:val="28"/>
          <w:szCs w:val="28"/>
        </w:rPr>
        <w:t xml:space="preserve">Данная группа детей была выделена на основе анализа посещаемости детей – дети посещают детский сад стабильно. </w:t>
      </w:r>
    </w:p>
    <w:p w:rsidR="004C1D5C" w:rsidRDefault="004C1D5C" w:rsidP="004C1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первоначальном этапе, были взяты следующие критерии: особенности поведения детей в игре (внимательно слушает или отвлекается), особенности процесса выполнения задания (степень самостоятельности в использовании умений, степень активности и устойчивости отношения, реакция на не удачу или затруднения), творческие проявления детей в игре (самостоятельная творческая деятельность, положительное самоощущение)</w:t>
      </w:r>
    </w:p>
    <w:p w:rsidR="004C1D5C" w:rsidRPr="00797CB9" w:rsidRDefault="004C1D5C" w:rsidP="004C1D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B9">
        <w:rPr>
          <w:rFonts w:ascii="Times New Roman" w:eastAsia="Times New Roman" w:hAnsi="Times New Roman" w:cs="Times New Roman"/>
          <w:sz w:val="28"/>
          <w:szCs w:val="28"/>
        </w:rPr>
        <w:lastRenderedPageBreak/>
        <w:t>Для первичной диагностики использовалась методика Н.Ф. Комаровой по выявлению уровня развития самостоятельности в игре (см. Приложение1)</w:t>
      </w:r>
      <w:r w:rsidR="00797C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1D5C" w:rsidRDefault="004C1D5C" w:rsidP="004C1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512">
        <w:rPr>
          <w:rFonts w:ascii="Times New Roman" w:hAnsi="Times New Roman" w:cs="Times New Roman"/>
          <w:sz w:val="28"/>
          <w:szCs w:val="28"/>
        </w:rPr>
        <w:t>Методика проводится в экспериментальной и контрольной группах в течение месяца.</w:t>
      </w:r>
    </w:p>
    <w:p w:rsidR="004C1D5C" w:rsidRDefault="00A67A18" w:rsidP="004C1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Цель диагностики: выявить уровень </w:t>
      </w:r>
      <w:proofErr w:type="spellStart"/>
      <w:r w:rsidR="00C3487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самостоятельности у детей старшего дошкольного возраста.</w:t>
      </w:r>
    </w:p>
    <w:p w:rsidR="004C1D5C" w:rsidRDefault="00A67A18" w:rsidP="004C1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Для выявления уровня </w:t>
      </w:r>
      <w:proofErr w:type="spellStart"/>
      <w:r w:rsidR="00C3487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C3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D5C">
        <w:rPr>
          <w:rFonts w:ascii="Times New Roman" w:hAnsi="Times New Roman" w:cs="Times New Roman"/>
          <w:color w:val="000000"/>
          <w:sz w:val="28"/>
          <w:szCs w:val="28"/>
        </w:rPr>
        <w:t>самостоятельности у детей старшего дошкольного возраста использовались следующие методики:</w:t>
      </w:r>
    </w:p>
    <w:p w:rsidR="00E34CA3" w:rsidRPr="004C1D5C" w:rsidRDefault="00E34CA3" w:rsidP="004C1D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>1.   Выполнение   поставленной   задачи   при   отсутствии   контроля   со</w:t>
      </w:r>
      <w:r w:rsidR="004C1D5C">
        <w:rPr>
          <w:rFonts w:ascii="Times New Roman" w:hAnsi="Times New Roman" w:cs="Times New Roman"/>
          <w:sz w:val="28"/>
          <w:szCs w:val="28"/>
        </w:rPr>
        <w:t xml:space="preserve"> </w:t>
      </w:r>
      <w:r w:rsidRPr="004C1D5C">
        <w:rPr>
          <w:rFonts w:ascii="Times New Roman" w:hAnsi="Times New Roman" w:cs="Times New Roman"/>
          <w:color w:val="000000"/>
          <w:sz w:val="28"/>
          <w:szCs w:val="28"/>
        </w:rPr>
        <w:t>стороны взрослого:</w:t>
      </w:r>
    </w:p>
    <w:p w:rsidR="00E34CA3" w:rsidRPr="00797CB9" w:rsidRDefault="00E34CA3" w:rsidP="00797CB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CB9">
        <w:rPr>
          <w:rFonts w:ascii="Times New Roman" w:hAnsi="Times New Roman" w:cs="Times New Roman"/>
          <w:color w:val="000000"/>
          <w:sz w:val="28"/>
          <w:szCs w:val="28"/>
        </w:rPr>
        <w:t>1) ребенку постоянно требуется помощь взрослого</w:t>
      </w:r>
    </w:p>
    <w:p w:rsidR="00E34CA3" w:rsidRPr="00E34CA3" w:rsidRDefault="00E34CA3" w:rsidP="00E34CA3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2) иногда прибегает к помощи взрослого</w:t>
      </w:r>
    </w:p>
    <w:p w:rsidR="00C3487E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3) не прибегает к помощи взрослого, старается выполн</w:t>
      </w:r>
      <w:r w:rsidR="00C3487E">
        <w:rPr>
          <w:rFonts w:ascii="Times New Roman" w:hAnsi="Times New Roman" w:cs="Times New Roman"/>
          <w:color w:val="000000"/>
          <w:sz w:val="28"/>
          <w:szCs w:val="28"/>
        </w:rPr>
        <w:t>ить задание</w:t>
      </w:r>
    </w:p>
    <w:p w:rsidR="00E34CA3" w:rsidRPr="00C3487E" w:rsidRDefault="00E34CA3" w:rsidP="00C348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сам</w:t>
      </w:r>
      <w:r w:rsidR="00C3487E" w:rsidRPr="00C3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87E">
        <w:rPr>
          <w:rFonts w:ascii="Times New Roman" w:hAnsi="Times New Roman" w:cs="Times New Roman"/>
          <w:color w:val="000000"/>
          <w:sz w:val="28"/>
          <w:szCs w:val="28"/>
        </w:rPr>
        <w:t>вне зависимости от его сложности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2.   Осознанность   последовательности   и   целей   выполняемой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C3487E" w:rsidRDefault="00E34CA3" w:rsidP="00C3487E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не осознает, что и зачем делает</w:t>
      </w:r>
    </w:p>
    <w:p w:rsidR="00C3487E" w:rsidRDefault="00C3487E" w:rsidP="00C3487E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осознает, что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   должен   получить   в   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результате, но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   не   понимает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CA3" w:rsidRPr="00C3487E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выполнения работы.</w:t>
      </w:r>
    </w:p>
    <w:p w:rsidR="00C3487E" w:rsidRDefault="00E34CA3" w:rsidP="00C3487E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3) последовательно и правильно выполняет поставленную задачу</w:t>
      </w:r>
    </w:p>
    <w:p w:rsidR="00E34CA3" w:rsidRPr="00C3487E" w:rsidRDefault="00E34CA3" w:rsidP="00C3487E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3. Осуществление самоконтроля при совершении деятельности: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низкий уровень самоконтроля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2) средний уровень самоконтроля</w:t>
      </w:r>
    </w:p>
    <w:p w:rsidR="00C3487E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3) высокий уровень самоконтроля</w:t>
      </w:r>
    </w:p>
    <w:p w:rsidR="00E34CA3" w:rsidRPr="00C3487E" w:rsidRDefault="00E34CA3" w:rsidP="00C3487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4. Ответственность за осуществляемую деятельность: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безответственно относится к поставленной задаче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2) ответственно относится к поставленной задаче</w:t>
      </w:r>
    </w:p>
    <w:p w:rsidR="00E34CA3" w:rsidRPr="00C3487E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Обработка   результатов   наблюдения   осуществляется   по   следующим</w:t>
      </w:r>
      <w:r w:rsidR="00C34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87E">
        <w:rPr>
          <w:rFonts w:ascii="Times New Roman" w:hAnsi="Times New Roman" w:cs="Times New Roman"/>
          <w:color w:val="000000"/>
          <w:sz w:val="28"/>
          <w:szCs w:val="28"/>
        </w:rPr>
        <w:t>показателям:</w:t>
      </w:r>
    </w:p>
    <w:p w:rsidR="00E34CA3" w:rsidRPr="00E34CA3" w:rsidRDefault="00E34CA3" w:rsidP="00C348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10-11 баллов – высокий уровень самостоятельности;</w:t>
      </w:r>
    </w:p>
    <w:p w:rsidR="00E34CA3" w:rsidRPr="00E34CA3" w:rsidRDefault="00E34CA3" w:rsidP="00C348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7-9 баллов – средний уровень самостоятельности;</w:t>
      </w:r>
    </w:p>
    <w:p w:rsidR="00E34CA3" w:rsidRPr="00C3487E" w:rsidRDefault="00E34CA3" w:rsidP="00C3487E">
      <w:pPr>
        <w:pStyle w:val="a5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4-6 баллов – низкий уровень самостоятельности.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>1) Ребенку в беседе предлагают для решения, следующие ситуации: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 xml:space="preserve">Ты   </w:t>
      </w:r>
      <w:r w:rsidR="00C25FDB" w:rsidRPr="00797CB9">
        <w:rPr>
          <w:rFonts w:ascii="Times New Roman" w:hAnsi="Times New Roman" w:cs="Times New Roman"/>
          <w:sz w:val="28"/>
          <w:szCs w:val="28"/>
        </w:rPr>
        <w:t>пришел с</w:t>
      </w:r>
      <w:r w:rsidRPr="00797CB9">
        <w:rPr>
          <w:rFonts w:ascii="Times New Roman" w:hAnsi="Times New Roman" w:cs="Times New Roman"/>
          <w:sz w:val="28"/>
          <w:szCs w:val="28"/>
        </w:rPr>
        <w:t xml:space="preserve">   прогулки   раньше   </w:t>
      </w:r>
      <w:r w:rsidR="00C25FDB" w:rsidRPr="00797CB9">
        <w:rPr>
          <w:rFonts w:ascii="Times New Roman" w:hAnsi="Times New Roman" w:cs="Times New Roman"/>
          <w:sz w:val="28"/>
          <w:szCs w:val="28"/>
        </w:rPr>
        <w:t>других, расскажи, что ты</w:t>
      </w:r>
      <w:r w:rsidRPr="00797CB9">
        <w:rPr>
          <w:rFonts w:ascii="Times New Roman" w:hAnsi="Times New Roman" w:cs="Times New Roman"/>
          <w:sz w:val="28"/>
          <w:szCs w:val="28"/>
        </w:rPr>
        <w:t xml:space="preserve">   будешь</w:t>
      </w:r>
      <w:r w:rsidR="00C3487E" w:rsidRPr="00797CB9">
        <w:rPr>
          <w:rFonts w:ascii="Times New Roman" w:hAnsi="Times New Roman" w:cs="Times New Roman"/>
          <w:sz w:val="28"/>
          <w:szCs w:val="28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</w:rPr>
        <w:t>делать?</w:t>
      </w:r>
    </w:p>
    <w:p w:rsidR="00E34CA3" w:rsidRPr="00797CB9" w:rsidRDefault="00E34CA3" w:rsidP="00C25F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 xml:space="preserve">Тихий   </w:t>
      </w:r>
      <w:r w:rsidR="00C25FDB" w:rsidRPr="00797CB9">
        <w:rPr>
          <w:rFonts w:ascii="Times New Roman" w:hAnsi="Times New Roman" w:cs="Times New Roman"/>
          <w:sz w:val="28"/>
          <w:szCs w:val="28"/>
        </w:rPr>
        <w:t>час, скоро</w:t>
      </w:r>
      <w:r w:rsidRPr="00797CB9">
        <w:rPr>
          <w:rFonts w:ascii="Times New Roman" w:hAnsi="Times New Roman" w:cs="Times New Roman"/>
          <w:sz w:val="28"/>
          <w:szCs w:val="28"/>
        </w:rPr>
        <w:t xml:space="preserve">   придет   </w:t>
      </w:r>
      <w:r w:rsidR="00C25FDB" w:rsidRPr="00797CB9">
        <w:rPr>
          <w:rFonts w:ascii="Times New Roman" w:hAnsi="Times New Roman" w:cs="Times New Roman"/>
          <w:sz w:val="28"/>
          <w:szCs w:val="28"/>
        </w:rPr>
        <w:t>твоя мама, воспитатель</w:t>
      </w:r>
      <w:r w:rsidRPr="00797CB9">
        <w:rPr>
          <w:rFonts w:ascii="Times New Roman" w:hAnsi="Times New Roman" w:cs="Times New Roman"/>
          <w:sz w:val="28"/>
          <w:szCs w:val="28"/>
        </w:rPr>
        <w:t xml:space="preserve">   поднимает   тебя</w:t>
      </w:r>
      <w:r w:rsidR="00C25FDB" w:rsidRPr="00797CB9">
        <w:rPr>
          <w:rFonts w:ascii="Times New Roman" w:hAnsi="Times New Roman" w:cs="Times New Roman"/>
          <w:sz w:val="28"/>
          <w:szCs w:val="28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</w:rPr>
        <w:t>раньше остальных, что ты будешь делать?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>Было рисование, ты испачкал руки краской, что ты будешь делать?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>Воспитатель попросил тебя дежурить по столовой (накрывать стол к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>обеду) что ты будешь делать? А после того как закончиться обед?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>Воспитатель  предложила поиграть, что ты будешь делать?</w:t>
      </w:r>
    </w:p>
    <w:p w:rsidR="00E34CA3" w:rsidRPr="00797CB9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sym w:font="Symbol" w:char="F0A7"/>
      </w:r>
      <w:r w:rsidRPr="00797CB9">
        <w:rPr>
          <w:rFonts w:ascii="Times New Roman" w:hAnsi="Times New Roman" w:cs="Times New Roman"/>
          <w:sz w:val="28"/>
          <w:szCs w:val="28"/>
        </w:rPr>
        <w:t>Воспитатель сказала, что ты можешь делать что хочешь, расскажи,</w:t>
      </w:r>
    </w:p>
    <w:p w:rsidR="00E34CA3" w:rsidRPr="00797CB9" w:rsidRDefault="00E34CA3" w:rsidP="00C25F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>что ты будешь делать?</w:t>
      </w:r>
    </w:p>
    <w:p w:rsidR="00E34CA3" w:rsidRPr="00797CB9" w:rsidRDefault="00E34CA3" w:rsidP="00C25F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 xml:space="preserve">действий, подбор материалов и </w:t>
      </w:r>
      <w:r w:rsidR="00C25FDB" w:rsidRPr="00797CB9">
        <w:rPr>
          <w:rFonts w:ascii="Times New Roman" w:hAnsi="Times New Roman" w:cs="Times New Roman"/>
          <w:sz w:val="28"/>
          <w:szCs w:val="28"/>
        </w:rPr>
        <w:t>оборудования или</w:t>
      </w:r>
      <w:r w:rsidRPr="00797CB9">
        <w:rPr>
          <w:rFonts w:ascii="Times New Roman" w:hAnsi="Times New Roman" w:cs="Times New Roman"/>
          <w:sz w:val="28"/>
          <w:szCs w:val="28"/>
        </w:rPr>
        <w:t xml:space="preserve"> адекватное использование</w:t>
      </w:r>
      <w:r w:rsidR="00C25FDB" w:rsidRPr="00797CB9">
        <w:rPr>
          <w:rFonts w:ascii="Times New Roman" w:hAnsi="Times New Roman" w:cs="Times New Roman"/>
          <w:sz w:val="28"/>
          <w:szCs w:val="28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</w:rPr>
        <w:t xml:space="preserve">данных   </w:t>
      </w:r>
      <w:r w:rsidR="00C25FDB" w:rsidRPr="00797CB9">
        <w:rPr>
          <w:rFonts w:ascii="Times New Roman" w:hAnsi="Times New Roman" w:cs="Times New Roman"/>
          <w:sz w:val="28"/>
          <w:szCs w:val="28"/>
        </w:rPr>
        <w:t>материалов, обращение</w:t>
      </w:r>
      <w:r w:rsidRPr="00797CB9">
        <w:rPr>
          <w:rFonts w:ascii="Times New Roman" w:hAnsi="Times New Roman" w:cs="Times New Roman"/>
          <w:sz w:val="28"/>
          <w:szCs w:val="28"/>
        </w:rPr>
        <w:t xml:space="preserve">   за   помощью   к   </w:t>
      </w:r>
      <w:r w:rsidR="00C25FDB" w:rsidRPr="00797CB9">
        <w:rPr>
          <w:rFonts w:ascii="Times New Roman" w:hAnsi="Times New Roman" w:cs="Times New Roman"/>
          <w:sz w:val="28"/>
          <w:szCs w:val="28"/>
        </w:rPr>
        <w:t xml:space="preserve">взрослому, вербализация </w:t>
      </w:r>
      <w:r w:rsidRPr="00797CB9">
        <w:rPr>
          <w:rFonts w:ascii="Times New Roman" w:hAnsi="Times New Roman" w:cs="Times New Roman"/>
          <w:sz w:val="28"/>
          <w:szCs w:val="28"/>
        </w:rPr>
        <w:t>последовательности действий.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Анализ результатов осуществляется следующим образом: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sym w:font="Symbol" w:char="F0A7"/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3 балла – все рассматриваемые компоненты в деятельности ребенка</w:t>
      </w:r>
    </w:p>
    <w:p w:rsidR="00E34CA3" w:rsidRPr="00C25FDB" w:rsidRDefault="00E34CA3" w:rsidP="00C25F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присутствуют: он ставит цель, его действия последовательны, им адекватно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используются   предложенные   </w:t>
      </w:r>
      <w:r w:rsidR="00C25FDB" w:rsidRPr="00E34CA3">
        <w:rPr>
          <w:rFonts w:ascii="Times New Roman" w:hAnsi="Times New Roman" w:cs="Times New Roman"/>
          <w:color w:val="000000"/>
          <w:sz w:val="28"/>
          <w:szCs w:val="28"/>
        </w:rPr>
        <w:t>материалы, помощь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   взрослого   не   требуется,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FDB">
        <w:rPr>
          <w:rFonts w:ascii="Times New Roman" w:hAnsi="Times New Roman" w:cs="Times New Roman"/>
          <w:color w:val="000000"/>
          <w:sz w:val="28"/>
          <w:szCs w:val="28"/>
        </w:rPr>
        <w:t>задание выполняется в полном объеме;</w:t>
      </w:r>
    </w:p>
    <w:p w:rsidR="00E34CA3" w:rsidRPr="00C25FDB" w:rsidRDefault="00E34CA3" w:rsidP="00C25F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sym w:font="Symbol" w:char="F0A7"/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1   балл   –   ребенок   неправильно   раскладывает   </w:t>
      </w:r>
      <w:r w:rsidR="00C25FDB" w:rsidRPr="00E34CA3">
        <w:rPr>
          <w:rFonts w:ascii="Times New Roman" w:hAnsi="Times New Roman" w:cs="Times New Roman"/>
          <w:color w:val="000000"/>
          <w:sz w:val="28"/>
          <w:szCs w:val="28"/>
        </w:rPr>
        <w:t>картинки, не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 xml:space="preserve">   может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FDB">
        <w:rPr>
          <w:rFonts w:ascii="Times New Roman" w:hAnsi="Times New Roman" w:cs="Times New Roman"/>
          <w:color w:val="000000"/>
          <w:sz w:val="28"/>
          <w:szCs w:val="28"/>
        </w:rPr>
        <w:t>обосновать свои действия, эмоциональные проявления не выражены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sym w:font="Symbol" w:char="F0A7"/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2 балла – ребенок правильно раскладывает картинки, но не может</w:t>
      </w:r>
    </w:p>
    <w:p w:rsidR="00E34CA3" w:rsidRPr="00C25FDB" w:rsidRDefault="00E34CA3" w:rsidP="00C25FDB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обосновать свои действия, эмоциональные реакции адекватны, но выражены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FDB">
        <w:rPr>
          <w:rFonts w:ascii="Times New Roman" w:hAnsi="Times New Roman" w:cs="Times New Roman"/>
          <w:color w:val="000000"/>
          <w:sz w:val="28"/>
          <w:szCs w:val="28"/>
        </w:rPr>
        <w:t>слабо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CA3" w:rsidRPr="00C25FDB" w:rsidRDefault="00E34CA3" w:rsidP="00C719BE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sym w:font="Symbol" w:char="F0A7"/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3 балла – ребенок правильно раскладывает картинки, обосновывает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5FDB">
        <w:rPr>
          <w:rFonts w:ascii="Times New Roman" w:hAnsi="Times New Roman" w:cs="Times New Roman"/>
          <w:color w:val="000000"/>
          <w:sz w:val="28"/>
          <w:szCs w:val="28"/>
        </w:rPr>
        <w:t>свои действия, эмоциональные реакции адекватны</w:t>
      </w:r>
      <w:r w:rsidR="00C25F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4CA3" w:rsidRPr="00E34CA3" w:rsidRDefault="00E34CA3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проведения данных методик можно выявить следующее:</w:t>
      </w:r>
    </w:p>
    <w:p w:rsidR="00E34CA3" w:rsidRPr="00E34CA3" w:rsidRDefault="00C35AB0" w:rsidP="00C3487E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>каких видах деятельности  ребенка проявляет  самостоятельность</w:t>
      </w:r>
      <w:r w:rsidR="00E34CA3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>ольше, в каких меньше, где совсем не проявляет;</w:t>
      </w:r>
    </w:p>
    <w:p w:rsidR="006F5975" w:rsidRDefault="00C35AB0" w:rsidP="006E40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>какие субъектно-личностные качества развиты у ребенка в большей</w:t>
      </w:r>
      <w:r w:rsidR="00E34C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4CA3" w:rsidRPr="00E34CA3">
        <w:rPr>
          <w:rFonts w:ascii="Times New Roman" w:hAnsi="Times New Roman" w:cs="Times New Roman"/>
          <w:color w:val="000000"/>
          <w:sz w:val="28"/>
          <w:szCs w:val="28"/>
        </w:rPr>
        <w:t>степени</w:t>
      </w:r>
      <w:r w:rsidR="002D3D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722" w:rsidRPr="00980EE4" w:rsidRDefault="00396722" w:rsidP="00396722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</w:rPr>
      </w:pPr>
      <w:r w:rsidRPr="00980EE4">
        <w:rPr>
          <w:rFonts w:ascii="Times New Roman" w:hAnsi="Times New Roman" w:cs="Times New Roman"/>
          <w:sz w:val="28"/>
        </w:rPr>
        <w:t>Таблица № 3.</w:t>
      </w:r>
    </w:p>
    <w:p w:rsidR="00396722" w:rsidRPr="00980EE4" w:rsidRDefault="00396722" w:rsidP="00396722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</w:rPr>
      </w:pPr>
      <w:r w:rsidRPr="00980EE4">
        <w:rPr>
          <w:rFonts w:ascii="Times New Roman" w:hAnsi="Times New Roman" w:cs="Times New Roman"/>
          <w:sz w:val="28"/>
        </w:rPr>
        <w:t>Результаты диагностики социально-коммуникативного развития у детей старшего дошкольного возраста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22"/>
        <w:gridCol w:w="885"/>
        <w:gridCol w:w="816"/>
        <w:gridCol w:w="743"/>
        <w:gridCol w:w="992"/>
        <w:gridCol w:w="1985"/>
        <w:gridCol w:w="1247"/>
      </w:tblGrid>
      <w:tr w:rsidR="00396722" w:rsidRPr="00112FB7" w:rsidTr="00972F06">
        <w:trPr>
          <w:trHeight w:val="38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</w:tr>
      <w:tr w:rsidR="00396722" w:rsidRPr="00112FB7" w:rsidTr="00972F06">
        <w:trPr>
          <w:trHeight w:val="43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6722" w:rsidRPr="00112FB7" w:rsidRDefault="00396722" w:rsidP="00972F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722" w:rsidRPr="00112FB7" w:rsidTr="00972F06">
        <w:trPr>
          <w:trHeight w:val="3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Алена 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Артем 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11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Ева 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8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96722" w:rsidRPr="00112FB7" w:rsidTr="00972F06">
        <w:trPr>
          <w:trHeight w:val="3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Женя 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Настя О.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Оксана 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12 балла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София Ф.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396722" w:rsidRPr="00112FB7" w:rsidTr="00972F06">
        <w:trPr>
          <w:trHeight w:val="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Тимофей Е.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7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396722" w:rsidRPr="00112FB7" w:rsidTr="00972F06">
        <w:trPr>
          <w:trHeight w:val="2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Ульяна 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396722" w:rsidRPr="00112FB7" w:rsidTr="00972F06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Ярослав 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22" w:rsidRPr="00112FB7" w:rsidRDefault="00396722" w:rsidP="00972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B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396722" w:rsidRPr="005E6B91" w:rsidRDefault="00396722" w:rsidP="00396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91">
        <w:rPr>
          <w:rFonts w:ascii="Times New Roman" w:hAnsi="Times New Roman"/>
          <w:sz w:val="28"/>
          <w:szCs w:val="28"/>
        </w:rPr>
        <w:t>Количественный анализ результатов показал, что низкий уровень выявлен у 2 (20%) детей, средний – у 3 (30%), высокий – у 5 (50%)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E6B91">
        <w:rPr>
          <w:rFonts w:ascii="Times New Roman" w:hAnsi="Times New Roman"/>
          <w:sz w:val="28"/>
          <w:szCs w:val="28"/>
        </w:rPr>
        <w:t>Процентное соотношение результатов представлено в диаграмме 1.</w:t>
      </w:r>
    </w:p>
    <w:p w:rsidR="00396722" w:rsidRPr="005E6B91" w:rsidRDefault="00396722" w:rsidP="00396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B9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9B66FB" wp14:editId="33CA682D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72F06" w:rsidRDefault="00396722" w:rsidP="00972F06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D53867">
        <w:rPr>
          <w:rFonts w:ascii="Times New Roman" w:hAnsi="Times New Roman"/>
          <w:b/>
        </w:rPr>
        <w:t xml:space="preserve">Диаграмма 1. Результаты первичной диагностики </w:t>
      </w:r>
      <w:r w:rsidR="009E3763">
        <w:rPr>
          <w:rFonts w:ascii="Times New Roman" w:hAnsi="Times New Roman"/>
          <w:b/>
        </w:rPr>
        <w:t xml:space="preserve">социально-коммуникативного развития </w:t>
      </w:r>
      <w:r w:rsidRPr="005E6B91">
        <w:rPr>
          <w:rFonts w:ascii="Times New Roman" w:hAnsi="Times New Roman"/>
          <w:b/>
        </w:rPr>
        <w:t>детей старшего дошкольного возраста</w:t>
      </w:r>
    </w:p>
    <w:p w:rsidR="00972F06" w:rsidRDefault="00396722" w:rsidP="00972F06">
      <w:pPr>
        <w:tabs>
          <w:tab w:val="left" w:pos="1665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D53867">
        <w:rPr>
          <w:rFonts w:ascii="Times New Roman" w:hAnsi="Times New Roman"/>
          <w:b/>
          <w:szCs w:val="28"/>
        </w:rPr>
        <w:lastRenderedPageBreak/>
        <w:t xml:space="preserve"> </w:t>
      </w:r>
      <w:r w:rsidR="00972F06" w:rsidRPr="005E6B91">
        <w:rPr>
          <w:rFonts w:ascii="Times New Roman" w:eastAsia="Times New Roman" w:hAnsi="Times New Roman"/>
          <w:sz w:val="28"/>
          <w:lang w:eastAsia="ru-RU"/>
        </w:rPr>
        <w:t>Результаты диагностики таковы: 20% детей данной группы (Женя В., Ульяна Т.) не проявляли инициативности и самостоятельности в процессе выполнения заданий, утрачивали к ним интерес при затруднениях и проявляли отрицательные эмоции (огорчение, раздраже</w:t>
      </w:r>
      <w:r w:rsidR="009E3763">
        <w:rPr>
          <w:rFonts w:ascii="Times New Roman" w:eastAsia="Times New Roman" w:hAnsi="Times New Roman"/>
          <w:sz w:val="28"/>
          <w:lang w:eastAsia="ru-RU"/>
        </w:rPr>
        <w:t xml:space="preserve">ние), не задавали </w:t>
      </w:r>
      <w:r w:rsidR="00972F06" w:rsidRPr="005E6B91">
        <w:rPr>
          <w:rFonts w:ascii="Times New Roman" w:eastAsia="Times New Roman" w:hAnsi="Times New Roman"/>
          <w:sz w:val="28"/>
          <w:lang w:eastAsia="ru-RU"/>
        </w:rPr>
        <w:t xml:space="preserve"> вопросов; нуждались в поэтапном объяснении условий выполнения задания, показе способа использования той или иной готовой модели, в помощи взрослого; 30% детей (Ева К., Настя О, Тимофей Е.) данная группа детей справлялась с заданиями в некоторых случаях при помощи наводящих вопросов педагога, ждали его подсказки, поэтому темп выполнения был замедлен. Иногда детям требовался повтор инструкции. Высокий уровень показали 50% (Алена А., Артем Н., Оксана П., София Ф., Ярослав В.) данной группы поняли задание и смогли правильно ответить на большинство предложенных вопросов без ошибок и подсказок, задания выполнили правильно, ими были установлены причинно-следственные зависимости, дети пытались рассуждать.</w:t>
      </w:r>
      <w:r w:rsidR="00972F06" w:rsidRPr="00972F06">
        <w:rPr>
          <w:rFonts w:ascii="Times New Roman" w:eastAsia="Times New Roman" w:hAnsi="Times New Roman"/>
          <w:sz w:val="28"/>
        </w:rPr>
        <w:t xml:space="preserve"> </w:t>
      </w:r>
    </w:p>
    <w:p w:rsidR="00972F06" w:rsidRPr="005E6B91" w:rsidRDefault="00972F06" w:rsidP="00972F06">
      <w:pPr>
        <w:tabs>
          <w:tab w:val="left" w:pos="1665"/>
        </w:tabs>
        <w:suppressAutoHyphens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5E6B91">
        <w:rPr>
          <w:rFonts w:ascii="Times New Roman" w:eastAsia="Times New Roman" w:hAnsi="Times New Roman"/>
          <w:sz w:val="28"/>
        </w:rPr>
        <w:t>Анализ проведенной диагнос</w:t>
      </w:r>
      <w:r>
        <w:rPr>
          <w:rFonts w:ascii="Times New Roman" w:eastAsia="Times New Roman" w:hAnsi="Times New Roman"/>
          <w:sz w:val="28"/>
        </w:rPr>
        <w:t xml:space="preserve">тики показал, что </w:t>
      </w:r>
      <w:r w:rsidR="009E3763">
        <w:rPr>
          <w:rFonts w:ascii="Times New Roman" w:eastAsia="Times New Roman" w:hAnsi="Times New Roman"/>
          <w:sz w:val="28"/>
        </w:rPr>
        <w:t xml:space="preserve">социально-коммуникативное </w:t>
      </w:r>
      <w:r w:rsidRPr="005E6B91">
        <w:rPr>
          <w:rFonts w:ascii="Times New Roman" w:eastAsia="Times New Roman" w:hAnsi="Times New Roman"/>
          <w:sz w:val="28"/>
        </w:rPr>
        <w:t>развитие детей старшей группы находится не на достаточно высоком уровне, т.к. 2 детей (Женя В., Ульяна Т.) детей имеют низкий уровен</w:t>
      </w:r>
      <w:r w:rsidR="009E3763">
        <w:rPr>
          <w:rFonts w:ascii="Times New Roman" w:eastAsia="Times New Roman" w:hAnsi="Times New Roman"/>
          <w:sz w:val="28"/>
        </w:rPr>
        <w:t>ь социально-коммуникативного</w:t>
      </w:r>
      <w:r w:rsidRPr="005E6B91">
        <w:rPr>
          <w:rFonts w:ascii="Times New Roman" w:eastAsia="Times New Roman" w:hAnsi="Times New Roman"/>
          <w:sz w:val="28"/>
        </w:rPr>
        <w:t xml:space="preserve"> развития, что является отклонением от нормы, поскольку для данного возраста характерен средний и</w:t>
      </w:r>
      <w:r>
        <w:rPr>
          <w:rFonts w:ascii="Times New Roman" w:eastAsia="Times New Roman" w:hAnsi="Times New Roman"/>
          <w:sz w:val="28"/>
        </w:rPr>
        <w:t xml:space="preserve"> высокий уровень</w:t>
      </w:r>
      <w:r w:rsidRPr="005E6B91">
        <w:rPr>
          <w:rFonts w:ascii="Times New Roman" w:eastAsia="Times New Roman" w:hAnsi="Times New Roman"/>
          <w:sz w:val="28"/>
        </w:rPr>
        <w:t xml:space="preserve"> развития</w:t>
      </w:r>
      <w:r w:rsidR="009E3763">
        <w:rPr>
          <w:rFonts w:ascii="Times New Roman" w:eastAsia="Times New Roman" w:hAnsi="Times New Roman"/>
          <w:sz w:val="28"/>
        </w:rPr>
        <w:t xml:space="preserve"> социально-коммуникативных навыков</w:t>
      </w:r>
      <w:r w:rsidRPr="005E6B91">
        <w:rPr>
          <w:rFonts w:ascii="Times New Roman" w:eastAsia="Times New Roman" w:hAnsi="Times New Roman"/>
          <w:sz w:val="28"/>
        </w:rPr>
        <w:t xml:space="preserve">. </w:t>
      </w:r>
    </w:p>
    <w:p w:rsidR="00972F06" w:rsidRPr="005E6B91" w:rsidRDefault="00972F06" w:rsidP="00972F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0C">
        <w:rPr>
          <w:rFonts w:ascii="Times New Roman" w:hAnsi="Times New Roman"/>
          <w:sz w:val="28"/>
          <w:szCs w:val="28"/>
        </w:rPr>
        <w:t>Таким образом, из полученных данных по диагностическим исследованиям на констатирующем этапе выявлено, что уровень развития</w:t>
      </w:r>
      <w:r w:rsidR="009E3763">
        <w:rPr>
          <w:rFonts w:ascii="Times New Roman" w:hAnsi="Times New Roman"/>
          <w:sz w:val="28"/>
          <w:szCs w:val="28"/>
        </w:rPr>
        <w:t xml:space="preserve"> социально-коммуникативных навыков</w:t>
      </w:r>
      <w:r w:rsidRPr="00F8530C">
        <w:rPr>
          <w:rFonts w:ascii="Times New Roman" w:hAnsi="Times New Roman"/>
          <w:sz w:val="28"/>
          <w:szCs w:val="28"/>
        </w:rPr>
        <w:t xml:space="preserve"> у детей </w:t>
      </w:r>
      <w:r w:rsidRPr="005E6B91">
        <w:rPr>
          <w:rFonts w:ascii="Times New Roman" w:hAnsi="Times New Roman"/>
          <w:sz w:val="28"/>
          <w:szCs w:val="28"/>
        </w:rPr>
        <w:t>старшей</w:t>
      </w:r>
      <w:r w:rsidRPr="00F8530C">
        <w:rPr>
          <w:rFonts w:ascii="Times New Roman" w:hAnsi="Times New Roman"/>
          <w:sz w:val="28"/>
          <w:szCs w:val="28"/>
        </w:rPr>
        <w:t xml:space="preserve"> группы недостаточно сформирован. Следовательно, необход</w:t>
      </w:r>
      <w:r>
        <w:rPr>
          <w:rFonts w:ascii="Times New Roman" w:hAnsi="Times New Roman"/>
          <w:sz w:val="28"/>
          <w:szCs w:val="28"/>
        </w:rPr>
        <w:t>имо провести работу с детьми по</w:t>
      </w:r>
      <w:r w:rsidRPr="005E6B91">
        <w:rPr>
          <w:rFonts w:ascii="Times New Roman" w:hAnsi="Times New Roman"/>
          <w:sz w:val="28"/>
          <w:szCs w:val="28"/>
        </w:rPr>
        <w:t xml:space="preserve"> </w:t>
      </w:r>
      <w:r w:rsidRPr="00F8530C">
        <w:rPr>
          <w:rFonts w:ascii="Times New Roman" w:hAnsi="Times New Roman"/>
          <w:sz w:val="28"/>
          <w:szCs w:val="28"/>
        </w:rPr>
        <w:t>развитию</w:t>
      </w:r>
      <w:r>
        <w:rPr>
          <w:rFonts w:ascii="Times New Roman" w:hAnsi="Times New Roman"/>
          <w:sz w:val="28"/>
          <w:szCs w:val="28"/>
        </w:rPr>
        <w:t xml:space="preserve"> самостоятельности</w:t>
      </w:r>
      <w:r w:rsidRPr="00F8530C">
        <w:rPr>
          <w:rFonts w:ascii="Times New Roman" w:hAnsi="Times New Roman"/>
          <w:sz w:val="28"/>
          <w:szCs w:val="28"/>
        </w:rPr>
        <w:t>,</w:t>
      </w:r>
      <w:r w:rsidRPr="00F8530C">
        <w:rPr>
          <w:rFonts w:ascii="Times New Roman" w:hAnsi="Times New Roman"/>
          <w:b/>
          <w:sz w:val="28"/>
          <w:szCs w:val="28"/>
        </w:rPr>
        <w:t xml:space="preserve"> </w:t>
      </w:r>
      <w:r w:rsidRPr="00F8530C">
        <w:rPr>
          <w:rFonts w:ascii="Times New Roman" w:hAnsi="Times New Roman"/>
          <w:sz w:val="28"/>
          <w:szCs w:val="28"/>
        </w:rPr>
        <w:t>при этом особое внимание обратить на детей с низким уровнем, которые нуждаются в индивидуальной работе.</w:t>
      </w:r>
      <w:r w:rsidRPr="005E6B91">
        <w:rPr>
          <w:rFonts w:ascii="Times New Roman" w:hAnsi="Times New Roman"/>
          <w:sz w:val="28"/>
          <w:szCs w:val="28"/>
        </w:rPr>
        <w:t xml:space="preserve"> </w:t>
      </w:r>
    </w:p>
    <w:p w:rsidR="00972F06" w:rsidRPr="005E6B91" w:rsidRDefault="00972F06" w:rsidP="00972F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396722" w:rsidRPr="00D53867" w:rsidRDefault="00396722" w:rsidP="00396722">
      <w:pPr>
        <w:spacing w:after="0" w:line="360" w:lineRule="auto"/>
        <w:jc w:val="right"/>
        <w:rPr>
          <w:rFonts w:ascii="Times New Roman" w:hAnsi="Times New Roman"/>
          <w:b/>
          <w:szCs w:val="28"/>
        </w:rPr>
      </w:pPr>
    </w:p>
    <w:p w:rsidR="00396722" w:rsidRPr="005E6B91" w:rsidRDefault="00396722" w:rsidP="003967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722" w:rsidRDefault="00396722" w:rsidP="006E40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E4" w:rsidRPr="006E400D" w:rsidRDefault="00980EE4" w:rsidP="006E400D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975" w:rsidRPr="00FC12E4" w:rsidRDefault="00FC12E4" w:rsidP="00153C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2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 Организация работы по воспитанию самостоятельности у детей старшего дошкольного возраста в сюжетно-ролевых играх</w:t>
      </w:r>
    </w:p>
    <w:p w:rsidR="006F5975" w:rsidRDefault="006F5975" w:rsidP="0015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E4" w:rsidRDefault="00FC12E4" w:rsidP="00FC12E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формирующем этапе с учетом первичной диагностики, был разработан</w:t>
      </w:r>
      <w:r w:rsidR="00972F0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апробирован</w:t>
      </w:r>
      <w:r w:rsidR="00972F06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конспект занятия </w:t>
      </w:r>
      <w:r w:rsidRPr="00E817C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9E3763">
        <w:rPr>
          <w:rFonts w:ascii="Times New Roman" w:eastAsia="Calibri" w:hAnsi="Times New Roman" w:cs="Times New Roman"/>
          <w:sz w:val="28"/>
          <w:szCs w:val="28"/>
        </w:rPr>
        <w:t>социально-коммуникативному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детей старшего дошкольного возраста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12E4" w:rsidRPr="00E817C0" w:rsidRDefault="00FC12E4" w:rsidP="00FC12E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12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проведением игр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проведены беседы 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проявлении самостоятельности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предварительная работа по подготовке детей к освоению совместных действий в игре.</w:t>
      </w:r>
    </w:p>
    <w:p w:rsidR="00FC12E4" w:rsidRPr="00E817C0" w:rsidRDefault="00FC12E4" w:rsidP="00FC12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Сюжетно-ролевая игра 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Поликлиника</w:t>
      </w:r>
      <w:r w:rsidRPr="00E817C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C12E4" w:rsidRPr="008D00E8" w:rsidRDefault="00FC12E4" w:rsidP="00FC12E4">
      <w:pPr>
        <w:spacing w:after="0" w:line="360" w:lineRule="auto"/>
        <w:ind w:right="282" w:firstLine="709"/>
        <w:jc w:val="both"/>
        <w:rPr>
          <w:rFonts w:ascii="Times New Roman" w:eastAsia="sans-serif" w:hAnsi="Times New Roman" w:cs="Times New Roman"/>
          <w:bCs/>
          <w:color w:val="000000"/>
          <w:sz w:val="28"/>
          <w:szCs w:val="28"/>
        </w:rPr>
      </w:pPr>
      <w:r w:rsidRPr="00E817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D00E8">
        <w:rPr>
          <w:rFonts w:ascii="Times New Roman" w:hAnsi="Times New Roman" w:cs="Times New Roman"/>
          <w:sz w:val="28"/>
          <w:szCs w:val="28"/>
        </w:rPr>
        <w:t>овершенствовать и расширять</w:t>
      </w:r>
      <w:r>
        <w:rPr>
          <w:rFonts w:ascii="Times New Roman" w:hAnsi="Times New Roman" w:cs="Times New Roman"/>
          <w:sz w:val="28"/>
          <w:szCs w:val="28"/>
        </w:rPr>
        <w:t xml:space="preserve"> игровые замыслы и умения детей</w:t>
      </w:r>
      <w:r w:rsidRPr="008D00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0E8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>
        <w:rPr>
          <w:rFonts w:ascii="Times New Roman" w:hAnsi="Times New Roman" w:cs="Times New Roman"/>
          <w:sz w:val="28"/>
          <w:szCs w:val="28"/>
        </w:rPr>
        <w:t xml:space="preserve">умение самостоятельно </w:t>
      </w:r>
      <w:r w:rsidRPr="008D00E8">
        <w:rPr>
          <w:rFonts w:ascii="Times New Roman" w:hAnsi="Times New Roman" w:cs="Times New Roman"/>
          <w:sz w:val="28"/>
          <w:szCs w:val="28"/>
        </w:rPr>
        <w:t>организовывать сюжетно-ролевые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0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B0E" w:rsidRPr="00F93B0E" w:rsidRDefault="00F93B0E" w:rsidP="00F93B0E">
      <w:pPr>
        <w:spacing w:after="0" w:line="360" w:lineRule="auto"/>
        <w:ind w:right="282" w:firstLine="709"/>
        <w:rPr>
          <w:rFonts w:ascii="Times New Roman" w:hAnsi="Times New Roman" w:cs="Times New Roman"/>
          <w:sz w:val="28"/>
          <w:szCs w:val="28"/>
        </w:rPr>
      </w:pPr>
      <w:r w:rsidRPr="00F93B0E">
        <w:rPr>
          <w:rFonts w:ascii="Times New Roman" w:hAnsi="Times New Roman" w:cs="Times New Roman"/>
          <w:sz w:val="28"/>
          <w:szCs w:val="28"/>
        </w:rPr>
        <w:t>Ход сюжетно-ролевой игры:</w:t>
      </w:r>
    </w:p>
    <w:p w:rsidR="00F93B0E" w:rsidRPr="00071F5E" w:rsidRDefault="00071F5E" w:rsidP="00071F5E">
      <w:pPr>
        <w:pStyle w:val="c1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 w:right="282"/>
        <w:jc w:val="both"/>
        <w:rPr>
          <w:rFonts w:eastAsia="SimSun"/>
          <w:color w:val="111111"/>
          <w:sz w:val="28"/>
          <w:szCs w:val="28"/>
          <w:shd w:val="clear" w:color="auto" w:fill="FFFFFF"/>
        </w:rPr>
      </w:pPr>
      <w:r>
        <w:rPr>
          <w:rFonts w:eastAsia="Tahoma"/>
          <w:bCs/>
          <w:color w:val="000000"/>
          <w:sz w:val="28"/>
          <w:szCs w:val="28"/>
          <w:shd w:val="clear" w:color="auto" w:fill="FFFFFF"/>
        </w:rPr>
        <w:t>Воспитатель собирает детей для просмотра мультфильма, затеи предлагает сыграть в игру.</w:t>
      </w:r>
      <w:r>
        <w:rPr>
          <w:rStyle w:val="c2"/>
          <w:color w:val="000000"/>
          <w:sz w:val="28"/>
          <w:szCs w:val="28"/>
        </w:rPr>
        <w:t xml:space="preserve"> Воспитатель распределяет роли и дети </w:t>
      </w:r>
      <w:proofErr w:type="spellStart"/>
      <w:r>
        <w:rPr>
          <w:rStyle w:val="c2"/>
          <w:color w:val="000000"/>
          <w:sz w:val="28"/>
          <w:szCs w:val="28"/>
        </w:rPr>
        <w:t>предступают</w:t>
      </w:r>
      <w:proofErr w:type="spellEnd"/>
      <w:r>
        <w:rPr>
          <w:rStyle w:val="c2"/>
          <w:color w:val="000000"/>
          <w:sz w:val="28"/>
          <w:szCs w:val="28"/>
        </w:rPr>
        <w:t xml:space="preserve"> к игре.</w:t>
      </w:r>
      <w:r>
        <w:rPr>
          <w:rStyle w:val="c2"/>
          <w:b/>
          <w:bCs/>
          <w:iCs/>
          <w:color w:val="000000"/>
          <w:sz w:val="28"/>
          <w:szCs w:val="28"/>
        </w:rPr>
        <w:t xml:space="preserve"> </w:t>
      </w:r>
      <w:r w:rsidRPr="00071F5E">
        <w:rPr>
          <w:rStyle w:val="c2"/>
          <w:bCs/>
          <w:iCs/>
          <w:color w:val="000000"/>
          <w:sz w:val="28"/>
          <w:szCs w:val="28"/>
        </w:rPr>
        <w:t xml:space="preserve">Играя </w:t>
      </w:r>
      <w:r w:rsidR="00797CB9" w:rsidRPr="00071F5E">
        <w:rPr>
          <w:rStyle w:val="c2"/>
          <w:bCs/>
          <w:iCs/>
          <w:color w:val="000000"/>
          <w:sz w:val="28"/>
          <w:szCs w:val="28"/>
        </w:rPr>
        <w:t>в эту игру,</w:t>
      </w:r>
      <w:r w:rsidRPr="00071F5E">
        <w:rPr>
          <w:rStyle w:val="c2"/>
          <w:bCs/>
          <w:iCs/>
          <w:color w:val="000000"/>
          <w:sz w:val="28"/>
          <w:szCs w:val="28"/>
        </w:rPr>
        <w:t xml:space="preserve"> дети научаться самостоятельности вести себя в больнице</w:t>
      </w:r>
    </w:p>
    <w:p w:rsidR="00615001" w:rsidRPr="00071F5E" w:rsidRDefault="00615001" w:rsidP="00071F5E">
      <w:pPr>
        <w:pStyle w:val="a3"/>
        <w:shd w:val="clear" w:color="auto" w:fill="FFFFFF"/>
        <w:spacing w:beforeAutospacing="0" w:afterAutospacing="0" w:line="360" w:lineRule="auto"/>
        <w:ind w:right="282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2. Сюжетно-ролевая игра: «Кафе»</w:t>
      </w:r>
    </w:p>
    <w:p w:rsidR="00615001" w:rsidRPr="0097645F" w:rsidRDefault="00615001" w:rsidP="00615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45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9764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у детей представления о труде работников кафе; продолжать знакомить с правилами поведения в общественных местах.</w:t>
      </w:r>
    </w:p>
    <w:p w:rsidR="00615001" w:rsidRPr="00071F5E" w:rsidRDefault="00071F5E" w:rsidP="00071F5E">
      <w:pPr>
        <w:shd w:val="clear" w:color="auto" w:fill="FFFFFF"/>
        <w:tabs>
          <w:tab w:val="center" w:pos="4857"/>
          <w:tab w:val="left" w:pos="6210"/>
        </w:tabs>
        <w:spacing w:after="0" w:line="36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1F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сюжетно-ролевой игры:</w:t>
      </w:r>
    </w:p>
    <w:p w:rsidR="00615001" w:rsidRDefault="002610F6" w:rsidP="006150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поиграть в кафе. Кафе размещают в игровой комнате, далее дети придумывают название. После распределения ролей раздаются атрибуты и начинается игра. Играя в эту игру у детей расширятся представления о труде работников кафе, так же подробнее ознакомятся с правилами поведения в общественном месте.</w:t>
      </w:r>
    </w:p>
    <w:p w:rsidR="005D22B6" w:rsidRPr="005D22B6" w:rsidRDefault="005D22B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2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Сюжетно-ролевая игра</w:t>
      </w:r>
      <w:r w:rsidRPr="005D22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«Цирк»</w:t>
      </w:r>
    </w:p>
    <w:p w:rsidR="002610F6" w:rsidRDefault="005D22B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22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Цели:</w:t>
      </w:r>
      <w:r w:rsidRPr="005D2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упражнять в умении распределять роли,</w:t>
      </w:r>
      <w:r w:rsidR="002610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2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понимать воображаемую игровую ситуацию и действовать </w:t>
      </w:r>
      <w:proofErr w:type="spellStart"/>
      <w:r w:rsidRPr="005D2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всоответствии</w:t>
      </w:r>
      <w:proofErr w:type="spellEnd"/>
      <w:r w:rsidRPr="005D22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ней; </w:t>
      </w:r>
    </w:p>
    <w:p w:rsidR="005D22B6" w:rsidRPr="002610F6" w:rsidRDefault="002610F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 сюжетно-ролевой игры</w:t>
      </w:r>
      <w:r w:rsidR="005D22B6" w:rsidRPr="002610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5D22B6" w:rsidRPr="005D22B6" w:rsidRDefault="002610F6" w:rsidP="00980E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 проводит беседу с детьми по теме игры, далее происходит распределение ролей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После того,  как роли распределены, «артисты» уходят вместе с «директором цирка» репетировать сво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и номера, остаются зрители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</w:p>
    <w:p w:rsidR="005D22B6" w:rsidRPr="002610F6" w:rsidRDefault="002610F6" w:rsidP="00980E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Зрители берут сумочки, покупают билеты. Водитель везет их </w:t>
      </w:r>
      <w:r w:rsidR="00980EE4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в цирк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. На входе контролер проверяет билеты, в фойе клоуны </w:t>
      </w:r>
      <w:r w:rsidR="00980EE4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продают цирковую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атрибутику (шляпы, колпаки, свистульки, носы),</w:t>
      </w:r>
      <w:r w:rsidR="00980EE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="005D22B6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программки.</w:t>
      </w:r>
    </w:p>
    <w:p w:rsidR="005D22B6" w:rsidRPr="002610F6" w:rsidRDefault="005D22B6" w:rsidP="00980E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Зрителей просят занять свои места в зрительном зале, </w:t>
      </w:r>
      <w:r w:rsidR="00980EE4"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звенит звонок</w:t>
      </w: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, начинается цирковое представление.</w:t>
      </w:r>
    </w:p>
    <w:p w:rsidR="005D22B6" w:rsidRPr="002610F6" w:rsidRDefault="005D22B6" w:rsidP="00980E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Директор объявляет номера артистов.</w:t>
      </w:r>
    </w:p>
    <w:p w:rsidR="005D22B6" w:rsidRPr="002610F6" w:rsidRDefault="005D22B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Через 5-10 мин. Объявляется антракт. Зрители выходят в фойе. Официанты кафе предлагают им напитки, мороженное, сладости. Фотограф предлагает сфотографироваться со зверями.</w:t>
      </w:r>
    </w:p>
    <w:p w:rsidR="005D22B6" w:rsidRPr="002610F6" w:rsidRDefault="005D22B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Далее, звенит звонок, зрители занимают свои места и начинается продолжение представления.</w:t>
      </w:r>
    </w:p>
    <w:p w:rsidR="005D22B6" w:rsidRPr="002610F6" w:rsidRDefault="005D22B6" w:rsidP="005D22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10F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По окончании представления, зрители расходятся по домам).</w:t>
      </w:r>
    </w:p>
    <w:p w:rsidR="00617045" w:rsidRPr="00617045" w:rsidRDefault="005D22B6" w:rsidP="0061704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="0061704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. Сюжетно-ролевая игра: </w:t>
      </w:r>
      <w:r w:rsidR="00617045" w:rsidRPr="00617045">
        <w:rPr>
          <w:rFonts w:ascii="Times New Roman" w:eastAsia="Times New Roman" w:hAnsi="Times New Roman" w:cs="Times New Roman"/>
          <w:sz w:val="28"/>
          <w:szCs w:val="28"/>
          <w:lang w:eastAsia="ar-SA"/>
        </w:rPr>
        <w:t>«Космическое приключение»</w:t>
      </w:r>
    </w:p>
    <w:p w:rsidR="00617045" w:rsidRDefault="00617045" w:rsidP="00FC12E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Цель: </w:t>
      </w:r>
      <w:r w:rsidRPr="006170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научить активизировать самостоятельность, способность продумывать свои дальнейшие действия, стремиться договариваться с товарищами. </w:t>
      </w:r>
    </w:p>
    <w:p w:rsidR="00617045" w:rsidRDefault="00617045" w:rsidP="00FC12E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Ход сюжетно-ролевой игры:</w:t>
      </w:r>
    </w:p>
    <w:p w:rsidR="006F5975" w:rsidRPr="00071F5E" w:rsidRDefault="00617045" w:rsidP="00071F5E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70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Ребятам объявляется, что через несколько минут стартует космический корабль. Желающие могут стать космическими туристами. Кто решил отправиться в космос, должен подойти к станции с необходимыми для полета вещами. Дети выбирают, на какую планету они отправятся. Туристы делятся своими знаниями и впечатлениями. Корабль возвращается на Землю. Таким образом, низкий уровень </w:t>
      </w:r>
      <w:proofErr w:type="spellStart"/>
      <w:r w:rsidRPr="00617045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6170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самостоятельности у детей дошкольного возраста в последующем может негативно отразиться</w:t>
      </w:r>
      <w:r w:rsidR="00071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17045">
        <w:rPr>
          <w:rFonts w:ascii="Times New Roman" w:hAnsi="Times New Roman" w:cs="Times New Roman"/>
          <w:sz w:val="28"/>
          <w:szCs w:val="28"/>
        </w:rPr>
        <w:t xml:space="preserve">на развитии личности. При этом, взрослый может оказывать как позитивное, так </w:t>
      </w:r>
      <w:r w:rsidRPr="00617045">
        <w:rPr>
          <w:rFonts w:ascii="Times New Roman" w:hAnsi="Times New Roman" w:cs="Times New Roman"/>
          <w:sz w:val="28"/>
          <w:szCs w:val="28"/>
        </w:rPr>
        <w:lastRenderedPageBreak/>
        <w:t>и негативное влияние. Негативными действиями со стороны взрослых (педагогов или родителей) являются установление жесткого контроля, преобладание приемов руководства действиями детей. Важно, чтобы педагоги и родители учили детей самостоятельному планированию предстоящей работы, формировали у них интерес к деятельности. Учитывая это, работа с родителями является важнейшим направлением формирования самостоятельности у дошкольников и может быть выражена в различных формах. Взаимодействие педагога и родителей способствует обогащению знаниями, у детей возникает ответственность за свою работу. Воспитателю необходимо планировать деятельность по развитию самостоятельности детей дошкольного возраста, особое внимание уделяя работе с родителями и развитию предметно-пространственной среды.</w:t>
      </w:r>
    </w:p>
    <w:p w:rsidR="00617045" w:rsidRPr="00D947F1" w:rsidRDefault="005D22B6" w:rsidP="00D947F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47F1">
        <w:rPr>
          <w:rFonts w:ascii="Times New Roman" w:hAnsi="Times New Roman" w:cs="Times New Roman"/>
          <w:sz w:val="28"/>
          <w:szCs w:val="28"/>
        </w:rPr>
        <w:t>.</w:t>
      </w:r>
      <w:r w:rsidR="00617045" w:rsidRPr="00D947F1">
        <w:rPr>
          <w:rFonts w:ascii="Times New Roman" w:hAnsi="Times New Roman" w:cs="Times New Roman"/>
          <w:sz w:val="28"/>
          <w:szCs w:val="28"/>
        </w:rPr>
        <w:t xml:space="preserve"> Сюжетно-ролевая игра на тему: «Семья» </w:t>
      </w:r>
    </w:p>
    <w:p w:rsidR="00617045" w:rsidRPr="005D22B6" w:rsidRDefault="00617045" w:rsidP="005D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B6">
        <w:rPr>
          <w:rFonts w:ascii="Times New Roman" w:hAnsi="Times New Roman" w:cs="Times New Roman"/>
          <w:sz w:val="28"/>
          <w:szCs w:val="28"/>
        </w:rPr>
        <w:t>Цель: научить самостоятельно выстраивать взаимоотношениями между членами семьи, вовремя помогать им.</w:t>
      </w:r>
    </w:p>
    <w:p w:rsidR="00617045" w:rsidRDefault="00617045" w:rsidP="00617045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сюжетно-ролевой игры:</w:t>
      </w:r>
    </w:p>
    <w:p w:rsidR="00617045" w:rsidRPr="005D22B6" w:rsidRDefault="00617045" w:rsidP="005D2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B6">
        <w:rPr>
          <w:rFonts w:ascii="Times New Roman" w:hAnsi="Times New Roman" w:cs="Times New Roman"/>
          <w:sz w:val="28"/>
          <w:szCs w:val="28"/>
        </w:rPr>
        <w:t>Воспитатель предлагает детям «поиграть в семью». Роли распределяются по желанию. Семья очень большая, у мамы предстоит день рождения. Все хлопочут в устройстве праздника. Одни закупают продукты, другие готовят праздничный обед, сервируют стол, третьи подготавливают развлекательную программу.</w:t>
      </w:r>
    </w:p>
    <w:p w:rsidR="00D947F1" w:rsidRPr="005D22B6" w:rsidRDefault="00D947F1" w:rsidP="005D22B6">
      <w:pPr>
        <w:pStyle w:val="a5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B6">
        <w:rPr>
          <w:rFonts w:ascii="Times New Roman" w:hAnsi="Times New Roman" w:cs="Times New Roman"/>
          <w:sz w:val="28"/>
          <w:szCs w:val="28"/>
        </w:rPr>
        <w:t xml:space="preserve">Сюжетно-ролевая игра: «Рыбак» </w:t>
      </w:r>
    </w:p>
    <w:p w:rsidR="005B58E3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D947F1">
        <w:rPr>
          <w:rFonts w:ascii="Times New Roman" w:hAnsi="Times New Roman" w:cs="Times New Roman"/>
          <w:sz w:val="28"/>
          <w:szCs w:val="28"/>
        </w:rPr>
        <w:t xml:space="preserve">закреплять умения действовать по сигналу, делать самостоятельный выбор. </w:t>
      </w:r>
    </w:p>
    <w:p w:rsidR="005B58E3" w:rsidRDefault="005B58E3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сюжетно-ролевой игры: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t xml:space="preserve"> Выбирается рыбак, остальные дети придумывают какой рыбой они будут, «подплывают» к рыбаку со </w:t>
      </w:r>
      <w:proofErr w:type="gramStart"/>
      <w:r w:rsidRPr="00D947F1">
        <w:rPr>
          <w:rFonts w:ascii="Times New Roman" w:hAnsi="Times New Roman" w:cs="Times New Roman"/>
          <w:sz w:val="28"/>
          <w:szCs w:val="28"/>
        </w:rPr>
        <w:t>словами :</w:t>
      </w:r>
      <w:proofErr w:type="gramEnd"/>
      <w:r w:rsidRPr="00D94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t>- «Рыбак, рыбак что плетешь?»,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t xml:space="preserve"> - «Невод»! 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t xml:space="preserve">- «А зачем?», 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t xml:space="preserve">- «Рыбу ловить.», </w:t>
      </w:r>
    </w:p>
    <w:p w:rsidR="00D947F1" w:rsidRDefault="00D947F1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7F1">
        <w:rPr>
          <w:rFonts w:ascii="Times New Roman" w:hAnsi="Times New Roman" w:cs="Times New Roman"/>
          <w:sz w:val="28"/>
          <w:szCs w:val="28"/>
        </w:rPr>
        <w:lastRenderedPageBreak/>
        <w:t>- «А какую?». Рыбак называет, какую и эта рыба убегает, он должен ее догнать. Пойманная рыба становится рыбаком.</w:t>
      </w:r>
    </w:p>
    <w:p w:rsidR="00972F06" w:rsidRDefault="00972F06" w:rsidP="00972F06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заключительной части был поведен итог. Дети рассуждали,  делились своими впечатлениями о сюжетно-ролевых играх </w:t>
      </w:r>
    </w:p>
    <w:p w:rsidR="00972F06" w:rsidRDefault="00972F06" w:rsidP="00972F0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ходе занятий, наблюдала за тем, чтобы все дети были активны, если вдруг возникали трудности, подсказывала, задавала наводящие вопросы. </w:t>
      </w:r>
      <w:r w:rsidRPr="00C35A2C">
        <w:rPr>
          <w:rFonts w:ascii="Times New Roman" w:eastAsia="Times New Roman" w:hAnsi="Times New Roman"/>
          <w:sz w:val="28"/>
        </w:rPr>
        <w:t xml:space="preserve">Алена А., Артем Н., Настя О., </w:t>
      </w:r>
      <w:r>
        <w:rPr>
          <w:rFonts w:ascii="Times New Roman" w:eastAsia="Times New Roman" w:hAnsi="Times New Roman"/>
          <w:sz w:val="28"/>
        </w:rPr>
        <w:t xml:space="preserve">Оксана П., София Ф., Ярослав В. не испытывали трудности на занятиях, с интересом отвечали на вопросы. </w:t>
      </w:r>
      <w:r w:rsidRPr="00C35A2C">
        <w:rPr>
          <w:rFonts w:ascii="Times New Roman" w:eastAsia="Times New Roman" w:hAnsi="Times New Roman"/>
          <w:sz w:val="28"/>
        </w:rPr>
        <w:t>Ева К., Женя В., Тимофей Е., Ульяна Т.</w:t>
      </w:r>
      <w:r>
        <w:rPr>
          <w:rFonts w:ascii="Times New Roman" w:eastAsia="Times New Roman" w:hAnsi="Times New Roman"/>
          <w:sz w:val="28"/>
        </w:rPr>
        <w:t xml:space="preserve"> испытывали незначительные затруднения, при помощи наводящих вопросов и подсказки воспитателя быстро справлялись с заданием.  </w:t>
      </w:r>
    </w:p>
    <w:p w:rsidR="00972F06" w:rsidRDefault="00972F06" w:rsidP="00972F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Таким образом, организация и проведение серий мероприятий по  </w:t>
      </w:r>
      <w:r w:rsidR="009E3763">
        <w:rPr>
          <w:rFonts w:ascii="Times New Roman" w:eastAsia="Times New Roman" w:hAnsi="Times New Roman"/>
          <w:color w:val="000000"/>
          <w:sz w:val="28"/>
        </w:rPr>
        <w:t xml:space="preserve">социально-коммуникативному развитию </w:t>
      </w:r>
      <w:r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pacing w:val="2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детей</w:t>
      </w:r>
      <w:r>
        <w:rPr>
          <w:rFonts w:ascii="Times New Roman" w:eastAsia="Times New Roman" w:hAnsi="Times New Roman"/>
          <w:spacing w:val="4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старшего дошкольного возраста</w:t>
      </w:r>
      <w:r>
        <w:rPr>
          <w:rFonts w:ascii="Times New Roman" w:eastAsia="Times New Roman" w:hAnsi="Times New Roman"/>
          <w:color w:val="000000"/>
          <w:sz w:val="28"/>
        </w:rPr>
        <w:t xml:space="preserve"> является нелегкой задачей, которая требует от педагога значительных усилий. При методически правильной организации, использовании эффективных методов и приёмов, всё это будет способствовать воспитанию самостоятельности у детей. </w:t>
      </w:r>
    </w:p>
    <w:p w:rsidR="00980EE4" w:rsidRDefault="00980EE4" w:rsidP="00972F06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</w:rPr>
      </w:pPr>
    </w:p>
    <w:p w:rsidR="00972F06" w:rsidRDefault="00972F06" w:rsidP="00980EE4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72F06" w:rsidRDefault="00972F06" w:rsidP="00980EE4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F49">
        <w:rPr>
          <w:rFonts w:ascii="Times New Roman" w:eastAsia="Times New Roman" w:hAnsi="Times New Roman"/>
          <w:b/>
          <w:sz w:val="28"/>
          <w:szCs w:val="28"/>
          <w:lang w:eastAsia="ru-RU"/>
        </w:rPr>
        <w:t>2.3. Повторная диагностика и сравнительный анализ результатов опытно-практической работы</w:t>
      </w:r>
    </w:p>
    <w:p w:rsidR="00980EE4" w:rsidRDefault="00980EE4" w:rsidP="00980EE4">
      <w:pPr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26" w:rsidRDefault="00420126" w:rsidP="0042012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2F4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контрольном этапе опытно-практической работы нами было проведено повторное диагностическое исследование уровня </w:t>
      </w:r>
      <w:r w:rsidR="009E376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социально-коммуникативного развития </w:t>
      </w:r>
      <w:r w:rsidRPr="00FF2F49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старшего дошкольного возраста</w:t>
      </w:r>
      <w:r w:rsidRPr="00FF2F4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методикам констатирующего этапа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20126" w:rsidRDefault="00420126" w:rsidP="00420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 xml:space="preserve">Для выявления уровня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D5C">
        <w:rPr>
          <w:rFonts w:ascii="Times New Roman" w:hAnsi="Times New Roman" w:cs="Times New Roman"/>
          <w:color w:val="000000"/>
          <w:sz w:val="28"/>
          <w:szCs w:val="28"/>
        </w:rPr>
        <w:t>самостоятельности у детей старшего дошкольного возраста использовались следующие методики:</w:t>
      </w:r>
    </w:p>
    <w:p w:rsidR="00420126" w:rsidRPr="004C1D5C" w:rsidRDefault="00420126" w:rsidP="004201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D5C">
        <w:rPr>
          <w:rFonts w:ascii="Times New Roman" w:hAnsi="Times New Roman" w:cs="Times New Roman"/>
          <w:color w:val="000000"/>
          <w:sz w:val="28"/>
          <w:szCs w:val="28"/>
        </w:rPr>
        <w:t>1.   Выполнение   поставленной   задачи   при   отсутствии   контроля  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D5C">
        <w:rPr>
          <w:rFonts w:ascii="Times New Roman" w:hAnsi="Times New Roman" w:cs="Times New Roman"/>
          <w:color w:val="000000"/>
          <w:sz w:val="28"/>
          <w:szCs w:val="28"/>
        </w:rPr>
        <w:t>стороны взрослого:</w:t>
      </w:r>
    </w:p>
    <w:p w:rsidR="00420126" w:rsidRPr="00E34CA3" w:rsidRDefault="00420126" w:rsidP="00420126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ребенку постоянно требуется помощь взрослого</w:t>
      </w:r>
    </w:p>
    <w:p w:rsidR="00420126" w:rsidRPr="00E34CA3" w:rsidRDefault="00420126" w:rsidP="00420126">
      <w:pPr>
        <w:pStyle w:val="a5"/>
        <w:spacing w:line="36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иногда прибегает к помощи взрослого</w:t>
      </w:r>
    </w:p>
    <w:p w:rsidR="00420126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3) не прибегает к помощи взрослого, старается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ить задание</w:t>
      </w:r>
    </w:p>
    <w:p w:rsidR="00420126" w:rsidRPr="00C3487E" w:rsidRDefault="00420126" w:rsidP="004201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сам вне зависимости от его сложности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2.   Осознанность   последовательности   и   целей   выполняемой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деятельности:</w:t>
      </w:r>
    </w:p>
    <w:p w:rsidR="00420126" w:rsidRDefault="00420126" w:rsidP="0042012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не осознает, что и зачем делает</w:t>
      </w:r>
    </w:p>
    <w:p w:rsidR="00420126" w:rsidRDefault="00420126" w:rsidP="0042012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E34CA3">
        <w:rPr>
          <w:rFonts w:ascii="Times New Roman" w:hAnsi="Times New Roman" w:cs="Times New Roman"/>
          <w:color w:val="000000"/>
          <w:sz w:val="28"/>
          <w:szCs w:val="28"/>
        </w:rPr>
        <w:t>осознает, что   должен   получить   в   результате, но   не   понимает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87E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выполнения работы.</w:t>
      </w:r>
    </w:p>
    <w:p w:rsidR="00420126" w:rsidRDefault="00420126" w:rsidP="0042012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3) последовательно и правильно выполняет поставленную задачу</w:t>
      </w:r>
    </w:p>
    <w:p w:rsidR="00420126" w:rsidRPr="00C3487E" w:rsidRDefault="00420126" w:rsidP="00420126">
      <w:pPr>
        <w:pStyle w:val="a5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3. Осуществление самоконтроля при совершении деятельности: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низкий уровень самоконтроля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2) средний уровень самоконтроля</w:t>
      </w:r>
    </w:p>
    <w:p w:rsidR="00420126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3) высокий уровень самоконтроля</w:t>
      </w:r>
    </w:p>
    <w:p w:rsidR="00420126" w:rsidRPr="00C3487E" w:rsidRDefault="00420126" w:rsidP="004201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87E">
        <w:rPr>
          <w:rFonts w:ascii="Times New Roman" w:hAnsi="Times New Roman" w:cs="Times New Roman"/>
          <w:color w:val="000000"/>
          <w:sz w:val="28"/>
          <w:szCs w:val="28"/>
        </w:rPr>
        <w:t>4. Ответственность за осуществляемую деятельность: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1) безответственно относится к поставленной задаче</w:t>
      </w:r>
    </w:p>
    <w:p w:rsidR="00420126" w:rsidRPr="00E34CA3" w:rsidRDefault="00420126" w:rsidP="0042012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CA3">
        <w:rPr>
          <w:rFonts w:ascii="Times New Roman" w:hAnsi="Times New Roman" w:cs="Times New Roman"/>
          <w:color w:val="000000"/>
          <w:sz w:val="28"/>
          <w:szCs w:val="28"/>
        </w:rPr>
        <w:t>2) ответственно относится к поставленной задаче</w:t>
      </w:r>
    </w:p>
    <w:p w:rsidR="00420126" w:rsidRPr="00100098" w:rsidRDefault="00420126" w:rsidP="00420126">
      <w:pPr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00098">
        <w:rPr>
          <w:rFonts w:ascii="Times New Roman" w:eastAsia="SimSun" w:hAnsi="Times New Roman"/>
          <w:sz w:val="28"/>
          <w:szCs w:val="28"/>
        </w:rPr>
        <w:t>Р</w:t>
      </w:r>
      <w:r>
        <w:rPr>
          <w:rFonts w:ascii="Times New Roman" w:eastAsia="SimSun" w:hAnsi="Times New Roman"/>
          <w:sz w:val="28"/>
          <w:szCs w:val="28"/>
        </w:rPr>
        <w:t>езультаты занесены в таблицу № 4</w:t>
      </w:r>
      <w:r w:rsidRPr="00100098">
        <w:rPr>
          <w:rFonts w:ascii="Times New Roman" w:eastAsia="SimSun" w:hAnsi="Times New Roman"/>
          <w:sz w:val="28"/>
          <w:szCs w:val="28"/>
        </w:rPr>
        <w:t>.</w:t>
      </w:r>
    </w:p>
    <w:p w:rsidR="00420126" w:rsidRPr="00100098" w:rsidRDefault="00420126" w:rsidP="00420126">
      <w:pPr>
        <w:spacing w:after="0" w:line="360" w:lineRule="auto"/>
        <w:jc w:val="right"/>
        <w:rPr>
          <w:rFonts w:ascii="Times New Roman" w:eastAsia="SimSun" w:hAnsi="Times New Roman"/>
          <w:sz w:val="28"/>
          <w:szCs w:val="28"/>
        </w:rPr>
      </w:pPr>
      <w:r w:rsidRPr="00100098">
        <w:rPr>
          <w:rFonts w:ascii="Times New Roman" w:eastAsia="SimSun" w:hAnsi="Times New Roman"/>
          <w:sz w:val="28"/>
          <w:szCs w:val="28"/>
        </w:rPr>
        <w:t>Таблица №</w:t>
      </w:r>
      <w:r>
        <w:rPr>
          <w:rFonts w:ascii="Times New Roman" w:eastAsia="SimSun" w:hAnsi="Times New Roman"/>
          <w:sz w:val="28"/>
          <w:szCs w:val="28"/>
        </w:rPr>
        <w:t xml:space="preserve"> 4</w:t>
      </w:r>
      <w:r w:rsidRPr="00100098">
        <w:rPr>
          <w:rFonts w:ascii="Times New Roman" w:eastAsia="SimSun" w:hAnsi="Times New Roman"/>
          <w:sz w:val="28"/>
          <w:szCs w:val="28"/>
        </w:rPr>
        <w:t xml:space="preserve">. </w:t>
      </w:r>
    </w:p>
    <w:p w:rsidR="00420126" w:rsidRPr="00100098" w:rsidRDefault="00420126" w:rsidP="00420126">
      <w:pPr>
        <w:spacing w:after="0" w:line="36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100098">
        <w:rPr>
          <w:rFonts w:ascii="Times New Roman" w:eastAsia="SimSun" w:hAnsi="Times New Roman"/>
          <w:sz w:val="28"/>
          <w:szCs w:val="28"/>
        </w:rPr>
        <w:t xml:space="preserve">Результаты повторной диагностики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022"/>
        <w:gridCol w:w="885"/>
        <w:gridCol w:w="816"/>
        <w:gridCol w:w="743"/>
        <w:gridCol w:w="992"/>
        <w:gridCol w:w="1985"/>
        <w:gridCol w:w="1247"/>
      </w:tblGrid>
      <w:tr w:rsidR="00420126" w:rsidRPr="005E6B91" w:rsidTr="003038DF">
        <w:trPr>
          <w:trHeight w:val="389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Фамилия,</w:t>
            </w:r>
          </w:p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Методики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</w:tr>
      <w:tr w:rsidR="00420126" w:rsidRPr="005E6B91" w:rsidTr="003038DF">
        <w:trPr>
          <w:trHeight w:val="43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0126" w:rsidRPr="005E6B91" w:rsidRDefault="00420126" w:rsidP="00303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126" w:rsidRPr="005E6B91" w:rsidTr="003038DF">
        <w:trPr>
          <w:trHeight w:val="32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Алена А.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Артем Н.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Ева К.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20126" w:rsidRPr="005E6B91" w:rsidTr="003038DF">
        <w:trPr>
          <w:trHeight w:val="329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Женя 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Настя О.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Оксана П.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12 балла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София Ф.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420126" w:rsidRPr="005E6B91" w:rsidTr="003038DF">
        <w:trPr>
          <w:trHeight w:val="7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Тимофей Е.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20126" w:rsidRPr="005E6B91" w:rsidTr="003038DF">
        <w:trPr>
          <w:trHeight w:val="22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Ульяна 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6B91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</w:tr>
      <w:tr w:rsidR="00420126" w:rsidRPr="005E6B91" w:rsidTr="003038DF">
        <w:trPr>
          <w:trHeight w:val="31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Ярослав В.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9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26" w:rsidRPr="005E6B91" w:rsidRDefault="00420126" w:rsidP="00303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B9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420126" w:rsidRPr="00FF2F49" w:rsidRDefault="00420126" w:rsidP="00420126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0126" w:rsidRDefault="00420126" w:rsidP="00420126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90131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повторного </w:t>
      </w:r>
      <w:r w:rsidRPr="00890131">
        <w:rPr>
          <w:sz w:val="28"/>
          <w:szCs w:val="28"/>
        </w:rPr>
        <w:t xml:space="preserve">диагностического обследования можно сделать вывод о том, что высокий уровень </w:t>
      </w:r>
      <w:r w:rsidR="009E3763">
        <w:rPr>
          <w:sz w:val="28"/>
          <w:szCs w:val="28"/>
        </w:rPr>
        <w:t xml:space="preserve">социально-коммуникативного развития </w:t>
      </w:r>
      <w:r w:rsidRPr="00100098">
        <w:rPr>
          <w:sz w:val="28"/>
          <w:szCs w:val="28"/>
        </w:rPr>
        <w:t xml:space="preserve">у </w:t>
      </w:r>
      <w:r w:rsidRPr="00100098">
        <w:rPr>
          <w:sz w:val="28"/>
          <w:szCs w:val="28"/>
        </w:rPr>
        <w:lastRenderedPageBreak/>
        <w:t>детей старшего дошкольного возраста</w:t>
      </w:r>
      <w:r>
        <w:rPr>
          <w:sz w:val="28"/>
          <w:szCs w:val="28"/>
        </w:rPr>
        <w:t xml:space="preserve"> выявлен у 6 детей 60% (</w:t>
      </w:r>
      <w:r w:rsidRPr="001E06BF">
        <w:rPr>
          <w:sz w:val="28"/>
          <w:szCs w:val="28"/>
        </w:rPr>
        <w:t xml:space="preserve">Алена А., Артем Н., </w:t>
      </w:r>
      <w:r>
        <w:rPr>
          <w:sz w:val="28"/>
          <w:szCs w:val="28"/>
        </w:rPr>
        <w:t xml:space="preserve">Настя О., </w:t>
      </w:r>
      <w:r w:rsidRPr="001E06BF">
        <w:rPr>
          <w:sz w:val="28"/>
          <w:szCs w:val="28"/>
        </w:rPr>
        <w:t>Оксана П., София Ф., Ярослав В.</w:t>
      </w:r>
      <w:r>
        <w:rPr>
          <w:sz w:val="28"/>
          <w:szCs w:val="28"/>
        </w:rPr>
        <w:t>), средний у 4-х детей 40%, (</w:t>
      </w:r>
      <w:r w:rsidRPr="001E06BF">
        <w:rPr>
          <w:sz w:val="28"/>
          <w:szCs w:val="28"/>
        </w:rPr>
        <w:t xml:space="preserve">Ева К., </w:t>
      </w:r>
      <w:r>
        <w:rPr>
          <w:sz w:val="28"/>
          <w:szCs w:val="28"/>
        </w:rPr>
        <w:t>Женя В., Тимофей Е., Ульяна Т.), низкого уровня выявлено не было.</w:t>
      </w:r>
    </w:p>
    <w:p w:rsidR="00F93A79" w:rsidRDefault="00420126" w:rsidP="00F93A79">
      <w:pPr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F93A79" w:rsidRPr="00724D1C">
        <w:rPr>
          <w:rFonts w:ascii="Times New Roman" w:hAnsi="Times New Roman"/>
          <w:sz w:val="28"/>
          <w:szCs w:val="28"/>
        </w:rPr>
        <w:t>Рассмо</w:t>
      </w:r>
      <w:r w:rsidR="00F93A79">
        <w:rPr>
          <w:rFonts w:ascii="Times New Roman" w:hAnsi="Times New Roman"/>
          <w:sz w:val="28"/>
          <w:szCs w:val="28"/>
        </w:rPr>
        <w:t>трим наглядно полученные данные:</w:t>
      </w:r>
    </w:p>
    <w:p w:rsidR="00F93A79" w:rsidRDefault="00F93A79" w:rsidP="00F93A7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4E1ED4" wp14:editId="70017F75">
            <wp:extent cx="5334000" cy="3193473"/>
            <wp:effectExtent l="0" t="0" r="19050" b="260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93A79" w:rsidRPr="00C130EE" w:rsidRDefault="00F93A79" w:rsidP="00F93A79">
      <w:pPr>
        <w:pStyle w:val="c3"/>
        <w:shd w:val="clear" w:color="auto" w:fill="FFFFFF"/>
        <w:spacing w:before="0" w:beforeAutospacing="0" w:after="0" w:afterAutospacing="0"/>
        <w:ind w:firstLine="708"/>
        <w:jc w:val="right"/>
        <w:rPr>
          <w:b/>
          <w:color w:val="000000"/>
          <w:szCs w:val="28"/>
        </w:rPr>
      </w:pPr>
      <w:r w:rsidRPr="00C130EE">
        <w:rPr>
          <w:b/>
          <w:color w:val="000000"/>
          <w:szCs w:val="28"/>
        </w:rPr>
        <w:t>Диаграмма 2. Результат повторной диагностики на контрольном этапе</w:t>
      </w:r>
    </w:p>
    <w:p w:rsidR="00F93A79" w:rsidRDefault="00F93A79" w:rsidP="00F93A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A79" w:rsidRDefault="00F93A79" w:rsidP="00F93A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1899">
        <w:rPr>
          <w:rFonts w:ascii="Times New Roman" w:hAnsi="Times New Roman"/>
          <w:sz w:val="28"/>
          <w:szCs w:val="28"/>
        </w:rPr>
        <w:t xml:space="preserve">Рассмотрим результаты контрольного и констатирующего этапов эксперимента, представленные в </w:t>
      </w:r>
      <w:r w:rsidRPr="00B81899">
        <w:rPr>
          <w:rFonts w:ascii="Times New Roman" w:eastAsia="Times New Roman" w:hAnsi="Times New Roman"/>
          <w:sz w:val="28"/>
          <w:szCs w:val="28"/>
        </w:rPr>
        <w:t>диаграмме:</w:t>
      </w:r>
      <w:r w:rsidRPr="00F93A79">
        <w:rPr>
          <w:rFonts w:ascii="Times New Roman" w:hAnsi="Times New Roman"/>
          <w:sz w:val="28"/>
          <w:szCs w:val="28"/>
        </w:rPr>
        <w:t xml:space="preserve"> </w:t>
      </w:r>
    </w:p>
    <w:p w:rsidR="00F93A79" w:rsidRDefault="00F93A79" w:rsidP="00F93A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EEFE0E8" wp14:editId="7393E10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93A79" w:rsidRPr="00DA3779" w:rsidRDefault="00F93A79" w:rsidP="00F93A7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DA377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Диаграмма 3. </w:t>
      </w:r>
      <w:r w:rsidRPr="00DA3779">
        <w:rPr>
          <w:rFonts w:ascii="Times New Roman" w:hAnsi="Times New Roman"/>
          <w:b/>
          <w:sz w:val="24"/>
          <w:szCs w:val="24"/>
        </w:rPr>
        <w:t>Сравнительный анализ результатов контрольного и констатирующего этапов эксперимента</w:t>
      </w:r>
    </w:p>
    <w:p w:rsidR="00F93A79" w:rsidRDefault="00F93A79" w:rsidP="00F93A7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A79" w:rsidRPr="005C3437" w:rsidRDefault="00F93A79" w:rsidP="00F93A7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3437">
        <w:rPr>
          <w:rFonts w:ascii="Times New Roman" w:hAnsi="Times New Roman"/>
          <w:sz w:val="28"/>
          <w:szCs w:val="28"/>
        </w:rPr>
        <w:t xml:space="preserve">Данные диаграммы говорят о положительном изменении </w:t>
      </w:r>
      <w:r w:rsidR="009E3763">
        <w:rPr>
          <w:rFonts w:ascii="Times New Roman" w:hAnsi="Times New Roman"/>
          <w:sz w:val="28"/>
          <w:szCs w:val="28"/>
        </w:rPr>
        <w:t xml:space="preserve">социально-коммуникативного развития </w:t>
      </w:r>
      <w:r>
        <w:rPr>
          <w:rFonts w:ascii="Times New Roman" w:hAnsi="Times New Roman"/>
          <w:sz w:val="28"/>
          <w:szCs w:val="28"/>
        </w:rPr>
        <w:t xml:space="preserve">детей старшего дошкольного возраста. 60 </w:t>
      </w:r>
      <w:r w:rsidRPr="005C3437">
        <w:rPr>
          <w:rFonts w:ascii="Times New Roman" w:hAnsi="Times New Roman"/>
          <w:sz w:val="28"/>
          <w:szCs w:val="28"/>
        </w:rPr>
        <w:t>%</w:t>
      </w:r>
      <w:r w:rsidRPr="00F93A79">
        <w:rPr>
          <w:rFonts w:ascii="Times New Roman" w:hAnsi="Times New Roman"/>
          <w:sz w:val="28"/>
          <w:szCs w:val="28"/>
        </w:rPr>
        <w:t xml:space="preserve"> </w:t>
      </w:r>
      <w:r w:rsidRPr="005C3437">
        <w:rPr>
          <w:rFonts w:ascii="Times New Roman" w:hAnsi="Times New Roman"/>
          <w:sz w:val="28"/>
          <w:szCs w:val="28"/>
        </w:rPr>
        <w:t xml:space="preserve">детей </w:t>
      </w:r>
      <w:r w:rsidRPr="00DA3779">
        <w:rPr>
          <w:rFonts w:ascii="Times New Roman" w:hAnsi="Times New Roman"/>
          <w:sz w:val="28"/>
          <w:szCs w:val="28"/>
        </w:rPr>
        <w:t>(Алена А., Артем Н., Настя О., Оксана П., София Ф., Ярослав В.)</w:t>
      </w:r>
      <w:r>
        <w:rPr>
          <w:rFonts w:ascii="Times New Roman" w:hAnsi="Times New Roman"/>
          <w:sz w:val="28"/>
          <w:szCs w:val="28"/>
        </w:rPr>
        <w:t xml:space="preserve"> показали высокий уровень воспитания самостоятельности</w:t>
      </w:r>
      <w:r w:rsidRPr="00DA3779">
        <w:rPr>
          <w:rFonts w:ascii="Times New Roman" w:hAnsi="Times New Roman"/>
          <w:sz w:val="28"/>
          <w:szCs w:val="28"/>
        </w:rPr>
        <w:t>, средний</w:t>
      </w:r>
      <w:r>
        <w:rPr>
          <w:rFonts w:ascii="Times New Roman" w:hAnsi="Times New Roman"/>
          <w:sz w:val="28"/>
          <w:szCs w:val="28"/>
        </w:rPr>
        <w:t xml:space="preserve"> уровень показали 4</w:t>
      </w:r>
      <w:r w:rsidRPr="00DA3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DA3779">
        <w:rPr>
          <w:rFonts w:ascii="Times New Roman" w:hAnsi="Times New Roman"/>
          <w:sz w:val="28"/>
          <w:szCs w:val="28"/>
        </w:rPr>
        <w:t xml:space="preserve"> 40%, (Ева К., Женя В., Тимофей Е., Ульяна Т.), низкого уровня выявлено не было.</w:t>
      </w:r>
      <w:r w:rsidRPr="009239D8">
        <w:rPr>
          <w:rFonts w:ascii="Times New Roman" w:hAnsi="Times New Roman"/>
          <w:sz w:val="28"/>
          <w:szCs w:val="28"/>
        </w:rPr>
        <w:t xml:space="preserve"> </w:t>
      </w:r>
      <w:r w:rsidRPr="005C3437">
        <w:rPr>
          <w:rFonts w:ascii="Times New Roman" w:hAnsi="Times New Roman"/>
          <w:sz w:val="28"/>
          <w:szCs w:val="28"/>
        </w:rPr>
        <w:t xml:space="preserve">Следовательно, прослеживается положительная динамика уровня </w:t>
      </w:r>
      <w:r w:rsidR="00FB0BAA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="009E3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старшего дошкольного возраста.</w:t>
      </w:r>
    </w:p>
    <w:p w:rsidR="00F93A79" w:rsidRDefault="00F93A79" w:rsidP="00F93A7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93A79">
        <w:rPr>
          <w:rFonts w:ascii="Times New Roman" w:hAnsi="Times New Roman"/>
          <w:sz w:val="28"/>
          <w:szCs w:val="28"/>
          <w:highlight w:val="yellow"/>
        </w:rPr>
        <w:t xml:space="preserve">Данные диаграммы убедительно указывают на то, что после целенаправленной работы с использованием </w:t>
      </w:r>
      <w:r w:rsidR="00FB0BAA">
        <w:rPr>
          <w:rFonts w:ascii="Times New Roman" w:hAnsi="Times New Roman"/>
          <w:sz w:val="28"/>
          <w:szCs w:val="28"/>
          <w:highlight w:val="yellow"/>
        </w:rPr>
        <w:t xml:space="preserve">сюжетно-ролевых игр уровень </w:t>
      </w:r>
      <w:r w:rsidR="00FB0BAA">
        <w:rPr>
          <w:rFonts w:ascii="Times New Roman" w:hAnsi="Times New Roman"/>
          <w:sz w:val="28"/>
          <w:szCs w:val="28"/>
        </w:rPr>
        <w:t>социально-коммуникативного развития</w:t>
      </w:r>
      <w:r w:rsidRPr="009245A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245A7">
        <w:rPr>
          <w:rFonts w:ascii="Times New Roman" w:hAnsi="Times New Roman"/>
          <w:sz w:val="28"/>
          <w:szCs w:val="28"/>
        </w:rPr>
        <w:t>вырос</w:t>
      </w:r>
      <w:r>
        <w:rPr>
          <w:rFonts w:ascii="Times New Roman" w:hAnsi="Times New Roman"/>
          <w:color w:val="000000"/>
          <w:sz w:val="28"/>
          <w:szCs w:val="28"/>
        </w:rPr>
        <w:t xml:space="preserve"> на 10%.</w:t>
      </w:r>
      <w:r w:rsidRPr="009245A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мы считаем, что проделанная работа по</w:t>
      </w:r>
      <w:r w:rsidR="00FB0BAA">
        <w:rPr>
          <w:rFonts w:ascii="Times New Roman" w:hAnsi="Times New Roman"/>
          <w:sz w:val="28"/>
          <w:szCs w:val="28"/>
        </w:rPr>
        <w:t xml:space="preserve"> изучению уровня социально-коммуникативного </w:t>
      </w:r>
      <w:r>
        <w:rPr>
          <w:rFonts w:ascii="Times New Roman" w:hAnsi="Times New Roman"/>
          <w:sz w:val="28"/>
          <w:szCs w:val="28"/>
        </w:rPr>
        <w:t>развития детей старшего дошкольного возраста в условиях детского сада была эффективной, проведенные мероприятия были успешно апробированы.</w:t>
      </w:r>
    </w:p>
    <w:p w:rsidR="00F93A79" w:rsidRDefault="00F93A79" w:rsidP="00F93A7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F93A79" w:rsidRDefault="00F93A79" w:rsidP="00F93A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0126" w:rsidRDefault="00420126" w:rsidP="00420126">
      <w:pPr>
        <w:ind w:firstLine="708"/>
        <w:rPr>
          <w:rFonts w:ascii="Times New Roman" w:hAnsi="Times New Roman"/>
          <w:sz w:val="28"/>
          <w:szCs w:val="28"/>
        </w:rPr>
      </w:pPr>
    </w:p>
    <w:p w:rsidR="00972F06" w:rsidRDefault="00972F06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B6" w:rsidRDefault="005D22B6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Pr="0012520A" w:rsidRDefault="00980EE4" w:rsidP="00980EE4">
      <w:pPr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520A">
        <w:rPr>
          <w:rFonts w:ascii="Times New Roman" w:hAnsi="Times New Roman"/>
          <w:b/>
          <w:sz w:val="28"/>
          <w:szCs w:val="28"/>
        </w:rPr>
        <w:t>Выводы по второй главе</w:t>
      </w:r>
    </w:p>
    <w:p w:rsidR="00980EE4" w:rsidRPr="0012520A" w:rsidRDefault="00980EE4" w:rsidP="00980EE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80EE4" w:rsidRPr="0012520A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>В методике</w:t>
      </w:r>
      <w:r w:rsidRPr="0012520A">
        <w:rPr>
          <w:rFonts w:ascii="Times New Roman" w:eastAsia="Times New Roman" w:hAnsi="Times New Roman" w:cs="Times New Roman"/>
          <w:sz w:val="28"/>
          <w:szCs w:val="28"/>
        </w:rPr>
        <w:t xml:space="preserve">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520A">
        <w:rPr>
          <w:rFonts w:ascii="Times New Roman" w:eastAsia="Times New Roman" w:hAnsi="Times New Roman" w:cs="Times New Roman"/>
          <w:sz w:val="28"/>
          <w:szCs w:val="28"/>
        </w:rPr>
        <w:t xml:space="preserve">Комаровой </w:t>
      </w:r>
      <w:r w:rsidRPr="0012520A">
        <w:rPr>
          <w:rFonts w:ascii="Times New Roman" w:hAnsi="Times New Roman"/>
          <w:sz w:val="28"/>
          <w:szCs w:val="28"/>
        </w:rPr>
        <w:t xml:space="preserve">большое внимание уделяется на формирование и </w:t>
      </w:r>
      <w:r w:rsidRPr="0012520A">
        <w:rPr>
          <w:rFonts w:ascii="Times New Roman" w:eastAsia="Times New Roman" w:hAnsi="Times New Roman" w:cs="Times New Roman"/>
          <w:sz w:val="28"/>
          <w:szCs w:val="28"/>
        </w:rPr>
        <w:t>выявления уровня развития самостоятельности в игре у детей старшего дошкольного возраста.</w:t>
      </w:r>
      <w:r w:rsidRPr="0012520A">
        <w:rPr>
          <w:rFonts w:ascii="Times New Roman" w:hAnsi="Times New Roman"/>
          <w:sz w:val="28"/>
          <w:szCs w:val="28"/>
        </w:rPr>
        <w:t xml:space="preserve"> Однако только в результате систематической и правильно организованной работы воспитателя у них формируется и проявляется самостоятельность в сюжетно-ролевых играх.</w:t>
      </w:r>
    </w:p>
    <w:p w:rsidR="00980EE4" w:rsidRPr="0012520A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>Опытно-практическая работа включала в себя три этапа. Первый этап – проведение первичной диагностики.</w:t>
      </w:r>
    </w:p>
    <w:p w:rsidR="00980EE4" w:rsidRPr="0012520A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>Данные первичной диагностики показали, что у детей старшего дошкольного возраста недостаточно сформирован уровень самостоятельности. Детей с высоким уровнем было только пять, средний уровень был выявлен у семерых ребят, а низкий у 14 детей. Это указывало на необходимость создания целенаправленной работы по повышению уровня самостоятельности в сюжетно-ролевых играх.</w:t>
      </w:r>
    </w:p>
    <w:p w:rsidR="00980EE4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 xml:space="preserve">Для проведения второго этапа опытно-практической работы был апробирован комплекс сюжетно-ролевых игр по формированию самостоятельности. </w:t>
      </w:r>
    </w:p>
    <w:p w:rsidR="00980EE4" w:rsidRPr="0012520A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>Третий этап включал в себя проведение повторной диагностики по тем же методикам. Результаты повторной диагностики оказались выше. Шестнадцать детей показали высокий уровень, шесть человек средний и лишь четыре человека с низким результатом. В связи с этим детей с низким уровнем развития самостоятельности оказалось значительно меньше.</w:t>
      </w:r>
    </w:p>
    <w:p w:rsidR="00980EE4" w:rsidRPr="0012520A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20A">
        <w:rPr>
          <w:rFonts w:ascii="Times New Roman" w:hAnsi="Times New Roman"/>
          <w:sz w:val="28"/>
          <w:szCs w:val="28"/>
        </w:rPr>
        <w:t xml:space="preserve">Следовательно, после проведения повторной диагностики, наметилась положительная динамика.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2520A">
        <w:rPr>
          <w:rFonts w:ascii="Times New Roman" w:hAnsi="Times New Roman"/>
          <w:sz w:val="28"/>
          <w:szCs w:val="28"/>
        </w:rPr>
        <w:t xml:space="preserve"> самостоятельности у детей старшего дошкольного возраста повысился, что свидетельствует о результативности проведенной работы.</w:t>
      </w: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E4" w:rsidRDefault="00980EE4" w:rsidP="00D947F1">
      <w:pPr>
        <w:pStyle w:val="a5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2B6" w:rsidRDefault="00980EE4" w:rsidP="005D22B6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80EE4" w:rsidRPr="005D22B6" w:rsidRDefault="00980EE4" w:rsidP="005D22B6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EE4" w:rsidRPr="00C416B9" w:rsidRDefault="00980EE4" w:rsidP="00980E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E2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литературы показал, что проблема формирования самостоятельности детей дошкольного возраста в условиях дошкольного учреждения изучалась и изучается многими отечественными и зарубежными педагогами и психологами.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0EE4" w:rsidRPr="00D56C0D" w:rsidRDefault="00980EE4" w:rsidP="00980EE4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D3E1A">
        <w:rPr>
          <w:color w:val="000000"/>
          <w:sz w:val="28"/>
          <w:szCs w:val="28"/>
        </w:rPr>
        <w:t>Изучение проблемы самостоятельности, в настоящее время, ведется в различных аспектах. Исследуются: сущность самостоятельности, ее природа (Г.А. Балл, П.И. </w:t>
      </w:r>
      <w:proofErr w:type="spellStart"/>
      <w:r w:rsidRPr="000D3E1A">
        <w:rPr>
          <w:color w:val="000000"/>
          <w:sz w:val="28"/>
          <w:szCs w:val="28"/>
        </w:rPr>
        <w:t>Пидкасистый</w:t>
      </w:r>
      <w:proofErr w:type="spellEnd"/>
      <w:r w:rsidRPr="000D3E1A">
        <w:rPr>
          <w:color w:val="000000"/>
          <w:sz w:val="28"/>
          <w:szCs w:val="28"/>
        </w:rPr>
        <w:t>, А.Г. Хрипкова); структура и соотношение компонентов самостоятельности (Ю.Н. Дмитриева, Г.Н. Година, Т.Г. </w:t>
      </w:r>
      <w:proofErr w:type="spellStart"/>
      <w:r w:rsidRPr="000D3E1A">
        <w:rPr>
          <w:color w:val="000000"/>
          <w:sz w:val="28"/>
          <w:szCs w:val="28"/>
        </w:rPr>
        <w:t>Гуськова</w:t>
      </w:r>
      <w:proofErr w:type="spellEnd"/>
      <w:r w:rsidRPr="000D3E1A">
        <w:rPr>
          <w:color w:val="000000"/>
          <w:sz w:val="28"/>
          <w:szCs w:val="28"/>
        </w:rPr>
        <w:t>); этапы, условия и методы развития самостоятельности (З.В. Елисеева, Н.С. Кривова, А.А. </w:t>
      </w:r>
      <w:proofErr w:type="spellStart"/>
      <w:r w:rsidRPr="000D3E1A">
        <w:rPr>
          <w:color w:val="000000"/>
          <w:sz w:val="28"/>
          <w:szCs w:val="28"/>
        </w:rPr>
        <w:t>Люблинская</w:t>
      </w:r>
      <w:proofErr w:type="spellEnd"/>
      <w:r w:rsidRPr="000D3E1A">
        <w:rPr>
          <w:color w:val="000000"/>
          <w:sz w:val="28"/>
          <w:szCs w:val="28"/>
        </w:rPr>
        <w:t>, К.П. </w:t>
      </w:r>
      <w:proofErr w:type="spellStart"/>
      <w:r w:rsidRPr="000D3E1A">
        <w:rPr>
          <w:color w:val="000000"/>
          <w:sz w:val="28"/>
          <w:szCs w:val="28"/>
        </w:rPr>
        <w:t>Кузовкова</w:t>
      </w:r>
      <w:proofErr w:type="spellEnd"/>
      <w:r w:rsidRPr="000D3E1A">
        <w:rPr>
          <w:color w:val="000000"/>
          <w:sz w:val="28"/>
          <w:szCs w:val="28"/>
        </w:rPr>
        <w:t>); взаимосвязь самостоятельности с различными психическими процессами (Т.И. Горбатенко, Д.В. Ольшанский, Н.А. </w:t>
      </w:r>
      <w:proofErr w:type="spellStart"/>
      <w:r w:rsidRPr="000D3E1A">
        <w:rPr>
          <w:color w:val="000000"/>
          <w:sz w:val="28"/>
          <w:szCs w:val="28"/>
        </w:rPr>
        <w:t>Цыркун</w:t>
      </w:r>
      <w:proofErr w:type="spellEnd"/>
      <w:r w:rsidRPr="000D3E1A">
        <w:rPr>
          <w:color w:val="000000"/>
          <w:sz w:val="28"/>
          <w:szCs w:val="28"/>
        </w:rPr>
        <w:t xml:space="preserve">); значение и роль самостоятельности как фактора адаптации к дошкольному образовательному </w:t>
      </w:r>
      <w:r w:rsidRPr="00990003">
        <w:rPr>
          <w:color w:val="000000"/>
          <w:sz w:val="28"/>
          <w:szCs w:val="28"/>
        </w:rPr>
        <w:t>учре</w:t>
      </w:r>
      <w:r>
        <w:rPr>
          <w:color w:val="000000"/>
          <w:sz w:val="28"/>
          <w:szCs w:val="28"/>
        </w:rPr>
        <w:t>ждению (Т.Н. </w:t>
      </w:r>
      <w:proofErr w:type="spellStart"/>
      <w:r>
        <w:rPr>
          <w:color w:val="000000"/>
          <w:sz w:val="28"/>
          <w:szCs w:val="28"/>
        </w:rPr>
        <w:t>Филютина</w:t>
      </w:r>
      <w:proofErr w:type="spellEnd"/>
      <w:r>
        <w:rPr>
          <w:color w:val="000000"/>
          <w:sz w:val="28"/>
          <w:szCs w:val="28"/>
        </w:rPr>
        <w:t>)</w:t>
      </w:r>
    </w:p>
    <w:p w:rsidR="00980EE4" w:rsidRPr="00046E21" w:rsidRDefault="00980EE4" w:rsidP="00980EE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E21">
        <w:rPr>
          <w:rFonts w:ascii="Times New Roman" w:eastAsia="Times New Roman" w:hAnsi="Times New Roman" w:cs="Times New Roman"/>
          <w:color w:val="000000"/>
          <w:sz w:val="28"/>
          <w:szCs w:val="28"/>
        </w:rPr>
        <w:t>Фундамент самостоятельности закладывается на границе раннего и дошкольного возраста, дальнейшее развитие самостоятельности как личностного качества в период дошкольного детства связано с развитием основных видов деятельности: игры, бытового труда, конструирования, художественной и учебной деятельности. Каждый вид детской деятельности оказывает своеобразное влияние на развитие активности и инициативы, поиск адекватных способов самовыражения в деятельности, освоение способов самоконтроля, на воспитание волевого аспекта самостоятельности.</w:t>
      </w:r>
    </w:p>
    <w:p w:rsidR="00980EE4" w:rsidRPr="006855BA" w:rsidRDefault="00980EE4" w:rsidP="00980E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E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сюжетно-ролевой игре знания, впечатления ребенка не остаются неизменными: они пополняются и уточнятся, качественно изменяются, преобразовываются. Это делает игру формой практического познания окружающей действительности. Как всякая творческая деятельность, сюжетно-ролевая игра эмоционально насыщена и доставляет каждому </w:t>
      </w:r>
      <w:r w:rsidRPr="00046E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lastRenderedPageBreak/>
        <w:t>ребенку радость и удовольствие уже самим своим процессом.</w:t>
      </w:r>
      <w:r w:rsidRPr="00046E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046E21">
        <w:rPr>
          <w:rFonts w:ascii="Times New Roman" w:hAnsi="Times New Roman" w:cs="Times New Roman"/>
          <w:sz w:val="28"/>
          <w:szCs w:val="28"/>
        </w:rPr>
        <w:t>Одним из педагогических средств, стимулирующих самостоятельную игру детей, являются игрушки.</w:t>
      </w:r>
    </w:p>
    <w:p w:rsidR="00980EE4" w:rsidRPr="00046E21" w:rsidRDefault="00980EE4" w:rsidP="00980E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E21">
        <w:rPr>
          <w:rFonts w:ascii="Times New Roman" w:hAnsi="Times New Roman" w:cs="Times New Roman"/>
          <w:sz w:val="28"/>
          <w:szCs w:val="28"/>
        </w:rPr>
        <w:t>Игровая деятельность является основой развивающей деятельностью дошкольников. В процессе игры дети познают себя, окружающий мир, у них формируются основные понятия человеческих взаимоотношений. Проблема грамотного введения ребенка в ту или иную роль на сегодняшнем этапе представляется наиболее сложной из педагогических проблем, решаемых в технологиях, связанных с дошкольной игровой деятельностью. Грамотное использование сюжетно-ролевых игр, именно в младшем школьном возрасте во многом облегчит ребенку не только подготовку к школе в дальнейшем, но и наиболее быструю акклиматизацию в условиях начальной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EE4" w:rsidRPr="00D56C0D" w:rsidRDefault="00980EE4" w:rsidP="00980EE4">
      <w:pPr>
        <w:pStyle w:val="a3"/>
        <w:shd w:val="clear" w:color="auto" w:fill="FFFFFF"/>
        <w:spacing w:before="0" w:beforeAutospacing="0" w:after="301" w:afterAutospacing="0" w:line="360" w:lineRule="auto"/>
        <w:ind w:firstLine="708"/>
        <w:contextualSpacing/>
        <w:jc w:val="both"/>
        <w:textAlignment w:val="baseline"/>
        <w:rPr>
          <w:sz w:val="28"/>
          <w:szCs w:val="28"/>
        </w:rPr>
      </w:pPr>
      <w:r w:rsidRPr="00D56C0D">
        <w:rPr>
          <w:sz w:val="28"/>
          <w:szCs w:val="28"/>
        </w:rPr>
        <w:t>Использование сюжетно-ролевую игру для воспитания самостоятельности у старших дошкольников вполне оправдывает себя.</w:t>
      </w:r>
      <w:r w:rsidRPr="006855BA">
        <w:rPr>
          <w:color w:val="FF0000"/>
          <w:sz w:val="28"/>
          <w:szCs w:val="28"/>
        </w:rPr>
        <w:t xml:space="preserve"> </w:t>
      </w:r>
      <w:r w:rsidRPr="00D56C0D">
        <w:rPr>
          <w:sz w:val="28"/>
          <w:szCs w:val="28"/>
        </w:rPr>
        <w:t xml:space="preserve">Проводимая работа по формированию самостоятельности, предупреждает и устраняет несовершенства у детей старшего дошкольного возраста, даёт возможность успешно проводить сюжетно-ролевые игры. </w:t>
      </w:r>
    </w:p>
    <w:p w:rsidR="00980EE4" w:rsidRPr="00D56C0D" w:rsidRDefault="00980EE4" w:rsidP="00980E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D56C0D">
        <w:rPr>
          <w:sz w:val="28"/>
          <w:szCs w:val="28"/>
        </w:rPr>
        <w:t xml:space="preserve">Апробация занятий по формированию самостоятельности через сюжетно-ролевую игру у детей старшего дошкольного возраста проходила на базе </w:t>
      </w:r>
      <w:r w:rsidRPr="00D56C0D">
        <w:rPr>
          <w:sz w:val="28"/>
          <w:szCs w:val="28"/>
          <w:shd w:val="clear" w:color="auto" w:fill="FFFFFF"/>
        </w:rPr>
        <w:t xml:space="preserve">МАДОУ </w:t>
      </w:r>
      <w:r w:rsidRPr="00D56C0D">
        <w:rPr>
          <w:sz w:val="28"/>
          <w:szCs w:val="28"/>
        </w:rPr>
        <w:t xml:space="preserve">«Детский сад № </w:t>
      </w:r>
      <w:r w:rsidR="00797CB9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D56C0D">
        <w:rPr>
          <w:sz w:val="28"/>
          <w:szCs w:val="28"/>
        </w:rPr>
        <w:t xml:space="preserve"> городского округа город Стерлитамак</w:t>
      </w:r>
      <w:r w:rsidRPr="00D56C0D">
        <w:rPr>
          <w:sz w:val="28"/>
          <w:szCs w:val="28"/>
          <w:shd w:val="clear" w:color="auto" w:fill="FFFFFF"/>
        </w:rPr>
        <w:t>.</w:t>
      </w:r>
    </w:p>
    <w:p w:rsidR="00980EE4" w:rsidRPr="00BD02C7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C7">
        <w:rPr>
          <w:rFonts w:ascii="Times New Roman" w:hAnsi="Times New Roman" w:cs="Times New Roman"/>
          <w:sz w:val="28"/>
          <w:szCs w:val="28"/>
        </w:rPr>
        <w:t xml:space="preserve">В исследовании принимали участие </w:t>
      </w:r>
      <w:r w:rsidR="00797CB9">
        <w:rPr>
          <w:rFonts w:ascii="Times New Roman" w:hAnsi="Times New Roman" w:cs="Times New Roman"/>
          <w:sz w:val="28"/>
          <w:szCs w:val="28"/>
        </w:rPr>
        <w:t>10</w:t>
      </w:r>
      <w:r w:rsidRPr="00BD02C7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возраста. По данным первичной диагностики пришли к выводу, что уровень самостоятельно недостаточно высок.</w:t>
      </w:r>
    </w:p>
    <w:p w:rsidR="00980EE4" w:rsidRPr="00BD02C7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2C7">
        <w:rPr>
          <w:rFonts w:ascii="Times New Roman" w:hAnsi="Times New Roman" w:cs="Times New Roman"/>
          <w:sz w:val="28"/>
          <w:szCs w:val="28"/>
        </w:rPr>
        <w:t>Для повышения самостоятельности у детей старшего дошкольного возраста был реализован комплекс занятий с использованием сюжетно-ролевых игр. После апробации занятий провели повторную диагностику, результаты показали положительную динамику в формировании самостоятельности у детей старшего дошкольного возраста. Это говорит о результативности проведенной работы.</w:t>
      </w:r>
    </w:p>
    <w:p w:rsidR="00980EE4" w:rsidRDefault="00980EE4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C7">
        <w:rPr>
          <w:rFonts w:ascii="Times New Roman" w:hAnsi="Times New Roman" w:cs="Times New Roman"/>
          <w:sz w:val="28"/>
          <w:szCs w:val="28"/>
        </w:rPr>
        <w:t>Таким образом, цель исследования достигнута, в ходе решения задач гипотеза подтверждена.</w:t>
      </w:r>
    </w:p>
    <w:p w:rsidR="00797CB9" w:rsidRDefault="00797CB9" w:rsidP="00980EE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CB9" w:rsidRPr="00046E21" w:rsidRDefault="00797CB9" w:rsidP="00797CB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6E21">
        <w:rPr>
          <w:rFonts w:ascii="Times New Roman" w:hAnsi="Times New Roman" w:cs="Times New Roman"/>
          <w:b/>
          <w:color w:val="000000"/>
          <w:sz w:val="28"/>
          <w:szCs w:val="28"/>
        </w:rPr>
        <w:t>Список литературы</w:t>
      </w:r>
    </w:p>
    <w:p w:rsidR="00797CB9" w:rsidRPr="00046E21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b/>
          <w:i w:val="0"/>
          <w:iCs w:val="0"/>
          <w:sz w:val="28"/>
          <w:szCs w:val="28"/>
        </w:rPr>
      </w:pP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b/>
          <w:i w:val="0"/>
          <w:iCs w:val="0"/>
          <w:sz w:val="28"/>
          <w:szCs w:val="28"/>
        </w:rPr>
      </w:pPr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1. Акимова Г.Е. Психологические особенности развития детей от 2 до 7 лет </w:t>
      </w:r>
      <w:r w:rsidRPr="00797CB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Г.Е. Акимова, Е.В. Федорова, В.Н. Яковлева – СПб. Речь, 2015. – 245 с.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2. Андреева Т.В. Семейная психология </w:t>
      </w:r>
      <w:r w:rsidRPr="00797CB9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Pr="00797CB9">
        <w:rPr>
          <w:rFonts w:ascii="Times New Roman" w:hAnsi="Times New Roman" w:cs="Times New Roman"/>
          <w:sz w:val="28"/>
          <w:szCs w:val="28"/>
        </w:rPr>
        <w:t xml:space="preserve">Г.В. Андреева – </w:t>
      </w:r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СПб</w:t>
      </w:r>
      <w:proofErr w:type="gramStart"/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. :</w:t>
      </w:r>
      <w:proofErr w:type="gramEnd"/>
      <w:r w:rsidRPr="00797CB9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Речь, 2014. – 213 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 Н.М. Воспитание детей </w:t>
      </w:r>
      <w:r w:rsidRPr="00797CB9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797CB9">
        <w:rPr>
          <w:rFonts w:ascii="Times New Roman" w:hAnsi="Times New Roman" w:cs="Times New Roman"/>
          <w:sz w:val="28"/>
          <w:szCs w:val="28"/>
        </w:rPr>
        <w:t xml:space="preserve"> Н.М.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 Просвещение, 2013. – 47 с. 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</w:rPr>
        <w:t xml:space="preserve">Белкина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В.Н.Психология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 раннего и дошкольного детства: учеб. пособие /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В.Н.Белкина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>. – Ростов-на-Дону: Феникс, 2015–270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Белошистая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 А.В. Педагогическая технология организации самостоятельной деятельности детей на занятиях ручным трудом в детском саду и дома/ 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Белошистая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А.В., Жукова О.Г. – Детский сад от А до </w:t>
      </w:r>
      <w:proofErr w:type="gram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, 2013. – 148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797C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 П.П. Игры в дошкольном возрасте. – 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Просвещение. 2013.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– 185с.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Блонский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П.П. Педология. Дошкольный возраст. /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Блонский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П.П.  – </w:t>
      </w:r>
      <w:proofErr w:type="gram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Просвещение.2013. –119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8. </w:t>
      </w:r>
      <w:r w:rsidRPr="00797CB9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Вифлеемский,А.Б. </w:t>
      </w: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>Новый закон «Об образовании в РФ»</w:t>
      </w:r>
      <w:r w:rsidRPr="00797CB9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и дошкольное образование</w:t>
      </w: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/А.Б.Вифлеемский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softHyphen/>
        <w:t xml:space="preserve">Педагогика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797CB9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2013</w:t>
      </w: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>.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19с.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Волженина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 Воспитание самостоятельности: советы родителям детей всех возрастов.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 Журнал «Виноград». –</w:t>
      </w:r>
      <w:r w:rsidRPr="00797CB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2014. – №</w:t>
      </w:r>
      <w:r w:rsid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37. – 20–23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</w:rPr>
        <w:t>10. Волков Б.С. Детская психология: от рождения до школы / Б.С. Волков, Н.В. Волкова. – СПб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Питер, 2014. – 240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</w:rPr>
        <w:t>11. Волков Б.С. Психология общения в детском возрасте / Б.С. Волков, Н.В. Волкова. – СПб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Питер, 2015. – 272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 xml:space="preserve">12. Година Г.Н. Самостоятельность дошкольников и её внимание на развитие детских взаимоотношений / В.Г. Нечаева. 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–</w:t>
      </w:r>
      <w:r w:rsidRPr="00797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Педагогика, 2012.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–187 с.</w:t>
      </w:r>
    </w:p>
    <w:p w:rsidR="00797CB9" w:rsidRPr="003A49A6" w:rsidRDefault="00797CB9" w:rsidP="00797CB9">
      <w:pPr>
        <w:spacing w:after="0" w:line="360" w:lineRule="auto"/>
        <w:jc w:val="both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13.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Гуськова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Т.В. Что такое самостоятельный ребёнок. / Т.В.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Гуськова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–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воспитание 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–</w:t>
      </w: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2008. </w:t>
      </w:r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>– №</w:t>
      </w:r>
      <w:r w:rsid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>6 - 42 с.</w:t>
      </w:r>
      <w:r w:rsidRPr="003A49A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797CB9" w:rsidRPr="003A49A6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14. Детская практическая психология: Учебник. / под редакцией Т.Д. Марцинковской. – </w:t>
      </w:r>
      <w:proofErr w:type="gram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Гардарики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, 2014.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– 348 с.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</w:rPr>
        <w:t>15. Детство: Примерная образовательная программа дошкольного образования / Т.И. Бабаева, А.Г. Гогоберидзе, О.В.  Солнцева и др. – СПб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Детство-пресс, 2014.– 280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16.</w:t>
      </w:r>
      <w:r w:rsidRPr="00797CB9">
        <w:rPr>
          <w:rFonts w:ascii="Times New Roman" w:hAnsi="Times New Roman" w:cs="Times New Roman"/>
          <w:sz w:val="28"/>
          <w:szCs w:val="28"/>
        </w:rPr>
        <w:t xml:space="preserve"> Дошкольная педагогика с основами методик воспитания и обучения: Учебник для вузов. Стандарт третьего поколения / Под ред. А.Г. Гогоберидзе, О.В. Солнцевой. – СПб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Питер, 2013. – 464 с.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17. Дошкольная педагогика. Под редакцией В.И. Логиновой, П.Г. </w:t>
      </w:r>
      <w:proofErr w:type="spell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Саморуковой</w:t>
      </w:r>
      <w:proofErr w:type="spell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. – М.: Просвещение, 2013.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365 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18. </w:t>
      </w:r>
      <w:r w:rsidRPr="00797CB9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Жуковская, Р.И. Воспитание ребенка в игре/Р.И.Жуковская.-М.: АПН РФ, 2013. – 320 с.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19. Клюева Н.В. Психолог и семья: диагностика, консультации, </w:t>
      </w:r>
      <w:proofErr w:type="gram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тренинг./</w:t>
      </w:r>
      <w:proofErr w:type="gram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 Клюева /  Ярославль: Академия развития, 2014.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300 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B9">
        <w:rPr>
          <w:rFonts w:ascii="Times New Roman" w:hAnsi="Times New Roman" w:cs="Times New Roman"/>
          <w:sz w:val="28"/>
          <w:szCs w:val="28"/>
        </w:rPr>
        <w:t xml:space="preserve">20. Козлова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С.А.Дошкольная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 педагогика: учебник для студ. </w:t>
      </w:r>
      <w:proofErr w:type="spellStart"/>
      <w:r w:rsidRPr="00797CB9">
        <w:rPr>
          <w:rFonts w:ascii="Times New Roman" w:hAnsi="Times New Roman" w:cs="Times New Roman"/>
          <w:sz w:val="28"/>
          <w:szCs w:val="28"/>
        </w:rPr>
        <w:t>сред.проф</w:t>
      </w:r>
      <w:proofErr w:type="spellEnd"/>
      <w:r w:rsidRPr="00797CB9">
        <w:rPr>
          <w:rFonts w:ascii="Times New Roman" w:hAnsi="Times New Roman" w:cs="Times New Roman"/>
          <w:sz w:val="28"/>
          <w:szCs w:val="28"/>
        </w:rPr>
        <w:t xml:space="preserve">. учеб. заведений / С.А. Козлова, Т.А. </w:t>
      </w:r>
      <w:proofErr w:type="gramStart"/>
      <w:r w:rsidRPr="00797CB9">
        <w:rPr>
          <w:rFonts w:ascii="Times New Roman" w:hAnsi="Times New Roman" w:cs="Times New Roman"/>
          <w:sz w:val="28"/>
          <w:szCs w:val="28"/>
        </w:rPr>
        <w:t>Куликова.–</w:t>
      </w:r>
      <w:proofErr w:type="gramEnd"/>
      <w:r w:rsidRPr="00797CB9">
        <w:rPr>
          <w:rFonts w:ascii="Times New Roman" w:hAnsi="Times New Roman" w:cs="Times New Roman"/>
          <w:sz w:val="28"/>
          <w:szCs w:val="28"/>
        </w:rPr>
        <w:t xml:space="preserve"> М. : Академия, 2012. – 406 с.</w:t>
      </w:r>
    </w:p>
    <w:p w:rsidR="00797CB9" w:rsidRPr="00797CB9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797CB9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21. </w:t>
      </w:r>
      <w:r w:rsidRPr="00797CB9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Козлова, С.А. Дошкольная педагогика: Учеб. Пособие для студ. сред. пед. учеб. Заведений/С.А.Козлова. – М. : Академия, 20015. – 432 с.</w:t>
      </w:r>
    </w:p>
    <w:p w:rsidR="00797CB9" w:rsidRPr="00797CB9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22. Кон И.С. Психология самостоятельности. / Педагогика здоровья. – </w:t>
      </w:r>
      <w:proofErr w:type="gramStart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797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Просвещение. 2016.</w:t>
      </w:r>
      <w:r w:rsidRPr="00797CB9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287 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23.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Краснощекова, Н.В. Сюжетно-ролевые игры для детей дошкольного возраста/Н.В.Краснощекова.- Ростов-на-Дону: Феникс, 2008.- 251 с.</w:t>
      </w:r>
    </w:p>
    <w:p w:rsidR="00797CB9" w:rsidRPr="00046E21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24. Кулагина И.Ю. Возрастная психология: Полный жизненный цикл развития </w:t>
      </w:r>
      <w:proofErr w:type="gram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человека./</w:t>
      </w:r>
      <w:proofErr w:type="gram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Кулагина И.Ю., </w:t>
      </w:r>
      <w:proofErr w:type="spell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Колюцкий</w:t>
      </w:r>
      <w:proofErr w:type="spell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 В.Н. , М.: ТЦ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фера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, 2013.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495 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25.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Менджерицкая, Д.В. Воспитателю о детской игре/Д.В.Мен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джерицкая.- М.: Просвещение, 201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2.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128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26.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Методические рекомендации к программе воспитания и обучения в детском детском саду / Под ред. А.Н.Вераксы, Н.Ф.Губановой, Т.С.Комаровой.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Мозаика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-синтез, 2016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73 с. 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lastRenderedPageBreak/>
        <w:t>27</w:t>
      </w:r>
      <w:r w:rsidRPr="00046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Н.В.Дошкольная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 педагогика. Теория </w:t>
      </w:r>
      <w:proofErr w:type="gramStart"/>
      <w:r w:rsidRPr="00046E21">
        <w:rPr>
          <w:rFonts w:ascii="Times New Roman" w:hAnsi="Times New Roman" w:cs="Times New Roman"/>
          <w:sz w:val="28"/>
          <w:szCs w:val="28"/>
        </w:rPr>
        <w:t>воспитания :</w:t>
      </w:r>
      <w:proofErr w:type="gramEnd"/>
      <w:r w:rsidRPr="000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 для студ.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учрежд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. проф. образования / Н.В.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, Ю.В.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. – 3-е изд., стер. – </w:t>
      </w:r>
      <w:proofErr w:type="gramStart"/>
      <w:r w:rsidRPr="00046E21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046E21">
        <w:rPr>
          <w:rFonts w:ascii="Times New Roman" w:hAnsi="Times New Roman" w:cs="Times New Roman"/>
          <w:sz w:val="28"/>
          <w:szCs w:val="28"/>
        </w:rPr>
        <w:t xml:space="preserve"> Академия, 2013. –208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28.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Михайленко, Н.Я. Как играть с ребенком/Н.Я.Михайленко.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Педагогика, 201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2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156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29.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Михайленко, Н.Я. Организация сюжетно-ролевой игры в детском саду. Пособие для воспитателей/</w:t>
      </w:r>
      <w:r w:rsidR="003A49A6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Н.Я.Михайленко.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: Гном, 2014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96 с.</w:t>
      </w:r>
    </w:p>
    <w:p w:rsidR="00797CB9" w:rsidRPr="003A49A6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 Мухина В.С. Возрастная психология: феноменология развития, детство, отрочество: Учебник для студентов вузов. – </w:t>
      </w:r>
      <w:proofErr w:type="gram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Академия, 2014.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197 с.</w:t>
      </w:r>
    </w:p>
    <w:p w:rsidR="00797CB9" w:rsidRPr="003A49A6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31. Обухова Л.Ф. Возрастная психология: Учебник для студентов вузов. – </w:t>
      </w:r>
      <w:proofErr w:type="gram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Академия, 2015</w:t>
      </w:r>
      <w:r w:rsidRPr="003A49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– 430 с.</w:t>
      </w:r>
    </w:p>
    <w:p w:rsidR="00797CB9" w:rsidRPr="003A49A6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32. </w:t>
      </w:r>
      <w:proofErr w:type="spell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Осницкий</w:t>
      </w:r>
      <w:proofErr w:type="spell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А.К. Психология самостоятельности. Методы исследования и диагностики. Москва-Нальчик. Изд. Центр «Эльфа», </w:t>
      </w:r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>2016.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 xml:space="preserve"> – 205 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21"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>От рождения до школы. Примерная о</w:t>
      </w:r>
      <w:r w:rsidRPr="00046E21">
        <w:rPr>
          <w:rFonts w:ascii="Times New Roman" w:hAnsi="Times New Roman" w:cs="Times New Roman"/>
          <w:sz w:val="28"/>
          <w:szCs w:val="28"/>
        </w:rPr>
        <w:t>бщеобразовательная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21">
        <w:rPr>
          <w:rFonts w:ascii="Times New Roman" w:hAnsi="Times New Roman" w:cs="Times New Roman"/>
          <w:sz w:val="28"/>
          <w:szCs w:val="28"/>
        </w:rPr>
        <w:t xml:space="preserve">/ Под ред. Н.Е.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Васильевой. – </w:t>
      </w:r>
      <w:proofErr w:type="gramStart"/>
      <w:r w:rsidRPr="00046E21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E2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46E2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озаика-синтез</w:t>
      </w:r>
      <w:r w:rsidRPr="00046E21">
        <w:rPr>
          <w:rFonts w:ascii="Times New Roman" w:hAnsi="Times New Roman" w:cs="Times New Roman"/>
          <w:sz w:val="28"/>
          <w:szCs w:val="28"/>
        </w:rPr>
        <w:t>, 2014. – 368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34.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Петрова, В.И. Нравственное воспитание в детском саду. Программа и методические рекомендации/</w:t>
      </w:r>
      <w:r w:rsidR="003A49A6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В.И.Петрова, С.Т.Стульник.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Мозаика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-синтез, 2016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80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35.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Петрова, В.И.Этические беседы с детьми 4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7 лет: Нравственное воспитание в детском саду. Пособие для педагогов и методистов/В.И.Петрова.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М.: Мозаика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-синтез, 2015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80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36. </w:t>
      </w:r>
      <w:proofErr w:type="spell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Платохина</w:t>
      </w:r>
      <w:proofErr w:type="spell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 Н.А. Организация самостоятельной деятельности детей в процессе ознакомления с историей и культурой родного края. 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–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от А до </w:t>
      </w:r>
      <w:proofErr w:type="gram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, 2014. – №1 – с. 108–115.</w:t>
      </w:r>
    </w:p>
    <w:p w:rsidR="00797CB9" w:rsidRPr="00046E21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37.</w:t>
      </w:r>
      <w:r w:rsidRPr="00046E21">
        <w:rPr>
          <w:rStyle w:val="apple-converted-space"/>
          <w:sz w:val="28"/>
          <w:szCs w:val="28"/>
          <w:shd w:val="clear" w:color="auto" w:fill="FFFFFF"/>
        </w:rPr>
        <w:t> 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«Истоки»: Базис развития ребенка-дошкольника. / Т.И. Алиева, Т.В. Антонова, Е.П. </w:t>
      </w:r>
      <w:proofErr w:type="spell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Арнаутова</w:t>
      </w:r>
      <w:proofErr w:type="spell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М.: Просвещение, 2013.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200 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38.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Психология и педагогика дошкольника / Под ред. А.В.Запорожца, А.П. Усовой.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М.: Просвещение, 201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6.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121 с.</w:t>
      </w:r>
    </w:p>
    <w:p w:rsidR="00797CB9" w:rsidRPr="003A49A6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39. Рубинштейн, С.Л. Основы общей психологии / </w:t>
      </w:r>
      <w:proofErr w:type="gramStart"/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2-х т. – Т.1. – М.: Педагогика, 2013.</w:t>
      </w:r>
      <w:r w:rsidRPr="003A49A6">
        <w:rPr>
          <w:rStyle w:val="apple-converted-space"/>
          <w:sz w:val="28"/>
          <w:szCs w:val="28"/>
          <w:shd w:val="clear" w:color="auto" w:fill="FFFFFF"/>
        </w:rPr>
        <w:t> </w:t>
      </w:r>
      <w:r w:rsidRPr="003A49A6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340 с.</w:t>
      </w:r>
    </w:p>
    <w:p w:rsidR="00797CB9" w:rsidRPr="003A49A6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>40. Руководство практического психолога. Психологическое здоровье детей. / Под ред. И.В. Дубровиной. М., 2014.</w:t>
      </w:r>
      <w:r w:rsidRPr="003A49A6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3A49A6"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  <w:t>445 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  <w:r w:rsidRPr="003A49A6">
        <w:rPr>
          <w:rFonts w:ascii="Times New Roman" w:hAnsi="Times New Roman" w:cs="Times New Roman"/>
          <w:bCs/>
          <w:iCs/>
          <w:noProof/>
          <w:sz w:val="28"/>
          <w:szCs w:val="28"/>
        </w:rPr>
        <w:t>41. Сертакова, Н.М. Игра как средство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социальной адаптации дошкольников/Н.М.Сертакова.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Санкт-Петербург: Детство-</w:t>
      </w:r>
      <w:r>
        <w:rPr>
          <w:rFonts w:ascii="Times New Roman" w:hAnsi="Times New Roman" w:cs="Times New Roman"/>
          <w:bCs/>
          <w:iCs/>
          <w:noProof/>
          <w:sz w:val="28"/>
          <w:szCs w:val="28"/>
        </w:rPr>
        <w:t>пресс, 2014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64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42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Современные образовательные прогр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аммы для дошкольных учреждений.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Академия, 20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15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344 с.</w:t>
      </w:r>
    </w:p>
    <w:p w:rsidR="00797CB9" w:rsidRPr="00046E21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43. </w:t>
      </w:r>
      <w:proofErr w:type="spellStart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Солодянкина</w:t>
      </w:r>
      <w:proofErr w:type="spellEnd"/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 О.В. Социальное развитие ребенка дошкольного возраста. М.: АРКТИ, 2016.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 293 с.</w:t>
      </w:r>
    </w:p>
    <w:p w:rsidR="00797CB9" w:rsidRPr="00046E21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bCs/>
          <w:i w:val="0"/>
          <w:noProof/>
          <w:sz w:val="28"/>
          <w:szCs w:val="28"/>
        </w:rPr>
      </w:pP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44.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Субботинский, В.А. Психология отношений партнерства у дошкольников/В.А.Субботинский.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М.: Просвещение, 201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6.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144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E21">
        <w:rPr>
          <w:rFonts w:ascii="Times New Roman" w:hAnsi="Times New Roman" w:cs="Times New Roman"/>
          <w:sz w:val="28"/>
          <w:szCs w:val="28"/>
        </w:rPr>
        <w:t xml:space="preserve">45.Урунтаева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Г.А.Психология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 дошкольного возраста: учебник </w:t>
      </w:r>
      <w:r w:rsidR="003A49A6" w:rsidRPr="00046E2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proofErr w:type="gramStart"/>
      <w:r w:rsidR="003A49A6" w:rsidRPr="00046E21">
        <w:rPr>
          <w:rFonts w:ascii="Times New Roman" w:hAnsi="Times New Roman" w:cs="Times New Roman"/>
          <w:sz w:val="28"/>
          <w:szCs w:val="28"/>
        </w:rPr>
        <w:t>студ</w:t>
      </w:r>
      <w:r w:rsidRPr="00046E21">
        <w:rPr>
          <w:rFonts w:ascii="Times New Roman" w:hAnsi="Times New Roman" w:cs="Times New Roman"/>
          <w:sz w:val="28"/>
          <w:szCs w:val="28"/>
        </w:rPr>
        <w:t>.учреждений</w:t>
      </w:r>
      <w:proofErr w:type="spellEnd"/>
      <w:proofErr w:type="gramEnd"/>
      <w:r w:rsidRPr="00046E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. проф. образования / Г.А. </w:t>
      </w:r>
      <w:proofErr w:type="spellStart"/>
      <w:r w:rsidRPr="00046E21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046E21">
        <w:rPr>
          <w:rFonts w:ascii="Times New Roman" w:hAnsi="Times New Roman" w:cs="Times New Roman"/>
          <w:sz w:val="28"/>
          <w:szCs w:val="28"/>
        </w:rPr>
        <w:t xml:space="preserve">. – 3-е изд., стер. – </w:t>
      </w:r>
      <w:proofErr w:type="gramStart"/>
      <w:r w:rsidRPr="00046E21">
        <w:rPr>
          <w:rFonts w:ascii="Times New Roman" w:hAnsi="Times New Roman" w:cs="Times New Roman"/>
          <w:sz w:val="28"/>
          <w:szCs w:val="28"/>
        </w:rPr>
        <w:t>М.  :</w:t>
      </w:r>
      <w:proofErr w:type="gramEnd"/>
      <w:r w:rsidRPr="00046E21">
        <w:rPr>
          <w:rFonts w:ascii="Times New Roman" w:hAnsi="Times New Roman" w:cs="Times New Roman"/>
          <w:sz w:val="28"/>
          <w:szCs w:val="28"/>
        </w:rPr>
        <w:t xml:space="preserve"> Академия,2014. – 272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46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. Усова, А.П. Роль игры в воспитании детей / А.П.Усова.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Просвещен</w:t>
      </w: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 xml:space="preserve">ие, </w:t>
      </w:r>
      <w:r w:rsidRPr="00DA42D4">
        <w:rPr>
          <w:rFonts w:ascii="Times New Roman" w:hAnsi="Times New Roman" w:cs="Times New Roman"/>
          <w:bCs/>
          <w:iCs/>
          <w:noProof/>
          <w:sz w:val="28"/>
          <w:szCs w:val="28"/>
        </w:rPr>
        <w:t>2015.</w:t>
      </w:r>
      <w:r w:rsidRPr="00DA42D4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96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47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. Усова, А.П. Игра и организация жизни детей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/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А.П.Усова.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: Издательств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о Учпедгиза, 201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2.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36 с.</w:t>
      </w:r>
    </w:p>
    <w:p w:rsidR="00797CB9" w:rsidRPr="00BD02C7" w:rsidRDefault="00797CB9" w:rsidP="00797CB9">
      <w:pPr>
        <w:spacing w:after="0" w:line="360" w:lineRule="auto"/>
        <w:jc w:val="both"/>
        <w:rPr>
          <w:rStyle w:val="ab"/>
          <w:rFonts w:ascii="Times New Roman" w:hAnsi="Times New Roman"/>
          <w:i w:val="0"/>
          <w:sz w:val="28"/>
          <w:szCs w:val="28"/>
          <w:shd w:val="clear" w:color="auto" w:fill="FFFFFF"/>
        </w:rPr>
      </w:pPr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48. </w:t>
      </w:r>
      <w:proofErr w:type="spellStart"/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>Целуйко</w:t>
      </w:r>
      <w:proofErr w:type="spellEnd"/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В.М. Психология современной семьи. </w:t>
      </w:r>
      <w:proofErr w:type="gramStart"/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>М. :</w:t>
      </w:r>
      <w:proofErr w:type="gramEnd"/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Просвещение. </w:t>
      </w:r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>2014.</w:t>
      </w:r>
      <w:r w:rsidRPr="00BD02C7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 – 235 с.</w:t>
      </w:r>
    </w:p>
    <w:p w:rsidR="00797CB9" w:rsidRPr="00502192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color w:val="FF0000"/>
          <w:sz w:val="28"/>
          <w:szCs w:val="28"/>
        </w:rPr>
      </w:pP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49. Эльконин, Д.Б. Психология игры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/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Д.Б.Эльконин 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Дошкольное воспитание.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- </w:t>
      </w:r>
      <w:r w:rsidRPr="00BD02C7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2012 -№</w:t>
      </w:r>
      <w:r w:rsidR="003A49A6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</w:t>
      </w:r>
      <w:r w:rsidRPr="00BD02C7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3</w:t>
      </w:r>
      <w:r w:rsidRPr="00BD02C7">
        <w:rPr>
          <w:rStyle w:val="ab"/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Pr="00BD02C7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65с.</w:t>
      </w:r>
    </w:p>
    <w:p w:rsidR="00797CB9" w:rsidRPr="00502192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50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>. Юсупова Г. Воспитание самостоятельности у детей. </w:t>
      </w:r>
      <w:r w:rsidRPr="00046E21">
        <w:rPr>
          <w:rStyle w:val="ab"/>
          <w:rFonts w:ascii="Times New Roman" w:hAnsi="Times New Roman"/>
          <w:sz w:val="28"/>
          <w:szCs w:val="28"/>
          <w:shd w:val="clear" w:color="auto" w:fill="FFFFFF"/>
        </w:rPr>
        <w:t>–</w:t>
      </w:r>
      <w:r w:rsidRPr="00046E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Дошкольное воспитание. </w:t>
      </w:r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>– 2014. – №</w:t>
      </w:r>
      <w:r w:rsidR="003A49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02C7">
        <w:rPr>
          <w:rFonts w:ascii="Times New Roman" w:hAnsi="Times New Roman" w:cs="Times New Roman"/>
          <w:sz w:val="28"/>
          <w:szCs w:val="28"/>
          <w:shd w:val="clear" w:color="auto" w:fill="FFFFFF"/>
        </w:rPr>
        <w:t>5 –  37 с.</w:t>
      </w:r>
    </w:p>
    <w:p w:rsidR="00797CB9" w:rsidRPr="00046E21" w:rsidRDefault="00797CB9" w:rsidP="00797CB9">
      <w:pPr>
        <w:spacing w:after="0" w:line="360" w:lineRule="auto"/>
        <w:jc w:val="both"/>
        <w:rPr>
          <w:rFonts w:ascii="Times New Roman" w:eastAsia="SimSun" w:hAnsi="Times New Roman" w:cs="Times New Roman"/>
          <w:bCs/>
          <w:iCs/>
          <w:noProof/>
          <w:sz w:val="28"/>
          <w:szCs w:val="28"/>
        </w:rPr>
      </w:pPr>
      <w:r w:rsidRPr="00046E21">
        <w:rPr>
          <w:rFonts w:ascii="Times New Roman" w:hAnsi="Times New Roman" w:cs="Times New Roman"/>
          <w:bCs/>
          <w:iCs/>
          <w:noProof/>
          <w:sz w:val="28"/>
          <w:szCs w:val="28"/>
        </w:rPr>
        <w:t>51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. Якобсон, С.Г. Психологические проблемы этического развития детей/С.Г.Якобсон.- М.</w:t>
      </w:r>
      <w:r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: Педагогика, 201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4.</w:t>
      </w:r>
      <w:r w:rsidR="003A49A6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 xml:space="preserve"> – </w:t>
      </w:r>
      <w:r w:rsidRPr="00046E21">
        <w:rPr>
          <w:rFonts w:ascii="Times New Roman" w:eastAsia="SimSun" w:hAnsi="Times New Roman" w:cs="Times New Roman"/>
          <w:bCs/>
          <w:iCs/>
          <w:noProof/>
          <w:sz w:val="28"/>
          <w:szCs w:val="28"/>
        </w:rPr>
        <w:t>144 с.</w:t>
      </w:r>
    </w:p>
    <w:p w:rsidR="00797CB9" w:rsidRPr="008D42DA" w:rsidRDefault="00797CB9" w:rsidP="00797C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B9" w:rsidRPr="00BD02C7" w:rsidRDefault="00797CB9" w:rsidP="00797CB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7F1" w:rsidRPr="00617045" w:rsidRDefault="00D947F1" w:rsidP="00980EE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47F1" w:rsidRPr="00617045" w:rsidSect="009D566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619"/>
    <w:multiLevelType w:val="hybridMultilevel"/>
    <w:tmpl w:val="1D4067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69F2889"/>
    <w:multiLevelType w:val="hybridMultilevel"/>
    <w:tmpl w:val="2D42996C"/>
    <w:lvl w:ilvl="0" w:tplc="1F124E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810AAA"/>
    <w:multiLevelType w:val="hybridMultilevel"/>
    <w:tmpl w:val="A45C02B4"/>
    <w:lvl w:ilvl="0" w:tplc="0FD47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22FB"/>
    <w:multiLevelType w:val="hybridMultilevel"/>
    <w:tmpl w:val="503A4E98"/>
    <w:lvl w:ilvl="0" w:tplc="6540E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B75488"/>
    <w:multiLevelType w:val="hybridMultilevel"/>
    <w:tmpl w:val="A67EE170"/>
    <w:lvl w:ilvl="0" w:tplc="EE387B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0B5886"/>
    <w:multiLevelType w:val="multilevel"/>
    <w:tmpl w:val="BD68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35F9B"/>
    <w:multiLevelType w:val="hybridMultilevel"/>
    <w:tmpl w:val="7B4A4904"/>
    <w:lvl w:ilvl="0" w:tplc="397E151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D5A0416"/>
    <w:multiLevelType w:val="hybridMultilevel"/>
    <w:tmpl w:val="5254B782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0DD241F"/>
    <w:multiLevelType w:val="hybridMultilevel"/>
    <w:tmpl w:val="1CA65E64"/>
    <w:lvl w:ilvl="0" w:tplc="4F0C0DD6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 w15:restartNumberingAfterBreak="0">
    <w:nsid w:val="467C4180"/>
    <w:multiLevelType w:val="hybridMultilevel"/>
    <w:tmpl w:val="C8E45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03F89"/>
    <w:multiLevelType w:val="hybridMultilevel"/>
    <w:tmpl w:val="79D67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47FC"/>
    <w:multiLevelType w:val="hybridMultilevel"/>
    <w:tmpl w:val="8112234A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C3768AD"/>
    <w:multiLevelType w:val="multilevel"/>
    <w:tmpl w:val="38381018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333333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 w15:restartNumberingAfterBreak="0">
    <w:nsid w:val="680F5B8B"/>
    <w:multiLevelType w:val="hybridMultilevel"/>
    <w:tmpl w:val="62E42DA0"/>
    <w:lvl w:ilvl="0" w:tplc="0F64C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1F509F"/>
    <w:multiLevelType w:val="hybridMultilevel"/>
    <w:tmpl w:val="A45C02B4"/>
    <w:lvl w:ilvl="0" w:tplc="0FD47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B8"/>
    <w:rsid w:val="00013647"/>
    <w:rsid w:val="00031679"/>
    <w:rsid w:val="00037868"/>
    <w:rsid w:val="00071F5E"/>
    <w:rsid w:val="000771BF"/>
    <w:rsid w:val="000839A0"/>
    <w:rsid w:val="000A31AF"/>
    <w:rsid w:val="000D1E62"/>
    <w:rsid w:val="000D585D"/>
    <w:rsid w:val="000F0A05"/>
    <w:rsid w:val="000F7B9B"/>
    <w:rsid w:val="0011408C"/>
    <w:rsid w:val="00153C3B"/>
    <w:rsid w:val="00154A4A"/>
    <w:rsid w:val="00154C42"/>
    <w:rsid w:val="00163207"/>
    <w:rsid w:val="001A60DD"/>
    <w:rsid w:val="001F7411"/>
    <w:rsid w:val="002003CD"/>
    <w:rsid w:val="00227049"/>
    <w:rsid w:val="002610F6"/>
    <w:rsid w:val="00263FB4"/>
    <w:rsid w:val="00294BE0"/>
    <w:rsid w:val="002A7C1D"/>
    <w:rsid w:val="002D3860"/>
    <w:rsid w:val="002D3D28"/>
    <w:rsid w:val="002E2A62"/>
    <w:rsid w:val="003038DF"/>
    <w:rsid w:val="003723B8"/>
    <w:rsid w:val="00396722"/>
    <w:rsid w:val="003A49A6"/>
    <w:rsid w:val="003C3B8B"/>
    <w:rsid w:val="003C3FC6"/>
    <w:rsid w:val="003E1EDC"/>
    <w:rsid w:val="00420126"/>
    <w:rsid w:val="00424CF3"/>
    <w:rsid w:val="004372D9"/>
    <w:rsid w:val="00447BFF"/>
    <w:rsid w:val="004C1D5C"/>
    <w:rsid w:val="004C5A2F"/>
    <w:rsid w:val="00500B3B"/>
    <w:rsid w:val="005B24A9"/>
    <w:rsid w:val="005B58E3"/>
    <w:rsid w:val="005D22B6"/>
    <w:rsid w:val="005F7EAA"/>
    <w:rsid w:val="00615001"/>
    <w:rsid w:val="00617045"/>
    <w:rsid w:val="006229E9"/>
    <w:rsid w:val="00623DD0"/>
    <w:rsid w:val="00645D78"/>
    <w:rsid w:val="00674BD4"/>
    <w:rsid w:val="00697299"/>
    <w:rsid w:val="006A6AC1"/>
    <w:rsid w:val="006E400D"/>
    <w:rsid w:val="006F5975"/>
    <w:rsid w:val="0072036C"/>
    <w:rsid w:val="0073150C"/>
    <w:rsid w:val="0073154F"/>
    <w:rsid w:val="00764EAF"/>
    <w:rsid w:val="0076534B"/>
    <w:rsid w:val="00783D9D"/>
    <w:rsid w:val="00797CB9"/>
    <w:rsid w:val="007C0E93"/>
    <w:rsid w:val="008113DA"/>
    <w:rsid w:val="00824373"/>
    <w:rsid w:val="008250D7"/>
    <w:rsid w:val="008316BF"/>
    <w:rsid w:val="0085453A"/>
    <w:rsid w:val="00892633"/>
    <w:rsid w:val="008E6432"/>
    <w:rsid w:val="009200AA"/>
    <w:rsid w:val="00972463"/>
    <w:rsid w:val="00972F06"/>
    <w:rsid w:val="00973FEB"/>
    <w:rsid w:val="00980EE4"/>
    <w:rsid w:val="0099413A"/>
    <w:rsid w:val="009B4016"/>
    <w:rsid w:val="009C44F4"/>
    <w:rsid w:val="009D566C"/>
    <w:rsid w:val="009E24BC"/>
    <w:rsid w:val="009E3763"/>
    <w:rsid w:val="009F0A58"/>
    <w:rsid w:val="00A23581"/>
    <w:rsid w:val="00A34731"/>
    <w:rsid w:val="00A61C45"/>
    <w:rsid w:val="00A67A18"/>
    <w:rsid w:val="00A94DEF"/>
    <w:rsid w:val="00AA64D8"/>
    <w:rsid w:val="00B36C83"/>
    <w:rsid w:val="00B456B2"/>
    <w:rsid w:val="00B50274"/>
    <w:rsid w:val="00B73EC6"/>
    <w:rsid w:val="00BF32C2"/>
    <w:rsid w:val="00C257C2"/>
    <w:rsid w:val="00C25FDB"/>
    <w:rsid w:val="00C3487E"/>
    <w:rsid w:val="00C35AB0"/>
    <w:rsid w:val="00C5088F"/>
    <w:rsid w:val="00C719BE"/>
    <w:rsid w:val="00CE4382"/>
    <w:rsid w:val="00D05451"/>
    <w:rsid w:val="00D940AF"/>
    <w:rsid w:val="00D947F1"/>
    <w:rsid w:val="00DC2847"/>
    <w:rsid w:val="00E03B1B"/>
    <w:rsid w:val="00E04361"/>
    <w:rsid w:val="00E202AE"/>
    <w:rsid w:val="00E268A3"/>
    <w:rsid w:val="00E3217F"/>
    <w:rsid w:val="00E34CA3"/>
    <w:rsid w:val="00E518F4"/>
    <w:rsid w:val="00ED6685"/>
    <w:rsid w:val="00ED6F8C"/>
    <w:rsid w:val="00F12403"/>
    <w:rsid w:val="00F1563B"/>
    <w:rsid w:val="00F56893"/>
    <w:rsid w:val="00F82D02"/>
    <w:rsid w:val="00F93A79"/>
    <w:rsid w:val="00F93B0E"/>
    <w:rsid w:val="00FB0BAA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7C981-E852-4EA4-B26C-0D9493A3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5B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72D9"/>
    <w:rPr>
      <w:b/>
      <w:bCs/>
    </w:rPr>
  </w:style>
  <w:style w:type="paragraph" w:styleId="a5">
    <w:name w:val="List Paragraph"/>
    <w:basedOn w:val="a"/>
    <w:uiPriority w:val="99"/>
    <w:qFormat/>
    <w:rsid w:val="00154C42"/>
    <w:pPr>
      <w:ind w:left="720"/>
      <w:contextualSpacing/>
    </w:pPr>
  </w:style>
  <w:style w:type="paragraph" w:customStyle="1" w:styleId="c7">
    <w:name w:val="c7"/>
    <w:basedOn w:val="a"/>
    <w:rsid w:val="00C5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088F"/>
  </w:style>
  <w:style w:type="paragraph" w:styleId="a6">
    <w:name w:val="Body Text Indent"/>
    <w:basedOn w:val="a"/>
    <w:link w:val="a7"/>
    <w:uiPriority w:val="99"/>
    <w:rsid w:val="007315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731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qFormat/>
    <w:rsid w:val="00F9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qFormat/>
    <w:rsid w:val="00F93B0E"/>
  </w:style>
  <w:style w:type="table" w:styleId="a8">
    <w:name w:val="Table Grid"/>
    <w:basedOn w:val="a1"/>
    <w:uiPriority w:val="39"/>
    <w:rsid w:val="006E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6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722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42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7CB9"/>
    <w:rPr>
      <w:rFonts w:cs="Times New Roman"/>
    </w:rPr>
  </w:style>
  <w:style w:type="character" w:styleId="ab">
    <w:name w:val="Emphasis"/>
    <w:basedOn w:val="a0"/>
    <w:uiPriority w:val="20"/>
    <w:qFormat/>
    <w:rsid w:val="00797CB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4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8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24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9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cap="none"/>
              <a:t>Первичная диагностика социально-коммуникативного</a:t>
            </a:r>
            <a:r>
              <a:rPr lang="ru-RU" sz="1200" b="0" cap="none" baseline="0"/>
              <a:t> развития </a:t>
            </a:r>
            <a:r>
              <a:rPr lang="ru-RU" sz="1200" b="0" cap="none"/>
              <a:t>детей старшего дошкольного возраста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 позновательного развития детей старшей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78B-43B1-B138-C230ADDBD0A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78B-43B1-B138-C230ADDBD0A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78B-43B1-B138-C230ADDBD0A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78B-43B1-B138-C230ADDBD0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8A-414F-B987-5BCC18AB36B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cap="none"/>
              <a:t>Повторная диагностика уровня</a:t>
            </a:r>
            <a:r>
              <a:rPr lang="ru-RU" sz="1200" b="0" cap="none" baseline="0"/>
              <a:t> социально-коммуникативного развития</a:t>
            </a:r>
            <a:r>
              <a:rPr lang="ru-RU" sz="1200" b="0" cap="none"/>
              <a:t>детей старшего дошкольного возраста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Повторная диагностика уровня познавательного развития детей старшего дошкольного возраста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DA-4DCF-8322-700031978FB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DA-4DCF-8322-700031978FB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DA-4DCF-8322-700031978FB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1DA-4DCF-8322-700031978F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34-4201-B095-5F1A06F5895B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уровней социально-коммуникативного</a:t>
            </a:r>
            <a:r>
              <a:rPr lang="ru-R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развития </a:t>
            </a: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детей старшего дошкольного возраста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Первичная диагностика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0.3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91-4423-8EE1-98D78BE1B1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Повторная диагностика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91-4423-8EE1-98D78BE1B1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1F91-4423-8EE1-98D78BE1B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1750144"/>
        <c:axId val="241143744"/>
      </c:barChart>
      <c:catAx>
        <c:axId val="19175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143744"/>
        <c:crosses val="autoZero"/>
        <c:auto val="1"/>
        <c:lblAlgn val="ctr"/>
        <c:lblOffset val="100"/>
        <c:noMultiLvlLbl val="0"/>
      </c:catAx>
      <c:valAx>
        <c:axId val="24114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75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11357</Words>
  <Characters>64738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Stolpovskih Dmitriy</cp:lastModifiedBy>
  <cp:revision>2</cp:revision>
  <dcterms:created xsi:type="dcterms:W3CDTF">2022-12-15T08:24:00Z</dcterms:created>
  <dcterms:modified xsi:type="dcterms:W3CDTF">2022-12-15T08:24:00Z</dcterms:modified>
</cp:coreProperties>
</file>