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0D" w:rsidRPr="000E51F3" w:rsidRDefault="00A5440D" w:rsidP="009F0B36">
      <w:pPr>
        <w:pStyle w:val="Standard"/>
        <w:spacing w:line="360" w:lineRule="auto"/>
        <w:ind w:right="26"/>
        <w:jc w:val="center"/>
        <w:rPr>
          <w:lang w:val="ru-RU"/>
        </w:rPr>
      </w:pPr>
      <w:bookmarkStart w:id="0" w:name="_GoBack"/>
      <w:bookmarkEnd w:id="0"/>
      <w:r w:rsidRPr="000E51F3">
        <w:rPr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:rsidR="00A5440D" w:rsidRPr="000E51F3" w:rsidRDefault="00A5440D" w:rsidP="009F0B36">
      <w:pPr>
        <w:pStyle w:val="Standard"/>
        <w:spacing w:line="360" w:lineRule="auto"/>
        <w:ind w:right="26"/>
        <w:jc w:val="center"/>
        <w:rPr>
          <w:lang w:val="ru-RU"/>
        </w:rPr>
      </w:pPr>
      <w:r w:rsidRPr="000E51F3">
        <w:rPr>
          <w:sz w:val="28"/>
          <w:szCs w:val="28"/>
          <w:lang w:val="ru-RU"/>
        </w:rPr>
        <w:t>ГУМАНИТАРНО-ПЕДАГОГИЧЕСКАЯ АКАДЕМИЯ (филиал)</w:t>
      </w:r>
    </w:p>
    <w:p w:rsidR="00A5440D" w:rsidRPr="000E51F3" w:rsidRDefault="00A5440D" w:rsidP="009F0B36">
      <w:pPr>
        <w:pStyle w:val="Standard"/>
        <w:spacing w:line="360" w:lineRule="auto"/>
        <w:ind w:right="26"/>
        <w:jc w:val="center"/>
        <w:rPr>
          <w:lang w:val="ru-RU"/>
        </w:rPr>
      </w:pPr>
      <w:r w:rsidRPr="000E51F3">
        <w:rPr>
          <w:sz w:val="28"/>
          <w:szCs w:val="28"/>
          <w:lang w:val="ru-RU"/>
        </w:rPr>
        <w:t>ГОСУДАРСТВЕННОГО АВТОНОМНОГО ОБРАЗОВАТЕЛЬНОГО УЧРЕЖДЕНИЯ ВЫСШЕГО ОБРАЗОВАНИЯ «КРЫМСКИЙ ФЕДЕРАЛЬНЫЙ УНИВЕРСИТЕТ ИМЕНИ В.И. ВЕРНАДСКОГО» в г. ЯЛТЕ</w:t>
      </w:r>
    </w:p>
    <w:p w:rsidR="00A5440D" w:rsidRPr="000E51F3" w:rsidRDefault="00A5440D" w:rsidP="009F0B36">
      <w:pPr>
        <w:pStyle w:val="Standard"/>
        <w:spacing w:line="360" w:lineRule="auto"/>
        <w:ind w:right="26"/>
        <w:jc w:val="center"/>
        <w:rPr>
          <w:lang w:val="ru-RU"/>
        </w:rPr>
      </w:pPr>
      <w:r w:rsidRPr="000E51F3">
        <w:rPr>
          <w:sz w:val="28"/>
          <w:szCs w:val="28"/>
          <w:lang w:val="ru-RU"/>
        </w:rPr>
        <w:t>Институт педагогики, психологии и инклюзивного образования</w:t>
      </w:r>
    </w:p>
    <w:p w:rsidR="00A5440D" w:rsidRPr="000E51F3" w:rsidRDefault="00A5440D" w:rsidP="009F0B36">
      <w:pPr>
        <w:pStyle w:val="Standard"/>
        <w:spacing w:line="360" w:lineRule="auto"/>
        <w:ind w:right="26"/>
        <w:jc w:val="center"/>
        <w:rPr>
          <w:lang w:val="ru-RU"/>
        </w:rPr>
      </w:pPr>
      <w:r w:rsidRPr="000E51F3">
        <w:rPr>
          <w:sz w:val="28"/>
          <w:szCs w:val="28"/>
          <w:lang w:val="ru-RU"/>
        </w:rPr>
        <w:t>Кафедра педагогического мастерства учителей начальных классов и воспитателей дошкольных учреждений</w:t>
      </w:r>
    </w:p>
    <w:p w:rsidR="00A5440D" w:rsidRDefault="00A5440D" w:rsidP="0015359A">
      <w:pPr>
        <w:pStyle w:val="Standard"/>
        <w:spacing w:line="360" w:lineRule="auto"/>
        <w:ind w:right="26" w:firstLine="720"/>
        <w:jc w:val="center"/>
        <w:rPr>
          <w:b/>
          <w:sz w:val="28"/>
          <w:szCs w:val="28"/>
          <w:lang w:val="ru-RU"/>
        </w:rPr>
      </w:pPr>
    </w:p>
    <w:p w:rsidR="00A5440D" w:rsidRDefault="00A5440D" w:rsidP="0015359A">
      <w:pPr>
        <w:pStyle w:val="Standard"/>
        <w:spacing w:line="360" w:lineRule="auto"/>
        <w:ind w:right="26" w:firstLine="720"/>
        <w:jc w:val="center"/>
        <w:rPr>
          <w:b/>
          <w:sz w:val="28"/>
          <w:szCs w:val="28"/>
          <w:lang w:val="ru-RU"/>
        </w:rPr>
      </w:pPr>
    </w:p>
    <w:p w:rsidR="00A5440D" w:rsidRDefault="00A5440D" w:rsidP="0015359A">
      <w:pPr>
        <w:pStyle w:val="Standard"/>
        <w:spacing w:line="360" w:lineRule="auto"/>
        <w:ind w:right="26" w:firstLine="72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КУРСОВАЯ РАБОТА</w:t>
      </w:r>
    </w:p>
    <w:p w:rsidR="00A5440D" w:rsidRDefault="00A5440D" w:rsidP="0015359A">
      <w:pPr>
        <w:pStyle w:val="Standard"/>
        <w:tabs>
          <w:tab w:val="right" w:leader="dot" w:pos="9344"/>
        </w:tabs>
        <w:spacing w:line="360" w:lineRule="auto"/>
        <w:ind w:right="26" w:firstLine="720"/>
        <w:jc w:val="center"/>
        <w:rPr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тему: </w:t>
      </w:r>
      <w:r w:rsidRPr="000E51F3">
        <w:rPr>
          <w:sz w:val="28"/>
          <w:szCs w:val="28"/>
          <w:lang w:val="ru-RU"/>
        </w:rPr>
        <w:t>«</w:t>
      </w:r>
      <w:r w:rsidRPr="000E51F3">
        <w:rPr>
          <w:bCs/>
          <w:sz w:val="28"/>
          <w:szCs w:val="28"/>
          <w:lang w:val="ru-RU"/>
        </w:rPr>
        <w:t>ФОРМИРОВАНИЕ КОМПОЗИЦИОННЫХ УМЕНИЙ У ДЕТЕЙ СРЕДНЕГО ДОШКОЛЬНОГО ВОЗРАСТА В ПРОЦЕССЕ РИСОВАНИЯ ПЕЙЗАЖЕЙ»</w:t>
      </w:r>
    </w:p>
    <w:p w:rsidR="00A5440D" w:rsidRDefault="00A5440D" w:rsidP="0015359A">
      <w:pPr>
        <w:pStyle w:val="Standard"/>
        <w:spacing w:line="360" w:lineRule="auto"/>
        <w:ind w:right="26" w:firstLine="720"/>
        <w:jc w:val="center"/>
        <w:rPr>
          <w:rFonts w:cs="Times New Roman"/>
          <w:b/>
          <w:sz w:val="28"/>
          <w:lang w:val="ru-RU"/>
        </w:rPr>
      </w:pPr>
    </w:p>
    <w:p w:rsidR="00A5440D" w:rsidRDefault="00A5440D" w:rsidP="0015359A">
      <w:pPr>
        <w:pStyle w:val="Standard"/>
        <w:spacing w:line="360" w:lineRule="auto"/>
        <w:ind w:right="26" w:firstLine="720"/>
        <w:jc w:val="center"/>
        <w:rPr>
          <w:rFonts w:cs="Times New Roman"/>
          <w:b/>
          <w:sz w:val="28"/>
          <w:lang w:val="ru-RU"/>
        </w:rPr>
      </w:pPr>
    </w:p>
    <w:p w:rsidR="00A5440D" w:rsidRDefault="00A5440D" w:rsidP="0015359A">
      <w:pPr>
        <w:pStyle w:val="Standard"/>
        <w:spacing w:line="360" w:lineRule="auto"/>
        <w:ind w:left="504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Студентки 3 курса 31-ЗДО группы</w:t>
      </w:r>
    </w:p>
    <w:p w:rsidR="00A5440D" w:rsidRDefault="00A5440D" w:rsidP="0015359A">
      <w:pPr>
        <w:pStyle w:val="Standard"/>
        <w:spacing w:line="360" w:lineRule="auto"/>
        <w:ind w:left="504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направления подготовки</w:t>
      </w:r>
    </w:p>
    <w:p w:rsidR="00A5440D" w:rsidRDefault="00A5440D" w:rsidP="0015359A">
      <w:pPr>
        <w:pStyle w:val="Standard"/>
        <w:spacing w:line="360" w:lineRule="auto"/>
        <w:ind w:left="504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44.03.01 «Педагогическое образование», направленность «Дошкольное образование»</w:t>
      </w:r>
    </w:p>
    <w:p w:rsidR="00A5440D" w:rsidRDefault="00A5440D" w:rsidP="0015359A">
      <w:pPr>
        <w:pStyle w:val="Standard"/>
        <w:spacing w:line="360" w:lineRule="auto"/>
        <w:ind w:left="5040" w:right="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Быстровой Валерии Александровны</w:t>
      </w:r>
    </w:p>
    <w:p w:rsidR="00A5440D" w:rsidRDefault="00A5440D" w:rsidP="0015359A">
      <w:pPr>
        <w:pStyle w:val="Standard"/>
        <w:spacing w:line="360" w:lineRule="auto"/>
        <w:ind w:left="504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pStyle w:val="Standard"/>
        <w:spacing w:line="360" w:lineRule="auto"/>
        <w:ind w:left="5040" w:right="26"/>
        <w:rPr>
          <w:lang w:val="ru-RU"/>
        </w:rPr>
      </w:pPr>
      <w:r>
        <w:rPr>
          <w:sz w:val="28"/>
          <w:szCs w:val="28"/>
          <w:lang w:val="ru-RU"/>
        </w:rPr>
        <w:t>Руководитель: ассистент кафедры педагогического мастерства учителей начальных классов и воспитателей дошкольных заведений</w:t>
      </w:r>
    </w:p>
    <w:p w:rsidR="00A5440D" w:rsidRDefault="00A5440D" w:rsidP="0015359A">
      <w:pPr>
        <w:pStyle w:val="Standard"/>
        <w:spacing w:line="360" w:lineRule="auto"/>
        <w:ind w:left="5040" w:right="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Бытко Наталья</w:t>
      </w:r>
      <w:r w:rsidRPr="00D546DD">
        <w:rPr>
          <w:b/>
          <w:sz w:val="28"/>
          <w:szCs w:val="28"/>
          <w:lang w:val="ru-RU"/>
        </w:rPr>
        <w:t xml:space="preserve"> Николаевна</w:t>
      </w:r>
    </w:p>
    <w:p w:rsidR="00A5440D" w:rsidRDefault="00A5440D" w:rsidP="0015359A">
      <w:pPr>
        <w:pStyle w:val="Standard"/>
        <w:spacing w:line="360" w:lineRule="auto"/>
        <w:ind w:right="26" w:firstLine="720"/>
        <w:jc w:val="both"/>
        <w:rPr>
          <w:b/>
          <w:sz w:val="28"/>
          <w:szCs w:val="28"/>
          <w:lang w:val="ru-RU"/>
        </w:rPr>
      </w:pPr>
    </w:p>
    <w:p w:rsidR="00A5440D" w:rsidRPr="000E51F3" w:rsidRDefault="00A5440D" w:rsidP="0015359A">
      <w:pPr>
        <w:pStyle w:val="Standard"/>
        <w:spacing w:line="360" w:lineRule="auto"/>
        <w:ind w:right="26" w:firstLine="720"/>
        <w:jc w:val="center"/>
        <w:rPr>
          <w:sz w:val="28"/>
          <w:szCs w:val="28"/>
          <w:lang w:val="ru-RU"/>
        </w:rPr>
        <w:sectPr w:rsidR="00A5440D" w:rsidRPr="000E51F3" w:rsidSect="000E51F3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/>
          <w:pgMar w:top="851" w:right="746" w:bottom="1134" w:left="1418" w:header="709" w:footer="709" w:gutter="0"/>
          <w:cols w:space="708"/>
          <w:titlePg/>
          <w:docGrid w:linePitch="381"/>
        </w:sectPr>
      </w:pPr>
      <w:r w:rsidRPr="000E51F3">
        <w:rPr>
          <w:sz w:val="28"/>
          <w:szCs w:val="28"/>
          <w:lang w:val="ru-RU"/>
        </w:rPr>
        <w:t xml:space="preserve">Ялта, </w:t>
      </w:r>
      <w:smartTag w:uri="urn:schemas-microsoft-com:office:smarttags" w:element="metricconverter">
        <w:smartTagPr>
          <w:attr w:name="ProductID" w:val="2019 г"/>
        </w:smartTagPr>
        <w:r w:rsidRPr="000E51F3">
          <w:rPr>
            <w:sz w:val="28"/>
            <w:szCs w:val="28"/>
            <w:lang w:val="ru-RU"/>
          </w:rPr>
          <w:t>2019 г</w:t>
        </w:r>
      </w:smartTag>
      <w:r w:rsidRPr="000E51F3">
        <w:rPr>
          <w:sz w:val="28"/>
          <w:szCs w:val="28"/>
          <w:lang w:val="ru-RU"/>
        </w:rPr>
        <w:t>.</w:t>
      </w:r>
    </w:p>
    <w:p w:rsidR="00A5440D" w:rsidRDefault="00A5440D" w:rsidP="0015359A">
      <w:pPr>
        <w:spacing w:line="360" w:lineRule="auto"/>
        <w:ind w:left="0" w:right="26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</w:t>
      </w:r>
    </w:p>
    <w:tbl>
      <w:tblPr>
        <w:tblW w:w="9588" w:type="dxa"/>
        <w:tblLayout w:type="fixed"/>
        <w:tblLook w:val="00A0" w:firstRow="1" w:lastRow="0" w:firstColumn="1" w:lastColumn="0" w:noHBand="0" w:noVBand="0"/>
      </w:tblPr>
      <w:tblGrid>
        <w:gridCol w:w="1809"/>
        <w:gridCol w:w="7211"/>
        <w:gridCol w:w="568"/>
      </w:tblGrid>
      <w:tr w:rsidR="00A5440D" w:rsidRPr="000E51F3" w:rsidTr="00155AFA">
        <w:trPr>
          <w:trHeight w:val="420"/>
        </w:trPr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………………………………………………………………...</w:t>
            </w:r>
          </w:p>
        </w:tc>
        <w:tc>
          <w:tcPr>
            <w:tcW w:w="568" w:type="dxa"/>
            <w:vAlign w:val="bottom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3</w:t>
            </w:r>
          </w:p>
        </w:tc>
      </w:tr>
      <w:tr w:rsidR="00A5440D" w:rsidRPr="000E51F3" w:rsidTr="00155AFA"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ГЛАВА 1.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 xml:space="preserve">ТЕОРЕТИЧЕСКИЕ ОСНОВЫ </w:t>
            </w:r>
            <w:r w:rsidRPr="000E51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ФОРМИРОВАНИЯ КОМПОЗИЦИОННЫХ УМЕНИЙ У ДЕТЕЙ СРЕДНЕГО ДОШКОЛЬНОГО ВОЗРАСТА В ПРОЦЕССЕ РИСОВАНИЯ ПЕЙЗАЖЕЙ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440D" w:rsidRPr="000E51F3" w:rsidTr="00155AFA"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highlight w:val="yellow"/>
                <w:lang w:val="ru-RU"/>
              </w:rPr>
            </w:pPr>
            <w:r w:rsidRPr="000E51F3">
              <w:rPr>
                <w:color w:val="000000"/>
                <w:sz w:val="28"/>
                <w:szCs w:val="28"/>
                <w:lang w:val="ru-RU"/>
              </w:rPr>
              <w:t>Особенности ознакомления детей среднего дошкольного возраста с произведениями живописи……………………..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F0B36">
              <w:rPr>
                <w:sz w:val="28"/>
                <w:szCs w:val="28"/>
                <w:lang w:val="ru-RU"/>
              </w:rPr>
              <w:t>6</w:t>
            </w:r>
          </w:p>
        </w:tc>
      </w:tr>
      <w:tr w:rsidR="00A5440D" w:rsidRPr="000E51F3" w:rsidTr="00155AFA"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color w:val="000000"/>
                <w:sz w:val="28"/>
                <w:szCs w:val="28"/>
                <w:lang w:val="ru-RU" w:eastAsia="en-US"/>
              </w:rPr>
            </w:pPr>
            <w:r w:rsidRPr="000E51F3">
              <w:rPr>
                <w:sz w:val="28"/>
                <w:szCs w:val="28"/>
                <w:lang w:val="ru-RU" w:eastAsia="en-US"/>
              </w:rPr>
              <w:t>Развитие художественно-изобразительных умений детей среднего дошкольного возраста посредством рисования пейзажа……………………………………………………….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F0B36">
              <w:rPr>
                <w:sz w:val="28"/>
                <w:szCs w:val="28"/>
                <w:lang w:val="ru-RU"/>
              </w:rPr>
              <w:t>11</w:t>
            </w:r>
          </w:p>
        </w:tc>
      </w:tr>
      <w:tr w:rsidR="00A5440D" w:rsidRPr="000E51F3" w:rsidTr="00155AFA">
        <w:tc>
          <w:tcPr>
            <w:tcW w:w="9020" w:type="dxa"/>
            <w:gridSpan w:val="2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Выводы</w:t>
            </w:r>
            <w:r w:rsidRPr="000E51F3">
              <w:rPr>
                <w:sz w:val="28"/>
                <w:szCs w:val="28"/>
              </w:rPr>
              <w:t xml:space="preserve"> по</w:t>
            </w:r>
            <w:r w:rsidRPr="000E51F3">
              <w:rPr>
                <w:sz w:val="28"/>
                <w:szCs w:val="28"/>
                <w:lang w:val="ru-RU"/>
              </w:rPr>
              <w:t xml:space="preserve"> первой главе</w:t>
            </w:r>
            <w:r w:rsidRPr="000E51F3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F0B36">
              <w:rPr>
                <w:sz w:val="28"/>
                <w:szCs w:val="28"/>
                <w:lang w:val="ru-RU"/>
              </w:rPr>
              <w:t>21</w:t>
            </w:r>
          </w:p>
        </w:tc>
      </w:tr>
      <w:tr w:rsidR="00A5440D" w:rsidRPr="000E51F3" w:rsidTr="00155AFA">
        <w:trPr>
          <w:trHeight w:val="1450"/>
        </w:trPr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 xml:space="preserve">ГЛАВА </w:t>
            </w:r>
            <w:r w:rsidRPr="000E51F3">
              <w:rPr>
                <w:sz w:val="28"/>
                <w:szCs w:val="28"/>
              </w:rPr>
              <w:t>2.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tabs>
                <w:tab w:val="left" w:pos="3885"/>
              </w:tabs>
              <w:autoSpaceDE/>
              <w:autoSpaceDN/>
              <w:adjustRightInd/>
              <w:spacing w:line="360" w:lineRule="auto"/>
              <w:ind w:left="0" w:right="26" w:firstLine="0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 xml:space="preserve">МЕТОДИЧЕСКИЕ ОСНОВЫ </w:t>
            </w:r>
            <w:r w:rsidRPr="000E51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ФОРМИРОВАНИЯ КОМПОЗИЦИОННЫХ УМЕНИЙ У ДЕТЕЙ СРЕДНЕГО ДОШКОЛЬНОГО ВОЗРАСТА В ПРОЦЕССЕ РИСОВАНИЯ ПЕЙЗАЖЕЙ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440D" w:rsidRPr="000E51F3" w:rsidTr="00155AFA"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lang w:val="ru-RU"/>
              </w:rPr>
            </w:pPr>
            <w:r w:rsidRPr="000E51F3">
              <w:rPr>
                <w:color w:val="000000"/>
                <w:sz w:val="28"/>
                <w:szCs w:val="28"/>
                <w:lang w:val="ru-RU"/>
              </w:rPr>
              <w:t>Методы и приемы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0E51F3">
              <w:rPr>
                <w:color w:val="000000"/>
                <w:sz w:val="28"/>
                <w:szCs w:val="28"/>
                <w:lang w:val="ru-RU"/>
              </w:rPr>
              <w:t xml:space="preserve"> направленные на </w:t>
            </w:r>
            <w:r w:rsidRPr="000E51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формирование композиционных умений у детей среднего дошкольного возраста в процессе рисования пейзажей…………………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…………………………………..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F0B36">
              <w:rPr>
                <w:sz w:val="28"/>
                <w:szCs w:val="28"/>
                <w:lang w:val="ru-RU"/>
              </w:rPr>
              <w:t>23</w:t>
            </w:r>
          </w:p>
        </w:tc>
      </w:tr>
      <w:tr w:rsidR="00A5440D" w:rsidRPr="000E51F3" w:rsidTr="00155AFA">
        <w:tc>
          <w:tcPr>
            <w:tcW w:w="1809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211" w:type="dxa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 xml:space="preserve">Создание предметно-развивающей среды для </w:t>
            </w:r>
            <w:r w:rsidRPr="000E51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формирования композиционных умений у детей среднего дошкольного возраста в процессе рисования пейзажей…..</w:t>
            </w:r>
          </w:p>
        </w:tc>
        <w:tc>
          <w:tcPr>
            <w:tcW w:w="568" w:type="dxa"/>
            <w:vAlign w:val="bottom"/>
          </w:tcPr>
          <w:p w:rsidR="00A5440D" w:rsidRPr="009F0B36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F0B36">
              <w:rPr>
                <w:sz w:val="28"/>
                <w:szCs w:val="28"/>
                <w:lang w:val="ru-RU"/>
              </w:rPr>
              <w:t>29</w:t>
            </w:r>
          </w:p>
        </w:tc>
      </w:tr>
      <w:tr w:rsidR="00A5440D" w:rsidRPr="000E51F3" w:rsidTr="00155AFA">
        <w:tc>
          <w:tcPr>
            <w:tcW w:w="9020" w:type="dxa"/>
            <w:gridSpan w:val="2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Выводы по второй главе</w:t>
            </w:r>
            <w:r w:rsidRPr="000E51F3">
              <w:rPr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68" w:type="dxa"/>
            <w:vAlign w:val="bottom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0E51F3">
              <w:rPr>
                <w:sz w:val="28"/>
                <w:szCs w:val="28"/>
                <w:highlight w:val="yellow"/>
                <w:lang w:val="ru-RU"/>
              </w:rPr>
              <w:t>33</w:t>
            </w:r>
          </w:p>
        </w:tc>
      </w:tr>
      <w:tr w:rsidR="00A5440D" w:rsidRPr="000E51F3" w:rsidTr="00155AFA">
        <w:tc>
          <w:tcPr>
            <w:tcW w:w="9020" w:type="dxa"/>
            <w:gridSpan w:val="2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ВЫВОДЫ………….…………………………...……………….…..………..</w:t>
            </w:r>
          </w:p>
        </w:tc>
        <w:tc>
          <w:tcPr>
            <w:tcW w:w="568" w:type="dxa"/>
            <w:vAlign w:val="bottom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0E51F3">
              <w:rPr>
                <w:sz w:val="28"/>
                <w:szCs w:val="28"/>
                <w:highlight w:val="yellow"/>
                <w:lang w:val="ru-RU"/>
              </w:rPr>
              <w:t>34</w:t>
            </w:r>
          </w:p>
        </w:tc>
      </w:tr>
      <w:tr w:rsidR="00A5440D" w:rsidRPr="000E51F3" w:rsidTr="00155AFA">
        <w:tc>
          <w:tcPr>
            <w:tcW w:w="9020" w:type="dxa"/>
            <w:gridSpan w:val="2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lang w:val="ru-RU"/>
              </w:rPr>
            </w:pPr>
            <w:r w:rsidRPr="000E51F3">
              <w:rPr>
                <w:sz w:val="28"/>
                <w:szCs w:val="28"/>
                <w:lang w:val="ru-RU"/>
              </w:rPr>
              <w:t>СПИСОК ИСПОЛЬЗОВАННЫХ ИСТОЧНИКОВ</w:t>
            </w:r>
            <w:r w:rsidRPr="000E51F3">
              <w:rPr>
                <w:sz w:val="28"/>
                <w:szCs w:val="28"/>
                <w:lang w:val="en-US"/>
              </w:rPr>
              <w:t>……</w:t>
            </w:r>
            <w:r w:rsidRPr="000E51F3">
              <w:rPr>
                <w:sz w:val="28"/>
                <w:szCs w:val="28"/>
                <w:lang w:val="ru-RU"/>
              </w:rPr>
              <w:t>..</w:t>
            </w:r>
            <w:r w:rsidRPr="000E51F3">
              <w:rPr>
                <w:sz w:val="28"/>
                <w:szCs w:val="28"/>
                <w:lang w:val="en-US"/>
              </w:rPr>
              <w:t>……………</w:t>
            </w:r>
            <w:r w:rsidRPr="000E51F3">
              <w:rPr>
                <w:sz w:val="28"/>
                <w:szCs w:val="28"/>
                <w:lang w:val="ru-RU"/>
              </w:rPr>
              <w:t>……</w:t>
            </w:r>
          </w:p>
        </w:tc>
        <w:tc>
          <w:tcPr>
            <w:tcW w:w="568" w:type="dxa"/>
            <w:vAlign w:val="bottom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0E51F3">
              <w:rPr>
                <w:sz w:val="28"/>
                <w:szCs w:val="28"/>
                <w:highlight w:val="yellow"/>
                <w:lang w:val="ru-RU"/>
              </w:rPr>
              <w:t>37</w:t>
            </w:r>
          </w:p>
        </w:tc>
      </w:tr>
      <w:tr w:rsidR="00A5440D" w:rsidRPr="000E51F3" w:rsidTr="00155AFA">
        <w:trPr>
          <w:trHeight w:val="454"/>
        </w:trPr>
        <w:tc>
          <w:tcPr>
            <w:tcW w:w="9020" w:type="dxa"/>
            <w:gridSpan w:val="2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rPr>
                <w:sz w:val="28"/>
                <w:szCs w:val="28"/>
                <w:lang w:val="en-US"/>
              </w:rPr>
            </w:pPr>
            <w:r w:rsidRPr="000E51F3">
              <w:rPr>
                <w:sz w:val="28"/>
                <w:szCs w:val="28"/>
                <w:lang w:val="ru-RU"/>
              </w:rPr>
              <w:t>ПРИЛОЖЕНИЯ …………………………………………..………………….</w:t>
            </w:r>
          </w:p>
        </w:tc>
        <w:tc>
          <w:tcPr>
            <w:tcW w:w="568" w:type="dxa"/>
            <w:vAlign w:val="bottom"/>
          </w:tcPr>
          <w:p w:rsidR="00A5440D" w:rsidRPr="000E51F3" w:rsidRDefault="00A5440D" w:rsidP="0015359A">
            <w:pPr>
              <w:widowControl/>
              <w:autoSpaceDE/>
              <w:autoSpaceDN/>
              <w:adjustRightInd/>
              <w:spacing w:line="360" w:lineRule="auto"/>
              <w:ind w:left="0" w:right="26" w:firstLine="0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0E51F3">
              <w:rPr>
                <w:sz w:val="28"/>
                <w:szCs w:val="28"/>
                <w:highlight w:val="yellow"/>
                <w:lang w:val="ru-RU"/>
              </w:rPr>
              <w:t>40</w:t>
            </w:r>
          </w:p>
        </w:tc>
      </w:tr>
    </w:tbl>
    <w:p w:rsidR="00A5440D" w:rsidRDefault="00A5440D" w:rsidP="0015359A">
      <w:pPr>
        <w:ind w:left="0" w:right="26" w:firstLineChars="1400" w:firstLine="3920"/>
        <w:jc w:val="left"/>
        <w:rPr>
          <w:sz w:val="28"/>
          <w:szCs w:val="28"/>
          <w:lang w:val="ru-RU"/>
        </w:rPr>
      </w:pPr>
    </w:p>
    <w:p w:rsidR="00A5440D" w:rsidRDefault="00A5440D" w:rsidP="0015359A">
      <w:pPr>
        <w:ind w:left="0" w:right="26" w:firstLineChars="1400" w:firstLine="3920"/>
        <w:jc w:val="left"/>
        <w:rPr>
          <w:sz w:val="28"/>
          <w:szCs w:val="28"/>
          <w:lang w:val="ru-RU"/>
        </w:rPr>
      </w:pPr>
    </w:p>
    <w:p w:rsidR="00A5440D" w:rsidRDefault="00A5440D" w:rsidP="0015359A">
      <w:pPr>
        <w:ind w:left="0" w:right="26" w:firstLineChars="25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A5440D" w:rsidRDefault="00A5440D" w:rsidP="0015359A">
      <w:pPr>
        <w:ind w:left="0" w:right="26" w:firstLineChars="1400" w:firstLine="3935"/>
        <w:jc w:val="left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Дошкольный возраст –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фантазии. Важным средством эстетического воспитания является изобразительная деятельность (рисование). Она позволяет выразить детям в рисунках свое представление об окружающем мире, понимание его и отношение к нему. В процессе художественной деятельности у детей развивается эстетическое восприятие, образные представления и воображение, эстетические чувства (форма, цвет, композиция). Однако происходит это не само собой, а при условии систематического, целенаправленного и вместе с тем тонкого и четкого руководства педагога, учитывающего специфику изобразительного творчества ребенка.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исследования. </w:t>
      </w:r>
      <w:r>
        <w:rPr>
          <w:color w:val="000000"/>
          <w:sz w:val="28"/>
          <w:szCs w:val="28"/>
        </w:rPr>
        <w:t>В последние годы уделяется все больше внимания вопросам эффективного использования изобразительного искусства в работе с детьми. Многие педагоги, искусствоведы пишут об активизации педагогического процесса средствами изобразительного искусства. В работах 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Бурова, П.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Якобсона, Б.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Юсова, Р.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Чумичевой, Т.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Хризман доказывается необходимость активного использования разных видов и жанров изобразительного искусства в работе с дошкольниками.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психологических и педагогических исследованиях вскрываются особенности умственного, эстетического развития детей в дошкольном возрасте. В частности, в работах В.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Давыдова, 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Запорожца, 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Поддьякова установлено, что дошкольники способны в процессе восприятия художественных произведений живописи выделять существенные свойства предметов и явлений, устанавливать связи между отдельными предметами и явлениями и отражать их в своей продуктивной </w:t>
      </w:r>
      <w:r>
        <w:rPr>
          <w:color w:val="000000"/>
          <w:sz w:val="28"/>
          <w:szCs w:val="28"/>
        </w:rPr>
        <w:lastRenderedPageBreak/>
        <w:t>деятельности. Живопись способствует формированию обобщенных способов анализа, синтеза, сравнения и сопоставления, развивается умение самостоятельно находить способы решения творческих задач.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Е.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Флериной, 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Сакулиной, В.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Мухиной, обучая детей восприятию произведений живописи, мы тем самым делаем выразительнее их изобразительную деятельность, хотя совершенно очевидно, что в этом процессе нет механического переноса способов деятельности.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Пейзажная живопись является одним из самых лирических и эмоциональных жанров изобразительного искусства. Знакомство детей с этим жанром способствует их эмоциональному и эстетическому развитию, воспитывает доброе и бережное отношение к природе, её красоте, пробуждает искреннее, горячее чувство любви к своему краю, родной земле. 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Взаимосвязь изобразительной деятельности и ознакомление детей с природой обогащает как знание о мире, так и изобразительное творчество маленького художника. Стремление передать образы природы в рисунке приводит к углублению, уточнению знаний и представлений о природных объектах и явлениях. Вместе с тем содержание детского творчества обогащается новыми образами. В процессе познания и изображения развиваются психические процессы, лежащие в основе познания природы и отражение ее в художественном творчестве: восприятие, мыслительные операции (анализ, синтез, сравнение, уподобление, обобщение), воображение, положительное эмоциональное отношение к жизни и творчеству, формируются эстетические чувства.  </w:t>
      </w:r>
    </w:p>
    <w:p w:rsidR="00A5440D" w:rsidRPr="00D525A5" w:rsidRDefault="00A5440D" w:rsidP="0015359A">
      <w:pPr>
        <w:spacing w:line="360" w:lineRule="auto"/>
        <w:ind w:left="0" w:right="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 связи с вышеизложенным</w:t>
      </w:r>
      <w:r>
        <w:rPr>
          <w:color w:val="000000"/>
          <w:sz w:val="28"/>
          <w:szCs w:val="28"/>
          <w:lang w:val="ru-RU"/>
        </w:rPr>
        <w:t xml:space="preserve"> материалом</w:t>
      </w:r>
      <w:r>
        <w:rPr>
          <w:color w:val="000000"/>
          <w:sz w:val="28"/>
          <w:szCs w:val="28"/>
        </w:rPr>
        <w:t xml:space="preserve">, рассматриваемая тема </w:t>
      </w:r>
      <w:r w:rsidRPr="000E51F3">
        <w:rPr>
          <w:sz w:val="28"/>
          <w:szCs w:val="28"/>
          <w:lang w:val="ru-RU"/>
        </w:rPr>
        <w:t>«</w:t>
      </w:r>
      <w:r w:rsidRPr="000E51F3">
        <w:rPr>
          <w:bCs/>
          <w:sz w:val="28"/>
          <w:szCs w:val="28"/>
          <w:lang w:val="ru-RU"/>
        </w:rPr>
        <w:t>Формирование композиционных умений у детей среднего дошкольного возраста в процессе рисования пейзажей»</w:t>
      </w:r>
      <w:r>
        <w:rPr>
          <w:bCs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актуальна как в теоретическом, так и в практическом плане</w:t>
      </w:r>
      <w:r>
        <w:rPr>
          <w:color w:val="000000"/>
          <w:sz w:val="28"/>
          <w:szCs w:val="28"/>
          <w:lang w:val="ru-RU"/>
        </w:rPr>
        <w:t>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 xml:space="preserve"> – развитие художественно-изобразительных умений  детей среднего дошкольного возраста.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 исследования </w:t>
      </w:r>
      <w:r>
        <w:rPr>
          <w:color w:val="000000"/>
          <w:sz w:val="28"/>
          <w:szCs w:val="28"/>
        </w:rPr>
        <w:t>– техника рисования пейзажа, как средство развития художественно-изобразительных умений  детей среднего дошкольного возраста</w:t>
      </w:r>
    </w:p>
    <w:p w:rsidR="00A5440D" w:rsidRPr="00D525A5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Цель исследования </w:t>
      </w:r>
      <w:r>
        <w:rPr>
          <w:color w:val="000000"/>
          <w:sz w:val="28"/>
          <w:szCs w:val="28"/>
        </w:rPr>
        <w:t>– теоретическое обоснование и отбор методов и приемов рисования пейзажа для развития художественно-изобразительных умений  детей среднего дошкольного возраста</w:t>
      </w:r>
      <w:r>
        <w:rPr>
          <w:color w:val="000000"/>
          <w:sz w:val="28"/>
          <w:szCs w:val="28"/>
          <w:lang w:val="ru-RU"/>
        </w:rPr>
        <w:t>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</w:t>
      </w:r>
      <w:r>
        <w:rPr>
          <w:color w:val="000000"/>
          <w:sz w:val="28"/>
          <w:szCs w:val="28"/>
        </w:rPr>
        <w:t>:</w:t>
      </w:r>
    </w:p>
    <w:p w:rsidR="00A5440D" w:rsidRPr="006C1293" w:rsidRDefault="00A5440D" w:rsidP="0015359A">
      <w:pPr>
        <w:numPr>
          <w:ilvl w:val="0"/>
          <w:numId w:val="10"/>
        </w:numPr>
        <w:tabs>
          <w:tab w:val="clear" w:pos="1509"/>
          <w:tab w:val="num" w:pos="0"/>
        </w:tabs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рассмотреть о</w:t>
      </w:r>
      <w:r w:rsidRPr="006C1293">
        <w:rPr>
          <w:color w:val="000000"/>
          <w:sz w:val="28"/>
          <w:szCs w:val="28"/>
          <w:lang w:val="ru-RU"/>
        </w:rPr>
        <w:t>собенности ознакомления детей среднего дошкольного возраста с произведениями живописи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15359A">
      <w:pPr>
        <w:numPr>
          <w:ilvl w:val="0"/>
          <w:numId w:val="10"/>
        </w:numPr>
        <w:tabs>
          <w:tab w:val="clear" w:pos="1509"/>
          <w:tab w:val="num" w:pos="0"/>
        </w:tabs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ознакомиться с р</w:t>
      </w:r>
      <w:r w:rsidRPr="006C1293">
        <w:rPr>
          <w:color w:val="000000"/>
          <w:sz w:val="28"/>
          <w:szCs w:val="28"/>
          <w:lang w:val="ru-RU"/>
        </w:rPr>
        <w:t>азвитие</w:t>
      </w:r>
      <w:r>
        <w:rPr>
          <w:color w:val="000000"/>
          <w:sz w:val="28"/>
          <w:szCs w:val="28"/>
          <w:lang w:val="ru-RU"/>
        </w:rPr>
        <w:t>м</w:t>
      </w:r>
      <w:r w:rsidRPr="006C1293">
        <w:rPr>
          <w:color w:val="000000"/>
          <w:sz w:val="28"/>
          <w:szCs w:val="28"/>
          <w:lang w:val="ru-RU"/>
        </w:rPr>
        <w:t xml:space="preserve"> художественно-изобразительных умений детей среднего дошкольного возраста посредством рисования пейзажа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15359A">
      <w:pPr>
        <w:numPr>
          <w:ilvl w:val="0"/>
          <w:numId w:val="10"/>
        </w:numPr>
        <w:tabs>
          <w:tab w:val="clear" w:pos="1509"/>
          <w:tab w:val="num" w:pos="0"/>
        </w:tabs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обозначить и раскрыть м</w:t>
      </w:r>
      <w:r w:rsidRPr="006C1293">
        <w:rPr>
          <w:color w:val="000000"/>
          <w:sz w:val="28"/>
          <w:szCs w:val="28"/>
          <w:lang w:val="ru-RU"/>
        </w:rPr>
        <w:t>етоды и приемы</w:t>
      </w:r>
      <w:r>
        <w:rPr>
          <w:color w:val="000000"/>
          <w:sz w:val="28"/>
          <w:szCs w:val="28"/>
          <w:lang w:val="ru-RU"/>
        </w:rPr>
        <w:t>,</w:t>
      </w:r>
      <w:r w:rsidRPr="006C1293">
        <w:rPr>
          <w:color w:val="000000"/>
          <w:sz w:val="28"/>
          <w:szCs w:val="28"/>
          <w:lang w:val="ru-RU"/>
        </w:rPr>
        <w:t xml:space="preserve"> направленные на формирование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15359A">
      <w:pPr>
        <w:numPr>
          <w:ilvl w:val="0"/>
          <w:numId w:val="10"/>
        </w:numPr>
        <w:tabs>
          <w:tab w:val="clear" w:pos="1509"/>
          <w:tab w:val="num" w:pos="0"/>
        </w:tabs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показать разнообразие</w:t>
      </w:r>
      <w:r w:rsidRPr="006C1293">
        <w:rPr>
          <w:color w:val="000000"/>
          <w:sz w:val="28"/>
          <w:szCs w:val="28"/>
          <w:lang w:val="ru-RU"/>
        </w:rPr>
        <w:t xml:space="preserve"> предметно-развивающей среды для формирования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lang w:val="ru-RU"/>
        </w:rPr>
        <w:t>.</w:t>
      </w:r>
    </w:p>
    <w:p w:rsidR="00A5440D" w:rsidRPr="00E21A14" w:rsidRDefault="00A5440D" w:rsidP="0015359A">
      <w:pPr>
        <w:spacing w:line="360" w:lineRule="auto"/>
        <w:ind w:firstLine="709"/>
        <w:rPr>
          <w:rFonts w:cs="Times New Roman CYR"/>
          <w:sz w:val="28"/>
          <w:szCs w:val="28"/>
        </w:rPr>
      </w:pPr>
      <w:r w:rsidRPr="00E21A14">
        <w:rPr>
          <w:rFonts w:cs="Times New Roman CYR"/>
          <w:b/>
          <w:sz w:val="28"/>
          <w:szCs w:val="28"/>
        </w:rPr>
        <w:t>Методы исследования:</w:t>
      </w:r>
      <w:r w:rsidRPr="00E21A14">
        <w:rPr>
          <w:rFonts w:cs="Times New Roman CYR"/>
          <w:sz w:val="28"/>
          <w:szCs w:val="28"/>
        </w:rPr>
        <w:t xml:space="preserve"> </w:t>
      </w:r>
      <w:r w:rsidRPr="00773273">
        <w:rPr>
          <w:rFonts w:cs="Times New Roman CYR"/>
          <w:sz w:val="28"/>
          <w:szCs w:val="28"/>
        </w:rPr>
        <w:t>теоретический: изучение и анализ, систематизация и обобщение психолого-педагогической и учебно-методической литературы по проблеме исследования; обобщение научно-методического обеспечения по теме исследования</w:t>
      </w:r>
      <w:r>
        <w:rPr>
          <w:rFonts w:cs="Times New Roman CYR"/>
          <w:sz w:val="28"/>
          <w:szCs w:val="28"/>
        </w:rPr>
        <w:t xml:space="preserve"> </w:t>
      </w:r>
      <w:r w:rsidRPr="00E21A14">
        <w:rPr>
          <w:rFonts w:cs="Times New Roman CYR"/>
          <w:sz w:val="28"/>
          <w:szCs w:val="28"/>
        </w:rPr>
        <w:t xml:space="preserve">о воспитании экологической культуры дошкольников в игровой деятельности. </w:t>
      </w:r>
    </w:p>
    <w:p w:rsidR="00A5440D" w:rsidRDefault="00A5440D" w:rsidP="0015359A">
      <w:pPr>
        <w:spacing w:line="360" w:lineRule="auto"/>
        <w:ind w:firstLine="709"/>
        <w:rPr>
          <w:rFonts w:cs="Times New Roman CYR"/>
          <w:sz w:val="28"/>
          <w:szCs w:val="28"/>
        </w:rPr>
      </w:pPr>
      <w:r w:rsidRPr="00E21A14">
        <w:rPr>
          <w:rFonts w:cs="Times New Roman CYR"/>
          <w:b/>
          <w:sz w:val="28"/>
          <w:szCs w:val="28"/>
        </w:rPr>
        <w:t>Структура и объем курсовой работы.</w:t>
      </w:r>
      <w:r w:rsidRPr="00E21A14">
        <w:rPr>
          <w:rFonts w:cs="Times New Roman CYR"/>
          <w:sz w:val="28"/>
          <w:szCs w:val="28"/>
        </w:rPr>
        <w:t xml:space="preserve"> Курсовая работа состоит из содержания, введения, двух глав, выводов к каждой главе, заключения, списка использованной </w:t>
      </w:r>
      <w:r w:rsidRPr="00486E7F">
        <w:rPr>
          <w:rFonts w:cs="Times New Roman CYR"/>
          <w:sz w:val="28"/>
          <w:szCs w:val="28"/>
          <w:highlight w:val="green"/>
        </w:rPr>
        <w:t>литературы (49 источника), 2 приложений. Общий объем работы (без учета приложений) 42 страницы.</w:t>
      </w: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  <w:lang w:val="ru-RU"/>
        </w:rPr>
        <w:t>ГЛАВА 1. ТЕОРЕТИЧЕСКИЕ ОСНОВЫ ФОРМИРОВАНИЯ КОМПОЗИЦИОННЫХ УМЕНИЙ У ДЕТЕЙ СРЕДНЕГО ДОШКОЛЬНОГО ВОЗРАСТА В ПРОЦЕССЕ РИСОВАНИЯ ПЕЙЗАЖЕЙ</w:t>
      </w: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1.1. Особенности ознакомления детей среднего дошкольного возраста с произведениями живописи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полноценного восприятия художественного произведения детям необходим запас наблюдений, опыта положительно-активного отношения к окружающему. Глаз, воспитанный на наблюдении разнообразия форм, на изучении красочных сочетаний в природе, будет более восприимчив к красоте искусства. Процесс понимания художественного образа представляет собой «накладывание» имеющихся знаний, впечатлений на воспринимаемое. Чем больше опыт наблюдений, тем глубже восприятие произведений искусства.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Эстетически оценивая явления природы, человек вкладывает в эту оценку свое содержание, свой человеческий смысл, т.е. связывает восприятие внешних качеств природы со своими переживаниями. Поэтому педагогическую работу по ознакомлению детей дошкольного возраста с живописным пейзажем следует начинать с организации первоначального чувственного познания, созерцания детьми эстетических свойств природы, наслаждения ими, переживания их красоты. Только после такой подготовки можно научиться видеть эти проявления в художественных картинах. Готовить глаз ребенка к тому, чтобы он правильно видел, внимательно и целенаправленно постигал тайны красоты и изящества форм, цветовых созвучий, пространства,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это не простая и многотрудная задача. Смотреть и видеть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не одно и то же.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глаз эстетически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значит сделать его восприимчивым к красоте цвета и форм, способным замечать изящное в предметах и явлениях, наслаждаться такими открытиями, удерживать их памяти, проникаться восторгом и радостью перед «музыкой» и певучей гармонией природы. </w:t>
      </w:r>
    </w:p>
    <w:p w:rsidR="00A5440D" w:rsidRPr="000E51F3" w:rsidRDefault="00A5440D" w:rsidP="0015359A">
      <w:pPr>
        <w:spacing w:line="360" w:lineRule="auto"/>
        <w:ind w:left="0" w:right="26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 средней группе дети впервые знакомятся с пейзажем как жанром живописи.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Курочкина выделяет следующие задачи по ознакомлению с пейзажной живописью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  <w:lang w:val="en-US"/>
        </w:rPr>
        <w:t>]</w:t>
      </w:r>
      <w:r>
        <w:rPr>
          <w:color w:val="000000"/>
          <w:sz w:val="28"/>
          <w:szCs w:val="28"/>
          <w:lang w:val="ru-RU"/>
        </w:rPr>
        <w:t>:</w:t>
      </w:r>
    </w:p>
    <w:p w:rsidR="00A5440D" w:rsidRDefault="00A5440D" w:rsidP="0015359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азвивать у детей интерес к пейзажной живописи, желание ее внимательно рассматривать, ее красоту, получать радость от встречи с ней, осмысливать свое отношение к воспринимаемому пейзажу;</w:t>
      </w:r>
    </w:p>
    <w:p w:rsidR="00A5440D" w:rsidRDefault="00A5440D" w:rsidP="0015359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одводить детей к пониманию того, что художественная картина есть отражение реальной жизни природы, изображая которую, художник выражает личные чувства и переживания. При этом он использует особый язык - средства выразительности живописи;</w:t>
      </w:r>
    </w:p>
    <w:p w:rsidR="00A5440D" w:rsidRDefault="00A5440D" w:rsidP="0015359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ознакомить с цветом (колоритом) как средством передачи времени года, состояния природы, погоды, настроения; рисунком, передающим характерные особенности формы, величины объектов природы; композицией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построением картины, выбором формата полотна в зависимости от содержания изображаемого, построением планов (близко-далеко), выделением главного; сочетанием цветов (на светлом-темным, на темном-светлым)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Обучить сопоставлять настроение пейзажа с настроением, выраженным в других искусствах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музыке, поэзии, танце;</w:t>
      </w:r>
    </w:p>
    <w:p w:rsidR="00A5440D" w:rsidRDefault="00A5440D" w:rsidP="0015359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</w:rPr>
        <w:t>а доступном для детей уровне дать представление о пейзаже как особом жанре живописи и о некоторых его видах: первозданном природном пейзаже с ярко выраженным сезоном и измененном человеком - городском и сельском; о некоторых средствах выразительности пейзажной живописи;</w:t>
      </w:r>
    </w:p>
    <w:p w:rsidR="00A5440D" w:rsidRDefault="00A5440D" w:rsidP="0015359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богатить словарь детей сенсорными, эмоционально-эстетическими и искусствоведческими терминами, которые ребята смогут использовать в своих оценках и суждениях о произведении. Употребление ребенком образной речи является показателем некоторой эстетической зрелости. Чтобы использовать в речи образ, его надо почувствовать, а чтобы почувствовать, нужно в определенной мере осмыслить (О.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Никифорова,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Семенова, Н.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Зубарева).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4-5 лет собственная изобразительная деятельность детей опережает художественное восприятие картин.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Дети старшего возраста продолжают знакомиться с живописным пейзажем и его видами, формируется эмоционально-целостный опыт отношения к природе и ее изображению в художественных картинах.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Продолжаем учить детей внимательно вглядываться в окружающую природу, видеть и понимать ее красоту, ощущать гордость за землю, на которой они живут, которую воспевают в своих произведениях художники, поэты, писатели и композиторы; видеть богатство и гармонию цветовой гаммы природы, чувствовать ее звуки, запахи, формы.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воображение и ассоциативное мышление ребенка, эмоциональную, чувственную сферу, глубину, осознанность и многогранность восприятия природы и ее изображения в произведениях искусства, способствовать к сопереживанию художественному образу пейзажа, умение соотносить его настроение со своим.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процесса художественного восприятия важна установка на заинтересованное рассматривание произведения искусства. психологическая установка на восприятие должна способствовать переживанию и пониманию художественного образа, формированию у дошкольников целостных представлений о произведении, в котором средства выражения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цвет, линия, пятно, объем, пространство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как элементы художественной формы тесно связаны и подчинены содержанию.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Организованное художественное восприятие произведений искусства исключает пассивное, незаинтересованное созерцание. Усилению состояния переживания образной формы произведения будет способствовать показ контрастных по настроению и манере исполнения работ одного или разных художников. Восприятие будет более глубоким, если органично сольется с игровыми действиями дошкольников.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дошкольного возраста имеет очень маленький опыт в освоении образного языка искусства, его нужно многому научить: умению наблюдать, пользоваться различными художественными материалами, выражать свои мысли через изображение. В течение каждого года до подготовительного дошкольного возраста, дети осваивают на доступном им уровне способы изобразительной, конструктивной, декоративной деятельности и постепенно приобретают первичные навыки работы с гуашью, акварелью, углем, пластилином, тушью, восковыми мелками, пастелью. По своей большой сути кто-то большой «график», кто-то «живописец», кто-то «скульптор», а кто-то «архитектор». Безусловно, выразит себя наиболее адекватно в предпочтительной технике исполнения.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Пейзажная картина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это сложное произведение, для понимания которого необходимо устанавливать многообразные пространственные, временные и причинно-следственные связи, поэтому она доступна для восприятия детей лишь с 4-го года жизни.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художественного развития малышей во многом зависит от созданных взрослыми педагогических условий, руководство процессом эстетического и художественного восприятия, а также от правильного отбора конкретных произведений изобразительного искусства для детей определенного возраста.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Поэтому, отбирая произведения пейзажной живописи, надо руководствоваться следующими принципами: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роизведения должны быть высокохудожественными как по содержанию, так и по форме выражения, т.е. «согреты теплотою чувств и ознаменованы большею или меньшею степенью истинного таланта». Глубокое содержание должно сочетаться в них с совершенством формы;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</w:rPr>
        <w:t>удожественные образы картин должны быть понятны детям 4-7 лет, соответствовать особенностям их художественного восприятия, опыта и интересов, оказывать эмоциональное воздействие, вызывать живой отклик, ассоциации и интерес;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</w:rPr>
        <w:t>артины должны быть разнообразны как по содержанию, так и по средствам художественной выразительности. По колористическому решению отбираются картины, выполненные художником в теплой и холодной цветовой гамме</w:t>
      </w:r>
      <w:r>
        <w:rPr>
          <w:color w:val="000000"/>
          <w:sz w:val="28"/>
          <w:szCs w:val="28"/>
          <w:lang w:val="ru-RU"/>
        </w:rPr>
        <w:t>;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>меет значение и композиционное решение. Для рассматривания с детьми отбирают картины, в которых художественные образы расположены в круг, треугольник, асимметрично, симметрично, в центре, статично, динамічно</w:t>
      </w:r>
      <w:r>
        <w:rPr>
          <w:color w:val="000000"/>
          <w:sz w:val="28"/>
          <w:szCs w:val="28"/>
          <w:lang w:val="ru-RU"/>
        </w:rPr>
        <w:t>;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ри подборе картин о природе следует учитывать принцип сезонности (прежде чем рассматривать то или иное сезонное, временное или погодное явление, изображенное художником, следует дать детям возможность пронаблюдать его в жизни, а затем обратить их внимание на то, как художник передал это в своей картине)</w:t>
      </w:r>
      <w:r>
        <w:rPr>
          <w:color w:val="000000"/>
          <w:sz w:val="28"/>
          <w:szCs w:val="28"/>
          <w:lang w:val="ru-RU"/>
        </w:rPr>
        <w:t>;</w:t>
      </w:r>
    </w:p>
    <w:p w:rsidR="00A5440D" w:rsidRDefault="00A5440D" w:rsidP="0015359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важен принцип краеведения, сначала следует познакомить детей с пейзажами, отражающими красоту родного края, а затем и с теми ландшафтами, о которых они уже имеют определенное представления, почерпнутые из литературы, телевидения, кино, иллюстраций, из посещения музея и художественных галерей, выставок.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детей с картинами, сходными по своему содержанию, но выполненными разными художниками, влияет на становление у дошкольников личностного эмоционально-оценочного отношения к воспринимаемому произведению, на формирование эстетического вкуса.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конечно же, при подборе пейзажных картин следует учитывать возраст детей их умения и навыки.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Практика показывает: от отбора произведений зависит успех художественного восприятия детей, введение их в мир большого искусства. То, о чем расскажет художник на полотне и с чем впервые соприкоснется дошкольник, что откроет перед его взором, чему удивится и чем восхитится он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все это станет основой формирования эстетического вкуса, устойчивого интереса к живописи как источнику познания мира.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</w:p>
    <w:p w:rsidR="00A5440D" w:rsidRDefault="00A5440D" w:rsidP="0015359A">
      <w:pPr>
        <w:numPr>
          <w:ilvl w:val="1"/>
          <w:numId w:val="11"/>
        </w:numPr>
        <w:tabs>
          <w:tab w:val="clear" w:pos="720"/>
          <w:tab w:val="num" w:pos="0"/>
        </w:tabs>
        <w:spacing w:line="360" w:lineRule="auto"/>
        <w:ind w:left="0" w:right="26"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Развитие художественно-изобразительных умений детей среднего дошкольного возраста посредством рисования пейзажей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  <w:lang w:val="ru-RU"/>
        </w:rPr>
      </w:pP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 замысла детский рисунок очень рано, примерно с двух лет, является сюжетным, но по объективным признакам он долгое время не становится таковым. Предметный рукотворный мир, мир природы (животные, растения) не существуют изолированно, они связаны в реальности, они связаны с человеком, человек взаимосвязан с другими людьми. Как только ребенок начинает устанавливать эти связи, это находит отражение в моделирующих типах деятельности (в первую очередь игре, изодеятельности). Поэтому содержание детского рисунка почти всегда сюжетно. Однако изображение не сразу становится сюжетным [2].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построении сюжетного образа всегда выделяется композиционный центр, то главное, что определяет содержание образа. Дошкольнику доступны некоторые приемы изображения главного: тех предметов и персонажей, которые выражают содержание данной темы и выделяются в общей композиции или величиной, или цветом, формой, или расположением на листе (в центре). Без передачи главного трудно понять содержание рисунка.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овладении композицией сюжетного рисунка важно расположить отдельные изображения относительно друг друга, передавая отношения по величине, а действие через изображение движения, динамику отдельных поз, деталей.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Трудности, которые </w:t>
      </w:r>
      <w:r>
        <w:rPr>
          <w:color w:val="000000"/>
          <w:sz w:val="28"/>
          <w:szCs w:val="28"/>
        </w:rPr>
        <w:t xml:space="preserve">ребенок испытывает </w:t>
      </w:r>
      <w:r>
        <w:rPr>
          <w:color w:val="000000"/>
          <w:sz w:val="28"/>
          <w:szCs w:val="28"/>
          <w:lang w:val="ru-RU"/>
        </w:rPr>
        <w:t xml:space="preserve">в художественной деятельности </w:t>
      </w:r>
      <w:r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Флерина мягко назвала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«слабостями» детского рисунка. Она заметила, что малыш лист бумаги воспринимает только как горизонтальную плоскость и «раскладывает» предметы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изображения, как на столе. Затем он рисует линией землю. На полосе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линии, изображающей землю, он ставит предметы в ряд. </w:t>
      </w:r>
      <w:r>
        <w:rPr>
          <w:color w:val="000000"/>
          <w:sz w:val="28"/>
          <w:szCs w:val="28"/>
          <w:lang w:val="ru-RU"/>
        </w:rPr>
        <w:t>Е. А. </w:t>
      </w:r>
      <w:r>
        <w:rPr>
          <w:color w:val="000000"/>
          <w:sz w:val="28"/>
          <w:szCs w:val="28"/>
        </w:rPr>
        <w:t>Флерина назвала это «фризовым» построением рисунка. Иногда ребенок рисует два фриза, две полоски - линии земли, если изображение не умещается на одной линии. Представляя себя участником изображаемых событий, дошкольник иногда смотрит на рисунок как бы изнутри и рисует предметы, которые далеко от него более мелко внизу листа. Е.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Флерина назвала эту особенность «обратной перспективой» [5].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Позднее в возрасте с четырех до шести лет дети чаще всего изображают пространство земли и неба в виде узких полосок внизу и вверху листа (Л.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Раева).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Одна из причин «слабостей» детского сюжетного рисунка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в малом жизненном опыте детей, несовершенстве их знаний об окружающем мире, слабости восприятия, неумении распределить внимание, охватить взглядом широкое пространство и обобщить в единое целое во всех связях и отношениях детали расстилающегося перед ними пейзажа.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Другая причина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трудности изображения пространственных отношений в рисунке. Ребенок должен понять, что нижняя часть листа может изображать горизонтальную плоскость пространства (земля, пол), а верхняя часть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вертикальную плоскость (небо, стены). Линия, разъединяющая плоскости неба и земли,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линия горизонта. Композиция рисунка может быть двухплановой и многоплановой. Это сложно для дошкольника. Сказываются на изображении и слабости зрительного контроля в процессе изображения. Известной слабостью детского рисунка является и искажение при передаче относительной величины предметов (цветок выше дома, человек выше большого дерева). 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Причины здесь те же самые: слабость аналитико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синтетического восприятия, умения сравнивать, сопоставлять предметы по признакам величины. У детей нет искаженного представления о величине предметов, но представления об их соотношениях нечетки. В исследованиях по проблеме сенсорного воспитания (под руководством 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Венгера) показаны возможности специального формирования у детей способности зрительной оценки пропорций, после чего дети переносят это умение в рисование. Однако эта работа должна быть специальной, с применением моделей, демонстрирующих отношения, обучающих сравнению размеров между собой и оценке пропорций.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деятельности дошкольников кроме слабостей восприятия сказывается и несовершенство зрительного контроля в процессе рисования, неумение распределить внимание, видеть изображаемый предмет расчленено и одновременно целостно. 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все сложности выполнения сюжетного рисунка ребенком, понимая их причины, можно помочь дошкольнику преодолеть многие трудности. Однако следует при этом помнить о его возможностях и мере необходимости в обучении грамотному рисунку [5].</w:t>
      </w:r>
    </w:p>
    <w:p w:rsidR="00A5440D" w:rsidRDefault="00A5440D" w:rsidP="0015359A">
      <w:pPr>
        <w:pStyle w:val="a5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Умело руководя процессом развития детского художественного творчества, учитывая возможности и интересы каждого ребенка, обогащая его умственную </w:t>
      </w:r>
      <w:r>
        <w:rPr>
          <w:color w:val="000000"/>
          <w:spacing w:val="-1"/>
          <w:sz w:val="28"/>
          <w:szCs w:val="28"/>
        </w:rPr>
        <w:t>и духовно-эмоциональную сферу, педагог может добиться высоких результатов в развитии художественно-изобразительных умений.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работы по проблеме введения пейзажной живописи, как педагогического средства, существует определенный объем знаний, умений и навыков, предусматриваемый основными программами. Нами были изучены следующие программы:</w:t>
      </w:r>
    </w:p>
    <w:p w:rsidR="00A5440D" w:rsidRDefault="00A5440D" w:rsidP="0015359A">
      <w:pPr>
        <w:spacing w:line="360" w:lineRule="auto"/>
        <w:ind w:left="0" w:right="26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Детство: Программа развития и воспитания детей в детском саду / В. И. Логинова, Т. И. Бабаева, Н. А. Ноткина, 3. А. Михайлова и др. – С-Пб.: Детство-пресс, 2000.</w:t>
      </w:r>
    </w:p>
    <w:p w:rsidR="00A5440D" w:rsidRDefault="00A5440D" w:rsidP="0015359A">
      <w:pPr>
        <w:spacing w:line="360" w:lineRule="auto"/>
        <w:ind w:left="0" w:right="2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Средний дошкольный возраст.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азвивать устойчивый интерес, эмоционально-эстетические чувства, вкусы, оценки и суждения, общечеловеческие, эмоционально-нравственные ориентации на проявления эстетического в разнообразных предметах и явлениях природного и социального характера;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пособствовать пониманию различных положительных и отрицательных, ярких и переходных эмоциональных состояний, проявляемых не только близкими, но и окружающими ребенка людьми, умению соответственно реагировать на них, сопереживая и высказывая к ним свое отношение;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одводить детей к пониманию того, что пейзажная живопись отражает окружающий мир, и художник изображает то, что вызвало его интерес, удивление. Обращать внимание детей на то, что пейзаж окружает нас всюду, он доставляет людям радость и удовольствие. К нему следует бережно относиться;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>накомить детей с разными видами пейзажа, представления о которых у них углубляются и расширяются;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чить видеть особенности и отличительные черты пейзажа и его видов;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ети знакомятся с художественной профессией пейзажиста, с индивидуальной манерой некоторых пейзажистов;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</w:rPr>
        <w:t>ерез художественные образы, обращенные в чувства и к сердцу, дети приобретают ориентацию в общечеловеческих ценностях;</w:t>
      </w:r>
    </w:p>
    <w:p w:rsidR="00A5440D" w:rsidRDefault="00A5440D" w:rsidP="0015359A">
      <w:pPr>
        <w:pStyle w:val="a6"/>
        <w:numPr>
          <w:ilvl w:val="0"/>
          <w:numId w:val="8"/>
        </w:numPr>
        <w:spacing w:line="360" w:lineRule="auto"/>
        <w:ind w:left="0" w:right="26" w:firstLine="72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родолжать развитие последовательного, целенаправленного, целостного художественного восприятия «насмотренности» подлинно художественных произведений пейзажной живописи, умение высказывать доказательные суждения и оценки увиденного, включать познанное – через искусство и ознакомление с окружающим – в собственную эстетическую и художественную деятельность.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 «От рождения до школы. Основная общеобразовательная программа дошкольного образования» / Под ред. Н. Е. Вераксы, Т. С. Комаровой, М. А. Васильевой. - М.: МОЗАИКА-СИНТЕЗ, 2010. - 304 с.</w:t>
      </w:r>
    </w:p>
    <w:p w:rsidR="00A5440D" w:rsidRDefault="00A5440D" w:rsidP="0015359A">
      <w:pPr>
        <w:spacing w:line="360" w:lineRule="auto"/>
        <w:ind w:left="0" w:right="2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Средняя группа.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выделять, называть, группировать произведения живописи по видам и жанрам;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выделять и использовать в своей изобразительной деятельности средства выразительности пейзажной живописи;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произведениями пейзажной живописи следующих авторов: Шишкин И., Левитан И., Серов В., Грабарь И., Кончаловский П., Васильев И.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изображением родной природы в картинах художников;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эстетические чувства, эмоции, эстетический вкус, эстетическое восприятие, интерес к пейзажной живописи;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соотносить художественный образ и средства его выразительности в пейзаже;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Подбирать материал и пособия для самостоятельной художественной деятельности;</w:t>
      </w:r>
    </w:p>
    <w:p w:rsidR="00A5440D" w:rsidRDefault="00A5440D" w:rsidP="0015359A">
      <w:pPr>
        <w:pStyle w:val="a6"/>
        <w:numPr>
          <w:ilvl w:val="0"/>
          <w:numId w:val="9"/>
        </w:numPr>
        <w:spacing w:line="360" w:lineRule="auto"/>
        <w:ind w:left="0" w:right="2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Расширять представления о творческой профессии пейзажиста и ее значении и особенностях. 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Проведя анализ содержания программ «Детство» и «От рождения до школы. Программа воспитания и обучения в детском саду» под редакцией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Васильевой можно сделать следующий вывод: данными программами предусматривается приблизительно одинаковый объем знаний, умений и навыков по ознакомлению детей среднего дошкольного возраста с пейзажной живописи. Этот объем заключатся в следующем: познакомить с произведениями пейзажной живописи, их авторами, индивидуальной манерой авторов, развивать эмоциональный отклик на произведения, умение выразить свое отношение к произведению через речь, или через художественную деятельность, формировать нравственно-эстетические ценности средствами пейзажного искусства. Это подтверждает то, что пейзажная живопись является активным средством воздействия на педагогический процесс формирования всесторонне развитой личности.</w:t>
      </w:r>
    </w:p>
    <w:p w:rsidR="00A5440D" w:rsidRPr="00C16CAD" w:rsidRDefault="00A5440D" w:rsidP="0015359A">
      <w:pPr>
        <w:spacing w:line="360" w:lineRule="auto"/>
        <w:ind w:left="0" w:right="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Данными программами предусматривается разный перечень художественных произведений пейзажной живописи. Наиболее полный и разнообразный по содержанию предлагается программой «Детство»</w:t>
      </w:r>
      <w:r>
        <w:rPr>
          <w:color w:val="000000"/>
          <w:sz w:val="28"/>
          <w:szCs w:val="28"/>
          <w:lang w:val="ru-RU"/>
        </w:rPr>
        <w:t xml:space="preserve"> (см. п</w:t>
      </w:r>
      <w:r>
        <w:rPr>
          <w:color w:val="000000"/>
          <w:sz w:val="28"/>
          <w:szCs w:val="28"/>
        </w:rPr>
        <w:t>рил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А).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подбор художественный произведений в жанре пейзажной живописи по программе «Детство» отличается разнообразием имен русских художников, работавших в разные исторические периоды, имеющих разную творческую манеру. 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показывает; от подбора произведений зависит успех художественного воспитания детей, введения их в мир большого искусства.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Проявляя творчество, воспитатель будет совершенствовать методику отбора произведений искусства, с помощью которых он сможет приоткрыть ребенку дверь в мир художественного видения.</w:t>
      </w:r>
    </w:p>
    <w:p w:rsidR="00A5440D" w:rsidRPr="00805566" w:rsidRDefault="00A5440D" w:rsidP="0015359A">
      <w:pPr>
        <w:spacing w:line="360" w:lineRule="auto"/>
        <w:ind w:left="0" w:right="2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Основными методами, которые педагог использует для развития эстетического восприятия и детского творчества, являются: наблюдение </w:t>
      </w:r>
      <w:r>
        <w:rPr>
          <w:color w:val="000000"/>
          <w:spacing w:val="-1"/>
          <w:sz w:val="28"/>
          <w:szCs w:val="28"/>
        </w:rPr>
        <w:t xml:space="preserve">и обследование  объектов природы; </w:t>
      </w:r>
      <w:r>
        <w:rPr>
          <w:color w:val="000000"/>
          <w:sz w:val="28"/>
          <w:szCs w:val="28"/>
        </w:rPr>
        <w:t>рассматривание соответствующих иллюстраций и картин о природе; показ некоторых приемов изображения; анализ рисунков [12]</w:t>
      </w:r>
      <w:r>
        <w:rPr>
          <w:color w:val="000000"/>
          <w:sz w:val="28"/>
          <w:szCs w:val="28"/>
          <w:lang w:val="ru-RU"/>
        </w:rPr>
        <w:t>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Ведущее значение имеют наглядные методы, так как они соответствуют специфики изобразительно художественной деятельности как форме наглядно-образного отражения окружающего мира. Предпочтение отдается наблюдению и обследованию. </w:t>
      </w:r>
    </w:p>
    <w:p w:rsidR="00A5440D" w:rsidRPr="00805566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 w:rsidRPr="00805566">
        <w:rPr>
          <w:color w:val="000000"/>
          <w:sz w:val="28"/>
          <w:szCs w:val="28"/>
        </w:rPr>
        <w:t xml:space="preserve">Обследование </w:t>
      </w:r>
      <w:r w:rsidRPr="00805566">
        <w:rPr>
          <w:color w:val="000000"/>
          <w:sz w:val="28"/>
          <w:szCs w:val="28"/>
          <w:lang w:val="ru-RU"/>
        </w:rPr>
        <w:t>–</w:t>
      </w:r>
      <w:r w:rsidRPr="00805566">
        <w:rPr>
          <w:color w:val="000000"/>
          <w:sz w:val="28"/>
          <w:szCs w:val="28"/>
        </w:rPr>
        <w:t xml:space="preserve"> целенаправленное рассматривание предмета, который необходимо изобразить. 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 w:rsidRPr="00805566">
        <w:rPr>
          <w:color w:val="000000"/>
          <w:sz w:val="28"/>
          <w:szCs w:val="28"/>
        </w:rPr>
        <w:t>Наблюдение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 из ведущих наглядных методов обучения. В процессе наблюдения формируется представление ребенка об изображаемом предмете, явлении, которое служит основой для последующего изображения. </w:t>
      </w:r>
    </w:p>
    <w:p w:rsidR="00A5440D" w:rsidRPr="00805566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 средней группы наблюдения может быть длительным. Необходимо </w:t>
      </w:r>
      <w:r w:rsidRPr="00805566">
        <w:rPr>
          <w:color w:val="000000"/>
          <w:sz w:val="28"/>
          <w:szCs w:val="28"/>
        </w:rPr>
        <w:t>выделить несколько признаков: цвет, форму, строение.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 w:rsidRPr="00805566">
        <w:rPr>
          <w:color w:val="000000"/>
          <w:sz w:val="28"/>
          <w:szCs w:val="28"/>
        </w:rPr>
        <w:t>Рассматривание картин.</w:t>
      </w:r>
      <w:r>
        <w:rPr>
          <w:color w:val="000000"/>
          <w:sz w:val="28"/>
          <w:szCs w:val="28"/>
        </w:rPr>
        <w:t xml:space="preserve"> Используется после наблюдения с целью оживления, уточнения, обогащения представлений. При рассматривании картины с маленькими детьми можно вводить своеобразный игровой прием, развивающий наблюдательность и речь: воспитатель путем вопросов вовлекает ребенка в соревнование — «Кто больше увидит на картинке?», побуждая его к наблюдательности и высказываниям.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очень редких случаях малыши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Старшие дошкольники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более младшем возрасте,</w:t>
      </w:r>
      <w:r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</w:rPr>
        <w:t xml:space="preserve">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 w:rsidRPr="0015359A">
        <w:rPr>
          <w:color w:val="000000"/>
          <w:sz w:val="28"/>
          <w:szCs w:val="28"/>
        </w:rPr>
        <w:t>Беседа.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Наряду с наглядным методом обучения изобразительной деятельности используется словесные методы. Беседы с детьми направлены на более глубокое понимание событий, изображенных в картине: дети не только рассказывают о том, что изображено, но и как изображено. Этому воспитатель учит детей с помощью образца рассказа.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 w:rsidRPr="0015359A">
        <w:rPr>
          <w:color w:val="000000"/>
          <w:sz w:val="28"/>
          <w:szCs w:val="28"/>
        </w:rPr>
        <w:t>Рассказ воспитателя по картине</w:t>
      </w:r>
      <w:r>
        <w:rPr>
          <w:color w:val="000000"/>
          <w:sz w:val="28"/>
          <w:szCs w:val="28"/>
        </w:rPr>
        <w:t xml:space="preserve"> должен быть по возможности образным, выразительным, чтобы поднять интерес у детей, создать определенное настроение. Когда это возможно, воспитатель использует художественную литературу (читает строки стихотворения, отрывок из сказки, рассказа).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может начаться с рассказа самого воспитателя о картине. Затем путем вопросов он привлекает и детей к активному выражению своих впечатлений. В других случаях, когда у детей развито умение рассматривать картины и воспитан интерес к ним, беседа прямо начинается с вопросов к детям. Проведя беседу по картине, воспитатель в заключение высказывает свое суждение о ней в понятной и интересной для детей форме, обобщает их ответы.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Детей четырех лет еще нельзя знакомить с каким-либо приемом рисования на основе картины. Она здесь служит лишь средством оживления детских представлений о том или ином предмете. По содержанию используемые в средней группе картины, конечно, разнообразнее, чем в младшей группе, поскольку богаче сама тематика рисунков: кроме изображения отдельных предметов, здесь есть и несложные сюжетные сцены, соответствующие, заданиям сюжетного рисования.</w:t>
      </w:r>
    </w:p>
    <w:p w:rsidR="00A5440D" w:rsidRPr="0015359A" w:rsidRDefault="00A5440D" w:rsidP="0015359A">
      <w:pPr>
        <w:spacing w:line="360" w:lineRule="auto"/>
        <w:ind w:left="0" w:right="26"/>
        <w:rPr>
          <w:color w:val="000000"/>
          <w:sz w:val="28"/>
          <w:szCs w:val="28"/>
          <w:lang w:val="ru-RU"/>
        </w:rPr>
      </w:pPr>
      <w:r w:rsidRPr="0015359A">
        <w:rPr>
          <w:color w:val="000000"/>
          <w:sz w:val="28"/>
          <w:szCs w:val="28"/>
        </w:rPr>
        <w:t>Показ приемов рисования</w:t>
      </w:r>
      <w:r>
        <w:rPr>
          <w:color w:val="000000"/>
          <w:sz w:val="28"/>
          <w:szCs w:val="28"/>
        </w:rPr>
        <w:t xml:space="preserve"> продолжает занимать значительное место в обучении на тех занятиях, где дается новый программный материал: последовательность изображения частей предмета, понятие о ритме, узоре</w:t>
      </w:r>
      <w:r>
        <w:rPr>
          <w:color w:val="000000"/>
          <w:sz w:val="28"/>
          <w:szCs w:val="28"/>
          <w:lang w:val="ru-RU"/>
        </w:rPr>
        <w:t>.</w:t>
      </w:r>
    </w:p>
    <w:p w:rsidR="00A5440D" w:rsidRDefault="00A5440D" w:rsidP="0015359A">
      <w:pPr>
        <w:spacing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Поощряется самостоятельное рассматривание детьми произведений искусства в детском саду и вне его. Воспитатель внимательно выслушивает рассказы детей о виденном.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процесс приобщения дошкольников к искусству осуществляется постепенно, при этом учитывается своеобразие восприятия детей дошкольного возраста: вначале целостное, нерасчлененное, затем происходит этап осознанного анализа и вторичное целостное восприятие, теперь уже на основе синтеза.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Григорьева выделила следующие задачи, обучения дошкольников  пейзажному  рисунку [5]: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ормировать интерес к окружающим предметам, явлениям природы, общественным явлениям и событиям, людям, их деятельности и взаимоотношениям; способствовать формированию у детей нравственной, эстетической позиции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азвивать у ребят стремление поделиться своими впечатлениями, переживаниями посредством рисунка (мотив деятельности)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ормировать у детей желание и умение принимать от взрослого и самому ставить соответствующие цели (темы) и задачи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азвивать у детей умение замысливать образ, определяя заранее содержание и некоторые способы изображения</w:t>
      </w:r>
      <w:r>
        <w:rPr>
          <w:color w:val="000000"/>
          <w:sz w:val="28"/>
          <w:szCs w:val="28"/>
          <w:lang w:val="ru-RU"/>
        </w:rPr>
        <w:t>;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бучать дошкольников некоторым доступным способам изображения сюжетного образа: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приемам создания простейших композиций (расположению изображений на плоскости листа);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учить изображать в рисунке главное, то есть те предметы и персонажи, которые выражают содержание данной темы, позволяют сразу же определить содержание изображения (средняя, старшие группы);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учить передавать в рисунке отношения по величине, взаимному расположению в пространстве (старшие группы);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г) направлять детей на передачу действия через изображение движения, динамики, поз, деталей (со средней, но, в основном в старших группах)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бучать детей способам восприятия, наблюдения явлений окружающего мира, необходимым для выполнения сюжетного рисунка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>азвивать у ребят понимание зависимости качества изображения от качества наблюдения, формировать у них желание и в дальнейшем по возможности потребность в наблюдении с целью последующего изображения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15359A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обуждать детей к самостоятельности (творчеству) в замысливании образа: поиске своеобразного содержания, применении адекватных, разнообразных средств выразительности: композиции, колорита</w:t>
      </w:r>
      <w:r>
        <w:rPr>
          <w:color w:val="000000"/>
          <w:sz w:val="28"/>
          <w:szCs w:val="28"/>
          <w:lang w:val="ru-RU"/>
        </w:rPr>
        <w:t>;</w:t>
      </w:r>
    </w:p>
    <w:p w:rsidR="00A5440D" w:rsidRDefault="00A5440D" w:rsidP="0015359A">
      <w:pPr>
        <w:pStyle w:val="a5"/>
        <w:shd w:val="clear" w:color="auto" w:fill="FFFFFF"/>
        <w:spacing w:before="0" w:beforeAutospacing="0" w:after="0" w:afterAutospacing="0" w:line="360" w:lineRule="auto"/>
        <w:ind w:left="0" w:right="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чить детей чувствовать выразительность образа, побуждать к эмоциональному отклику на него, подводить к пониманию зависимости выразительности образа от используемых средств, способов изображения, т.е. формировать способность художественного творческого восприятия рисунков.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 w:rsidRPr="0015359A">
        <w:rPr>
          <w:bCs/>
          <w:sz w:val="28"/>
          <w:szCs w:val="28"/>
          <w:lang w:val="ru-RU"/>
        </w:rPr>
        <w:t>Исходя из вышеизложенного материала следует отметить, что</w:t>
      </w:r>
      <w:r>
        <w:rPr>
          <w:b/>
          <w:bCs/>
          <w:sz w:val="28"/>
          <w:szCs w:val="28"/>
          <w:lang w:val="ru-RU"/>
        </w:rPr>
        <w:t xml:space="preserve"> д</w:t>
      </w:r>
      <w:r>
        <w:rPr>
          <w:sz w:val="28"/>
          <w:szCs w:val="28"/>
          <w:lang w:val="ru-RU"/>
        </w:rPr>
        <w:t>етей четырех лет еще нельзя знакомить с каким-либо приемом рисования на основе картины. Она здесь служит лишь средством оживления детских представлений о том или ином предмете. На этапе рисования  воспитатель обговаривает замысел будущего рисунка. Вместе с детьми определить содержание изображения (что будут рисовать), способы изображения (как?) и определение места расположения на листе (где?) вспоминает, что дошкольники будут делать. Целесообразен так, же показ новых техник и приемов.</w:t>
      </w:r>
    </w:p>
    <w:p w:rsidR="00A5440D" w:rsidRDefault="00A5440D" w:rsidP="0015359A">
      <w:pPr>
        <w:spacing w:line="360" w:lineRule="auto"/>
        <w:ind w:left="0" w:right="26"/>
        <w:jc w:val="center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jc w:val="center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jc w:val="center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jc w:val="center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 по первой главе</w:t>
      </w: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Проанализировав психолого-педагогическую литературу и основные общеобразовательные программы, мы пришли к выводу, что детям среднего дошкольного возраста доступно рисование пейзажа. Пейзажная картина </w:t>
      </w:r>
      <w:r>
        <w:rPr>
          <w:color w:val="000000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 сложное произведение, для понимания которого необходимо устанавливать многообразные пространственные, временные и причинно-следственные связи, поэтому она доступна для восприятия детей лишь с 4-го года жизни.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Педагогическую работу по ознакомлению детей дошкольного возраста с живописным пейзажем следует начинать с организации первоначального чувственного познания, созерцания детьми эстетических свойств, природы. В основе всех методов – специально организованные наблюдения, предваряемые, сопровождаемые и заключаемые беседой. В сюжетном рисовании нужно передать внешний вид предметов, отношения, взаимодействие их, расположение в пространстве. Это и будет содержанием наблюдения.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Наряду с наблюдениями следует широко практиковать рассматривание художественных картин, чтобы разнообразить детские впечатления, уточнить и обогатить возможности индивидуальных замыслов. Художественные картины подчас воздействуют значительно сильнее, чем какое-либо интересное природное явление. То, о чем расскажет художник на полотне и с чем впервые соприкоснется дошкольник, что откроется перед ним, чему удивится и чем станет восхищаться он – все это станет основой формирования эстетического вкуса, устойчивого интереса к живописи как источнику познания мира. Рассматривание пейзажа дает дошкольникам возможность убедиться в том что, например, небо является задним фоном для всех предметов, возвышающихся над землей. 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Организованное художественное восприятие произведения искусства исключает пассивное, незаинтересованное созерцание. Восприятие будет более глубоким, если органично сольется с игровыми действиями дошкольников. Непосредственное, игровое познание детьми особенностей расположения объектов пейзажа облегчает понимание дошкольников приемы передачи перспективы на картинах. 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Умело руководя процессом развития детского художественного творчества, учитывая возможности и  интересы каждого ребенка, обогащая его умственную и духовно-эмоциональную сферу, педагог может добиться высоких результатов в развитии художественно-изобразительных умений. </w:t>
      </w:r>
    </w:p>
    <w:p w:rsidR="00A5440D" w:rsidRDefault="00A5440D" w:rsidP="0015359A">
      <w:pPr>
        <w:spacing w:line="360" w:lineRule="auto"/>
        <w:ind w:left="0" w:right="26"/>
        <w:rPr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ГЛАВА 2 МЕТОДИЧЕСКИЕ ОСНОВЫ ФОРМИРОВАНИЯ КОМПОЗИЦИОННЫХ УМЕНИЙ У ДЕТЕЙ СРЕДНЕГО ДОШКОЛЬНОГО ВОЗРАСТА В ПРОЦЕССЕ РИСОВАНИЯ ПЕЙЗАЖЕЙ</w:t>
      </w: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pStyle w:val="a6"/>
        <w:spacing w:line="360" w:lineRule="auto"/>
        <w:ind w:left="0" w:right="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Методы и приемы, направленные на формирование композиционных умений у детей среднего дошкольного возраста в процессе рисования пейзажей</w:t>
      </w:r>
    </w:p>
    <w:p w:rsidR="00A5440D" w:rsidRDefault="00A5440D" w:rsidP="0015359A">
      <w:pPr>
        <w:pStyle w:val="a6"/>
        <w:spacing w:line="360" w:lineRule="auto"/>
        <w:ind w:left="0" w:right="26"/>
        <w:rPr>
          <w:b/>
          <w:bCs/>
          <w:sz w:val="28"/>
          <w:szCs w:val="28"/>
          <w:lang w:val="ru-RU"/>
        </w:rPr>
      </w:pPr>
    </w:p>
    <w:p w:rsidR="00A5440D" w:rsidRDefault="00A5440D" w:rsidP="0015359A">
      <w:pPr>
        <w:pStyle w:val="0-"/>
        <w:spacing w:line="360" w:lineRule="auto"/>
        <w:ind w:right="28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 методами ознакомления дошкольников с произведениями изобразительного искусства мы будем понимать систему действий педагога, организующего практическую и познавательную деятельность детей. Необходимо сразу отметить, что избранные методы должны опираться на традиционные – наглядные словесные и практические методы и соответствовать характеру познавательной деятельности. Поэтому мы будем говорить об использовании комплексной системы методов.</w:t>
      </w:r>
    </w:p>
    <w:p w:rsidR="00A5440D" w:rsidRPr="0015359A" w:rsidRDefault="00A5440D" w:rsidP="0015359A">
      <w:pPr>
        <w:pStyle w:val="0--1"/>
        <w:spacing w:before="0" w:after="0" w:line="360" w:lineRule="auto"/>
        <w:ind w:right="28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59A">
        <w:rPr>
          <w:rFonts w:ascii="Times New Roman" w:hAnsi="Times New Roman" w:cs="Times New Roman"/>
          <w:b w:val="0"/>
          <w:sz w:val="28"/>
          <w:szCs w:val="28"/>
        </w:rPr>
        <w:t>Наглядные методы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440D" w:rsidRPr="0015359A" w:rsidRDefault="00A5440D" w:rsidP="0015359A">
      <w:pPr>
        <w:pStyle w:val="0-"/>
        <w:spacing w:line="360" w:lineRule="auto"/>
        <w:ind w:right="28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bCs/>
          <w:sz w:val="28"/>
          <w:szCs w:val="28"/>
        </w:rPr>
        <w:t xml:space="preserve">1. Обследование </w:t>
      </w:r>
      <w:r w:rsidRPr="0015359A">
        <w:rPr>
          <w:rFonts w:cs="Times New Roman"/>
          <w:sz w:val="28"/>
          <w:szCs w:val="28"/>
        </w:rPr>
        <w:t>– целенаправленное аналитико-синтетическое восприятие картины, скульптуры, предметов народного искусства зрительным или осязательно-двигательным и путем.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Структура обследования: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Pr="0015359A">
        <w:rPr>
          <w:sz w:val="28"/>
          <w:szCs w:val="28"/>
        </w:rPr>
        <w:t>елостное эмоциональное восприятие предмета через какой-то выразительный пр</w:t>
      </w:r>
      <w:r>
        <w:rPr>
          <w:sz w:val="28"/>
          <w:szCs w:val="28"/>
        </w:rPr>
        <w:t>изнак (эстетическое восприятие);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15359A">
        <w:rPr>
          <w:sz w:val="28"/>
          <w:szCs w:val="28"/>
        </w:rPr>
        <w:t>налитическое восприятие образа или образов, т.е. последовательное выделение особенностей, деталей, колорита и средств и</w:t>
      </w:r>
      <w:r>
        <w:rPr>
          <w:sz w:val="28"/>
          <w:szCs w:val="28"/>
        </w:rPr>
        <w:t>зобразительной выразительности;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ц</w:t>
      </w:r>
      <w:r w:rsidRPr="0015359A">
        <w:rPr>
          <w:sz w:val="28"/>
          <w:szCs w:val="28"/>
        </w:rPr>
        <w:t xml:space="preserve">елостное эмоциональное восприятие, объединяющее возникающее </w:t>
      </w:r>
      <w:r>
        <w:rPr>
          <w:sz w:val="28"/>
          <w:szCs w:val="28"/>
        </w:rPr>
        <w:t>представление в целостный образ.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bCs/>
          <w:sz w:val="28"/>
          <w:szCs w:val="28"/>
        </w:rPr>
        <w:t xml:space="preserve">2. Наблюдение </w:t>
      </w:r>
      <w:r w:rsidRPr="0015359A">
        <w:rPr>
          <w:rFonts w:cs="Times New Roman"/>
          <w:sz w:val="28"/>
          <w:szCs w:val="28"/>
        </w:rPr>
        <w:t>– формирует яркое представление об окружающем мире и способствует перенести опыт восприятия предметов окружающего мира на их восприятие в произведении искусства.</w:t>
      </w:r>
    </w:p>
    <w:p w:rsidR="00A5440D" w:rsidRPr="0015359A" w:rsidRDefault="00A5440D" w:rsidP="0015359A">
      <w:pPr>
        <w:pStyle w:val="0--1"/>
        <w:spacing w:before="0" w:after="0" w:line="360" w:lineRule="auto"/>
        <w:ind w:right="2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59A">
        <w:rPr>
          <w:rFonts w:ascii="Times New Roman" w:hAnsi="Times New Roman" w:cs="Times New Roman"/>
          <w:b w:val="0"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 xml:space="preserve">Как мы говорили выше, большое значение в восприятии произведений искусства имеет предварительная работа, связанная и с наблюдением и чтением литературных произведений, стихотворений, проведением дидактических игр на расширение представлений об окружающем мире природы, предметов, людей. Ведется глубокая работа по обогащению словаря. 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«Ассоциативная зарисовка» это устный рассказ – миниатюра образа действительности, возникшего настроения, впечатления, чувств. Своеобразие и отличие ассоциативных зарисовок от обычных рассказов в том, что они являются ярким эмоциональным выбросом впечатлений, чувств и эмоций. Это образ, который возник в ассоциациях во время творческого побуждения, этюд</w:t>
      </w:r>
      <w:r>
        <w:rPr>
          <w:rFonts w:cs="Times New Roman"/>
          <w:sz w:val="28"/>
          <w:szCs w:val="28"/>
        </w:rPr>
        <w:t>,</w:t>
      </w:r>
      <w:r w:rsidRPr="0015359A">
        <w:rPr>
          <w:rFonts w:cs="Times New Roman"/>
          <w:sz w:val="28"/>
          <w:szCs w:val="28"/>
        </w:rPr>
        <w:t xml:space="preserve"> который может быть передан речевыми средствами выразительности. Тематикой таких зарисовок могут быть образы природы, животных, человека, настроения.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Восприятие произведений живописи требует от дошкольников умения не только пользоваться определенным изобразительным словарем, но и логично высказывать свои впечатления о картине. Ведущим методом в работе с произведением является вопрос. Вопросы могут быть конкретные, проблемные, предполагающие рассуждение, контекстные (выводящие на самостоятельные умозаключения), нарастающие.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 xml:space="preserve">Основным приемом развития монологической речи в предварительной работе является рассказ. Рассказ может применяться на фронтальных занятиях как метод и как прием в различных формах индивидуальной работы. 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Большие возможности в восприятии произведения дает художественное слово – яркие литературные и стихотворные фрагменты, помогающие более точно и красочно описать увиденное на картине.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 xml:space="preserve">Широко применяется искусствоведческий рассказ педагога, который является образцом рассказа по картине и содержит занимательные сведения о картине, ее содержании, о художнике. Перечислим основные составляющие искусствоведческого рассказа: 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15359A">
        <w:rPr>
          <w:sz w:val="28"/>
          <w:szCs w:val="28"/>
        </w:rPr>
        <w:t>ключение мотивации (интереса) (занимательный факт, проблемны</w:t>
      </w:r>
      <w:r>
        <w:rPr>
          <w:sz w:val="28"/>
          <w:szCs w:val="28"/>
        </w:rPr>
        <w:t>й вопрос);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сообщение сведений о художнике;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н</w:t>
      </w:r>
      <w:r w:rsidRPr="0015359A">
        <w:rPr>
          <w:sz w:val="28"/>
          <w:szCs w:val="28"/>
        </w:rPr>
        <w:t>а</w:t>
      </w:r>
      <w:r>
        <w:rPr>
          <w:sz w:val="28"/>
          <w:szCs w:val="28"/>
        </w:rPr>
        <w:t>хождение композиционного центра;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15359A">
        <w:rPr>
          <w:sz w:val="28"/>
          <w:szCs w:val="28"/>
        </w:rPr>
        <w:t xml:space="preserve">ыделение средств </w:t>
      </w:r>
      <w:r>
        <w:rPr>
          <w:sz w:val="28"/>
          <w:szCs w:val="28"/>
        </w:rPr>
        <w:t>художественной выразительности;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15359A">
        <w:rPr>
          <w:sz w:val="28"/>
          <w:szCs w:val="28"/>
        </w:rPr>
        <w:t>становление связи между деталями и главны</w:t>
      </w:r>
      <w:r>
        <w:rPr>
          <w:sz w:val="28"/>
          <w:szCs w:val="28"/>
        </w:rPr>
        <w:t>м, объединение деталей в целое;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название картины;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15359A">
        <w:rPr>
          <w:sz w:val="28"/>
          <w:szCs w:val="28"/>
        </w:rPr>
        <w:t>анимательный факт о судьбе</w:t>
      </w:r>
      <w:r>
        <w:rPr>
          <w:sz w:val="28"/>
          <w:szCs w:val="28"/>
        </w:rPr>
        <w:t xml:space="preserve"> картины, художнике.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 xml:space="preserve">Помимо формирования навыка «чтения» картины искусствоведческий рассказ помогает закрепить в сознании детей такие понятия как «тема», «художественный образ», «средства выразительности», формирует связную речь. </w:t>
      </w:r>
      <w:r w:rsidRPr="0015359A">
        <w:rPr>
          <w:rFonts w:cs="Times New Roman"/>
          <w:bCs/>
          <w:sz w:val="28"/>
          <w:szCs w:val="28"/>
        </w:rPr>
        <w:t>Чтобы сформировать у детей эмоционально-личностное отношение к произведению, которое характеризовалось бы развернутостью, эмоциональными ассоциациями можно использовать рассказ-образец личного отношения педагога</w:t>
      </w:r>
      <w:r>
        <w:rPr>
          <w:rFonts w:cs="Times New Roman"/>
          <w:bCs/>
          <w:sz w:val="28"/>
          <w:szCs w:val="28"/>
        </w:rPr>
        <w:t xml:space="preserve"> к понравившейся картине.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Рассказ имеет определенную структуру, его содержание эмоционально окрашено, богато интонациями. Структура рассказа имеет следующие компоненты: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н</w:t>
      </w:r>
      <w:r w:rsidRPr="0015359A">
        <w:rPr>
          <w:sz w:val="28"/>
          <w:szCs w:val="28"/>
        </w:rPr>
        <w:t>азва</w:t>
      </w:r>
      <w:r>
        <w:rPr>
          <w:sz w:val="28"/>
          <w:szCs w:val="28"/>
        </w:rPr>
        <w:t>ть автора картины и ее название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15359A">
        <w:rPr>
          <w:sz w:val="28"/>
          <w:szCs w:val="28"/>
        </w:rPr>
        <w:t>ассказ о содержании произведения, какими средствами передано настроение, главная мысль (уточнить детали, краски,</w:t>
      </w:r>
      <w:r>
        <w:rPr>
          <w:sz w:val="28"/>
          <w:szCs w:val="28"/>
        </w:rPr>
        <w:t xml:space="preserve"> композицию);</w:t>
      </w:r>
    </w:p>
    <w:p w:rsidR="00A5440D" w:rsidRPr="0015359A" w:rsidRDefault="00A5440D" w:rsidP="0015359A">
      <w:pPr>
        <w:pStyle w:val="0--3"/>
        <w:spacing w:line="360" w:lineRule="auto"/>
        <w:ind w:left="0" w:right="26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15359A">
        <w:rPr>
          <w:sz w:val="28"/>
          <w:szCs w:val="28"/>
        </w:rPr>
        <w:t>ассказ о собственных чувствах и настроении, которое вызывает картина. Можно использовать художественное слово, музыкальные фрагменты.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 xml:space="preserve">Все вышеперечисленные словесные методы и приемы являются предшествующими методами для организации «Занятий – бесед» по произведениям искусства. Данные занятия строятся на предварительной работе и выводят детей на умения увидеть в картине и рассказать о главной идее, характеризуя детали, средства выразительности, высказывая собственное мнение. 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Характеризуя практические методы ознакомления с произведениями изобразительного искусств, мы будем опираться на игру и игровые приемы, которые назовем активными методами.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Одним из таких методов является метод вхождения в картину. Применение вхождения в картину тесно связано с игрой и творческой фантазией, с установкой на развернутое и выразительное рассказывание. Разберем этот метод на примере рассматривания натюрморта И.</w:t>
      </w:r>
      <w:r>
        <w:rPr>
          <w:rFonts w:cs="Times New Roman"/>
          <w:sz w:val="28"/>
          <w:szCs w:val="28"/>
        </w:rPr>
        <w:t> </w:t>
      </w:r>
      <w:r w:rsidRPr="0015359A">
        <w:rPr>
          <w:rFonts w:cs="Times New Roman"/>
          <w:sz w:val="28"/>
          <w:szCs w:val="28"/>
        </w:rPr>
        <w:t>Т. Хруцкого «Цветы и плоды». Педагог предлагает детям всмотреться в картину и разыскать среди «мертвой натуры» (сорванных цветов, фруктов) найти живой объект, тем самым сразу решая несколько задач: закрепление знаний о жанре натюрморт и включение в самостоятельное обследование-рассматривание картины. После того, как дети найдут маленькую муху на лимоне, педагог предлагает каждому ребенку поочередно вместе с мушкой попутешествовать по изображенным объектам, задавая вопросы о форме, фактуре, ощущениях (даже вкусовых). Перемещаясь мысленно с объекта на объект, дети ощущают аромат и свежесть только что сорванных пионов, сладкого винограда и персиков, кислого лимона. В процессе беседы дети рассказывают, при помощи каких средств выразительности передается вкус и фактура (мягкая шерстка персика, холодная бугристость лимона, сочная желтая серединка персика, роса на лепестках пионов)</w:t>
      </w:r>
      <w:r>
        <w:rPr>
          <w:rFonts w:cs="Times New Roman"/>
          <w:sz w:val="28"/>
          <w:szCs w:val="28"/>
        </w:rPr>
        <w:t>.</w:t>
      </w:r>
      <w:r w:rsidRPr="0015359A">
        <w:rPr>
          <w:rFonts w:cs="Times New Roman"/>
          <w:sz w:val="28"/>
          <w:szCs w:val="28"/>
        </w:rPr>
        <w:t xml:space="preserve"> Педагог дает понять, несмотря на то, что этот натюрморт написан уже более ста лет назад и давно уже нет в живых художника, но переданная им живописными средствами выразительности свежесть фруктов и цветов передается нам.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Цвет, в живописи является одним из средств выражения чувств и настроения. Понимание взаимосвязи цвета, настроения и содержания помогает ребенку осознанно воспринимать произведение, что углубляет чувства детей. С этой целью, можно ввести дидактическую игру – «Цепочки». Суть данной игры заключается в том, что ребенок учиться выбирать из множества картин с пейзажной живописью только те, которые соответствуют настроению музыкального фрагмента или поэтического слова.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Музыкальное сопровождение является одним из приемов, помогающих сделать процесс восприятия произведения более эмоциональным. Музыка должна соответствовать настроению, а поэтические строки усиливать восприятие. Эти же дидактические задачи, но при закреплении знаний о сюжетной картине, поможет решить игра «Найди ошибку». Воспитатель, показывая картину, читает поэтический фрагмент или включает музыкальный фрагмент с противоположным настроением. Ребенок должен объяснить несоответствие, используя речевые средства выразительности и строя логическую цепочку доказательств.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Практика показывает, что игра является наиболее универсальной и перспективной формой проведения с дошкольниками при условии приоритета задач эстетического развития, объединяющих процесс восприятия ребенком произведений искусства с его последующей продуктивной творческой деятельностью. Рассмотрим несколько дидактических игр, которые можно проводить и как самостоятельное занятие и как форму свободной творческой деятельности детей и как индивидуальную работу с малоактивными детьми.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Картинная галерея. Выбирается несколько детей. Двоим, предлагается оформить выставку картин (по теме, по жанру) и разместить их на стенах как в картинной галерее. Четверым предлагается быть экскурсоводами в галерее. Им надо выбрать по одной картине (по желанию) и приготовить рассказ по картине для посетителей галереи. Остальные дети – посетители галереи. Они слушают рассказы экскурсоводов, задают вопросы и все вместе выбирают «Лучшего экскурсовода», «Лучшего оформителя» и вручают им значки.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Художественный салон. Выбираются продавцы картин в салоне. Они оформляют витрины салона и предлагают детям купить понравившиеся картины. Покупатель должен полно и обстоятельно рассказать про выбранную картину и высказать личное отношение к произведению. Купивший большее количество картин становится «продавцом»</w:t>
      </w:r>
      <w:r>
        <w:rPr>
          <w:rFonts w:cs="Times New Roman"/>
          <w:sz w:val="28"/>
          <w:szCs w:val="28"/>
        </w:rPr>
        <w:t>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Невидимка. Данная игра используется в процессе изучения портретной живописи. Воспитатель закрывает портрет таким образом, что б оставить только глаза или руки. Дети угадывают, кому принадлежат глаза – ребенку, пожилому или молодому человеку. Таким же образом дети учатся распознавать возраст изображенного на портрете по рукам или еще по какой-то определенной детали. Использование такого приема, помогает установить взаимосвязь деталей и целого, активизирует речь и обогащает словарь эпитетами, сравнениями и прилагательными.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Игры на развитие эмоций. Суть игр заключается в вызове у детей определенных эмоциональных состояний, адекватных состоянию изображенного образа. С этой целью можно использовать игры с использованием пиктограмм. Пиктограммы – символы различных эмоциональных состояний человека. Подробно представлены подобные игры в пособии В.</w:t>
      </w:r>
      <w:r>
        <w:rPr>
          <w:rFonts w:cs="Times New Roman"/>
          <w:sz w:val="28"/>
          <w:szCs w:val="28"/>
        </w:rPr>
        <w:t> М. </w:t>
      </w:r>
      <w:r w:rsidRPr="0015359A">
        <w:rPr>
          <w:rFonts w:cs="Times New Roman"/>
          <w:sz w:val="28"/>
          <w:szCs w:val="28"/>
        </w:rPr>
        <w:t>Минаевой «Игры на развитие эмоций дошкольников». Научившись «считывать» настроение, эмоциональные состояния, ребенок лучше понимает главную мысль художника, которую он передал в портрете.</w:t>
      </w:r>
    </w:p>
    <w:p w:rsidR="00A5440D" w:rsidRPr="0015359A" w:rsidRDefault="00A5440D" w:rsidP="0015359A">
      <w:pPr>
        <w:pStyle w:val="0-"/>
        <w:spacing w:line="360" w:lineRule="auto"/>
        <w:ind w:right="26" w:firstLine="720"/>
        <w:rPr>
          <w:rFonts w:cs="Times New Roman"/>
          <w:sz w:val="28"/>
          <w:szCs w:val="28"/>
        </w:rPr>
      </w:pPr>
      <w:r w:rsidRPr="0015359A">
        <w:rPr>
          <w:rFonts w:cs="Times New Roman"/>
          <w:sz w:val="28"/>
          <w:szCs w:val="28"/>
        </w:rPr>
        <w:t>Использование данных методов, приемов и дидактических игр способствует более глубокому восприятию и осмыслению произведений изобразительного искусства.</w:t>
      </w:r>
    </w:p>
    <w:p w:rsidR="00A5440D" w:rsidRDefault="00A5440D" w:rsidP="0015359A">
      <w:pPr>
        <w:pStyle w:val="a6"/>
        <w:spacing w:line="360" w:lineRule="auto"/>
        <w:ind w:left="0" w:right="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2.2. Создание предметно-развивающей среды для формирования композиционных умений у детей среднего дошкольного возраста в процессе рисования пейзажей</w:t>
      </w:r>
    </w:p>
    <w:p w:rsidR="00A5440D" w:rsidRDefault="00A5440D" w:rsidP="00F20333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20333">
      <w:pPr>
        <w:spacing w:line="360" w:lineRule="auto"/>
        <w:ind w:left="0" w:right="28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того чтобы </w:t>
      </w:r>
      <w:r>
        <w:rPr>
          <w:bCs/>
          <w:sz w:val="28"/>
          <w:szCs w:val="28"/>
          <w:lang w:val="ru-RU"/>
        </w:rPr>
        <w:t>м</w:t>
      </w:r>
      <w:r w:rsidRPr="009F0B36">
        <w:rPr>
          <w:bCs/>
          <w:sz w:val="28"/>
          <w:szCs w:val="28"/>
          <w:lang w:val="ru-RU"/>
        </w:rPr>
        <w:t>етоды и приемы, направленные на формирование композиционных умений у детей среднего дошкольного возраста в процессе рисования пейзажей</w:t>
      </w:r>
      <w:r>
        <w:rPr>
          <w:bCs/>
          <w:sz w:val="28"/>
          <w:szCs w:val="28"/>
          <w:lang w:val="ru-RU"/>
        </w:rPr>
        <w:t xml:space="preserve"> были действенными, необходимо правильно создать предметно-развивающую среду в дошкольной группе.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 xml:space="preserve">Вопрос </w:t>
      </w:r>
      <w:r w:rsidRPr="00FF0C0A">
        <w:rPr>
          <w:bCs/>
          <w:sz w:val="28"/>
          <w:szCs w:val="28"/>
          <w:lang w:val="ru-RU"/>
        </w:rPr>
        <w:t xml:space="preserve">организации предметно-развивающей среды </w:t>
      </w:r>
      <w:r w:rsidRPr="00FF0C0A">
        <w:rPr>
          <w:sz w:val="28"/>
          <w:szCs w:val="28"/>
          <w:lang w:val="ru-RU"/>
        </w:rPr>
        <w:t xml:space="preserve">ДОУ на сегодняшний день стоит особо актуально. Это связано с введением нового Федерального государственного образовательного стандарта </w:t>
      </w:r>
      <w:r w:rsidRPr="00FF0C0A">
        <w:rPr>
          <w:iCs/>
          <w:sz w:val="28"/>
          <w:szCs w:val="28"/>
          <w:lang w:val="ru-RU"/>
        </w:rPr>
        <w:t>(</w:t>
      </w:r>
      <w:r w:rsidRPr="00FF0C0A">
        <w:rPr>
          <w:bCs/>
          <w:iCs/>
          <w:sz w:val="28"/>
          <w:szCs w:val="28"/>
          <w:lang w:val="ru-RU"/>
        </w:rPr>
        <w:t>ФГОС</w:t>
      </w:r>
      <w:r w:rsidRPr="00FF0C0A">
        <w:rPr>
          <w:iCs/>
          <w:sz w:val="28"/>
          <w:szCs w:val="28"/>
          <w:lang w:val="ru-RU"/>
        </w:rPr>
        <w:t>)</w:t>
      </w:r>
      <w:r w:rsidRPr="00FF0C0A">
        <w:rPr>
          <w:sz w:val="28"/>
          <w:szCs w:val="28"/>
          <w:lang w:val="ru-RU"/>
        </w:rPr>
        <w:t xml:space="preserve"> к структуре основной общеобразовательной программы дошкольного образования.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 xml:space="preserve">Понятие </w:t>
      </w:r>
      <w:r w:rsidRPr="00FF0C0A">
        <w:rPr>
          <w:bCs/>
          <w:sz w:val="28"/>
          <w:szCs w:val="28"/>
          <w:lang w:val="ru-RU"/>
        </w:rPr>
        <w:t>предметно-развивающая среда определяется как</w:t>
      </w:r>
      <w:r>
        <w:rPr>
          <w:bCs/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 xml:space="preserve">«система материальных объектов деятельности ребенка, функционально моделирующая содержание его духовного и физического </w:t>
      </w:r>
      <w:r w:rsidRPr="00FF0C0A">
        <w:rPr>
          <w:bCs/>
          <w:sz w:val="28"/>
          <w:szCs w:val="28"/>
          <w:lang w:val="ru-RU"/>
        </w:rPr>
        <w:t>развития</w:t>
      </w:r>
      <w:r w:rsidRPr="00FF0C0A">
        <w:rPr>
          <w:sz w:val="28"/>
          <w:szCs w:val="28"/>
          <w:lang w:val="ru-RU"/>
        </w:rPr>
        <w:t xml:space="preserve">» </w:t>
      </w:r>
      <w:r w:rsidRPr="00FF0C0A">
        <w:rPr>
          <w:iCs/>
          <w:sz w:val="28"/>
          <w:szCs w:val="28"/>
          <w:lang w:val="ru-RU"/>
        </w:rPr>
        <w:t>(С. Л. Новоселова)</w:t>
      </w:r>
      <w:r w:rsidRPr="00FF0C0A">
        <w:rPr>
          <w:sz w:val="28"/>
          <w:szCs w:val="28"/>
          <w:lang w:val="ru-RU"/>
        </w:rPr>
        <w:t>. Роль взрослого заключается в правильном моделировании такой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среды</w:t>
      </w:r>
      <w:r w:rsidRPr="00FF0C0A">
        <w:rPr>
          <w:sz w:val="28"/>
          <w:szCs w:val="28"/>
          <w:lang w:val="ru-RU"/>
        </w:rPr>
        <w:t>, которая способствует максимальному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развитию личности ребенка</w:t>
      </w:r>
      <w:r w:rsidRPr="00FF0C0A">
        <w:rPr>
          <w:sz w:val="28"/>
          <w:szCs w:val="28"/>
          <w:lang w:val="ru-RU"/>
        </w:rPr>
        <w:t>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Цель воспитателя: сконструировать многоуровневую многофункциональную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развивающую среду</w:t>
      </w:r>
      <w:r>
        <w:rPr>
          <w:bCs/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для осуществления процесса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творческой личности воспитанника на каждом из этапов его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в дошкольном учреждении.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Форма и дизайн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предметов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ориентирована на безопасность и возраст детей. Элементы декора должны быть легко сменяемыми.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Организуя предметную среду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в групповом помещении необходимо учитывать закономерности психического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</w:t>
      </w:r>
      <w:r w:rsidRPr="00FF0C0A">
        <w:rPr>
          <w:sz w:val="28"/>
          <w:szCs w:val="28"/>
          <w:lang w:val="ru-RU"/>
        </w:rPr>
        <w:t>, показатели их здоровья, психофизиологические и коммуникативные особенности, уровень общего и речевого </w:t>
      </w:r>
      <w:r w:rsidRPr="00FF0C0A">
        <w:rPr>
          <w:bCs/>
          <w:sz w:val="28"/>
          <w:szCs w:val="28"/>
          <w:lang w:val="ru-RU"/>
        </w:rPr>
        <w:t>развития</w:t>
      </w:r>
      <w:r w:rsidRPr="00FF0C0A">
        <w:rPr>
          <w:sz w:val="28"/>
          <w:szCs w:val="28"/>
          <w:lang w:val="ru-RU"/>
        </w:rPr>
        <w:t xml:space="preserve">, а </w:t>
      </w:r>
      <w:r>
        <w:rPr>
          <w:sz w:val="28"/>
          <w:szCs w:val="28"/>
          <w:lang w:val="ru-RU"/>
        </w:rPr>
        <w:t>также показатели эмоционально-</w:t>
      </w:r>
      <w:r w:rsidRPr="00FF0C0A">
        <w:rPr>
          <w:sz w:val="28"/>
          <w:szCs w:val="28"/>
          <w:lang w:val="ru-RU"/>
        </w:rPr>
        <w:t>потребностной сферы. Цветовая палитра должна быть</w:t>
      </w:r>
      <w:r w:rsidRPr="00FF0C0A">
        <w:rPr>
          <w:bCs/>
          <w:sz w:val="28"/>
          <w:szCs w:val="28"/>
          <w:lang w:val="ru-RU"/>
        </w:rPr>
        <w:t>представлена теплыми</w:t>
      </w:r>
      <w:r w:rsidRPr="00FF0C0A">
        <w:rPr>
          <w:sz w:val="28"/>
          <w:szCs w:val="28"/>
          <w:lang w:val="ru-RU"/>
        </w:rPr>
        <w:t>, пастельными тонами. При создании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развивающего</w:t>
      </w:r>
      <w:r>
        <w:rPr>
          <w:bCs/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пространства в групповом помещении необходимо учитывать ведущую роль игровой деятельности.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Предметно-развивающая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группы должна меняться в зависимости от возрастных особенностей детей, периода обучения, образовательной программы.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Важно, что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предметная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имеет характер открытой, незамкнутой системы, способной к корректировке 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развитию</w:t>
      </w:r>
      <w:r w:rsidRPr="00FF0C0A">
        <w:rPr>
          <w:sz w:val="28"/>
          <w:szCs w:val="28"/>
          <w:lang w:val="ru-RU"/>
        </w:rPr>
        <w:t>. Иначе говоря,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среда не только развивающая</w:t>
      </w:r>
      <w:r w:rsidRPr="00FF0C0A">
        <w:rPr>
          <w:sz w:val="28"/>
          <w:szCs w:val="28"/>
          <w:lang w:val="ru-RU"/>
        </w:rPr>
        <w:t>, но 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развивающаяся</w:t>
      </w:r>
      <w:r w:rsidRPr="00FF0C0A">
        <w:rPr>
          <w:sz w:val="28"/>
          <w:szCs w:val="28"/>
          <w:lang w:val="ru-RU"/>
        </w:rPr>
        <w:t>. При любых обстоятельствах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предметный мир</w:t>
      </w:r>
      <w:r w:rsidRPr="00FF0C0A">
        <w:rPr>
          <w:sz w:val="28"/>
          <w:szCs w:val="28"/>
          <w:lang w:val="ru-RU"/>
        </w:rPr>
        <w:t>, окружающий ребенка, необходимо пополнять и обновлять, приспосабливая к новообразованиям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определенного возраста</w:t>
      </w:r>
      <w:r w:rsidRPr="00FF0C0A">
        <w:rPr>
          <w:sz w:val="28"/>
          <w:szCs w:val="28"/>
          <w:lang w:val="ru-RU"/>
        </w:rPr>
        <w:t>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Таким образом, создавая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развивающую среду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среды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дошкольного учреждения и психологические особенности возрастной группы, на которую нацелена данная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среда</w:t>
      </w:r>
      <w:r w:rsidRPr="00FF0C0A">
        <w:rPr>
          <w:sz w:val="28"/>
          <w:szCs w:val="28"/>
          <w:lang w:val="ru-RU"/>
        </w:rPr>
        <w:t>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Требования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 xml:space="preserve">ФГОС к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развивающей среде</w:t>
      </w:r>
      <w:r w:rsidRPr="00FF0C0A">
        <w:rPr>
          <w:sz w:val="28"/>
          <w:szCs w:val="28"/>
          <w:lang w:val="ru-RU"/>
        </w:rPr>
        <w:t>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п</w:t>
      </w:r>
      <w:r>
        <w:rPr>
          <w:bCs/>
          <w:sz w:val="28"/>
          <w:szCs w:val="28"/>
          <w:lang w:val="ru-RU"/>
        </w:rPr>
        <w:t>редметно-</w:t>
      </w:r>
      <w:r w:rsidRPr="00FF0C0A">
        <w:rPr>
          <w:bCs/>
          <w:sz w:val="28"/>
          <w:szCs w:val="28"/>
          <w:lang w:val="ru-RU"/>
        </w:rPr>
        <w:t>развивающая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обеспечивает максимальную реализа</w:t>
      </w:r>
      <w:r>
        <w:rPr>
          <w:sz w:val="28"/>
          <w:szCs w:val="28"/>
          <w:lang w:val="ru-RU"/>
        </w:rPr>
        <w:t>цию образовательного потенциала;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д</w:t>
      </w:r>
      <w:r w:rsidRPr="00FF0C0A">
        <w:rPr>
          <w:sz w:val="28"/>
          <w:szCs w:val="28"/>
          <w:lang w:val="ru-RU"/>
        </w:rPr>
        <w:t>оступность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среды</w:t>
      </w:r>
      <w:r w:rsidRPr="00FF0C0A">
        <w:rPr>
          <w:sz w:val="28"/>
          <w:szCs w:val="28"/>
          <w:lang w:val="ru-RU"/>
        </w:rPr>
        <w:t>, что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предполагает</w:t>
      </w:r>
      <w:r w:rsidRPr="00FF0C0A">
        <w:rPr>
          <w:sz w:val="28"/>
          <w:szCs w:val="28"/>
          <w:lang w:val="ru-RU"/>
        </w:rPr>
        <w:t>:</w:t>
      </w:r>
    </w:p>
    <w:p w:rsidR="00A5440D" w:rsidRPr="00FF0C0A" w:rsidRDefault="00A5440D" w:rsidP="00FF0C0A">
      <w:pPr>
        <w:numPr>
          <w:ilvl w:val="0"/>
          <w:numId w:val="12"/>
        </w:numPr>
        <w:tabs>
          <w:tab w:val="clear" w:pos="1440"/>
        </w:tabs>
        <w:spacing w:line="360" w:lineRule="auto"/>
        <w:ind w:left="0" w:right="2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FF0C0A">
        <w:rPr>
          <w:sz w:val="28"/>
          <w:szCs w:val="28"/>
          <w:lang w:val="ru-RU"/>
        </w:rPr>
        <w:t>оступность для воспитанников всех помещений </w:t>
      </w:r>
      <w:r w:rsidRPr="00FF0C0A">
        <w:rPr>
          <w:bCs/>
          <w:sz w:val="28"/>
          <w:szCs w:val="28"/>
          <w:lang w:val="ru-RU"/>
        </w:rPr>
        <w:t>организации</w:t>
      </w:r>
      <w:r w:rsidRPr="00FF0C0A">
        <w:rPr>
          <w:sz w:val="28"/>
          <w:szCs w:val="28"/>
          <w:lang w:val="ru-RU"/>
        </w:rPr>
        <w:t>, где осуществляется образов</w:t>
      </w:r>
      <w:r>
        <w:rPr>
          <w:sz w:val="28"/>
          <w:szCs w:val="28"/>
          <w:lang w:val="ru-RU"/>
        </w:rPr>
        <w:t>ательный процесс;</w:t>
      </w:r>
    </w:p>
    <w:p w:rsidR="00A5440D" w:rsidRPr="00FF0C0A" w:rsidRDefault="00A5440D" w:rsidP="00FF0C0A">
      <w:pPr>
        <w:numPr>
          <w:ilvl w:val="0"/>
          <w:numId w:val="12"/>
        </w:numPr>
        <w:tabs>
          <w:tab w:val="clear" w:pos="1440"/>
        </w:tabs>
        <w:spacing w:line="360" w:lineRule="auto"/>
        <w:ind w:left="0" w:right="2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FF0C0A">
        <w:rPr>
          <w:sz w:val="28"/>
          <w:szCs w:val="28"/>
          <w:lang w:val="ru-RU"/>
        </w:rPr>
        <w:t>вободный доступ воспитанников к играм, игрушкам, материалам, пособиям, обеспечивающих все основные виды деятельности.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bCs/>
          <w:sz w:val="28"/>
          <w:szCs w:val="28"/>
          <w:lang w:val="ru-RU"/>
        </w:rPr>
        <w:t>Организация развивающей среды в ДО с учетом ФГОС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строится таким образом, чтобы дать возможность наиболее эффективно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развивать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индивидуальность каждого ребёнка с учётом его склонностей, интересов, уровня активности.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развивающая среда организуется так</w:t>
      </w:r>
      <w:r w:rsidRPr="00FF0C0A">
        <w:rPr>
          <w:sz w:val="28"/>
          <w:szCs w:val="28"/>
          <w:lang w:val="ru-RU"/>
        </w:rPr>
        <w:t>, чтобы каждый ребенок имел возможность свободно заниматься любимым делом. Размещение оборудования по секторам</w:t>
      </w:r>
      <w:r>
        <w:rPr>
          <w:sz w:val="28"/>
          <w:szCs w:val="28"/>
          <w:lang w:val="ru-RU"/>
        </w:rPr>
        <w:t xml:space="preserve"> </w:t>
      </w:r>
      <w:r w:rsidRPr="00FF0C0A">
        <w:rPr>
          <w:iCs/>
          <w:sz w:val="28"/>
          <w:szCs w:val="28"/>
          <w:lang w:val="ru-RU"/>
        </w:rPr>
        <w:t>(центрам</w:t>
      </w:r>
      <w:r>
        <w:rPr>
          <w:iCs/>
          <w:sz w:val="28"/>
          <w:szCs w:val="28"/>
          <w:lang w:val="ru-RU"/>
        </w:rPr>
        <w:t xml:space="preserve"> </w:t>
      </w:r>
      <w:r w:rsidRPr="00FF0C0A">
        <w:rPr>
          <w:bCs/>
          <w:iCs/>
          <w:sz w:val="28"/>
          <w:szCs w:val="28"/>
          <w:lang w:val="ru-RU"/>
        </w:rPr>
        <w:t>развития</w:t>
      </w:r>
      <w:r w:rsidRPr="00FF0C0A">
        <w:rPr>
          <w:iCs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позволяет детям объединиться подгруппами по общим</w:t>
      </w:r>
      <w:r>
        <w:rPr>
          <w:sz w:val="28"/>
          <w:szCs w:val="28"/>
          <w:lang w:val="ru-RU"/>
        </w:rPr>
        <w:t xml:space="preserve"> </w:t>
      </w:r>
      <w:r w:rsidRPr="00DF52AA">
        <w:rPr>
          <w:sz w:val="28"/>
          <w:szCs w:val="28"/>
          <w:lang w:val="ru-RU"/>
        </w:rPr>
        <w:t>интересам:</w:t>
      </w:r>
      <w:r w:rsidRPr="00FF0C0A">
        <w:rPr>
          <w:sz w:val="28"/>
          <w:szCs w:val="28"/>
          <w:lang w:val="ru-RU"/>
        </w:rPr>
        <w:t xml:space="preserve">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</w:t>
      </w:r>
      <w:r>
        <w:rPr>
          <w:sz w:val="28"/>
          <w:szCs w:val="28"/>
          <w:lang w:val="ru-RU"/>
        </w:rPr>
        <w:t xml:space="preserve"> </w:t>
      </w:r>
      <w:r w:rsidRPr="00DF52AA">
        <w:rPr>
          <w:sz w:val="28"/>
          <w:szCs w:val="28"/>
          <w:lang w:val="ru-RU"/>
        </w:rPr>
        <w:t>деятельность: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развивающие игры</w:t>
      </w:r>
      <w:r w:rsidRPr="00FF0C0A">
        <w:rPr>
          <w:sz w:val="28"/>
          <w:szCs w:val="28"/>
          <w:lang w:val="ru-RU"/>
        </w:rPr>
        <w:t>, технические устройства и игрушки, модели,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предметы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 xml:space="preserve">в ДОУ включает </w:t>
      </w:r>
      <w:r w:rsidRPr="00DF52AA">
        <w:rPr>
          <w:sz w:val="28"/>
          <w:szCs w:val="28"/>
          <w:lang w:val="ru-RU"/>
        </w:rPr>
        <w:t>в себя: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Активный сектор (занимает самую большую площадь в группе, включающий в</w:t>
      </w:r>
      <w:r>
        <w:rPr>
          <w:sz w:val="28"/>
          <w:szCs w:val="28"/>
          <w:lang w:val="ru-RU"/>
        </w:rPr>
        <w:t xml:space="preserve"> </w:t>
      </w:r>
      <w:r w:rsidRPr="00DF52AA">
        <w:rPr>
          <w:sz w:val="28"/>
          <w:szCs w:val="28"/>
          <w:lang w:val="ru-RU"/>
        </w:rPr>
        <w:t>себя: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1. Центр игры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2. Центр двигательной активности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3. Центр конструирования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Цент музыкально-</w:t>
      </w:r>
      <w:r w:rsidRPr="00FF0C0A">
        <w:rPr>
          <w:sz w:val="28"/>
          <w:szCs w:val="28"/>
          <w:lang w:val="ru-RU"/>
        </w:rPr>
        <w:t>театрализованной деятельности</w:t>
      </w:r>
    </w:p>
    <w:p w:rsidR="00A5440D" w:rsidRPr="00DF52A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DF52AA">
        <w:rPr>
          <w:sz w:val="28"/>
          <w:szCs w:val="28"/>
          <w:lang w:val="ru-RU"/>
        </w:rPr>
        <w:t>Спокойный сектор: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1. Центр книги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2. Центр отдыха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3. Центр природы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DF52AA">
        <w:rPr>
          <w:sz w:val="28"/>
          <w:szCs w:val="28"/>
          <w:lang w:val="ru-RU"/>
        </w:rPr>
        <w:t>Рабочий сектор:</w:t>
      </w:r>
      <w:r>
        <w:rPr>
          <w:sz w:val="28"/>
          <w:szCs w:val="28"/>
          <w:lang w:val="ru-RU"/>
        </w:rPr>
        <w:t xml:space="preserve"> р</w:t>
      </w:r>
      <w:r w:rsidRPr="00FF0C0A">
        <w:rPr>
          <w:sz w:val="28"/>
          <w:szCs w:val="28"/>
          <w:lang w:val="ru-RU"/>
        </w:rPr>
        <w:t>абочий сектор занимает 25% всей группы, так как там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предполагается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размещение оборудования для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совместной и регламентированной деятельности.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</w:t>
      </w:r>
      <w:r>
        <w:rPr>
          <w:sz w:val="28"/>
          <w:szCs w:val="28"/>
          <w:lang w:val="ru-RU"/>
        </w:rPr>
        <w:t xml:space="preserve"> </w:t>
      </w:r>
      <w:r w:rsidRPr="00FF0C0A">
        <w:rPr>
          <w:iCs/>
          <w:sz w:val="28"/>
          <w:szCs w:val="28"/>
          <w:lang w:val="ru-RU"/>
        </w:rPr>
        <w:t>«заражаются»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текущими интересами сверстников и присоединяются к</w:t>
      </w:r>
      <w:r>
        <w:rPr>
          <w:sz w:val="28"/>
          <w:szCs w:val="28"/>
          <w:lang w:val="ru-RU"/>
        </w:rPr>
        <w:t xml:space="preserve"> </w:t>
      </w:r>
      <w:r w:rsidRPr="00DF52AA">
        <w:rPr>
          <w:sz w:val="28"/>
          <w:szCs w:val="28"/>
          <w:lang w:val="ru-RU"/>
        </w:rPr>
        <w:t>ним: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1. Центр познавательной и исследовательской деятельности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2. Центр продуктивной и творческой деятельности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3. Центр правильной речи и моторики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В группах старших дошкольников необходимы так же различные материалы, способствующие овладению чтением, </w:t>
      </w:r>
      <w:r w:rsidRPr="00FF0C0A">
        <w:rPr>
          <w:sz w:val="28"/>
          <w:szCs w:val="28"/>
          <w:u w:val="single"/>
          <w:lang w:val="ru-RU"/>
        </w:rPr>
        <w:t>математикой</w:t>
      </w:r>
      <w:r w:rsidRPr="00FF0C0A">
        <w:rPr>
          <w:sz w:val="28"/>
          <w:szCs w:val="28"/>
          <w:lang w:val="ru-RU"/>
        </w:rPr>
        <w:t>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 </w:t>
      </w:r>
      <w:r w:rsidRPr="00FF0C0A">
        <w:rPr>
          <w:sz w:val="28"/>
          <w:szCs w:val="28"/>
          <w:u w:val="single"/>
          <w:lang w:val="ru-RU"/>
        </w:rPr>
        <w:t>тему</w:t>
      </w:r>
      <w:r w:rsidRPr="00FF0C0A">
        <w:rPr>
          <w:sz w:val="28"/>
          <w:szCs w:val="28"/>
          <w:lang w:val="ru-RU"/>
        </w:rPr>
        <w:t>: картинки о жизни школьников, школьные принадлежности, фотографии школьников-старших братьев или сестер, атрибуты для игр в школу. ; также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Насыщенная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развивающая и образовательная среда</w:t>
      </w:r>
      <w:r w:rsidRPr="00FF0C0A">
        <w:rPr>
          <w:sz w:val="28"/>
          <w:szCs w:val="28"/>
          <w:lang w:val="ru-RU"/>
        </w:rPr>
        <w:t> становится основой для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организации увлекательной</w:t>
      </w:r>
      <w:r w:rsidRPr="00FF0C0A">
        <w:rPr>
          <w:sz w:val="28"/>
          <w:szCs w:val="28"/>
          <w:lang w:val="ru-RU"/>
        </w:rPr>
        <w:t>, содержательной жизни и разностороннего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 каждого ребенка</w:t>
      </w:r>
      <w:r w:rsidRPr="00FF0C0A">
        <w:rPr>
          <w:sz w:val="28"/>
          <w:szCs w:val="28"/>
          <w:lang w:val="ru-RU"/>
        </w:rPr>
        <w:t>. </w:t>
      </w:r>
      <w:r w:rsidRPr="00FF0C0A">
        <w:rPr>
          <w:bCs/>
          <w:sz w:val="28"/>
          <w:szCs w:val="28"/>
          <w:lang w:val="ru-RU"/>
        </w:rPr>
        <w:t>Развивающая предметная среда является основным средством</w:t>
      </w:r>
      <w:r w:rsidRPr="00FF0C0A">
        <w:rPr>
          <w:sz w:val="28"/>
          <w:szCs w:val="28"/>
          <w:lang w:val="ru-RU"/>
        </w:rPr>
        <w:t> формирования личности ребенка и является источником его знаний и социального опыта.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Создавая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развивающую среду необходимо помнить</w:t>
      </w:r>
      <w:r w:rsidRPr="00FF0C0A">
        <w:rPr>
          <w:sz w:val="28"/>
          <w:szCs w:val="28"/>
          <w:lang w:val="ru-RU"/>
        </w:rPr>
        <w:t>: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</w:t>
      </w:r>
      <w:r w:rsidRPr="00FF0C0A">
        <w:rPr>
          <w:bCs/>
          <w:sz w:val="28"/>
          <w:szCs w:val="28"/>
          <w:lang w:val="ru-RU"/>
        </w:rPr>
        <w:t>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должна выполнять образовательную,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развивающую</w:t>
      </w:r>
      <w:r w:rsidRPr="00FF0C0A">
        <w:rPr>
          <w:sz w:val="28"/>
          <w:szCs w:val="28"/>
          <w:lang w:val="ru-RU"/>
        </w:rPr>
        <w:t>, воспитывающую, стимулирующую,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организованную</w:t>
      </w:r>
      <w:r w:rsidRPr="00FF0C0A">
        <w:rPr>
          <w:sz w:val="28"/>
          <w:szCs w:val="28"/>
          <w:lang w:val="ru-RU"/>
        </w:rPr>
        <w:t>, коммуникативную функции. Но самое главное – она должна работать на </w:t>
      </w:r>
      <w:r w:rsidRPr="00FF0C0A">
        <w:rPr>
          <w:bCs/>
          <w:sz w:val="28"/>
          <w:szCs w:val="28"/>
          <w:lang w:val="ru-RU"/>
        </w:rPr>
        <w:t>развитие</w:t>
      </w:r>
      <w:r w:rsidRPr="00FF0C0A">
        <w:rPr>
          <w:sz w:val="28"/>
          <w:szCs w:val="28"/>
          <w:lang w:val="ru-RU"/>
        </w:rPr>
        <w:t> самостоятельн</w:t>
      </w:r>
      <w:r>
        <w:rPr>
          <w:sz w:val="28"/>
          <w:szCs w:val="28"/>
          <w:lang w:val="ru-RU"/>
        </w:rPr>
        <w:t>ости и самодеятельности ребенка;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</w:t>
      </w:r>
      <w:r w:rsidRPr="00FF0C0A">
        <w:rPr>
          <w:sz w:val="28"/>
          <w:szCs w:val="28"/>
          <w:lang w:val="ru-RU"/>
        </w:rPr>
        <w:t>еобходимо гибкое и вариативное использование пространства.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должна служить удовлетворению п</w:t>
      </w:r>
      <w:r>
        <w:rPr>
          <w:sz w:val="28"/>
          <w:szCs w:val="28"/>
          <w:lang w:val="ru-RU"/>
        </w:rPr>
        <w:t>отребностей и интересов ребенка;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ф</w:t>
      </w:r>
      <w:r w:rsidRPr="00FF0C0A">
        <w:rPr>
          <w:sz w:val="28"/>
          <w:szCs w:val="28"/>
          <w:lang w:val="ru-RU"/>
        </w:rPr>
        <w:t>орма и дизайн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предметов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 xml:space="preserve">ориентирована </w:t>
      </w:r>
      <w:r>
        <w:rPr>
          <w:sz w:val="28"/>
          <w:szCs w:val="28"/>
          <w:lang w:val="ru-RU"/>
        </w:rPr>
        <w:t>на безопасность и возраст детей;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э</w:t>
      </w:r>
      <w:r w:rsidRPr="00FF0C0A">
        <w:rPr>
          <w:sz w:val="28"/>
          <w:szCs w:val="28"/>
          <w:lang w:val="ru-RU"/>
        </w:rPr>
        <w:t>лементы деко</w:t>
      </w:r>
      <w:r>
        <w:rPr>
          <w:sz w:val="28"/>
          <w:szCs w:val="28"/>
          <w:lang w:val="ru-RU"/>
        </w:rPr>
        <w:t>ра должны быть легко сменяемыми;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</w:t>
      </w:r>
      <w:r w:rsidRPr="00FF0C0A">
        <w:rPr>
          <w:sz w:val="28"/>
          <w:szCs w:val="28"/>
          <w:lang w:val="ru-RU"/>
        </w:rPr>
        <w:t xml:space="preserve"> каждой группе необходимо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предусмотреть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 xml:space="preserve">место для детской </w:t>
      </w:r>
      <w:r>
        <w:rPr>
          <w:sz w:val="28"/>
          <w:szCs w:val="28"/>
          <w:lang w:val="ru-RU"/>
        </w:rPr>
        <w:t>экспериментальной деятельности;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 xml:space="preserve"> о</w:t>
      </w:r>
      <w:r w:rsidRPr="00FF0C0A">
        <w:rPr>
          <w:bCs/>
          <w:sz w:val="28"/>
          <w:szCs w:val="28"/>
          <w:lang w:val="ru-RU"/>
        </w:rPr>
        <w:t>рганизуя предметную среду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в групповом помещении необходимо учитывать закономерности психического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</w:t>
      </w:r>
      <w:r w:rsidRPr="00FF0C0A">
        <w:rPr>
          <w:sz w:val="28"/>
          <w:szCs w:val="28"/>
          <w:lang w:val="ru-RU"/>
        </w:rPr>
        <w:t>, показатели их здоровья, психофизиологические и коммуникативные особенности, уровень общего и речевого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развития</w:t>
      </w:r>
      <w:r w:rsidRPr="00FF0C0A">
        <w:rPr>
          <w:sz w:val="28"/>
          <w:szCs w:val="28"/>
          <w:lang w:val="ru-RU"/>
        </w:rPr>
        <w:t xml:space="preserve">, а </w:t>
      </w:r>
      <w:r>
        <w:rPr>
          <w:sz w:val="28"/>
          <w:szCs w:val="28"/>
          <w:lang w:val="ru-RU"/>
        </w:rPr>
        <w:t>также показатели эмоционально-потребностной сферы;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ц</w:t>
      </w:r>
      <w:r w:rsidRPr="00FF0C0A">
        <w:rPr>
          <w:sz w:val="28"/>
          <w:szCs w:val="28"/>
          <w:lang w:val="ru-RU"/>
        </w:rPr>
        <w:t>ветовая палитра должна быть </w:t>
      </w:r>
      <w:r w:rsidRPr="00FF0C0A">
        <w:rPr>
          <w:bCs/>
          <w:sz w:val="28"/>
          <w:szCs w:val="28"/>
          <w:lang w:val="ru-RU"/>
        </w:rPr>
        <w:t>представлена теплыми</w:t>
      </w:r>
      <w:r>
        <w:rPr>
          <w:sz w:val="28"/>
          <w:szCs w:val="28"/>
          <w:lang w:val="ru-RU"/>
        </w:rPr>
        <w:t>, пастельными тонами;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</w:t>
      </w:r>
      <w:r w:rsidRPr="00FF0C0A">
        <w:rPr>
          <w:sz w:val="28"/>
          <w:szCs w:val="28"/>
          <w:lang w:val="ru-RU"/>
        </w:rPr>
        <w:t>ри создании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развивающего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пространства в групповом помещении необходимо учитывать ве</w:t>
      </w:r>
      <w:r>
        <w:rPr>
          <w:sz w:val="28"/>
          <w:szCs w:val="28"/>
          <w:lang w:val="ru-RU"/>
        </w:rPr>
        <w:t>дущую роль игровой деятельности;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 xml:space="preserve"> п</w:t>
      </w:r>
      <w:r>
        <w:rPr>
          <w:bCs/>
          <w:sz w:val="28"/>
          <w:szCs w:val="28"/>
          <w:lang w:val="ru-RU"/>
        </w:rPr>
        <w:t>редметно-</w:t>
      </w:r>
      <w:r w:rsidRPr="00FF0C0A">
        <w:rPr>
          <w:bCs/>
          <w:sz w:val="28"/>
          <w:szCs w:val="28"/>
          <w:lang w:val="ru-RU"/>
        </w:rPr>
        <w:t>развивающая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группы должна меняться в зависимости от возрастных особенностей детей, периода обучения, образовательной программы.</w:t>
      </w: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Важно, что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предметная среда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имеет характер открытой, незамкнутой системы, способной к корректировке 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развитию</w:t>
      </w:r>
      <w:r w:rsidRPr="00FF0C0A">
        <w:rPr>
          <w:sz w:val="28"/>
          <w:szCs w:val="28"/>
          <w:lang w:val="ru-RU"/>
        </w:rPr>
        <w:t>. Иначе говоря,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среда не только развивающая</w:t>
      </w:r>
      <w:r w:rsidRPr="00FF0C0A">
        <w:rPr>
          <w:sz w:val="28"/>
          <w:szCs w:val="28"/>
          <w:lang w:val="ru-RU"/>
        </w:rPr>
        <w:t>, но и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развивающаяся</w:t>
      </w:r>
      <w:r w:rsidRPr="00FF0C0A">
        <w:rPr>
          <w:sz w:val="28"/>
          <w:szCs w:val="28"/>
          <w:lang w:val="ru-RU"/>
        </w:rPr>
        <w:t>. При любых обстоятельствах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предметный мир</w:t>
      </w:r>
      <w:r w:rsidRPr="00FF0C0A">
        <w:rPr>
          <w:sz w:val="28"/>
          <w:szCs w:val="28"/>
          <w:lang w:val="ru-RU"/>
        </w:rPr>
        <w:t>, окружающий ребенка, необходимо пополнять и обновлять, приспосабливая к новообразованиям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определенного возраста</w:t>
      </w:r>
      <w:r w:rsidRPr="00FF0C0A">
        <w:rPr>
          <w:sz w:val="28"/>
          <w:szCs w:val="28"/>
          <w:lang w:val="ru-RU"/>
        </w:rPr>
        <w:t>.</w:t>
      </w: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  <w:r w:rsidRPr="00FF0C0A">
        <w:rPr>
          <w:sz w:val="28"/>
          <w:szCs w:val="28"/>
          <w:lang w:val="ru-RU"/>
        </w:rPr>
        <w:t>Таким образом, создавая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предметно-</w:t>
      </w:r>
      <w:r w:rsidRPr="00FF0C0A">
        <w:rPr>
          <w:bCs/>
          <w:sz w:val="28"/>
          <w:szCs w:val="28"/>
          <w:lang w:val="ru-RU"/>
        </w:rPr>
        <w:t>развивающую среду</w:t>
      </w:r>
      <w:r>
        <w:rPr>
          <w:bCs/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среды</w:t>
      </w:r>
      <w:r>
        <w:rPr>
          <w:sz w:val="28"/>
          <w:szCs w:val="28"/>
          <w:lang w:val="ru-RU"/>
        </w:rPr>
        <w:t xml:space="preserve"> </w:t>
      </w:r>
      <w:r w:rsidRPr="00FF0C0A">
        <w:rPr>
          <w:sz w:val="28"/>
          <w:szCs w:val="28"/>
          <w:lang w:val="ru-RU"/>
        </w:rPr>
        <w:t>дошкольного учреждения и психологические особенности возрастной группы, на которую нацелена данная</w:t>
      </w:r>
      <w:r>
        <w:rPr>
          <w:sz w:val="28"/>
          <w:szCs w:val="28"/>
          <w:lang w:val="ru-RU"/>
        </w:rPr>
        <w:t xml:space="preserve"> </w:t>
      </w:r>
      <w:r w:rsidRPr="00FF0C0A">
        <w:rPr>
          <w:bCs/>
          <w:sz w:val="28"/>
          <w:szCs w:val="28"/>
          <w:lang w:val="ru-RU"/>
        </w:rPr>
        <w:t>среда</w:t>
      </w:r>
      <w:r w:rsidRPr="00FF0C0A">
        <w:rPr>
          <w:sz w:val="28"/>
          <w:szCs w:val="28"/>
          <w:lang w:val="ru-RU"/>
        </w:rPr>
        <w:t>.</w:t>
      </w: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pStyle w:val="a6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F12D7C">
        <w:rPr>
          <w:b/>
          <w:sz w:val="28"/>
          <w:szCs w:val="28"/>
        </w:rPr>
        <w:t xml:space="preserve"> по второй главе</w:t>
      </w: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firstLine="709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рамках исследования были решены следующие задачи:</w:t>
      </w:r>
    </w:p>
    <w:p w:rsidR="00A5440D" w:rsidRDefault="00A5440D" w:rsidP="004A1395">
      <w:pPr>
        <w:numPr>
          <w:ilvl w:val="0"/>
          <w:numId w:val="14"/>
        </w:numPr>
        <w:tabs>
          <w:tab w:val="clear" w:pos="1520"/>
          <w:tab w:val="num" w:pos="0"/>
        </w:tabs>
        <w:spacing w:line="360" w:lineRule="auto"/>
        <w:ind w:left="0" w:firstLine="900"/>
      </w:pPr>
      <w:r>
        <w:rPr>
          <w:color w:val="000000"/>
          <w:sz w:val="28"/>
          <w:szCs w:val="28"/>
          <w:lang w:val="ru-RU"/>
        </w:rPr>
        <w:t>обозначены и раскрыты м</w:t>
      </w:r>
      <w:r w:rsidRPr="000E51F3">
        <w:rPr>
          <w:color w:val="000000"/>
          <w:sz w:val="28"/>
          <w:szCs w:val="28"/>
          <w:lang w:val="ru-RU"/>
        </w:rPr>
        <w:t>етоды и приемы</w:t>
      </w:r>
      <w:r>
        <w:rPr>
          <w:color w:val="000000"/>
          <w:sz w:val="28"/>
          <w:szCs w:val="28"/>
          <w:lang w:val="ru-RU"/>
        </w:rPr>
        <w:t>,</w:t>
      </w:r>
      <w:r w:rsidRPr="000E51F3">
        <w:rPr>
          <w:color w:val="000000"/>
          <w:sz w:val="28"/>
          <w:szCs w:val="28"/>
          <w:lang w:val="ru-RU"/>
        </w:rPr>
        <w:t xml:space="preserve"> направленные на </w:t>
      </w:r>
      <w:r w:rsidRPr="000E51F3">
        <w:rPr>
          <w:color w:val="000000"/>
          <w:sz w:val="28"/>
          <w:szCs w:val="28"/>
          <w:shd w:val="clear" w:color="auto" w:fill="FFFFFF"/>
          <w:lang w:val="ru-RU"/>
        </w:rPr>
        <w:t>формирование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A5440D" w:rsidRDefault="00A5440D" w:rsidP="004A1395">
      <w:pPr>
        <w:numPr>
          <w:ilvl w:val="0"/>
          <w:numId w:val="14"/>
        </w:numPr>
        <w:tabs>
          <w:tab w:val="clear" w:pos="1520"/>
          <w:tab w:val="num" w:pos="0"/>
        </w:tabs>
        <w:spacing w:line="360" w:lineRule="auto"/>
        <w:ind w:left="0" w:firstLine="900"/>
      </w:pPr>
      <w:r>
        <w:rPr>
          <w:sz w:val="28"/>
          <w:szCs w:val="28"/>
          <w:lang w:val="ru-RU"/>
        </w:rPr>
        <w:t>показано разнообразие создания</w:t>
      </w:r>
      <w:r w:rsidRPr="000E51F3">
        <w:rPr>
          <w:sz w:val="28"/>
          <w:szCs w:val="28"/>
          <w:lang w:val="ru-RU"/>
        </w:rPr>
        <w:t xml:space="preserve"> предметно-развивающей среды для </w:t>
      </w:r>
      <w:r w:rsidRPr="000E51F3">
        <w:rPr>
          <w:color w:val="000000"/>
          <w:sz w:val="28"/>
          <w:szCs w:val="28"/>
          <w:shd w:val="clear" w:color="auto" w:fill="FFFFFF"/>
          <w:lang w:val="ru-RU"/>
        </w:rPr>
        <w:t>формирования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5440D" w:rsidRPr="004A1395" w:rsidRDefault="00A5440D" w:rsidP="004A1395">
      <w:pPr>
        <w:spacing w:line="360" w:lineRule="auto"/>
        <w:ind w:left="0" w:right="28"/>
        <w:rPr>
          <w:sz w:val="28"/>
          <w:szCs w:val="28"/>
        </w:rPr>
      </w:pP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Pr="004A1395" w:rsidRDefault="00A5440D" w:rsidP="004A1395">
      <w:pPr>
        <w:spacing w:line="360" w:lineRule="auto"/>
        <w:ind w:left="0" w:right="28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4A1395">
        <w:rPr>
          <w:b/>
          <w:sz w:val="28"/>
          <w:szCs w:val="28"/>
          <w:lang w:val="ru-RU"/>
        </w:rPr>
        <w:t>ЗАКЛЮЧЕНИЕ</w:t>
      </w: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left="0" w:right="28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теоретического исследования </w:t>
      </w:r>
      <w:r w:rsidRPr="004A1395">
        <w:rPr>
          <w:sz w:val="28"/>
          <w:szCs w:val="28"/>
          <w:lang w:val="ru-RU"/>
        </w:rPr>
        <w:t>на тему: «</w:t>
      </w:r>
      <w:r w:rsidRPr="004A1395">
        <w:rPr>
          <w:bCs/>
          <w:sz w:val="28"/>
          <w:szCs w:val="28"/>
          <w:lang w:val="ru-RU"/>
        </w:rPr>
        <w:t>Формирование композиционных умений у детей среднего дошкольного возраста в процессе рисования пейзажей»</w:t>
      </w:r>
      <w:r>
        <w:rPr>
          <w:bCs/>
          <w:sz w:val="28"/>
          <w:szCs w:val="28"/>
          <w:lang w:val="ru-RU"/>
        </w:rPr>
        <w:t xml:space="preserve"> были поставлены и решены следующие задачи:</w:t>
      </w:r>
    </w:p>
    <w:p w:rsidR="00A5440D" w:rsidRPr="006C1293" w:rsidRDefault="00A5440D" w:rsidP="004A1395">
      <w:pPr>
        <w:numPr>
          <w:ilvl w:val="0"/>
          <w:numId w:val="15"/>
        </w:numPr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рассмотрены </w:t>
      </w:r>
      <w:r w:rsidRPr="006C1293">
        <w:rPr>
          <w:color w:val="000000"/>
          <w:sz w:val="28"/>
          <w:szCs w:val="28"/>
          <w:lang w:val="ru-RU"/>
        </w:rPr>
        <w:t>обенности ознакомления детей среднего дошкольного возраста с произведениями живописи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4A1395">
      <w:pPr>
        <w:numPr>
          <w:ilvl w:val="0"/>
          <w:numId w:val="15"/>
        </w:numPr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ознакомились с разви</w:t>
      </w:r>
      <w:r w:rsidRPr="006C1293">
        <w:rPr>
          <w:color w:val="000000"/>
          <w:sz w:val="28"/>
          <w:szCs w:val="28"/>
          <w:lang w:val="ru-RU"/>
        </w:rPr>
        <w:t>тие</w:t>
      </w:r>
      <w:r>
        <w:rPr>
          <w:color w:val="000000"/>
          <w:sz w:val="28"/>
          <w:szCs w:val="28"/>
          <w:lang w:val="ru-RU"/>
        </w:rPr>
        <w:t>м</w:t>
      </w:r>
      <w:r w:rsidRPr="006C1293">
        <w:rPr>
          <w:color w:val="000000"/>
          <w:sz w:val="28"/>
          <w:szCs w:val="28"/>
          <w:lang w:val="ru-RU"/>
        </w:rPr>
        <w:t xml:space="preserve"> художественно-изобразительных умений детей среднего дошкольного возраста посредством рисования пейзажа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4A1395">
      <w:pPr>
        <w:numPr>
          <w:ilvl w:val="0"/>
          <w:numId w:val="15"/>
        </w:numPr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обозначены и раскрыты м</w:t>
      </w:r>
      <w:r w:rsidRPr="006C1293">
        <w:rPr>
          <w:color w:val="000000"/>
          <w:sz w:val="28"/>
          <w:szCs w:val="28"/>
          <w:lang w:val="ru-RU"/>
        </w:rPr>
        <w:t>етоды и приемы</w:t>
      </w:r>
      <w:r>
        <w:rPr>
          <w:color w:val="000000"/>
          <w:sz w:val="28"/>
          <w:szCs w:val="28"/>
          <w:lang w:val="ru-RU"/>
        </w:rPr>
        <w:t>,</w:t>
      </w:r>
      <w:r w:rsidRPr="006C1293">
        <w:rPr>
          <w:color w:val="000000"/>
          <w:sz w:val="28"/>
          <w:szCs w:val="28"/>
          <w:lang w:val="ru-RU"/>
        </w:rPr>
        <w:t xml:space="preserve"> направленные на формирование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lang w:val="ru-RU"/>
        </w:rPr>
        <w:t>;</w:t>
      </w:r>
    </w:p>
    <w:p w:rsidR="00A5440D" w:rsidRPr="006C1293" w:rsidRDefault="00A5440D" w:rsidP="004A1395">
      <w:pPr>
        <w:numPr>
          <w:ilvl w:val="0"/>
          <w:numId w:val="15"/>
        </w:numPr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показано разнообразие</w:t>
      </w:r>
      <w:r w:rsidRPr="006C1293">
        <w:rPr>
          <w:color w:val="000000"/>
          <w:sz w:val="28"/>
          <w:szCs w:val="28"/>
          <w:lang w:val="ru-RU"/>
        </w:rPr>
        <w:t xml:space="preserve"> предметно-развивающей среды для формирования композиционных умений у детей среднего дошкольного возраста в процессе рисования пейзажей</w:t>
      </w:r>
      <w:r>
        <w:rPr>
          <w:color w:val="000000"/>
          <w:sz w:val="28"/>
          <w:szCs w:val="28"/>
          <w:lang w:val="ru-RU"/>
        </w:rPr>
        <w:t>.</w:t>
      </w:r>
    </w:p>
    <w:p w:rsidR="00A5440D" w:rsidRPr="000B5F30" w:rsidRDefault="00A5440D" w:rsidP="004A1395">
      <w:pPr>
        <w:spacing w:line="360" w:lineRule="auto"/>
        <w:ind w:left="0" w:right="28"/>
        <w:rPr>
          <w:bCs/>
          <w:sz w:val="28"/>
          <w:szCs w:val="28"/>
          <w:lang w:val="ru-RU"/>
        </w:rPr>
      </w:pPr>
      <w:r w:rsidRPr="000B5F30">
        <w:rPr>
          <w:bCs/>
          <w:sz w:val="28"/>
          <w:szCs w:val="28"/>
          <w:lang w:val="ru-RU"/>
        </w:rPr>
        <w:t xml:space="preserve">В первой главе </w:t>
      </w:r>
    </w:p>
    <w:p w:rsidR="00A5440D" w:rsidRPr="000B5F30" w:rsidRDefault="00A5440D" w:rsidP="004A1395">
      <w:pPr>
        <w:spacing w:line="360" w:lineRule="auto"/>
        <w:ind w:left="0" w:right="28"/>
        <w:rPr>
          <w:bCs/>
          <w:sz w:val="28"/>
          <w:szCs w:val="28"/>
          <w:lang w:val="ru-RU"/>
        </w:rPr>
      </w:pPr>
      <w:r w:rsidRPr="000B5F30">
        <w:rPr>
          <w:bCs/>
          <w:sz w:val="28"/>
          <w:szCs w:val="28"/>
          <w:lang w:val="ru-RU"/>
        </w:rPr>
        <w:t>Во второй главе</w:t>
      </w: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4A1395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Default="00A5440D" w:rsidP="00D96EB7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F75A3">
        <w:rPr>
          <w:b/>
          <w:bCs/>
          <w:sz w:val="28"/>
          <w:szCs w:val="28"/>
        </w:rPr>
        <w:t>СПИСОК ИСПОЛЬЗОВАННЫХ ИСТОЧНИКОВ</w:t>
      </w:r>
    </w:p>
    <w:p w:rsidR="00A5440D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p w:rsidR="00A5440D" w:rsidRPr="00FF0C0A" w:rsidRDefault="00A5440D" w:rsidP="00FF0C0A">
      <w:pPr>
        <w:spacing w:line="360" w:lineRule="auto"/>
        <w:ind w:left="0" w:right="28"/>
        <w:rPr>
          <w:sz w:val="28"/>
          <w:szCs w:val="28"/>
          <w:lang w:val="ru-RU"/>
        </w:rPr>
      </w:pPr>
    </w:p>
    <w:sectPr w:rsidR="00A5440D" w:rsidRPr="00FF0C0A" w:rsidSect="0015359A">
      <w:pgSz w:w="11906" w:h="16838"/>
      <w:pgMar w:top="1440" w:right="746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83" w:rsidRDefault="00113F83" w:rsidP="00E90D1E">
      <w:pPr>
        <w:spacing w:line="240" w:lineRule="auto"/>
      </w:pPr>
      <w:r>
        <w:separator/>
      </w:r>
    </w:p>
  </w:endnote>
  <w:endnote w:type="continuationSeparator" w:id="0">
    <w:p w:rsidR="00113F83" w:rsidRDefault="00113F83" w:rsidP="00E90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0D" w:rsidRDefault="00A5440D">
    <w:pPr>
      <w:pStyle w:val="a3"/>
      <w:spacing w:line="240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0D" w:rsidRDefault="00A544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83" w:rsidRDefault="00113F83" w:rsidP="00E90D1E">
      <w:pPr>
        <w:spacing w:line="240" w:lineRule="auto"/>
      </w:pPr>
      <w:r>
        <w:separator/>
      </w:r>
    </w:p>
  </w:footnote>
  <w:footnote w:type="continuationSeparator" w:id="0">
    <w:p w:rsidR="00113F83" w:rsidRDefault="00113F83" w:rsidP="00E90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0D" w:rsidRDefault="00A5440D" w:rsidP="007B3F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40D" w:rsidRDefault="00A5440D" w:rsidP="0015359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0D" w:rsidRDefault="00A5440D" w:rsidP="007B3F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3E75">
      <w:rPr>
        <w:rStyle w:val="a9"/>
        <w:noProof/>
      </w:rPr>
      <w:t>3</w:t>
    </w:r>
    <w:r>
      <w:rPr>
        <w:rStyle w:val="a9"/>
      </w:rPr>
      <w:fldChar w:fldCharType="end"/>
    </w:r>
  </w:p>
  <w:p w:rsidR="00A5440D" w:rsidRDefault="00A5440D" w:rsidP="001535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B864BE"/>
    <w:multiLevelType w:val="multilevel"/>
    <w:tmpl w:val="DCB864B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07445C70"/>
    <w:multiLevelType w:val="hybridMultilevel"/>
    <w:tmpl w:val="E12279B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F7F1D78"/>
    <w:multiLevelType w:val="multilevel"/>
    <w:tmpl w:val="0F7F1D78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1A07532"/>
    <w:multiLevelType w:val="hybridMultilevel"/>
    <w:tmpl w:val="A6684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EC1759"/>
    <w:multiLevelType w:val="multilevel"/>
    <w:tmpl w:val="E2EE7F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7FE574A"/>
    <w:multiLevelType w:val="multilevel"/>
    <w:tmpl w:val="37FE574A"/>
    <w:lvl w:ilvl="0">
      <w:start w:val="1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BF6592"/>
    <w:multiLevelType w:val="multilevel"/>
    <w:tmpl w:val="3ABF6592"/>
    <w:lvl w:ilvl="0">
      <w:start w:val="1"/>
      <w:numFmt w:val="bullet"/>
      <w:pStyle w:val="0--3"/>
      <w:lvlText w:val="•"/>
      <w:lvlJc w:val="left"/>
      <w:pPr>
        <w:ind w:left="644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F277AAB"/>
    <w:multiLevelType w:val="hybridMultilevel"/>
    <w:tmpl w:val="A5B24DCC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  <w:rPr>
        <w:rFonts w:cs="Times New Roman"/>
      </w:rPr>
    </w:lvl>
  </w:abstractNum>
  <w:abstractNum w:abstractNumId="8">
    <w:nsid w:val="4DB84C2A"/>
    <w:multiLevelType w:val="hybridMultilevel"/>
    <w:tmpl w:val="4E6616E2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  <w:rPr>
        <w:rFonts w:cs="Times New Roman"/>
      </w:rPr>
    </w:lvl>
  </w:abstractNum>
  <w:abstractNum w:abstractNumId="9">
    <w:nsid w:val="521B1AF5"/>
    <w:multiLevelType w:val="multilevel"/>
    <w:tmpl w:val="521B1A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512DD"/>
    <w:multiLevelType w:val="multilevel"/>
    <w:tmpl w:val="55D512DD"/>
    <w:lvl w:ilvl="0">
      <w:start w:val="1"/>
      <w:numFmt w:val="decimal"/>
      <w:pStyle w:val="0-3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1204CDF"/>
    <w:multiLevelType w:val="hybridMultilevel"/>
    <w:tmpl w:val="F0E2C6CC"/>
    <w:lvl w:ilvl="0" w:tplc="FCB8B29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A3E2905"/>
    <w:multiLevelType w:val="multilevel"/>
    <w:tmpl w:val="6A3E29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71D6A"/>
    <w:multiLevelType w:val="multilevel"/>
    <w:tmpl w:val="6CA71D6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FC3821"/>
    <w:multiLevelType w:val="multilevel"/>
    <w:tmpl w:val="7FFC382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66A2587"/>
    <w:rsid w:val="000B5F30"/>
    <w:rsid w:val="000E51F3"/>
    <w:rsid w:val="00113F83"/>
    <w:rsid w:val="0015359A"/>
    <w:rsid w:val="00155AFA"/>
    <w:rsid w:val="001A1C50"/>
    <w:rsid w:val="002330B9"/>
    <w:rsid w:val="002C14AF"/>
    <w:rsid w:val="002E6FAC"/>
    <w:rsid w:val="00486E7F"/>
    <w:rsid w:val="004A1395"/>
    <w:rsid w:val="006C1293"/>
    <w:rsid w:val="00716E85"/>
    <w:rsid w:val="007257E5"/>
    <w:rsid w:val="00773273"/>
    <w:rsid w:val="00773E75"/>
    <w:rsid w:val="007B3F6B"/>
    <w:rsid w:val="00800747"/>
    <w:rsid w:val="00805566"/>
    <w:rsid w:val="00902BC1"/>
    <w:rsid w:val="009F0B36"/>
    <w:rsid w:val="00A5440D"/>
    <w:rsid w:val="00B24EFB"/>
    <w:rsid w:val="00C16CAD"/>
    <w:rsid w:val="00D525A5"/>
    <w:rsid w:val="00D546DD"/>
    <w:rsid w:val="00D96EB7"/>
    <w:rsid w:val="00DF52AA"/>
    <w:rsid w:val="00E21A14"/>
    <w:rsid w:val="00E90D1E"/>
    <w:rsid w:val="00F12D7C"/>
    <w:rsid w:val="00F20333"/>
    <w:rsid w:val="00FE42AD"/>
    <w:rsid w:val="00FF0C0A"/>
    <w:rsid w:val="00FF75A3"/>
    <w:rsid w:val="033B1A66"/>
    <w:rsid w:val="12A01624"/>
    <w:rsid w:val="132614F4"/>
    <w:rsid w:val="36335575"/>
    <w:rsid w:val="766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21AF93-7F5C-458D-AE64-3715598F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1E"/>
    <w:pPr>
      <w:widowControl w:val="0"/>
      <w:autoSpaceDE w:val="0"/>
      <w:autoSpaceDN w:val="0"/>
      <w:adjustRightInd w:val="0"/>
      <w:spacing w:line="300" w:lineRule="auto"/>
      <w:ind w:left="80" w:firstLine="720"/>
      <w:jc w:val="both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E90D1E"/>
    <w:pPr>
      <w:spacing w:before="100" w:beforeAutospacing="1" w:after="100" w:afterAutospacing="1" w:line="240" w:lineRule="auto"/>
    </w:pPr>
  </w:style>
  <w:style w:type="paragraph" w:customStyle="1" w:styleId="Standard">
    <w:name w:val="Standard"/>
    <w:uiPriority w:val="99"/>
    <w:rsid w:val="00E90D1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6">
    <w:name w:val="List Paragraph"/>
    <w:basedOn w:val="a"/>
    <w:uiPriority w:val="99"/>
    <w:qFormat/>
    <w:rsid w:val="00E90D1E"/>
    <w:pPr>
      <w:ind w:left="720"/>
      <w:contextualSpacing/>
    </w:pPr>
  </w:style>
  <w:style w:type="paragraph" w:customStyle="1" w:styleId="0-">
    <w:name w:val="0-текст"/>
    <w:uiPriority w:val="99"/>
    <w:rsid w:val="00E90D1E"/>
    <w:pPr>
      <w:ind w:firstLine="284"/>
      <w:contextualSpacing/>
      <w:jc w:val="both"/>
    </w:pPr>
    <w:rPr>
      <w:rFonts w:ascii="Times New Roman" w:eastAsia="Times New Roman" w:hAnsi="Times New Roman" w:cs="Courier New"/>
      <w:sz w:val="22"/>
      <w:szCs w:val="22"/>
    </w:rPr>
  </w:style>
  <w:style w:type="paragraph" w:customStyle="1" w:styleId="0-5">
    <w:name w:val="0-текст 5"/>
    <w:basedOn w:val="0-"/>
    <w:uiPriority w:val="99"/>
    <w:rsid w:val="00E90D1E"/>
    <w:rPr>
      <w:sz w:val="10"/>
      <w:szCs w:val="10"/>
    </w:rPr>
  </w:style>
  <w:style w:type="paragraph" w:customStyle="1" w:styleId="0--1">
    <w:name w:val="0-заг-1"/>
    <w:uiPriority w:val="99"/>
    <w:rsid w:val="00E90D1E"/>
    <w:pPr>
      <w:keepNext/>
      <w:keepLines/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-3">
    <w:name w:val="0-спис 3"/>
    <w:basedOn w:val="0-"/>
    <w:uiPriority w:val="99"/>
    <w:rsid w:val="00E90D1E"/>
    <w:pPr>
      <w:numPr>
        <w:numId w:val="1"/>
      </w:numPr>
    </w:pPr>
  </w:style>
  <w:style w:type="paragraph" w:customStyle="1" w:styleId="0--3">
    <w:name w:val="0-список-3"/>
    <w:uiPriority w:val="99"/>
    <w:rsid w:val="00E90D1E"/>
    <w:pPr>
      <w:numPr>
        <w:numId w:val="2"/>
      </w:numPr>
      <w:jc w:val="both"/>
    </w:pPr>
    <w:rPr>
      <w:rFonts w:ascii="Times New Roman" w:eastAsia="Times New Roman" w:hAnsi="Times New Roman"/>
      <w:sz w:val="22"/>
      <w:szCs w:val="22"/>
    </w:rPr>
  </w:style>
  <w:style w:type="paragraph" w:styleId="a7">
    <w:name w:val="header"/>
    <w:basedOn w:val="a"/>
    <w:link w:val="a8"/>
    <w:uiPriority w:val="99"/>
    <w:rsid w:val="00153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  <w:lang w:val="uk-UA"/>
    </w:rPr>
  </w:style>
  <w:style w:type="character" w:styleId="a9">
    <w:name w:val="page number"/>
    <w:uiPriority w:val="99"/>
    <w:rsid w:val="00153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7960</Words>
  <Characters>45376</Characters>
  <Application>Microsoft Office Word</Application>
  <DocSecurity>0</DocSecurity>
  <Lines>378</Lines>
  <Paragraphs>106</Paragraphs>
  <ScaleCrop>false</ScaleCrop>
  <Company/>
  <LinksUpToDate>false</LinksUpToDate>
  <CharactersWithSpaces>53230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stolpovskih</cp:lastModifiedBy>
  <cp:revision>2</cp:revision>
  <dcterms:created xsi:type="dcterms:W3CDTF">2019-05-30T07:14:00Z</dcterms:created>
  <dcterms:modified xsi:type="dcterms:W3CDTF">2019-05-30T07:14:00Z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