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856" w:rsidRPr="00A72856" w:rsidRDefault="00A72856" w:rsidP="00A72856">
      <w:pPr>
        <w:spacing w:after="200" w:line="360" w:lineRule="auto"/>
        <w:rPr>
          <w:rFonts w:eastAsia="Calibri"/>
          <w:sz w:val="28"/>
          <w:szCs w:val="28"/>
          <w:lang w:eastAsia="en-US"/>
        </w:rPr>
      </w:pPr>
      <w:bookmarkStart w:id="0" w:name="_GoBack"/>
      <w:bookmarkEnd w:id="0"/>
      <w:r w:rsidRPr="00F54675">
        <w:rPr>
          <w:b/>
          <w:sz w:val="28"/>
          <w:szCs w:val="28"/>
        </w:rPr>
        <w:t xml:space="preserve">                                 </w:t>
      </w:r>
      <w:r w:rsidRPr="00A72856">
        <w:rPr>
          <w:rFonts w:eastAsia="Calibri"/>
          <w:sz w:val="28"/>
          <w:szCs w:val="28"/>
          <w:lang w:eastAsia="en-US"/>
        </w:rPr>
        <w:t>Министерство образования и науки РФ</w:t>
      </w:r>
    </w:p>
    <w:p w:rsidR="00A72856" w:rsidRPr="00A72856" w:rsidRDefault="00A72856" w:rsidP="00A72856">
      <w:pPr>
        <w:spacing w:after="200" w:line="360" w:lineRule="auto"/>
        <w:jc w:val="center"/>
        <w:rPr>
          <w:rFonts w:eastAsia="Calibri"/>
          <w:sz w:val="28"/>
          <w:szCs w:val="28"/>
          <w:lang w:eastAsia="en-US"/>
        </w:rPr>
      </w:pPr>
      <w:r w:rsidRPr="00A72856">
        <w:rPr>
          <w:rFonts w:eastAsia="Calibri"/>
          <w:sz w:val="28"/>
          <w:szCs w:val="28"/>
          <w:lang w:eastAsia="en-US"/>
        </w:rPr>
        <w:t xml:space="preserve">Бюджетное профессиональное </w:t>
      </w:r>
      <w:r w:rsidR="00555E6E">
        <w:rPr>
          <w:rFonts w:eastAsia="Calibri"/>
          <w:sz w:val="28"/>
          <w:szCs w:val="28"/>
          <w:lang w:eastAsia="en-US"/>
        </w:rPr>
        <w:t xml:space="preserve">образовательное </w:t>
      </w:r>
      <w:r w:rsidRPr="00A72856">
        <w:rPr>
          <w:rFonts w:eastAsia="Calibri"/>
          <w:sz w:val="28"/>
          <w:szCs w:val="28"/>
          <w:lang w:eastAsia="en-US"/>
        </w:rPr>
        <w:t>учреждение</w:t>
      </w:r>
    </w:p>
    <w:p w:rsidR="00A72856" w:rsidRPr="00A72856" w:rsidRDefault="00A72856" w:rsidP="00A72856">
      <w:pPr>
        <w:spacing w:after="200" w:line="360" w:lineRule="auto"/>
        <w:jc w:val="center"/>
        <w:rPr>
          <w:rFonts w:eastAsia="Calibri"/>
          <w:sz w:val="28"/>
          <w:szCs w:val="28"/>
          <w:lang w:eastAsia="en-US"/>
        </w:rPr>
      </w:pPr>
      <w:r w:rsidRPr="00A72856">
        <w:rPr>
          <w:rFonts w:eastAsia="Calibri"/>
          <w:sz w:val="28"/>
          <w:szCs w:val="28"/>
          <w:lang w:eastAsia="en-US"/>
        </w:rPr>
        <w:t>Вологодской области</w:t>
      </w:r>
    </w:p>
    <w:p w:rsidR="00A72856" w:rsidRPr="00A72856" w:rsidRDefault="00A72856" w:rsidP="00A72856">
      <w:pPr>
        <w:spacing w:after="200" w:line="360" w:lineRule="auto"/>
        <w:jc w:val="center"/>
        <w:rPr>
          <w:rFonts w:eastAsia="Calibri"/>
          <w:sz w:val="28"/>
          <w:szCs w:val="28"/>
          <w:lang w:eastAsia="en-US"/>
        </w:rPr>
      </w:pPr>
      <w:r w:rsidRPr="00A72856">
        <w:rPr>
          <w:rFonts w:eastAsia="Calibri"/>
          <w:sz w:val="28"/>
          <w:szCs w:val="28"/>
          <w:lang w:eastAsia="en-US"/>
        </w:rPr>
        <w:t>«Сокольский педагогический колледж»</w:t>
      </w:r>
    </w:p>
    <w:p w:rsidR="00A72856" w:rsidRPr="00A72856" w:rsidRDefault="00A72856" w:rsidP="00A72856">
      <w:pPr>
        <w:spacing w:after="200" w:line="360" w:lineRule="auto"/>
        <w:jc w:val="center"/>
        <w:rPr>
          <w:rFonts w:eastAsia="Calibri"/>
          <w:sz w:val="28"/>
          <w:szCs w:val="28"/>
          <w:lang w:eastAsia="en-US"/>
        </w:rPr>
      </w:pPr>
    </w:p>
    <w:p w:rsidR="00A72856" w:rsidRPr="00A72856" w:rsidRDefault="00A72856" w:rsidP="00A72856">
      <w:pPr>
        <w:spacing w:after="200" w:line="360" w:lineRule="auto"/>
        <w:jc w:val="center"/>
        <w:rPr>
          <w:rFonts w:eastAsia="Calibri"/>
          <w:b/>
          <w:sz w:val="28"/>
          <w:szCs w:val="28"/>
          <w:lang w:eastAsia="en-US"/>
        </w:rPr>
      </w:pPr>
      <w:r w:rsidRPr="00A72856">
        <w:rPr>
          <w:rFonts w:eastAsia="Calibri"/>
          <w:b/>
          <w:sz w:val="28"/>
          <w:szCs w:val="28"/>
          <w:lang w:eastAsia="en-US"/>
        </w:rPr>
        <w:t>Курсовая работа</w:t>
      </w:r>
    </w:p>
    <w:p w:rsidR="00A72856" w:rsidRPr="00A72856" w:rsidRDefault="00A72856" w:rsidP="00A72856">
      <w:pPr>
        <w:spacing w:after="200" w:line="360" w:lineRule="auto"/>
        <w:jc w:val="center"/>
        <w:rPr>
          <w:rFonts w:eastAsia="Calibri"/>
          <w:b/>
          <w:sz w:val="36"/>
          <w:szCs w:val="36"/>
          <w:lang w:eastAsia="en-US"/>
        </w:rPr>
      </w:pPr>
      <w:r w:rsidRPr="00A72856">
        <w:rPr>
          <w:rFonts w:eastAsia="Calibri"/>
          <w:b/>
          <w:sz w:val="36"/>
          <w:szCs w:val="36"/>
          <w:lang w:eastAsia="en-US"/>
        </w:rPr>
        <w:t xml:space="preserve">Детский фольклор </w:t>
      </w:r>
      <w:r w:rsidR="00555E6E">
        <w:rPr>
          <w:rFonts w:eastAsia="Calibri"/>
          <w:b/>
          <w:sz w:val="36"/>
          <w:szCs w:val="36"/>
          <w:lang w:eastAsia="en-US"/>
        </w:rPr>
        <w:t xml:space="preserve">и </w:t>
      </w:r>
      <w:r w:rsidRPr="00A72856">
        <w:rPr>
          <w:rFonts w:eastAsia="Calibri"/>
          <w:b/>
          <w:sz w:val="36"/>
          <w:szCs w:val="36"/>
          <w:lang w:eastAsia="en-US"/>
        </w:rPr>
        <w:t>его использование в работе с дошкольниками</w:t>
      </w:r>
    </w:p>
    <w:p w:rsidR="00A72856" w:rsidRPr="00A72856" w:rsidRDefault="00A72856" w:rsidP="00A72856">
      <w:pPr>
        <w:spacing w:after="200" w:line="360" w:lineRule="auto"/>
        <w:jc w:val="center"/>
        <w:rPr>
          <w:rFonts w:eastAsia="Calibri"/>
          <w:sz w:val="28"/>
          <w:szCs w:val="28"/>
          <w:lang w:eastAsia="en-US"/>
        </w:rPr>
      </w:pPr>
      <w:r w:rsidRPr="00A72856">
        <w:rPr>
          <w:rFonts w:eastAsia="Calibri"/>
          <w:sz w:val="28"/>
          <w:szCs w:val="28"/>
          <w:lang w:eastAsia="en-US"/>
        </w:rPr>
        <w:t>специальность</w:t>
      </w:r>
    </w:p>
    <w:p w:rsidR="00A72856" w:rsidRPr="00A72856" w:rsidRDefault="00A72856" w:rsidP="00A72856">
      <w:pPr>
        <w:spacing w:after="200" w:line="360" w:lineRule="auto"/>
        <w:jc w:val="center"/>
        <w:rPr>
          <w:rFonts w:eastAsia="Calibri"/>
          <w:sz w:val="28"/>
          <w:szCs w:val="28"/>
          <w:lang w:eastAsia="en-US"/>
        </w:rPr>
      </w:pPr>
      <w:r w:rsidRPr="00A72856">
        <w:rPr>
          <w:rFonts w:eastAsia="Calibri"/>
          <w:sz w:val="28"/>
          <w:szCs w:val="28"/>
          <w:lang w:eastAsia="en-US"/>
        </w:rPr>
        <w:t>Дошкольное образование</w:t>
      </w:r>
    </w:p>
    <w:p w:rsidR="00A72856" w:rsidRPr="00A72856" w:rsidRDefault="00A72856" w:rsidP="00A72856">
      <w:pPr>
        <w:spacing w:after="200" w:line="360" w:lineRule="auto"/>
        <w:jc w:val="center"/>
        <w:rPr>
          <w:rFonts w:eastAsia="Calibri"/>
          <w:sz w:val="28"/>
          <w:szCs w:val="28"/>
          <w:lang w:eastAsia="en-US"/>
        </w:rPr>
      </w:pPr>
      <w:r w:rsidRPr="00A72856">
        <w:rPr>
          <w:rFonts w:eastAsia="Calibri"/>
          <w:sz w:val="28"/>
          <w:szCs w:val="28"/>
          <w:lang w:eastAsia="en-US"/>
        </w:rPr>
        <w:t>(углубленной подготовки)</w:t>
      </w:r>
    </w:p>
    <w:p w:rsidR="00A72856" w:rsidRPr="00A72856" w:rsidRDefault="00A72856" w:rsidP="00A72856">
      <w:pPr>
        <w:spacing w:after="200" w:line="360" w:lineRule="auto"/>
        <w:jc w:val="center"/>
        <w:rPr>
          <w:rFonts w:eastAsia="Calibri"/>
          <w:sz w:val="28"/>
          <w:szCs w:val="28"/>
          <w:lang w:eastAsia="en-US"/>
        </w:rPr>
      </w:pPr>
    </w:p>
    <w:p w:rsidR="00A72856" w:rsidRPr="00A72856" w:rsidRDefault="00A72856" w:rsidP="00A72856">
      <w:pPr>
        <w:spacing w:after="200" w:line="360" w:lineRule="auto"/>
        <w:jc w:val="right"/>
        <w:rPr>
          <w:rFonts w:eastAsia="Calibri"/>
          <w:sz w:val="28"/>
          <w:szCs w:val="28"/>
          <w:lang w:eastAsia="en-US"/>
        </w:rPr>
      </w:pPr>
      <w:r w:rsidRPr="00A72856">
        <w:rPr>
          <w:rFonts w:eastAsia="Calibri"/>
          <w:sz w:val="28"/>
          <w:szCs w:val="28"/>
          <w:lang w:eastAsia="en-US"/>
        </w:rPr>
        <w:t>студентки  3 курса  группы В</w:t>
      </w:r>
    </w:p>
    <w:p w:rsidR="00A72856" w:rsidRPr="00A72856" w:rsidRDefault="00A72856" w:rsidP="00A72856">
      <w:pPr>
        <w:spacing w:after="200" w:line="360" w:lineRule="auto"/>
        <w:rPr>
          <w:rFonts w:eastAsia="Calibri"/>
          <w:sz w:val="28"/>
          <w:szCs w:val="28"/>
          <w:lang w:eastAsia="en-US"/>
        </w:rPr>
      </w:pPr>
      <w:r w:rsidRPr="00A72856">
        <w:rPr>
          <w:rFonts w:eastAsia="Calibri"/>
          <w:sz w:val="28"/>
          <w:szCs w:val="28"/>
          <w:lang w:eastAsia="en-US"/>
        </w:rPr>
        <w:t xml:space="preserve">                                                                                   заочного отделения                  </w:t>
      </w:r>
      <w:r w:rsidRPr="00A72856">
        <w:rPr>
          <w:rFonts w:eastAsia="Calibri"/>
          <w:sz w:val="28"/>
          <w:szCs w:val="28"/>
          <w:lang w:eastAsia="en-US"/>
        </w:rPr>
        <w:tab/>
        <w:t xml:space="preserve">                                                                         Соколовой Анны </w:t>
      </w:r>
    </w:p>
    <w:p w:rsidR="00A72856" w:rsidRPr="00A72856" w:rsidRDefault="00A72856" w:rsidP="00A72856">
      <w:pPr>
        <w:spacing w:after="200" w:line="360" w:lineRule="auto"/>
        <w:jc w:val="center"/>
        <w:rPr>
          <w:rFonts w:eastAsia="Calibri"/>
          <w:sz w:val="28"/>
          <w:szCs w:val="28"/>
          <w:lang w:eastAsia="en-US"/>
        </w:rPr>
      </w:pPr>
      <w:r w:rsidRPr="00A72856">
        <w:rPr>
          <w:rFonts w:eastAsia="Calibri"/>
          <w:sz w:val="28"/>
          <w:szCs w:val="28"/>
          <w:lang w:eastAsia="en-US"/>
        </w:rPr>
        <w:t xml:space="preserve">                                                         Александровны</w:t>
      </w:r>
    </w:p>
    <w:p w:rsidR="00A72856" w:rsidRPr="00A72856" w:rsidRDefault="00A72856" w:rsidP="00A72856">
      <w:pPr>
        <w:spacing w:after="200" w:line="360" w:lineRule="auto"/>
        <w:jc w:val="center"/>
        <w:rPr>
          <w:rFonts w:eastAsia="Calibri"/>
          <w:sz w:val="28"/>
          <w:szCs w:val="28"/>
          <w:lang w:eastAsia="en-US"/>
        </w:rPr>
      </w:pPr>
      <w:r w:rsidRPr="00A72856">
        <w:rPr>
          <w:rFonts w:eastAsia="Calibri"/>
          <w:sz w:val="28"/>
          <w:szCs w:val="28"/>
          <w:lang w:eastAsia="en-US"/>
        </w:rPr>
        <w:t xml:space="preserve">                                                                     Руководитель работы:</w:t>
      </w:r>
    </w:p>
    <w:p w:rsidR="00A72856" w:rsidRPr="00A72856" w:rsidRDefault="00A72856" w:rsidP="00A72856">
      <w:pPr>
        <w:spacing w:after="200" w:line="360" w:lineRule="auto"/>
        <w:jc w:val="center"/>
        <w:rPr>
          <w:rFonts w:eastAsia="Calibri"/>
          <w:sz w:val="28"/>
          <w:szCs w:val="28"/>
          <w:lang w:eastAsia="en-US"/>
        </w:rPr>
      </w:pPr>
      <w:r w:rsidRPr="00A72856">
        <w:rPr>
          <w:rFonts w:eastAsia="Calibri"/>
          <w:sz w:val="28"/>
          <w:szCs w:val="28"/>
          <w:lang w:eastAsia="en-US"/>
        </w:rPr>
        <w:t xml:space="preserve">                                                         преподаватель</w:t>
      </w:r>
    </w:p>
    <w:p w:rsidR="00A72856" w:rsidRPr="00A72856" w:rsidRDefault="00A72856" w:rsidP="00A72856">
      <w:pPr>
        <w:spacing w:after="200" w:line="360" w:lineRule="auto"/>
        <w:jc w:val="center"/>
        <w:rPr>
          <w:rFonts w:eastAsia="Calibri"/>
          <w:sz w:val="28"/>
          <w:szCs w:val="28"/>
          <w:lang w:eastAsia="en-US"/>
        </w:rPr>
      </w:pPr>
      <w:r w:rsidRPr="00A72856">
        <w:rPr>
          <w:rFonts w:eastAsia="Calibri"/>
          <w:sz w:val="28"/>
          <w:szCs w:val="28"/>
          <w:lang w:eastAsia="en-US"/>
        </w:rPr>
        <w:t xml:space="preserve">                                                           Шохина  Ирина</w:t>
      </w:r>
    </w:p>
    <w:p w:rsidR="00A72856" w:rsidRPr="00A72856" w:rsidRDefault="00A72856" w:rsidP="00A72856">
      <w:pPr>
        <w:spacing w:after="200" w:line="360" w:lineRule="auto"/>
        <w:jc w:val="center"/>
        <w:rPr>
          <w:rFonts w:eastAsia="Calibri"/>
          <w:sz w:val="28"/>
          <w:szCs w:val="28"/>
          <w:lang w:eastAsia="en-US"/>
        </w:rPr>
      </w:pPr>
      <w:r w:rsidRPr="00A72856">
        <w:rPr>
          <w:rFonts w:eastAsia="Calibri"/>
          <w:sz w:val="28"/>
          <w:szCs w:val="28"/>
          <w:lang w:eastAsia="en-US"/>
        </w:rPr>
        <w:t xml:space="preserve">                                                     Леонидовна</w:t>
      </w:r>
    </w:p>
    <w:p w:rsidR="00A72856" w:rsidRPr="00A72856" w:rsidRDefault="00A72856" w:rsidP="00A72856">
      <w:pPr>
        <w:spacing w:after="200" w:line="360" w:lineRule="auto"/>
        <w:jc w:val="center"/>
        <w:rPr>
          <w:rFonts w:eastAsia="Calibri"/>
          <w:sz w:val="28"/>
          <w:szCs w:val="28"/>
          <w:lang w:eastAsia="en-US"/>
        </w:rPr>
      </w:pPr>
      <w:r w:rsidRPr="00A72856">
        <w:rPr>
          <w:rFonts w:eastAsia="Calibri"/>
          <w:sz w:val="28"/>
          <w:szCs w:val="28"/>
          <w:lang w:eastAsia="en-US"/>
        </w:rPr>
        <w:t>Сокол</w:t>
      </w:r>
    </w:p>
    <w:p w:rsidR="00A72856" w:rsidRPr="00A72856" w:rsidRDefault="00F407EC" w:rsidP="00A72856">
      <w:pPr>
        <w:spacing w:after="200" w:line="360" w:lineRule="auto"/>
        <w:jc w:val="center"/>
        <w:rPr>
          <w:rFonts w:eastAsia="Calibri"/>
          <w:sz w:val="28"/>
          <w:szCs w:val="28"/>
          <w:lang w:eastAsia="en-US"/>
        </w:rPr>
      </w:pPr>
      <w:r>
        <w:rPr>
          <w:rFonts w:eastAsia="Calibri"/>
          <w:sz w:val="28"/>
          <w:szCs w:val="28"/>
          <w:lang w:eastAsia="en-US"/>
        </w:rPr>
        <w:t>2017</w:t>
      </w:r>
    </w:p>
    <w:p w:rsidR="006345AD" w:rsidRPr="00A72856" w:rsidRDefault="006345AD" w:rsidP="00EE28E1">
      <w:pPr>
        <w:jc w:val="center"/>
        <w:rPr>
          <w:b/>
          <w:sz w:val="28"/>
          <w:szCs w:val="28"/>
        </w:rPr>
      </w:pPr>
    </w:p>
    <w:p w:rsidR="006345AD" w:rsidRPr="00A72856" w:rsidRDefault="006345AD" w:rsidP="00EE28E1">
      <w:pPr>
        <w:jc w:val="center"/>
        <w:rPr>
          <w:b/>
          <w:sz w:val="28"/>
          <w:szCs w:val="28"/>
        </w:rPr>
      </w:pPr>
    </w:p>
    <w:p w:rsidR="006345AD" w:rsidRPr="00A72856" w:rsidRDefault="006345AD" w:rsidP="00EE28E1">
      <w:pPr>
        <w:jc w:val="center"/>
        <w:rPr>
          <w:b/>
          <w:sz w:val="28"/>
          <w:szCs w:val="28"/>
        </w:rPr>
      </w:pPr>
    </w:p>
    <w:p w:rsidR="00EA7654" w:rsidRPr="00EE28E1" w:rsidRDefault="00EA7654" w:rsidP="006345AD">
      <w:pPr>
        <w:jc w:val="center"/>
        <w:rPr>
          <w:sz w:val="28"/>
          <w:szCs w:val="28"/>
        </w:rPr>
      </w:pPr>
      <w:r>
        <w:rPr>
          <w:b/>
          <w:sz w:val="28"/>
          <w:szCs w:val="28"/>
        </w:rPr>
        <w:t>Содержание</w:t>
      </w:r>
    </w:p>
    <w:p w:rsidR="00EA7654" w:rsidRDefault="00EA7654" w:rsidP="007D019C">
      <w:pPr>
        <w:spacing w:line="360" w:lineRule="auto"/>
        <w:ind w:firstLine="540"/>
        <w:jc w:val="center"/>
        <w:rPr>
          <w:b/>
          <w:sz w:val="28"/>
          <w:szCs w:val="28"/>
        </w:rPr>
      </w:pPr>
    </w:p>
    <w:p w:rsidR="00EA7654" w:rsidRPr="006345AD" w:rsidRDefault="00EA7654" w:rsidP="00EA7654">
      <w:pPr>
        <w:spacing w:line="360" w:lineRule="auto"/>
        <w:jc w:val="both"/>
        <w:rPr>
          <w:sz w:val="28"/>
          <w:szCs w:val="28"/>
          <w:lang w:val="en-US"/>
        </w:rPr>
      </w:pPr>
      <w:r>
        <w:rPr>
          <w:sz w:val="28"/>
          <w:szCs w:val="28"/>
        </w:rPr>
        <w:t>Введени</w:t>
      </w:r>
      <w:r w:rsidR="006345AD">
        <w:rPr>
          <w:sz w:val="28"/>
          <w:szCs w:val="28"/>
        </w:rPr>
        <w:t>е…………………………………………………………………………..</w:t>
      </w:r>
      <w:r w:rsidR="005022C3">
        <w:rPr>
          <w:sz w:val="28"/>
          <w:szCs w:val="28"/>
        </w:rPr>
        <w:t>2</w:t>
      </w:r>
    </w:p>
    <w:p w:rsidR="00EA7654" w:rsidRPr="00EA7654" w:rsidRDefault="00EA7654" w:rsidP="00EA7654">
      <w:pPr>
        <w:spacing w:line="360" w:lineRule="auto"/>
        <w:jc w:val="both"/>
        <w:rPr>
          <w:sz w:val="28"/>
          <w:szCs w:val="28"/>
        </w:rPr>
      </w:pPr>
    </w:p>
    <w:p w:rsidR="00EA7654" w:rsidRPr="004C4767" w:rsidRDefault="00EA7654" w:rsidP="00EA7654">
      <w:pPr>
        <w:numPr>
          <w:ilvl w:val="0"/>
          <w:numId w:val="4"/>
        </w:numPr>
        <w:spacing w:line="360" w:lineRule="auto"/>
        <w:rPr>
          <w:sz w:val="28"/>
          <w:szCs w:val="28"/>
        </w:rPr>
      </w:pPr>
      <w:r w:rsidRPr="004C4767">
        <w:rPr>
          <w:sz w:val="28"/>
          <w:szCs w:val="28"/>
        </w:rPr>
        <w:t>Педагогические принципы и возможности фольклора……………</w:t>
      </w:r>
      <w:r w:rsidR="002D0D1A">
        <w:rPr>
          <w:sz w:val="28"/>
          <w:szCs w:val="28"/>
        </w:rPr>
        <w:t>……….</w:t>
      </w:r>
      <w:r w:rsidR="005022C3">
        <w:rPr>
          <w:sz w:val="28"/>
          <w:szCs w:val="28"/>
        </w:rPr>
        <w:t>5</w:t>
      </w:r>
    </w:p>
    <w:p w:rsidR="00EA7654" w:rsidRPr="004C4767" w:rsidRDefault="00EA7654" w:rsidP="00EA7654">
      <w:pPr>
        <w:numPr>
          <w:ilvl w:val="0"/>
          <w:numId w:val="4"/>
        </w:numPr>
        <w:spacing w:line="360" w:lineRule="auto"/>
        <w:jc w:val="both"/>
        <w:rPr>
          <w:sz w:val="28"/>
          <w:szCs w:val="28"/>
        </w:rPr>
      </w:pPr>
      <w:r w:rsidRPr="004C4767">
        <w:rPr>
          <w:sz w:val="28"/>
          <w:szCs w:val="28"/>
        </w:rPr>
        <w:t>Малые жанры фольклора в детском чтении………………………</w:t>
      </w:r>
      <w:r w:rsidR="002D0D1A">
        <w:rPr>
          <w:sz w:val="28"/>
          <w:szCs w:val="28"/>
        </w:rPr>
        <w:t>……….</w:t>
      </w:r>
      <w:r w:rsidR="005022C3">
        <w:rPr>
          <w:sz w:val="28"/>
          <w:szCs w:val="28"/>
        </w:rPr>
        <w:t>10</w:t>
      </w:r>
    </w:p>
    <w:p w:rsidR="00EA7654" w:rsidRPr="004C4767" w:rsidRDefault="00EA7654" w:rsidP="00EA7654">
      <w:pPr>
        <w:numPr>
          <w:ilvl w:val="0"/>
          <w:numId w:val="4"/>
        </w:numPr>
        <w:spacing w:line="360" w:lineRule="auto"/>
        <w:jc w:val="both"/>
        <w:rPr>
          <w:sz w:val="28"/>
          <w:szCs w:val="28"/>
        </w:rPr>
      </w:pPr>
      <w:r w:rsidRPr="004C4767">
        <w:rPr>
          <w:sz w:val="28"/>
          <w:szCs w:val="28"/>
        </w:rPr>
        <w:t>Специфические особенности жанрового многообразия детского фольклора………………………………………………………………</w:t>
      </w:r>
      <w:r w:rsidR="002D0D1A">
        <w:rPr>
          <w:sz w:val="28"/>
          <w:szCs w:val="28"/>
        </w:rPr>
        <w:t>…….</w:t>
      </w:r>
      <w:r w:rsidR="005022C3">
        <w:rPr>
          <w:sz w:val="28"/>
          <w:szCs w:val="28"/>
        </w:rPr>
        <w:t>19</w:t>
      </w:r>
    </w:p>
    <w:p w:rsidR="0037284A" w:rsidRDefault="0037284A" w:rsidP="0037284A">
      <w:pPr>
        <w:spacing w:line="360" w:lineRule="auto"/>
        <w:ind w:left="57"/>
        <w:jc w:val="both"/>
        <w:rPr>
          <w:sz w:val="28"/>
          <w:szCs w:val="28"/>
        </w:rPr>
      </w:pPr>
      <w:r>
        <w:rPr>
          <w:sz w:val="28"/>
          <w:szCs w:val="28"/>
        </w:rPr>
        <w:t>Глава 2</w:t>
      </w:r>
    </w:p>
    <w:p w:rsidR="00EA7654" w:rsidRPr="002D0D1A" w:rsidRDefault="00290E9D" w:rsidP="00290E9D">
      <w:pPr>
        <w:spacing w:line="360" w:lineRule="auto"/>
        <w:jc w:val="both"/>
        <w:rPr>
          <w:sz w:val="28"/>
          <w:szCs w:val="28"/>
        </w:rPr>
      </w:pPr>
      <w:r w:rsidRPr="00290E9D">
        <w:rPr>
          <w:sz w:val="28"/>
          <w:szCs w:val="28"/>
        </w:rPr>
        <w:t xml:space="preserve">4. Методика использования малых </w:t>
      </w:r>
      <w:r w:rsidR="000B2EF8">
        <w:rPr>
          <w:sz w:val="28"/>
          <w:szCs w:val="28"/>
        </w:rPr>
        <w:t xml:space="preserve">форм фольклора в  развитии </w:t>
      </w:r>
      <w:r w:rsidRPr="00290E9D">
        <w:rPr>
          <w:sz w:val="28"/>
          <w:szCs w:val="28"/>
        </w:rPr>
        <w:t>ребенка</w:t>
      </w:r>
    </w:p>
    <w:p w:rsidR="00EA7654" w:rsidRDefault="00EA7654" w:rsidP="00EA7654">
      <w:pPr>
        <w:spacing w:line="360" w:lineRule="auto"/>
        <w:jc w:val="both"/>
        <w:rPr>
          <w:sz w:val="28"/>
          <w:szCs w:val="28"/>
        </w:rPr>
      </w:pPr>
      <w:r>
        <w:rPr>
          <w:sz w:val="28"/>
          <w:szCs w:val="28"/>
        </w:rPr>
        <w:t>Заключен</w:t>
      </w:r>
      <w:r w:rsidR="002D0D1A">
        <w:rPr>
          <w:sz w:val="28"/>
          <w:szCs w:val="28"/>
        </w:rPr>
        <w:t>ие……………………………………………………………………….</w:t>
      </w:r>
    </w:p>
    <w:p w:rsidR="00EA7654" w:rsidRDefault="00EA7654" w:rsidP="00EA7654">
      <w:pPr>
        <w:spacing w:line="360" w:lineRule="auto"/>
        <w:jc w:val="both"/>
        <w:rPr>
          <w:sz w:val="28"/>
          <w:szCs w:val="28"/>
        </w:rPr>
      </w:pPr>
      <w:r>
        <w:rPr>
          <w:sz w:val="28"/>
          <w:szCs w:val="28"/>
        </w:rPr>
        <w:t>Библиографический список……………………………………………………..</w:t>
      </w:r>
    </w:p>
    <w:p w:rsidR="00100DF5" w:rsidRPr="004C4767" w:rsidRDefault="00100DF5" w:rsidP="00EA7654">
      <w:pPr>
        <w:spacing w:line="360" w:lineRule="auto"/>
        <w:jc w:val="both"/>
        <w:rPr>
          <w:sz w:val="28"/>
          <w:szCs w:val="28"/>
        </w:rPr>
      </w:pPr>
      <w:r>
        <w:rPr>
          <w:sz w:val="28"/>
          <w:szCs w:val="28"/>
        </w:rPr>
        <w:t>Практическая часть.</w:t>
      </w:r>
    </w:p>
    <w:p w:rsidR="00890908" w:rsidRDefault="00890908" w:rsidP="00555E6E">
      <w:pPr>
        <w:spacing w:line="360" w:lineRule="auto"/>
        <w:ind w:firstLine="540"/>
        <w:jc w:val="both"/>
        <w:rPr>
          <w:sz w:val="28"/>
          <w:szCs w:val="28"/>
        </w:rPr>
      </w:pPr>
    </w:p>
    <w:p w:rsidR="0037284A" w:rsidRDefault="0037284A" w:rsidP="00555E6E">
      <w:pPr>
        <w:spacing w:line="360" w:lineRule="auto"/>
        <w:ind w:firstLine="540"/>
        <w:jc w:val="both"/>
        <w:rPr>
          <w:sz w:val="28"/>
          <w:szCs w:val="28"/>
        </w:rPr>
      </w:pPr>
    </w:p>
    <w:p w:rsidR="0037284A" w:rsidRDefault="0037284A" w:rsidP="00555E6E">
      <w:pPr>
        <w:spacing w:line="360" w:lineRule="auto"/>
        <w:ind w:firstLine="540"/>
        <w:jc w:val="both"/>
        <w:rPr>
          <w:sz w:val="28"/>
          <w:szCs w:val="28"/>
        </w:rPr>
      </w:pPr>
    </w:p>
    <w:p w:rsidR="0037284A" w:rsidRDefault="0037284A" w:rsidP="00555E6E">
      <w:pPr>
        <w:spacing w:line="360" w:lineRule="auto"/>
        <w:ind w:firstLine="540"/>
        <w:jc w:val="both"/>
        <w:rPr>
          <w:sz w:val="28"/>
          <w:szCs w:val="28"/>
        </w:rPr>
      </w:pPr>
    </w:p>
    <w:p w:rsidR="00AB46D3" w:rsidRDefault="00AB46D3" w:rsidP="00AB46D3">
      <w:pPr>
        <w:spacing w:line="360" w:lineRule="auto"/>
        <w:ind w:firstLine="540"/>
        <w:jc w:val="both"/>
        <w:rPr>
          <w:b/>
          <w:color w:val="FF0000"/>
          <w:sz w:val="28"/>
          <w:szCs w:val="28"/>
        </w:rPr>
      </w:pPr>
      <w:r>
        <w:rPr>
          <w:b/>
          <w:color w:val="FF0000"/>
          <w:sz w:val="28"/>
          <w:szCs w:val="28"/>
        </w:rPr>
        <w:t xml:space="preserve">И обязательно 2 глава , где представить базу, что будете исследовать (методику ), и спланировать предварительную работу. </w:t>
      </w:r>
    </w:p>
    <w:p w:rsidR="007D019C" w:rsidRPr="00AB46D3" w:rsidRDefault="00AB46D3" w:rsidP="00AB46D3">
      <w:pPr>
        <w:spacing w:line="360" w:lineRule="auto"/>
        <w:ind w:firstLine="540"/>
        <w:jc w:val="center"/>
        <w:rPr>
          <w:sz w:val="28"/>
          <w:szCs w:val="28"/>
        </w:rPr>
      </w:pPr>
      <w:r>
        <w:rPr>
          <w:b/>
          <w:sz w:val="28"/>
          <w:szCs w:val="28"/>
        </w:rPr>
        <w:br w:type="page"/>
      </w:r>
      <w:r w:rsidR="007D019C" w:rsidRPr="003C5358">
        <w:rPr>
          <w:b/>
          <w:sz w:val="28"/>
          <w:szCs w:val="28"/>
        </w:rPr>
        <w:lastRenderedPageBreak/>
        <w:t>Введение</w:t>
      </w:r>
    </w:p>
    <w:p w:rsidR="007D019C" w:rsidRPr="00B96689" w:rsidRDefault="007D019C" w:rsidP="007D019C">
      <w:pPr>
        <w:spacing w:line="360" w:lineRule="auto"/>
        <w:ind w:firstLine="540"/>
        <w:jc w:val="both"/>
        <w:rPr>
          <w:sz w:val="28"/>
          <w:szCs w:val="28"/>
        </w:rPr>
      </w:pPr>
      <w:r w:rsidRPr="00A45E39">
        <w:rPr>
          <w:sz w:val="28"/>
          <w:szCs w:val="28"/>
        </w:rPr>
        <w:t>Воспитание ребенка словом начинается с фольклора, устн</w:t>
      </w:r>
      <w:r>
        <w:rPr>
          <w:sz w:val="28"/>
          <w:szCs w:val="28"/>
        </w:rPr>
        <w:t>ой</w:t>
      </w:r>
      <w:r w:rsidRPr="00A45E39">
        <w:rPr>
          <w:sz w:val="28"/>
          <w:szCs w:val="28"/>
        </w:rPr>
        <w:t xml:space="preserve"> народн</w:t>
      </w:r>
      <w:r>
        <w:rPr>
          <w:sz w:val="28"/>
          <w:szCs w:val="28"/>
        </w:rPr>
        <w:t>ой</w:t>
      </w:r>
      <w:r w:rsidRPr="00A45E39">
        <w:rPr>
          <w:sz w:val="28"/>
          <w:szCs w:val="28"/>
        </w:rPr>
        <w:t xml:space="preserve"> словесности.</w:t>
      </w:r>
      <w:r>
        <w:rPr>
          <w:sz w:val="28"/>
          <w:szCs w:val="28"/>
        </w:rPr>
        <w:t xml:space="preserve"> Использование разного жанра фольклора </w:t>
      </w:r>
      <w:r w:rsidRPr="00B96689">
        <w:rPr>
          <w:sz w:val="28"/>
          <w:szCs w:val="28"/>
        </w:rPr>
        <w:t xml:space="preserve">с первых же лет жизни </w:t>
      </w:r>
      <w:r>
        <w:rPr>
          <w:sz w:val="28"/>
          <w:szCs w:val="28"/>
        </w:rPr>
        <w:t>ребенка помогает в его гармоничном</w:t>
      </w:r>
      <w:r w:rsidRPr="00B96689">
        <w:rPr>
          <w:sz w:val="28"/>
          <w:szCs w:val="28"/>
        </w:rPr>
        <w:t xml:space="preserve"> интеллектуально</w:t>
      </w:r>
      <w:r>
        <w:rPr>
          <w:sz w:val="28"/>
          <w:szCs w:val="28"/>
        </w:rPr>
        <w:t>м</w:t>
      </w:r>
      <w:r w:rsidRPr="00B96689">
        <w:rPr>
          <w:sz w:val="28"/>
          <w:szCs w:val="28"/>
        </w:rPr>
        <w:t xml:space="preserve"> и эмоционально</w:t>
      </w:r>
      <w:r>
        <w:rPr>
          <w:sz w:val="28"/>
          <w:szCs w:val="28"/>
        </w:rPr>
        <w:t>м</w:t>
      </w:r>
      <w:r w:rsidRPr="00B96689">
        <w:rPr>
          <w:sz w:val="28"/>
          <w:szCs w:val="28"/>
        </w:rPr>
        <w:t xml:space="preserve"> развити</w:t>
      </w:r>
      <w:r>
        <w:rPr>
          <w:sz w:val="28"/>
          <w:szCs w:val="28"/>
        </w:rPr>
        <w:t>и</w:t>
      </w:r>
      <w:r w:rsidRPr="00B96689">
        <w:rPr>
          <w:sz w:val="28"/>
          <w:szCs w:val="28"/>
        </w:rPr>
        <w:t>. Показывая ребёнку красоту и многообразие человеческих чувств, фольклор возбуждает в нём ответные чувства.</w:t>
      </w:r>
    </w:p>
    <w:p w:rsidR="007D019C" w:rsidRDefault="007D019C" w:rsidP="007D019C">
      <w:pPr>
        <w:spacing w:line="360" w:lineRule="auto"/>
        <w:ind w:firstLine="540"/>
        <w:jc w:val="both"/>
        <w:rPr>
          <w:sz w:val="28"/>
          <w:szCs w:val="28"/>
        </w:rPr>
      </w:pPr>
      <w:r w:rsidRPr="00B96689">
        <w:rPr>
          <w:sz w:val="28"/>
          <w:szCs w:val="28"/>
        </w:rPr>
        <w:t>Некоторые виды необычайно богатого и многообразного русского фольклора постоянно предлагались детям и находил</w:t>
      </w:r>
      <w:r w:rsidR="00555E6E">
        <w:rPr>
          <w:sz w:val="28"/>
          <w:szCs w:val="28"/>
        </w:rPr>
        <w:t>и в них внимательных слушателей и</w:t>
      </w:r>
      <w:r w:rsidRPr="00B96689">
        <w:rPr>
          <w:sz w:val="28"/>
          <w:szCs w:val="28"/>
        </w:rPr>
        <w:t xml:space="preserve"> активных исполнителей, эту часть русского устного народного творчества принято называть детским фольклорам.</w:t>
      </w:r>
    </w:p>
    <w:p w:rsidR="007D019C" w:rsidRPr="006B099A" w:rsidRDefault="007D019C" w:rsidP="007D019C">
      <w:pPr>
        <w:spacing w:line="360" w:lineRule="auto"/>
        <w:ind w:firstLine="540"/>
        <w:jc w:val="both"/>
        <w:rPr>
          <w:sz w:val="28"/>
          <w:szCs w:val="28"/>
        </w:rPr>
      </w:pPr>
      <w:r w:rsidRPr="006B099A">
        <w:rPr>
          <w:sz w:val="28"/>
          <w:szCs w:val="28"/>
        </w:rPr>
        <w:t>Первое знакомство ребёнка с искусством слова начинается с фольклорных произведений.</w:t>
      </w:r>
      <w:r w:rsidRPr="006B099A">
        <w:t xml:space="preserve"> </w:t>
      </w:r>
      <w:r>
        <w:rPr>
          <w:sz w:val="28"/>
          <w:szCs w:val="28"/>
        </w:rPr>
        <w:t>П</w:t>
      </w:r>
      <w:r w:rsidRPr="006B099A">
        <w:rPr>
          <w:sz w:val="28"/>
          <w:szCs w:val="28"/>
        </w:rPr>
        <w:t>ервыми в жизнь маленького человека входят колыбельные, а затем и другие формы устного народного творчества. Как правило, в начале жизни ребёнок знакомится с малыми жанрами фольклора, доступными его восприятию.</w:t>
      </w:r>
      <w:r>
        <w:rPr>
          <w:sz w:val="28"/>
          <w:szCs w:val="28"/>
        </w:rPr>
        <w:t xml:space="preserve"> </w:t>
      </w:r>
      <w:r w:rsidRPr="00B96689">
        <w:rPr>
          <w:sz w:val="28"/>
          <w:szCs w:val="28"/>
        </w:rPr>
        <w:t>Сказки, песни, пословицы, считалки, потешки, жеребьёвки</w:t>
      </w:r>
      <w:r w:rsidR="00555E6E">
        <w:rPr>
          <w:sz w:val="28"/>
          <w:szCs w:val="28"/>
        </w:rPr>
        <w:t>,</w:t>
      </w:r>
      <w:r w:rsidRPr="00B96689">
        <w:rPr>
          <w:sz w:val="28"/>
          <w:szCs w:val="28"/>
        </w:rPr>
        <w:t xml:space="preserve"> скороговорки и так далее, всегда были неразрывно связаны с опытом народной педагогики,</w:t>
      </w:r>
    </w:p>
    <w:p w:rsidR="007D019C" w:rsidRPr="00D6460D" w:rsidRDefault="007D019C" w:rsidP="007D019C">
      <w:pPr>
        <w:spacing w:line="360" w:lineRule="auto"/>
        <w:ind w:firstLine="540"/>
        <w:jc w:val="both"/>
        <w:rPr>
          <w:sz w:val="28"/>
          <w:szCs w:val="28"/>
        </w:rPr>
      </w:pPr>
      <w:r w:rsidRPr="00D6460D">
        <w:rPr>
          <w:sz w:val="28"/>
          <w:szCs w:val="28"/>
        </w:rPr>
        <w:t>Актуальность данной темы подтверждается пристальным вниманием к фольклорным произведениям специалистов различных направлений: этнографов, психологов, науки - этнопедагогики, фольклористики, этнографии, историков, и самое главное - это педагогов. Актуальность обусловлена также необходимостью изучения произведений детского фольклора - как народной педагогики, так как народная педагогика возникла, как практика, как искусство воспитания, она древн</w:t>
      </w:r>
      <w:r>
        <w:rPr>
          <w:sz w:val="28"/>
          <w:szCs w:val="28"/>
        </w:rPr>
        <w:t>яя</w:t>
      </w:r>
      <w:r w:rsidRPr="00D6460D">
        <w:rPr>
          <w:sz w:val="28"/>
          <w:szCs w:val="28"/>
        </w:rPr>
        <w:t xml:space="preserve"> педагогическ</w:t>
      </w:r>
      <w:r>
        <w:rPr>
          <w:sz w:val="28"/>
          <w:szCs w:val="28"/>
        </w:rPr>
        <w:t xml:space="preserve">ая </w:t>
      </w:r>
      <w:r w:rsidRPr="00D6460D">
        <w:rPr>
          <w:sz w:val="28"/>
          <w:szCs w:val="28"/>
        </w:rPr>
        <w:t>наук</w:t>
      </w:r>
      <w:r>
        <w:rPr>
          <w:sz w:val="28"/>
          <w:szCs w:val="28"/>
        </w:rPr>
        <w:t>а</w:t>
      </w:r>
      <w:r w:rsidRPr="00D6460D">
        <w:rPr>
          <w:sz w:val="28"/>
          <w:szCs w:val="28"/>
        </w:rPr>
        <w:t>, всегда обогащала её и, в свою очередь, сама обогащалась ею.</w:t>
      </w:r>
    </w:p>
    <w:p w:rsidR="007D019C" w:rsidRDefault="007D019C" w:rsidP="00555E6E">
      <w:pPr>
        <w:spacing w:line="360" w:lineRule="auto"/>
        <w:ind w:firstLine="570"/>
        <w:jc w:val="both"/>
        <w:rPr>
          <w:sz w:val="28"/>
          <w:szCs w:val="28"/>
        </w:rPr>
      </w:pPr>
      <w:r>
        <w:rPr>
          <w:sz w:val="28"/>
          <w:szCs w:val="28"/>
        </w:rPr>
        <w:t>Таким образом, ф</w:t>
      </w:r>
      <w:r w:rsidRPr="00A8186C">
        <w:rPr>
          <w:sz w:val="28"/>
          <w:szCs w:val="28"/>
        </w:rPr>
        <w:t xml:space="preserve">ольклор </w:t>
      </w:r>
      <w:r w:rsidR="00663C8C">
        <w:rPr>
          <w:sz w:val="28"/>
          <w:szCs w:val="28"/>
        </w:rPr>
        <w:t>-</w:t>
      </w:r>
      <w:r w:rsidRPr="00A8186C">
        <w:rPr>
          <w:sz w:val="28"/>
          <w:szCs w:val="28"/>
        </w:rPr>
        <w:t xml:space="preserve"> важное средство формирования личности ребенка и развития речи, средство эстетического и нравственного воспитания детей. Фольклор влияет на формирование нравственных чувств и оценок, норм поведения, на воспитание эстетического восприятия и эстетических чувств, способствует развитию речи, дает образцы русского литературного </w:t>
      </w:r>
      <w:r w:rsidRPr="00A8186C">
        <w:rPr>
          <w:sz w:val="28"/>
          <w:szCs w:val="28"/>
        </w:rPr>
        <w:lastRenderedPageBreak/>
        <w:t>языка, обогащает словарный запас новыми словами, поэтической лексикой, образными выражениями, помогает ребенку изложить свое отношение к прослушанному, используя готовые языковые формы.</w:t>
      </w:r>
    </w:p>
    <w:p w:rsidR="007D019C" w:rsidRDefault="007D019C" w:rsidP="007D019C">
      <w:pPr>
        <w:spacing w:line="360" w:lineRule="auto"/>
        <w:ind w:firstLine="540"/>
        <w:jc w:val="both"/>
        <w:rPr>
          <w:sz w:val="28"/>
          <w:szCs w:val="28"/>
        </w:rPr>
      </w:pPr>
      <w:r w:rsidRPr="00A45E39">
        <w:rPr>
          <w:sz w:val="28"/>
          <w:szCs w:val="28"/>
        </w:rPr>
        <w:t>Сегодня устн</w:t>
      </w:r>
      <w:r>
        <w:rPr>
          <w:sz w:val="28"/>
          <w:szCs w:val="28"/>
        </w:rPr>
        <w:t>ая</w:t>
      </w:r>
      <w:r w:rsidRPr="00A45E39">
        <w:rPr>
          <w:sz w:val="28"/>
          <w:szCs w:val="28"/>
        </w:rPr>
        <w:t xml:space="preserve"> народн</w:t>
      </w:r>
      <w:r>
        <w:rPr>
          <w:sz w:val="28"/>
          <w:szCs w:val="28"/>
        </w:rPr>
        <w:t>ая</w:t>
      </w:r>
      <w:r w:rsidRPr="00A45E39">
        <w:rPr>
          <w:sz w:val="28"/>
          <w:szCs w:val="28"/>
        </w:rPr>
        <w:t xml:space="preserve"> словесн</w:t>
      </w:r>
      <w:r>
        <w:rPr>
          <w:sz w:val="28"/>
          <w:szCs w:val="28"/>
        </w:rPr>
        <w:t>ость</w:t>
      </w:r>
      <w:r w:rsidRPr="00A45E39">
        <w:rPr>
          <w:sz w:val="28"/>
          <w:szCs w:val="28"/>
        </w:rPr>
        <w:t xml:space="preserve"> приходит к малышу иным путём, чем столетия назад. И всё </w:t>
      </w:r>
      <w:r w:rsidR="00663C8C">
        <w:rPr>
          <w:sz w:val="28"/>
          <w:szCs w:val="28"/>
        </w:rPr>
        <w:t>-</w:t>
      </w:r>
      <w:r w:rsidRPr="00A45E39">
        <w:rPr>
          <w:sz w:val="28"/>
          <w:szCs w:val="28"/>
        </w:rPr>
        <w:t xml:space="preserve"> таки даже сегодня, как и в древности, каждый ребенок проживает путь дочитательский, дописьменный, когда воспринимает </w:t>
      </w:r>
      <w:r>
        <w:rPr>
          <w:sz w:val="28"/>
          <w:szCs w:val="28"/>
        </w:rPr>
        <w:t xml:space="preserve">народную </w:t>
      </w:r>
      <w:r w:rsidRPr="00A45E39">
        <w:rPr>
          <w:sz w:val="28"/>
          <w:szCs w:val="28"/>
        </w:rPr>
        <w:t>словесн</w:t>
      </w:r>
      <w:r>
        <w:rPr>
          <w:sz w:val="28"/>
          <w:szCs w:val="28"/>
        </w:rPr>
        <w:t>ость,</w:t>
      </w:r>
      <w:r w:rsidRPr="00A45E39">
        <w:rPr>
          <w:sz w:val="28"/>
          <w:szCs w:val="28"/>
        </w:rPr>
        <w:t xml:space="preserve"> худ</w:t>
      </w:r>
      <w:r>
        <w:rPr>
          <w:sz w:val="28"/>
          <w:szCs w:val="28"/>
        </w:rPr>
        <w:t>ожественный</w:t>
      </w:r>
      <w:r w:rsidRPr="00A45E39">
        <w:rPr>
          <w:sz w:val="28"/>
          <w:szCs w:val="28"/>
        </w:rPr>
        <w:t xml:space="preserve"> текст на слух </w:t>
      </w:r>
      <w:r w:rsidR="00663C8C">
        <w:rPr>
          <w:sz w:val="28"/>
          <w:szCs w:val="28"/>
        </w:rPr>
        <w:t>-</w:t>
      </w:r>
      <w:r w:rsidRPr="00A45E39">
        <w:rPr>
          <w:sz w:val="28"/>
          <w:szCs w:val="28"/>
        </w:rPr>
        <w:t xml:space="preserve"> в чтении старших. Народн</w:t>
      </w:r>
      <w:r>
        <w:rPr>
          <w:sz w:val="28"/>
          <w:szCs w:val="28"/>
        </w:rPr>
        <w:t xml:space="preserve">ая </w:t>
      </w:r>
      <w:r w:rsidR="00EE28E1">
        <w:rPr>
          <w:sz w:val="28"/>
          <w:szCs w:val="28"/>
        </w:rPr>
        <w:t>словесность</w:t>
      </w:r>
      <w:r w:rsidRPr="00A45E39">
        <w:rPr>
          <w:sz w:val="28"/>
          <w:szCs w:val="28"/>
        </w:rPr>
        <w:t xml:space="preserve"> частично сохраняется в устн</w:t>
      </w:r>
      <w:r>
        <w:rPr>
          <w:sz w:val="28"/>
          <w:szCs w:val="28"/>
        </w:rPr>
        <w:t>ой</w:t>
      </w:r>
      <w:r w:rsidRPr="00A45E39">
        <w:rPr>
          <w:sz w:val="28"/>
          <w:szCs w:val="28"/>
        </w:rPr>
        <w:t xml:space="preserve"> обыденной речи. С внимания к устной речи, ее идиоматике начинается формирование культурного человека.</w:t>
      </w:r>
    </w:p>
    <w:p w:rsidR="007D019C" w:rsidRDefault="007D019C" w:rsidP="007D019C">
      <w:pPr>
        <w:spacing w:line="360" w:lineRule="auto"/>
        <w:ind w:firstLine="570"/>
        <w:jc w:val="both"/>
        <w:rPr>
          <w:sz w:val="28"/>
          <w:szCs w:val="28"/>
        </w:rPr>
      </w:pPr>
      <w:r w:rsidRPr="00A8186C">
        <w:rPr>
          <w:sz w:val="28"/>
          <w:szCs w:val="28"/>
        </w:rPr>
        <w:t>Изучение содержательного богатства фольклора, которому большое внимание уделено в работах Н.В. Асафьевой, А.В. Запорожца, М.М. Бахтина, В.Е. Гусева, А.С. Каргина, В.Н. Топорова, Н.А. Хренова, А.Ф. Крыловой, Т.Я. Шпикаловой, З. Косовой и других</w:t>
      </w:r>
      <w:r w:rsidR="00555E6E">
        <w:rPr>
          <w:sz w:val="28"/>
          <w:szCs w:val="28"/>
        </w:rPr>
        <w:t xml:space="preserve">, </w:t>
      </w:r>
      <w:r w:rsidRPr="00A8186C">
        <w:rPr>
          <w:sz w:val="28"/>
          <w:szCs w:val="28"/>
        </w:rPr>
        <w:t xml:space="preserve"> позволяет утверждать о наличии заложенных в нем больших возможностей по социально-психологическому и педагогическому воздействию на развитие и становление личности. </w:t>
      </w:r>
    </w:p>
    <w:p w:rsidR="00555E6E" w:rsidRPr="00555E6E" w:rsidRDefault="00555E6E" w:rsidP="007D019C">
      <w:pPr>
        <w:spacing w:line="360" w:lineRule="auto"/>
        <w:ind w:firstLine="570"/>
        <w:jc w:val="both"/>
        <w:rPr>
          <w:color w:val="FF0000"/>
          <w:sz w:val="28"/>
          <w:szCs w:val="28"/>
        </w:rPr>
      </w:pPr>
    </w:p>
    <w:p w:rsidR="00361E28" w:rsidRDefault="00361E28" w:rsidP="00361E28">
      <w:pPr>
        <w:pStyle w:val="a7"/>
        <w:shd w:val="clear" w:color="auto" w:fill="FFFFFF"/>
        <w:spacing w:before="0" w:beforeAutospacing="0" w:after="150" w:afterAutospacing="0" w:line="343" w:lineRule="atLeast"/>
        <w:rPr>
          <w:rFonts w:ascii="Arial" w:hAnsi="Arial" w:cs="Arial"/>
          <w:color w:val="333333"/>
        </w:rPr>
      </w:pPr>
      <w:r>
        <w:rPr>
          <w:rStyle w:val="a9"/>
          <w:rFonts w:ascii="Arial" w:hAnsi="Arial" w:cs="Arial"/>
          <w:color w:val="333333"/>
        </w:rPr>
        <w:t>Цели исследования:</w:t>
      </w:r>
    </w:p>
    <w:p w:rsidR="00361E28" w:rsidRDefault="00361E28" w:rsidP="00361E28">
      <w:pPr>
        <w:pStyle w:val="a7"/>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1. Воспитывать у детей интерес к русскому народному творчеству.</w:t>
      </w:r>
    </w:p>
    <w:p w:rsidR="00361E28" w:rsidRDefault="00361E28" w:rsidP="00361E28">
      <w:pPr>
        <w:pStyle w:val="a7"/>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2. Учить вступать в общение с взрослыми при помощи речи и игровых действий.</w:t>
      </w:r>
    </w:p>
    <w:p w:rsidR="00361E28" w:rsidRDefault="00361E28" w:rsidP="00361E28">
      <w:pPr>
        <w:pStyle w:val="a7"/>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3. Побуждать детей эмоционально откликаться на происходящие события в процессе знакомства со сказками и потешками.</w:t>
      </w:r>
    </w:p>
    <w:p w:rsidR="00361E28" w:rsidRDefault="00361E28" w:rsidP="00361E28">
      <w:pPr>
        <w:pStyle w:val="a7"/>
        <w:shd w:val="clear" w:color="auto" w:fill="FFFFFF"/>
        <w:spacing w:before="0" w:beforeAutospacing="0" w:after="150" w:afterAutospacing="0" w:line="343" w:lineRule="atLeast"/>
        <w:rPr>
          <w:rFonts w:ascii="Arial" w:hAnsi="Arial" w:cs="Arial"/>
          <w:color w:val="333333"/>
        </w:rPr>
      </w:pPr>
      <w:r>
        <w:rPr>
          <w:rStyle w:val="a9"/>
          <w:rFonts w:ascii="Arial" w:hAnsi="Arial" w:cs="Arial"/>
          <w:color w:val="333333"/>
        </w:rPr>
        <w:t>Задачи  исследования:</w:t>
      </w:r>
    </w:p>
    <w:p w:rsidR="00361E28" w:rsidRDefault="00361E28" w:rsidP="00361E28">
      <w:pPr>
        <w:pStyle w:val="a7"/>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1. Развивать желание знакомиться с разнообразными жанрами фольклора.</w:t>
      </w:r>
    </w:p>
    <w:p w:rsidR="00361E28" w:rsidRDefault="00361E28" w:rsidP="00361E28">
      <w:pPr>
        <w:pStyle w:val="a7"/>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2. Показать красоту русского языка. Формирование у детей интереса к детскому фольклору, обогащение словарного запаса детей.</w:t>
      </w:r>
    </w:p>
    <w:p w:rsidR="00361E28" w:rsidRDefault="00361E28" w:rsidP="00361E28">
      <w:pPr>
        <w:pStyle w:val="a7"/>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3. Создавать необходимую предметно–развивающую среду.</w:t>
      </w:r>
    </w:p>
    <w:p w:rsidR="00361E28" w:rsidRDefault="00361E28" w:rsidP="00361E28">
      <w:pPr>
        <w:pStyle w:val="a7"/>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4. Разнообразить музыкальную, художественно-игровую деятельность.</w:t>
      </w:r>
    </w:p>
    <w:p w:rsidR="00361E28" w:rsidRDefault="00361E28" w:rsidP="00361E28">
      <w:pPr>
        <w:spacing w:line="360" w:lineRule="auto"/>
        <w:ind w:firstLine="540"/>
        <w:jc w:val="both"/>
        <w:rPr>
          <w:b/>
          <w:sz w:val="28"/>
          <w:szCs w:val="28"/>
        </w:rPr>
      </w:pPr>
    </w:p>
    <w:p w:rsidR="007D019C" w:rsidRPr="00D6460D" w:rsidRDefault="00361E28" w:rsidP="00347DB4">
      <w:pPr>
        <w:spacing w:line="360" w:lineRule="auto"/>
        <w:jc w:val="both"/>
        <w:rPr>
          <w:sz w:val="28"/>
          <w:szCs w:val="28"/>
        </w:rPr>
      </w:pPr>
      <w:r>
        <w:rPr>
          <w:sz w:val="28"/>
          <w:szCs w:val="28"/>
        </w:rPr>
        <w:t>6.</w:t>
      </w:r>
      <w:r w:rsidR="007D019C">
        <w:rPr>
          <w:sz w:val="28"/>
          <w:szCs w:val="28"/>
        </w:rPr>
        <w:t>Проанализировать педагогические принципы и возможности детского фольклора</w:t>
      </w:r>
      <w:r w:rsidR="007D019C" w:rsidRPr="00D6460D">
        <w:rPr>
          <w:sz w:val="28"/>
          <w:szCs w:val="28"/>
        </w:rPr>
        <w:t>.</w:t>
      </w:r>
    </w:p>
    <w:p w:rsidR="007D019C" w:rsidRPr="00D6460D" w:rsidRDefault="00361E28" w:rsidP="007D019C">
      <w:pPr>
        <w:spacing w:line="360" w:lineRule="auto"/>
        <w:ind w:firstLine="540"/>
        <w:jc w:val="both"/>
        <w:rPr>
          <w:sz w:val="28"/>
          <w:szCs w:val="28"/>
        </w:rPr>
      </w:pPr>
      <w:r>
        <w:rPr>
          <w:sz w:val="28"/>
          <w:szCs w:val="28"/>
        </w:rPr>
        <w:t>7.</w:t>
      </w:r>
      <w:r w:rsidR="007D019C">
        <w:rPr>
          <w:sz w:val="28"/>
          <w:szCs w:val="28"/>
        </w:rPr>
        <w:t>И</w:t>
      </w:r>
      <w:r w:rsidR="007D019C" w:rsidRPr="00D6460D">
        <w:rPr>
          <w:sz w:val="28"/>
          <w:szCs w:val="28"/>
        </w:rPr>
        <w:t xml:space="preserve">зучить специфические особенности жанрового </w:t>
      </w:r>
      <w:r w:rsidR="00555E6E">
        <w:rPr>
          <w:sz w:val="28"/>
          <w:szCs w:val="28"/>
        </w:rPr>
        <w:t>многообразия детского фольклора.</w:t>
      </w:r>
      <w:r w:rsidR="007D019C" w:rsidRPr="00D6460D">
        <w:rPr>
          <w:sz w:val="28"/>
          <w:szCs w:val="28"/>
        </w:rPr>
        <w:t xml:space="preserve"> </w:t>
      </w:r>
    </w:p>
    <w:p w:rsidR="007D019C" w:rsidRDefault="00361E28" w:rsidP="00361E28">
      <w:pPr>
        <w:spacing w:line="360" w:lineRule="auto"/>
        <w:jc w:val="both"/>
        <w:rPr>
          <w:sz w:val="28"/>
          <w:szCs w:val="28"/>
        </w:rPr>
      </w:pPr>
      <w:r>
        <w:rPr>
          <w:sz w:val="28"/>
          <w:szCs w:val="28"/>
        </w:rPr>
        <w:t>8.</w:t>
      </w:r>
      <w:r w:rsidR="007D019C" w:rsidRPr="00D6460D">
        <w:rPr>
          <w:sz w:val="28"/>
          <w:szCs w:val="28"/>
        </w:rPr>
        <w:t xml:space="preserve"> </w:t>
      </w:r>
      <w:r w:rsidR="007D019C">
        <w:rPr>
          <w:sz w:val="28"/>
          <w:szCs w:val="28"/>
        </w:rPr>
        <w:t>И</w:t>
      </w:r>
      <w:r w:rsidR="007D019C" w:rsidRPr="00D6460D">
        <w:rPr>
          <w:sz w:val="28"/>
          <w:szCs w:val="28"/>
        </w:rPr>
        <w:t>зучить значимость произведений детского фольклора в народной педагогике.</w:t>
      </w:r>
    </w:p>
    <w:p w:rsidR="00F36B1A" w:rsidRPr="006D1DCE" w:rsidRDefault="00347DB4" w:rsidP="00347DB4">
      <w:pPr>
        <w:spacing w:line="360" w:lineRule="auto"/>
        <w:jc w:val="both"/>
        <w:rPr>
          <w:color w:val="000000"/>
          <w:sz w:val="28"/>
          <w:szCs w:val="28"/>
        </w:rPr>
      </w:pPr>
      <w:r>
        <w:rPr>
          <w:color w:val="FF0000"/>
          <w:sz w:val="28"/>
          <w:szCs w:val="28"/>
        </w:rPr>
        <w:t xml:space="preserve">     </w:t>
      </w:r>
      <w:r w:rsidR="00F36B1A" w:rsidRPr="006D1DCE">
        <w:rPr>
          <w:color w:val="000000"/>
          <w:sz w:val="28"/>
          <w:szCs w:val="28"/>
        </w:rPr>
        <w:t>Исходя из данной темы,</w:t>
      </w:r>
      <w:r w:rsidR="00F36B1A" w:rsidRPr="006D1DCE">
        <w:rPr>
          <w:b/>
          <w:bCs/>
          <w:color w:val="000000"/>
          <w:sz w:val="28"/>
          <w:szCs w:val="28"/>
        </w:rPr>
        <w:t> объектом исследования</w:t>
      </w:r>
      <w:r w:rsidR="00F36B1A" w:rsidRPr="006D1DCE">
        <w:rPr>
          <w:color w:val="000000"/>
          <w:sz w:val="28"/>
          <w:szCs w:val="28"/>
        </w:rPr>
        <w:t> будут малые формы устного народного творчества.</w:t>
      </w:r>
    </w:p>
    <w:p w:rsidR="00F36B1A" w:rsidRPr="006D1DCE" w:rsidRDefault="00F36B1A" w:rsidP="00F36B1A">
      <w:pPr>
        <w:spacing w:line="360" w:lineRule="auto"/>
        <w:ind w:firstLine="540"/>
        <w:jc w:val="both"/>
        <w:rPr>
          <w:color w:val="000000"/>
          <w:sz w:val="28"/>
          <w:szCs w:val="28"/>
        </w:rPr>
      </w:pPr>
      <w:r w:rsidRPr="006D1DCE">
        <w:rPr>
          <w:b/>
          <w:bCs/>
          <w:color w:val="000000"/>
          <w:sz w:val="28"/>
          <w:szCs w:val="28"/>
        </w:rPr>
        <w:t>Предметом исследования</w:t>
      </w:r>
      <w:r w:rsidRPr="006D1DCE">
        <w:rPr>
          <w:color w:val="000000"/>
          <w:sz w:val="28"/>
          <w:szCs w:val="28"/>
        </w:rPr>
        <w:t> являются особенности использования малых форм устного народного творчества в работе воспитателя с детьми среднего дошкольного возраста.</w:t>
      </w:r>
    </w:p>
    <w:p w:rsidR="00F36B1A" w:rsidRPr="006D1DCE" w:rsidRDefault="00F36B1A" w:rsidP="00F36B1A">
      <w:pPr>
        <w:spacing w:line="360" w:lineRule="auto"/>
        <w:ind w:firstLine="540"/>
        <w:jc w:val="both"/>
        <w:rPr>
          <w:color w:val="000000"/>
          <w:sz w:val="28"/>
          <w:szCs w:val="28"/>
        </w:rPr>
      </w:pPr>
      <w:r w:rsidRPr="006D1DCE">
        <w:rPr>
          <w:b/>
          <w:bCs/>
          <w:color w:val="000000"/>
          <w:sz w:val="28"/>
          <w:szCs w:val="28"/>
        </w:rPr>
        <w:t>Целью исследования</w:t>
      </w:r>
      <w:r w:rsidRPr="006D1DCE">
        <w:rPr>
          <w:color w:val="000000"/>
          <w:sz w:val="28"/>
          <w:szCs w:val="28"/>
        </w:rPr>
        <w:t> является изучение особенностей использования малых форм устного народного творчества в работе воспитателя с детьми среднего дошкольного возраста.</w:t>
      </w:r>
    </w:p>
    <w:p w:rsidR="00F36B1A" w:rsidRPr="006D1DCE" w:rsidRDefault="00F36B1A" w:rsidP="00F36B1A">
      <w:pPr>
        <w:spacing w:line="360" w:lineRule="auto"/>
        <w:ind w:firstLine="540"/>
        <w:jc w:val="both"/>
        <w:rPr>
          <w:color w:val="000000"/>
          <w:sz w:val="28"/>
          <w:szCs w:val="28"/>
        </w:rPr>
      </w:pPr>
      <w:r w:rsidRPr="006D1DCE">
        <w:rPr>
          <w:color w:val="000000"/>
          <w:sz w:val="28"/>
          <w:szCs w:val="28"/>
        </w:rPr>
        <w:t>В исследовании мы выдвигаем такое предположение, что эффективность работы воспитателя по привитию детям знаний малых форм устного народного творчества находит отражения в умении детьми применять эти формы в повседневной деятельности.</w:t>
      </w:r>
    </w:p>
    <w:p w:rsidR="0039146B" w:rsidRPr="0039146B" w:rsidRDefault="0039146B" w:rsidP="0039146B">
      <w:pPr>
        <w:spacing w:line="360" w:lineRule="auto"/>
        <w:ind w:firstLine="540"/>
        <w:jc w:val="both"/>
        <w:rPr>
          <w:sz w:val="28"/>
          <w:szCs w:val="28"/>
        </w:rPr>
      </w:pPr>
      <w:r w:rsidRPr="0039146B">
        <w:rPr>
          <w:sz w:val="28"/>
          <w:szCs w:val="28"/>
        </w:rPr>
        <w:t>З</w:t>
      </w:r>
      <w:r w:rsidRPr="0039146B">
        <w:rPr>
          <w:b/>
          <w:bCs/>
          <w:sz w:val="28"/>
          <w:szCs w:val="28"/>
        </w:rPr>
        <w:t>адачи исследования</w:t>
      </w:r>
      <w:r w:rsidRPr="0039146B">
        <w:rPr>
          <w:sz w:val="28"/>
          <w:szCs w:val="28"/>
        </w:rPr>
        <w:t>:</w:t>
      </w:r>
    </w:p>
    <w:p w:rsidR="0039146B" w:rsidRPr="0039146B" w:rsidRDefault="0039146B" w:rsidP="0039146B">
      <w:pPr>
        <w:spacing w:line="360" w:lineRule="auto"/>
        <w:ind w:firstLine="540"/>
        <w:jc w:val="both"/>
        <w:rPr>
          <w:sz w:val="28"/>
          <w:szCs w:val="28"/>
        </w:rPr>
      </w:pPr>
      <w:r w:rsidRPr="0039146B">
        <w:rPr>
          <w:sz w:val="28"/>
          <w:szCs w:val="28"/>
        </w:rPr>
        <w:t>1. Изучить психолого-педагогическую литературу по проблеме разнообразия малых форм устного народного творчества.</w:t>
      </w:r>
    </w:p>
    <w:p w:rsidR="0039146B" w:rsidRPr="0039146B" w:rsidRDefault="0039146B" w:rsidP="0039146B">
      <w:pPr>
        <w:spacing w:line="360" w:lineRule="auto"/>
        <w:ind w:firstLine="540"/>
        <w:jc w:val="both"/>
        <w:rPr>
          <w:sz w:val="28"/>
          <w:szCs w:val="28"/>
        </w:rPr>
      </w:pPr>
      <w:r w:rsidRPr="0039146B">
        <w:rPr>
          <w:sz w:val="28"/>
          <w:szCs w:val="28"/>
        </w:rPr>
        <w:t>2. Выявить актуальный уровень знания детей среднего дошкольного возраста малых форм устного народного творчества.</w:t>
      </w:r>
    </w:p>
    <w:p w:rsidR="0039146B" w:rsidRPr="0039146B" w:rsidRDefault="0039146B" w:rsidP="0039146B">
      <w:pPr>
        <w:spacing w:line="360" w:lineRule="auto"/>
        <w:ind w:firstLine="540"/>
        <w:jc w:val="both"/>
        <w:rPr>
          <w:sz w:val="28"/>
          <w:szCs w:val="28"/>
        </w:rPr>
      </w:pPr>
      <w:r w:rsidRPr="0039146B">
        <w:rPr>
          <w:sz w:val="28"/>
          <w:szCs w:val="28"/>
        </w:rPr>
        <w:t>Методы исследования:</w:t>
      </w:r>
    </w:p>
    <w:p w:rsidR="0039146B" w:rsidRPr="0039146B" w:rsidRDefault="0039146B" w:rsidP="0039146B">
      <w:pPr>
        <w:spacing w:line="360" w:lineRule="auto"/>
        <w:ind w:firstLine="540"/>
        <w:jc w:val="both"/>
        <w:rPr>
          <w:sz w:val="28"/>
          <w:szCs w:val="28"/>
        </w:rPr>
      </w:pPr>
      <w:r w:rsidRPr="0039146B">
        <w:rPr>
          <w:sz w:val="28"/>
          <w:szCs w:val="28"/>
        </w:rPr>
        <w:t>1. Теоретические - библиографическое описание, выписки, конспектирование.</w:t>
      </w:r>
    </w:p>
    <w:p w:rsidR="0039146B" w:rsidRDefault="0039146B" w:rsidP="0039146B">
      <w:pPr>
        <w:spacing w:line="360" w:lineRule="auto"/>
        <w:ind w:firstLine="540"/>
        <w:jc w:val="both"/>
        <w:rPr>
          <w:sz w:val="28"/>
          <w:szCs w:val="28"/>
        </w:rPr>
      </w:pPr>
      <w:r w:rsidRPr="0039146B">
        <w:rPr>
          <w:sz w:val="28"/>
          <w:szCs w:val="28"/>
        </w:rPr>
        <w:t>2. Эмпирические - эксперимент, математическая обработка данных.</w:t>
      </w:r>
    </w:p>
    <w:p w:rsidR="00BD2AED" w:rsidRPr="00BD2AED" w:rsidRDefault="00BD2AED" w:rsidP="0039146B">
      <w:pPr>
        <w:spacing w:line="360" w:lineRule="auto"/>
        <w:ind w:firstLine="540"/>
        <w:jc w:val="both"/>
        <w:rPr>
          <w:sz w:val="28"/>
          <w:szCs w:val="28"/>
        </w:rPr>
      </w:pPr>
      <w:r>
        <w:rPr>
          <w:sz w:val="28"/>
          <w:szCs w:val="28"/>
        </w:rPr>
        <w:t xml:space="preserve">База исследования: Детский сад </w:t>
      </w:r>
      <w:r w:rsidR="00347DB4">
        <w:rPr>
          <w:sz w:val="28"/>
          <w:szCs w:val="28"/>
        </w:rPr>
        <w:t>номер 2 ,с Сямжа,средняя группа 20чел.</w:t>
      </w:r>
    </w:p>
    <w:p w:rsidR="00890908" w:rsidRDefault="007D019C" w:rsidP="00555E6E">
      <w:pPr>
        <w:spacing w:line="360" w:lineRule="auto"/>
        <w:ind w:firstLine="540"/>
        <w:jc w:val="both"/>
        <w:rPr>
          <w:sz w:val="28"/>
          <w:szCs w:val="28"/>
        </w:rPr>
      </w:pPr>
      <w:r>
        <w:rPr>
          <w:sz w:val="28"/>
          <w:szCs w:val="28"/>
        </w:rPr>
        <w:br w:type="page"/>
      </w:r>
    </w:p>
    <w:p w:rsidR="007D019C" w:rsidRPr="00B96689" w:rsidRDefault="007D019C" w:rsidP="007D019C">
      <w:pPr>
        <w:spacing w:line="360" w:lineRule="auto"/>
        <w:ind w:firstLine="540"/>
        <w:jc w:val="center"/>
        <w:rPr>
          <w:b/>
          <w:sz w:val="28"/>
          <w:szCs w:val="28"/>
        </w:rPr>
      </w:pPr>
      <w:r w:rsidRPr="007D019C">
        <w:rPr>
          <w:b/>
          <w:sz w:val="28"/>
          <w:szCs w:val="28"/>
        </w:rPr>
        <w:t>1.</w:t>
      </w:r>
      <w:r>
        <w:rPr>
          <w:sz w:val="28"/>
          <w:szCs w:val="28"/>
        </w:rPr>
        <w:t xml:space="preserve"> </w:t>
      </w:r>
      <w:r w:rsidRPr="00B96689">
        <w:rPr>
          <w:b/>
          <w:sz w:val="28"/>
          <w:szCs w:val="28"/>
        </w:rPr>
        <w:t>Педагогические принципы и возможности фольклора</w:t>
      </w:r>
    </w:p>
    <w:p w:rsidR="007D019C" w:rsidRPr="00B96689" w:rsidRDefault="007D019C" w:rsidP="007D019C">
      <w:pPr>
        <w:spacing w:line="360" w:lineRule="auto"/>
        <w:ind w:firstLine="570"/>
        <w:jc w:val="both"/>
        <w:rPr>
          <w:sz w:val="28"/>
          <w:szCs w:val="28"/>
        </w:rPr>
      </w:pPr>
      <w:r w:rsidRPr="00B96689">
        <w:rPr>
          <w:sz w:val="28"/>
          <w:szCs w:val="28"/>
        </w:rPr>
        <w:t xml:space="preserve">Успехи развития ребёнка в языке за сравнительно короткий период жизни до школы поразительны. Буслаев, виднейший методист русского языка, ещё задолго до Ушинского писал: </w:t>
      </w:r>
      <w:r w:rsidR="001A664A">
        <w:rPr>
          <w:sz w:val="28"/>
          <w:szCs w:val="28"/>
        </w:rPr>
        <w:t>«</w:t>
      </w:r>
      <w:r w:rsidRPr="00B96689">
        <w:rPr>
          <w:sz w:val="28"/>
          <w:szCs w:val="28"/>
        </w:rPr>
        <w:t>Отечественным языком обладает уже в некоторой степени даже семилетнее дитя; он стал его духовной собственностью, как бы всосан вместе с молоком матери; дитя даже не может существовать без него</w:t>
      </w:r>
      <w:r w:rsidR="001A664A">
        <w:rPr>
          <w:sz w:val="28"/>
          <w:szCs w:val="28"/>
        </w:rPr>
        <w:t>»</w:t>
      </w:r>
      <w:r w:rsidR="00DA0677">
        <w:rPr>
          <w:sz w:val="28"/>
          <w:szCs w:val="28"/>
        </w:rPr>
        <w:t xml:space="preserve"> </w:t>
      </w:r>
      <w:r w:rsidR="00DA0677" w:rsidRPr="00DA0677">
        <w:rPr>
          <w:sz w:val="28"/>
          <w:szCs w:val="28"/>
        </w:rPr>
        <w:t>[</w:t>
      </w:r>
      <w:r w:rsidR="00663C8C">
        <w:rPr>
          <w:sz w:val="28"/>
          <w:szCs w:val="28"/>
        </w:rPr>
        <w:t>2</w:t>
      </w:r>
      <w:r w:rsidR="00DA0677" w:rsidRPr="00DA0677">
        <w:rPr>
          <w:sz w:val="28"/>
          <w:szCs w:val="28"/>
        </w:rPr>
        <w:t>]</w:t>
      </w:r>
      <w:r w:rsidRPr="00B96689">
        <w:rPr>
          <w:sz w:val="28"/>
          <w:szCs w:val="28"/>
        </w:rPr>
        <w:t>.</w:t>
      </w:r>
    </w:p>
    <w:p w:rsidR="007D019C" w:rsidRPr="00B96689" w:rsidRDefault="007D019C" w:rsidP="007D019C">
      <w:pPr>
        <w:spacing w:line="360" w:lineRule="auto"/>
        <w:ind w:firstLine="570"/>
        <w:jc w:val="both"/>
        <w:rPr>
          <w:sz w:val="28"/>
          <w:szCs w:val="28"/>
        </w:rPr>
      </w:pPr>
      <w:r w:rsidRPr="00B96689">
        <w:rPr>
          <w:sz w:val="28"/>
          <w:szCs w:val="28"/>
        </w:rPr>
        <w:t>Ребёнок усваивает родную речь, прежде всего подражая живому разговорному языку окружающих, который он слушает и образцам которого следует. Сокровищница богатейшего русского языка открывается перед ребёнком-дошкольником в блестящих произведениях устного народного творчества. Совершенные образцы его</w:t>
      </w:r>
      <w:r w:rsidR="002A4D4F">
        <w:rPr>
          <w:sz w:val="28"/>
          <w:szCs w:val="28"/>
        </w:rPr>
        <w:t xml:space="preserve"> </w:t>
      </w:r>
      <w:r w:rsidRPr="00B96689">
        <w:rPr>
          <w:sz w:val="28"/>
          <w:szCs w:val="28"/>
        </w:rPr>
        <w:t xml:space="preserve">ребёнок не только слышит, но повторяет и усваивает. Они входят в его язык, разумеется, в доступном для ребёнка содержании. Оба эти источника </w:t>
      </w:r>
      <w:r>
        <w:rPr>
          <w:sz w:val="28"/>
          <w:szCs w:val="28"/>
        </w:rPr>
        <w:t>-</w:t>
      </w:r>
      <w:r w:rsidRPr="00B96689">
        <w:rPr>
          <w:sz w:val="28"/>
          <w:szCs w:val="28"/>
        </w:rPr>
        <w:t xml:space="preserve"> живой разговорный язык и произведения устного народного творчества </w:t>
      </w:r>
      <w:r>
        <w:rPr>
          <w:sz w:val="28"/>
          <w:szCs w:val="28"/>
        </w:rPr>
        <w:t>-</w:t>
      </w:r>
      <w:r w:rsidRPr="00B96689">
        <w:rPr>
          <w:sz w:val="28"/>
          <w:szCs w:val="28"/>
        </w:rPr>
        <w:t xml:space="preserve"> тесно переплетаются между собою во влиянии на ребёнка. Но наблюдается одна закономерность: всего сильнее их влияние там, где произведения народного словесного творчества органически вплетены в ткань живого разговорного языка. </w:t>
      </w:r>
      <w:r w:rsidRPr="00E36107">
        <w:rPr>
          <w:color w:val="000000"/>
          <w:sz w:val="28"/>
          <w:szCs w:val="28"/>
        </w:rPr>
        <w:t>В семье обычно</w:t>
      </w:r>
      <w:r w:rsidRPr="00B96689">
        <w:rPr>
          <w:sz w:val="28"/>
          <w:szCs w:val="28"/>
        </w:rPr>
        <w:t xml:space="preserve"> так оно и происходит, поэтому без каких-либо специальных упражнений язык ребёнка оказывается хорошо развитым. В педагогике детских садов в большой степени принято возлагать надежды на то, что </w:t>
      </w:r>
      <w:r w:rsidR="00D070B9">
        <w:rPr>
          <w:sz w:val="28"/>
          <w:szCs w:val="28"/>
        </w:rPr>
        <w:t xml:space="preserve">произведения фольклора </w:t>
      </w:r>
      <w:r w:rsidRPr="00B96689">
        <w:rPr>
          <w:sz w:val="28"/>
          <w:szCs w:val="28"/>
        </w:rPr>
        <w:t xml:space="preserve"> способны образовать язык. Конечно, эти совершенные образцы не могут не оказать влияния на язык ребёнка, но </w:t>
      </w:r>
      <w:r w:rsidR="00EE28E1" w:rsidRPr="00B96689">
        <w:rPr>
          <w:sz w:val="28"/>
          <w:szCs w:val="28"/>
        </w:rPr>
        <w:t>насколько,</w:t>
      </w:r>
      <w:r w:rsidRPr="00B96689">
        <w:rPr>
          <w:sz w:val="28"/>
          <w:szCs w:val="28"/>
        </w:rPr>
        <w:t xml:space="preserve"> же сильнее будет оно, если </w:t>
      </w:r>
      <w:r w:rsidR="00D070B9">
        <w:rPr>
          <w:sz w:val="28"/>
          <w:szCs w:val="28"/>
        </w:rPr>
        <w:t>они  предстану</w:t>
      </w:r>
      <w:r w:rsidRPr="00B96689">
        <w:rPr>
          <w:sz w:val="28"/>
          <w:szCs w:val="28"/>
        </w:rPr>
        <w:t>т перед ребёнком как плоть от плоти живого языка. Однако случается, что почва эта оказывается суха, язык педагога беден, формален и мёртв.</w:t>
      </w:r>
    </w:p>
    <w:p w:rsidR="007D019C" w:rsidRPr="00894E7E" w:rsidRDefault="007D019C" w:rsidP="00D070B9">
      <w:pPr>
        <w:tabs>
          <w:tab w:val="left" w:pos="342"/>
        </w:tabs>
        <w:spacing w:line="360" w:lineRule="auto"/>
        <w:ind w:firstLine="540"/>
        <w:jc w:val="both"/>
        <w:rPr>
          <w:sz w:val="28"/>
          <w:szCs w:val="28"/>
        </w:rPr>
      </w:pPr>
      <w:r w:rsidRPr="00B96689">
        <w:rPr>
          <w:sz w:val="28"/>
          <w:szCs w:val="28"/>
        </w:rPr>
        <w:t xml:space="preserve">Е. И. Тихеева, которая со всей остротой первая после Ушинского поставила вопрос о роли родного языка в дошкольном воспитании детей, говорит: </w:t>
      </w:r>
      <w:r w:rsidR="001A664A">
        <w:rPr>
          <w:sz w:val="28"/>
          <w:szCs w:val="28"/>
        </w:rPr>
        <w:t>«</w:t>
      </w:r>
      <w:r w:rsidRPr="00B96689">
        <w:rPr>
          <w:sz w:val="28"/>
          <w:szCs w:val="28"/>
        </w:rPr>
        <w:t>Мы должны вводить детей в сокровищницу нашего богатейшего языка, но для этого мы сами должны уметь пользоваться её сокровищами</w:t>
      </w:r>
      <w:r w:rsidR="001A664A">
        <w:rPr>
          <w:sz w:val="28"/>
          <w:szCs w:val="28"/>
        </w:rPr>
        <w:t>»</w:t>
      </w:r>
      <w:r w:rsidRPr="00B96689">
        <w:rPr>
          <w:sz w:val="28"/>
          <w:szCs w:val="28"/>
        </w:rPr>
        <w:t xml:space="preserve"> </w:t>
      </w:r>
      <w:r w:rsidRPr="00894E7E">
        <w:rPr>
          <w:sz w:val="28"/>
          <w:szCs w:val="28"/>
        </w:rPr>
        <w:t>[</w:t>
      </w:r>
      <w:r w:rsidR="00663C8C">
        <w:rPr>
          <w:sz w:val="28"/>
          <w:szCs w:val="28"/>
        </w:rPr>
        <w:t>13</w:t>
      </w:r>
      <w:r w:rsidRPr="00894E7E">
        <w:rPr>
          <w:sz w:val="28"/>
          <w:szCs w:val="28"/>
        </w:rPr>
        <w:t xml:space="preserve">]. </w:t>
      </w:r>
    </w:p>
    <w:p w:rsidR="00D070B9" w:rsidRPr="00D070B9" w:rsidRDefault="007D019C" w:rsidP="007D019C">
      <w:pPr>
        <w:spacing w:line="360" w:lineRule="auto"/>
        <w:ind w:firstLine="570"/>
        <w:jc w:val="both"/>
        <w:rPr>
          <w:color w:val="FF0000"/>
          <w:sz w:val="28"/>
          <w:szCs w:val="28"/>
        </w:rPr>
      </w:pPr>
      <w:r w:rsidRPr="00B96689">
        <w:rPr>
          <w:sz w:val="28"/>
          <w:szCs w:val="28"/>
        </w:rPr>
        <w:t>Живой народный русский язык обладает ни с чем не сравнимыми качествами в точности и образности. Богатство слов и обозначений соответствует разнообразию жизненных обстоятельств и действий, от этого и слово становится точным. Е. И. Тихеева говорит о неисчерпаемых возможностях обогащения языка детей в связи с разнообразием их деятельности. Например, дети практически могут усвоить обозначение словом таких действий, как: шить, зашить, пришить, вышить, нашить, вшить, подшить, перешить, сшить. Дети практически выполняют все эти разнообразные действия — они и шьют, и сшивают, и пришивают, но для обозначения пользуются в лучшем случае одним-двумя-тремя словами. Всё дело в том, что пока дети занимаются шитьём или какой-либо другой работой, их языковое развитие не стоит в поле зрения воспитательницы, она не использует деятельность детей для развития их языка. Упускается самый драгоценный момент</w:t>
      </w:r>
      <w:r w:rsidR="002A4D4F">
        <w:rPr>
          <w:sz w:val="28"/>
          <w:szCs w:val="28"/>
        </w:rPr>
        <w:t xml:space="preserve"> </w:t>
      </w:r>
      <w:r>
        <w:rPr>
          <w:sz w:val="28"/>
          <w:szCs w:val="28"/>
        </w:rPr>
        <w:t>-</w:t>
      </w:r>
      <w:r w:rsidR="002A4D4F">
        <w:rPr>
          <w:sz w:val="28"/>
          <w:szCs w:val="28"/>
        </w:rPr>
        <w:t xml:space="preserve"> </w:t>
      </w:r>
      <w:r w:rsidRPr="00B96689">
        <w:rPr>
          <w:sz w:val="28"/>
          <w:szCs w:val="28"/>
        </w:rPr>
        <w:t>ведь тогда, когда ребёнок выполняет ту или иную работу, ему легче всего усвоить слово, её обозначающее.</w:t>
      </w:r>
      <w:r w:rsidR="00D070B9" w:rsidRPr="00D070B9">
        <w:rPr>
          <w:sz w:val="28"/>
          <w:szCs w:val="28"/>
        </w:rPr>
        <w:t xml:space="preserve"> </w:t>
      </w:r>
      <w:r w:rsidR="00D070B9">
        <w:rPr>
          <w:color w:val="FF0000"/>
          <w:sz w:val="28"/>
          <w:szCs w:val="28"/>
        </w:rPr>
        <w:t>(сноска)</w:t>
      </w:r>
    </w:p>
    <w:p w:rsidR="007D019C" w:rsidRPr="00B96689" w:rsidRDefault="00D070B9" w:rsidP="007D019C">
      <w:pPr>
        <w:spacing w:line="360" w:lineRule="auto"/>
        <w:ind w:firstLine="570"/>
        <w:jc w:val="both"/>
        <w:rPr>
          <w:sz w:val="28"/>
          <w:szCs w:val="28"/>
        </w:rPr>
      </w:pPr>
      <w:r w:rsidRPr="00B96689">
        <w:rPr>
          <w:sz w:val="28"/>
          <w:szCs w:val="28"/>
        </w:rPr>
        <w:t>А. М. Горький обратил внимание на то, как разнообразно можно выразить в слове то, или иное переживание, чувство.</w:t>
      </w:r>
    </w:p>
    <w:p w:rsidR="007D019C" w:rsidRPr="00B96689" w:rsidRDefault="007D019C" w:rsidP="007D019C">
      <w:pPr>
        <w:spacing w:line="360" w:lineRule="auto"/>
        <w:ind w:firstLine="513"/>
        <w:jc w:val="both"/>
        <w:rPr>
          <w:sz w:val="28"/>
          <w:szCs w:val="28"/>
        </w:rPr>
      </w:pPr>
      <w:r w:rsidRPr="00B96689">
        <w:rPr>
          <w:sz w:val="28"/>
          <w:szCs w:val="28"/>
        </w:rPr>
        <w:t>Фольклор является величайшим достижением национальной культуры каждого народа. Он выражает вкусы, склонности, интересы народа. Содержательная часть, ценности фольклора могут рассматриваться как уникальные средства воспитания.</w:t>
      </w:r>
    </w:p>
    <w:p w:rsidR="007D019C" w:rsidRDefault="007D019C" w:rsidP="007D019C">
      <w:pPr>
        <w:spacing w:line="360" w:lineRule="auto"/>
        <w:ind w:firstLine="513"/>
        <w:jc w:val="both"/>
        <w:rPr>
          <w:sz w:val="28"/>
          <w:szCs w:val="28"/>
        </w:rPr>
      </w:pPr>
      <w:r w:rsidRPr="00B96689">
        <w:rPr>
          <w:sz w:val="28"/>
          <w:szCs w:val="28"/>
        </w:rPr>
        <w:t>Фольклор как источник и средство народной педагогики прошел многовековую проверку на эффективность, гуманизм в воспитании подрастающего поколения. В нем учтены главные педагогические принципы: доступность, учет возрастных особенностей, движении в познании мира от легкого к более сложному, основные законы детской логики и восприятия, поэтому его педагогический потенциал неисчерпаем.</w:t>
      </w:r>
    </w:p>
    <w:p w:rsidR="00890908" w:rsidRDefault="00890908" w:rsidP="00890908">
      <w:pPr>
        <w:spacing w:line="360" w:lineRule="auto"/>
        <w:ind w:firstLine="513"/>
        <w:jc w:val="right"/>
        <w:rPr>
          <w:sz w:val="28"/>
          <w:szCs w:val="28"/>
        </w:rPr>
      </w:pPr>
    </w:p>
    <w:p w:rsidR="002A4D4F" w:rsidRPr="002A4D4F" w:rsidRDefault="002A4D4F" w:rsidP="007D019C">
      <w:pPr>
        <w:spacing w:line="360" w:lineRule="auto"/>
        <w:ind w:firstLine="513"/>
        <w:jc w:val="both"/>
        <w:rPr>
          <w:sz w:val="28"/>
          <w:szCs w:val="28"/>
        </w:rPr>
      </w:pPr>
      <w:r w:rsidRPr="002A4D4F">
        <w:rPr>
          <w:sz w:val="28"/>
          <w:szCs w:val="28"/>
        </w:rPr>
        <w:t>«Детский фольклор — это произведения самих детей, усвоенные традицией; произведения традиционного фольклора взрослых, перешедшие в детский репертуар; произведения, созданные взрослыми специально для детей и усвоенные традицией. Или специфическая область устного художественного творчества, имеющая, в отличие от фольклора взрослых, свою поэтику, свои формы бытования и своих носителей. Общий родовой признак детского фольклора – соотнесение художественного текста с игрой»</w:t>
      </w:r>
      <w:r>
        <w:rPr>
          <w:sz w:val="28"/>
          <w:szCs w:val="28"/>
        </w:rPr>
        <w:t xml:space="preserve"> </w:t>
      </w:r>
      <w:r w:rsidRPr="002A4D4F">
        <w:rPr>
          <w:sz w:val="28"/>
          <w:szCs w:val="28"/>
        </w:rPr>
        <w:t>[</w:t>
      </w:r>
      <w:r w:rsidR="00663C8C">
        <w:rPr>
          <w:sz w:val="28"/>
          <w:szCs w:val="28"/>
        </w:rPr>
        <w:t>3</w:t>
      </w:r>
      <w:r w:rsidR="00DA0677">
        <w:rPr>
          <w:sz w:val="28"/>
          <w:szCs w:val="28"/>
        </w:rPr>
        <w:t>, с</w:t>
      </w:r>
      <w:r w:rsidR="00863DC4" w:rsidRPr="00863DC4">
        <w:rPr>
          <w:sz w:val="28"/>
          <w:szCs w:val="28"/>
        </w:rPr>
        <w:t>. 188.</w:t>
      </w:r>
      <w:r w:rsidRPr="002A4D4F">
        <w:rPr>
          <w:sz w:val="28"/>
          <w:szCs w:val="28"/>
        </w:rPr>
        <w:t>]</w:t>
      </w:r>
    </w:p>
    <w:p w:rsidR="007D019C" w:rsidRDefault="007D019C" w:rsidP="00894E7E">
      <w:pPr>
        <w:tabs>
          <w:tab w:val="left" w:pos="342"/>
        </w:tabs>
        <w:spacing w:line="360" w:lineRule="auto"/>
        <w:ind w:firstLine="540"/>
        <w:jc w:val="both"/>
        <w:rPr>
          <w:sz w:val="28"/>
          <w:szCs w:val="28"/>
        </w:rPr>
      </w:pPr>
      <w:r w:rsidRPr="00B96689">
        <w:rPr>
          <w:sz w:val="28"/>
          <w:szCs w:val="28"/>
        </w:rPr>
        <w:t>Фольклор дает возможность познакомить детей с богатым творческим наследием народов, каждая фольклорная форма, будь то прибаутка, считалка, закличка, сказка или небылица – изумительный образец творчества, благодатный материал для подражания. Народные образцы развивают образную детскую речь, расширяют кругозор детей [</w:t>
      </w:r>
      <w:r w:rsidR="00663C8C">
        <w:rPr>
          <w:sz w:val="28"/>
          <w:szCs w:val="28"/>
        </w:rPr>
        <w:t>15</w:t>
      </w:r>
      <w:r w:rsidRPr="00B96689">
        <w:rPr>
          <w:sz w:val="28"/>
          <w:szCs w:val="28"/>
        </w:rPr>
        <w:t>].</w:t>
      </w:r>
    </w:p>
    <w:p w:rsidR="002A4D4F" w:rsidRPr="002A4D4F" w:rsidRDefault="002A4D4F" w:rsidP="002A4D4F">
      <w:pPr>
        <w:tabs>
          <w:tab w:val="left" w:pos="342"/>
        </w:tabs>
        <w:spacing w:line="360" w:lineRule="auto"/>
        <w:ind w:firstLine="540"/>
        <w:jc w:val="both"/>
        <w:rPr>
          <w:sz w:val="28"/>
          <w:szCs w:val="28"/>
        </w:rPr>
      </w:pPr>
      <w:r w:rsidRPr="002A4D4F">
        <w:rPr>
          <w:sz w:val="28"/>
          <w:szCs w:val="28"/>
        </w:rPr>
        <w:t>«Изучая детский фольклор, можно многое понять в психологии детей того или иного возраста, а также выявить их художественные пристрастия и уровень творческих возможностей. Многие жанры связаны с игрой, в которой воспроизводятся жизнь и труд старших, поэтому здесь находят отражение хозяйственной деятельности»</w:t>
      </w:r>
      <w:r>
        <w:rPr>
          <w:sz w:val="28"/>
          <w:szCs w:val="28"/>
        </w:rPr>
        <w:t xml:space="preserve"> </w:t>
      </w:r>
      <w:r w:rsidRPr="002A4D4F">
        <w:rPr>
          <w:sz w:val="28"/>
          <w:szCs w:val="28"/>
        </w:rPr>
        <w:t>[</w:t>
      </w:r>
      <w:r w:rsidR="00663C8C">
        <w:rPr>
          <w:sz w:val="28"/>
          <w:szCs w:val="28"/>
        </w:rPr>
        <w:t>9</w:t>
      </w:r>
      <w:r w:rsidR="00DA0677">
        <w:rPr>
          <w:sz w:val="28"/>
          <w:szCs w:val="28"/>
        </w:rPr>
        <w:t>, с</w:t>
      </w:r>
      <w:r w:rsidR="00863DC4" w:rsidRPr="00863DC4">
        <w:rPr>
          <w:sz w:val="28"/>
          <w:szCs w:val="28"/>
        </w:rPr>
        <w:t>.7.</w:t>
      </w:r>
      <w:r w:rsidRPr="002A4D4F">
        <w:rPr>
          <w:sz w:val="28"/>
          <w:szCs w:val="28"/>
        </w:rPr>
        <w:t>].</w:t>
      </w:r>
    </w:p>
    <w:p w:rsidR="002A4D4F" w:rsidRPr="002A4D4F" w:rsidRDefault="002A4D4F" w:rsidP="002A4D4F">
      <w:pPr>
        <w:tabs>
          <w:tab w:val="left" w:pos="342"/>
        </w:tabs>
        <w:spacing w:line="360" w:lineRule="auto"/>
        <w:ind w:firstLine="540"/>
        <w:jc w:val="both"/>
        <w:rPr>
          <w:sz w:val="28"/>
          <w:szCs w:val="28"/>
        </w:rPr>
      </w:pPr>
      <w:r w:rsidRPr="002A4D4F">
        <w:rPr>
          <w:sz w:val="28"/>
          <w:szCs w:val="28"/>
        </w:rPr>
        <w:t>К детскому фольклору как средству языковой характеристики народа обращались В.И. Даль, Д.К. Зеленин, П. Тиханов, А. Молотов и многие знатоки языка.</w:t>
      </w:r>
    </w:p>
    <w:p w:rsidR="002A4D4F" w:rsidRPr="002A4D4F" w:rsidRDefault="002A4D4F" w:rsidP="008B4C97">
      <w:pPr>
        <w:spacing w:line="360" w:lineRule="auto"/>
        <w:ind w:firstLine="540"/>
        <w:jc w:val="both"/>
        <w:rPr>
          <w:sz w:val="28"/>
          <w:szCs w:val="28"/>
        </w:rPr>
      </w:pPr>
      <w:r w:rsidRPr="002A4D4F">
        <w:rPr>
          <w:sz w:val="28"/>
          <w:szCs w:val="28"/>
        </w:rPr>
        <w:t>Жизнь детей теснейшим образом связана с жизнью взрослых, но у ребенка есть свое, обусловленное возрастными психическими особенностями видение мира... «Суждение ребенка, — писал К. Маркс, — как и его практическое мышление, имеет фактор, прежде всего практически-чувственный. Чувственная природа организма ребенка — это первая связь, которая соединяет его с миром»</w:t>
      </w:r>
      <w:r>
        <w:rPr>
          <w:sz w:val="28"/>
          <w:szCs w:val="28"/>
        </w:rPr>
        <w:t xml:space="preserve"> </w:t>
      </w:r>
      <w:r w:rsidRPr="002A4D4F">
        <w:rPr>
          <w:sz w:val="28"/>
          <w:szCs w:val="28"/>
        </w:rPr>
        <w:t>[</w:t>
      </w:r>
      <w:r w:rsidR="00663C8C">
        <w:rPr>
          <w:sz w:val="28"/>
          <w:szCs w:val="28"/>
        </w:rPr>
        <w:t>8</w:t>
      </w:r>
      <w:r w:rsidR="008B4C97">
        <w:rPr>
          <w:sz w:val="28"/>
          <w:szCs w:val="28"/>
        </w:rPr>
        <w:t xml:space="preserve">, </w:t>
      </w:r>
      <w:r w:rsidR="008B4C97" w:rsidRPr="00B4255B">
        <w:rPr>
          <w:sz w:val="28"/>
          <w:szCs w:val="28"/>
        </w:rPr>
        <w:t>с</w:t>
      </w:r>
      <w:r w:rsidR="00863DC4" w:rsidRPr="00863DC4">
        <w:rPr>
          <w:sz w:val="28"/>
          <w:szCs w:val="28"/>
        </w:rPr>
        <w:t>.164 – 167.</w:t>
      </w:r>
      <w:r w:rsidRPr="002A4D4F">
        <w:rPr>
          <w:sz w:val="28"/>
          <w:szCs w:val="28"/>
        </w:rPr>
        <w:t>]. Все многообразие мира дети младшего возраста воспринимают не так, как взрослые.</w:t>
      </w:r>
    </w:p>
    <w:p w:rsidR="00890908" w:rsidRDefault="00890908" w:rsidP="001A664A">
      <w:pPr>
        <w:tabs>
          <w:tab w:val="left" w:pos="0"/>
        </w:tabs>
        <w:spacing w:line="360" w:lineRule="auto"/>
        <w:ind w:firstLine="540"/>
        <w:jc w:val="both"/>
        <w:rPr>
          <w:sz w:val="28"/>
          <w:szCs w:val="28"/>
        </w:rPr>
      </w:pPr>
    </w:p>
    <w:p w:rsidR="00890908" w:rsidRDefault="00890908" w:rsidP="00890908">
      <w:pPr>
        <w:tabs>
          <w:tab w:val="left" w:pos="0"/>
        </w:tabs>
        <w:spacing w:line="360" w:lineRule="auto"/>
        <w:ind w:firstLine="540"/>
        <w:jc w:val="right"/>
        <w:rPr>
          <w:sz w:val="28"/>
          <w:szCs w:val="28"/>
        </w:rPr>
      </w:pPr>
    </w:p>
    <w:p w:rsidR="00D070B9" w:rsidRDefault="007D019C" w:rsidP="001A664A">
      <w:pPr>
        <w:tabs>
          <w:tab w:val="left" w:pos="0"/>
        </w:tabs>
        <w:spacing w:line="360" w:lineRule="auto"/>
        <w:ind w:firstLine="540"/>
        <w:jc w:val="both"/>
        <w:rPr>
          <w:sz w:val="28"/>
          <w:szCs w:val="28"/>
        </w:rPr>
      </w:pPr>
      <w:r w:rsidRPr="00B96689">
        <w:rPr>
          <w:sz w:val="28"/>
          <w:szCs w:val="28"/>
        </w:rPr>
        <w:t xml:space="preserve">Детский фольклор формируется под воздействием множества факторов. Среди них - влияние различных социальных и возрастных групп, их фольклора; массовой культуры; бытующих представлений и многого другого. Детский фольклор включает в себя такие жанровые разновидности, как детские народные песни, потешки, прибаутки, сказки, заклички, пословицы, поговорки, загадки, жеребьевки, считалки, игры и т.д. </w:t>
      </w:r>
    </w:p>
    <w:p w:rsidR="007D019C" w:rsidRDefault="007D019C" w:rsidP="001A664A">
      <w:pPr>
        <w:tabs>
          <w:tab w:val="left" w:pos="0"/>
        </w:tabs>
        <w:spacing w:line="360" w:lineRule="auto"/>
        <w:ind w:firstLine="540"/>
        <w:jc w:val="both"/>
        <w:rPr>
          <w:sz w:val="28"/>
          <w:szCs w:val="28"/>
        </w:rPr>
      </w:pPr>
      <w:r w:rsidRPr="00B96689">
        <w:rPr>
          <w:sz w:val="28"/>
          <w:szCs w:val="28"/>
        </w:rPr>
        <w:t xml:space="preserve">Термин </w:t>
      </w:r>
      <w:r w:rsidR="001A664A">
        <w:rPr>
          <w:sz w:val="28"/>
          <w:szCs w:val="28"/>
        </w:rPr>
        <w:t>«</w:t>
      </w:r>
      <w:r w:rsidRPr="00B96689">
        <w:rPr>
          <w:sz w:val="28"/>
          <w:szCs w:val="28"/>
        </w:rPr>
        <w:t>детский фольклор</w:t>
      </w:r>
      <w:r w:rsidR="001A664A">
        <w:rPr>
          <w:sz w:val="28"/>
          <w:szCs w:val="28"/>
        </w:rPr>
        <w:t>»</w:t>
      </w:r>
      <w:r w:rsidRPr="00B96689">
        <w:rPr>
          <w:sz w:val="28"/>
          <w:szCs w:val="28"/>
        </w:rPr>
        <w:t xml:space="preserve"> был введен в нашей стране учеными в начале </w:t>
      </w:r>
      <w:r w:rsidRPr="00B96689">
        <w:rPr>
          <w:sz w:val="28"/>
          <w:szCs w:val="28"/>
          <w:lang w:val="en-US"/>
        </w:rPr>
        <w:t>XX</w:t>
      </w:r>
      <w:r w:rsidRPr="00B96689">
        <w:rPr>
          <w:sz w:val="28"/>
          <w:szCs w:val="28"/>
        </w:rPr>
        <w:t xml:space="preserve"> века. Как пишет Г.М. Науменко, данным термином обозначали </w:t>
      </w:r>
      <w:r w:rsidR="001A664A">
        <w:rPr>
          <w:sz w:val="28"/>
          <w:szCs w:val="28"/>
        </w:rPr>
        <w:t>«</w:t>
      </w:r>
      <w:r w:rsidRPr="00B96689">
        <w:rPr>
          <w:sz w:val="28"/>
          <w:szCs w:val="28"/>
        </w:rPr>
        <w:t>произведения устной народной словесности, предназначенные для детей и исполняемые взрослыми и детьми</w:t>
      </w:r>
      <w:r w:rsidR="001A664A">
        <w:rPr>
          <w:sz w:val="28"/>
          <w:szCs w:val="28"/>
        </w:rPr>
        <w:t>»</w:t>
      </w:r>
      <w:r w:rsidRPr="00B96689">
        <w:rPr>
          <w:sz w:val="28"/>
          <w:szCs w:val="28"/>
        </w:rPr>
        <w:t xml:space="preserve"> [</w:t>
      </w:r>
      <w:r w:rsidR="00663C8C">
        <w:rPr>
          <w:sz w:val="28"/>
          <w:szCs w:val="28"/>
        </w:rPr>
        <w:t>10</w:t>
      </w:r>
      <w:r w:rsidRPr="00B96689">
        <w:rPr>
          <w:sz w:val="28"/>
          <w:szCs w:val="28"/>
        </w:rPr>
        <w:t>, с.5].</w:t>
      </w:r>
    </w:p>
    <w:p w:rsidR="00890908" w:rsidRDefault="009C0BB6" w:rsidP="00D070B9">
      <w:pPr>
        <w:spacing w:line="360" w:lineRule="auto"/>
        <w:ind w:firstLine="540"/>
        <w:jc w:val="both"/>
        <w:rPr>
          <w:sz w:val="28"/>
          <w:szCs w:val="28"/>
        </w:rPr>
      </w:pPr>
      <w:r w:rsidRPr="009C0BB6">
        <w:rPr>
          <w:sz w:val="28"/>
          <w:szCs w:val="28"/>
        </w:rPr>
        <w:t>«Детский фольклор стал «арсеналом и по</w:t>
      </w:r>
      <w:r w:rsidR="00D070B9">
        <w:rPr>
          <w:sz w:val="28"/>
          <w:szCs w:val="28"/>
        </w:rPr>
        <w:t>чвой» русской детской литературы</w:t>
      </w:r>
      <w:r w:rsidRPr="009C0BB6">
        <w:rPr>
          <w:sz w:val="28"/>
          <w:szCs w:val="28"/>
        </w:rPr>
        <w:t>, до сих пор питает и обогащает её. Не был</w:t>
      </w:r>
      <w:r w:rsidR="00D070B9">
        <w:rPr>
          <w:sz w:val="28"/>
          <w:szCs w:val="28"/>
        </w:rPr>
        <w:t>о не одного литератора, писавшего</w:t>
      </w:r>
      <w:r w:rsidRPr="009C0BB6">
        <w:rPr>
          <w:sz w:val="28"/>
          <w:szCs w:val="28"/>
        </w:rPr>
        <w:t xml:space="preserve"> для детей, творчество которого не несло бы зримых следов, теснейших связей с детским фольклором, не предлагало бы образцов его творческого освоения»</w:t>
      </w:r>
      <w:r>
        <w:rPr>
          <w:sz w:val="28"/>
          <w:szCs w:val="28"/>
        </w:rPr>
        <w:t xml:space="preserve"> </w:t>
      </w:r>
      <w:r w:rsidRPr="009C0BB6">
        <w:rPr>
          <w:sz w:val="28"/>
          <w:szCs w:val="28"/>
        </w:rPr>
        <w:t>[</w:t>
      </w:r>
      <w:r w:rsidR="00663C8C">
        <w:rPr>
          <w:sz w:val="28"/>
          <w:szCs w:val="28"/>
        </w:rPr>
        <w:t>9</w:t>
      </w:r>
      <w:r w:rsidR="008B4C97">
        <w:rPr>
          <w:sz w:val="28"/>
          <w:szCs w:val="28"/>
        </w:rPr>
        <w:t>, с</w:t>
      </w:r>
      <w:r w:rsidR="00863DC4" w:rsidRPr="00863DC4">
        <w:rPr>
          <w:sz w:val="28"/>
          <w:szCs w:val="28"/>
        </w:rPr>
        <w:t>.14.</w:t>
      </w:r>
      <w:r w:rsidRPr="009C0BB6">
        <w:rPr>
          <w:sz w:val="28"/>
          <w:szCs w:val="28"/>
        </w:rPr>
        <w:t xml:space="preserve">]. </w:t>
      </w:r>
    </w:p>
    <w:p w:rsidR="009C0BB6" w:rsidRDefault="009C0BB6" w:rsidP="009C0BB6">
      <w:pPr>
        <w:spacing w:line="360" w:lineRule="auto"/>
        <w:ind w:firstLine="570"/>
        <w:jc w:val="both"/>
        <w:rPr>
          <w:sz w:val="28"/>
          <w:szCs w:val="28"/>
        </w:rPr>
      </w:pPr>
      <w:r w:rsidRPr="002A4D4F">
        <w:rPr>
          <w:sz w:val="28"/>
          <w:szCs w:val="28"/>
        </w:rPr>
        <w:t>В детском фольклоре находится ключ к пониманию детских художественных вкусов, детских творческих возможностей.</w:t>
      </w:r>
      <w:r>
        <w:rPr>
          <w:sz w:val="28"/>
          <w:szCs w:val="28"/>
        </w:rPr>
        <w:t xml:space="preserve"> </w:t>
      </w:r>
      <w:r w:rsidRPr="002A4D4F">
        <w:rPr>
          <w:sz w:val="28"/>
          <w:szCs w:val="28"/>
        </w:rPr>
        <w:t>Поэтические произведения, многие столетия, передававшиеся от одного поколения к другому, постепенно приобретали содержание и форму, наиболее полно соответствующие законам детского фольклора. К.И. Чуковский собрал богатейший материал для изучения детского словотворчества и поэтического творчества детей. Его исследования и наблюдения, публикации, объединенные позднее в книге «От двух до пяти», содержат материал большой научной ценности. Он разработал теорию жанра перевертышей, показал, когда, как и в каких условиях, дети овладевают народными поэтическими богатствами.</w:t>
      </w:r>
      <w:r>
        <w:rPr>
          <w:sz w:val="28"/>
          <w:szCs w:val="28"/>
        </w:rPr>
        <w:t xml:space="preserve"> </w:t>
      </w:r>
      <w:r w:rsidRPr="002A4D4F">
        <w:rPr>
          <w:sz w:val="28"/>
          <w:szCs w:val="28"/>
        </w:rPr>
        <w:t>Взрослые мыслят, - писал К.И. Чуковский,- «словами, отпетыми формулами, а маленькие дети — вещами, предметами предметного мира. Их мысль на первых порах связана только с конкретными образами»</w:t>
      </w:r>
      <w:r>
        <w:rPr>
          <w:sz w:val="28"/>
          <w:szCs w:val="28"/>
        </w:rPr>
        <w:t xml:space="preserve"> </w:t>
      </w:r>
      <w:r w:rsidRPr="002A4D4F">
        <w:rPr>
          <w:sz w:val="28"/>
          <w:szCs w:val="28"/>
        </w:rPr>
        <w:t>[</w:t>
      </w:r>
      <w:r w:rsidR="00663C8C">
        <w:rPr>
          <w:sz w:val="28"/>
          <w:szCs w:val="28"/>
        </w:rPr>
        <w:t>9</w:t>
      </w:r>
      <w:r w:rsidR="008B4C97">
        <w:rPr>
          <w:sz w:val="28"/>
          <w:szCs w:val="28"/>
        </w:rPr>
        <w:t>, с</w:t>
      </w:r>
      <w:r w:rsidR="00863DC4" w:rsidRPr="00863DC4">
        <w:rPr>
          <w:sz w:val="28"/>
          <w:szCs w:val="28"/>
        </w:rPr>
        <w:t>.3.</w:t>
      </w:r>
      <w:r w:rsidRPr="002A4D4F">
        <w:rPr>
          <w:sz w:val="28"/>
          <w:szCs w:val="28"/>
        </w:rPr>
        <w:t>].</w:t>
      </w:r>
    </w:p>
    <w:p w:rsidR="009C0BB6" w:rsidRPr="002A4D4F" w:rsidRDefault="009C0BB6" w:rsidP="009C0BB6">
      <w:pPr>
        <w:spacing w:line="360" w:lineRule="auto"/>
        <w:ind w:firstLine="570"/>
        <w:jc w:val="both"/>
        <w:rPr>
          <w:sz w:val="28"/>
          <w:szCs w:val="28"/>
        </w:rPr>
      </w:pPr>
      <w:r w:rsidRPr="002A4D4F">
        <w:rPr>
          <w:sz w:val="28"/>
          <w:szCs w:val="28"/>
        </w:rPr>
        <w:t>Ученый и фольклорист Ю.М. Соколов к детскому фольклору относит не только то, что бытует в детской среде, но и поэзию пестования, то есть поэзию взрослых, предназначенную для детей, что существенным образом меняет специфику и объем понятия «детский фольклор». Все заимствованное приспосабливается к детской среде, перестраивается по законам детской эстетики и, тем не менее, не может быть без соответствующих оговорок названо собственно детским творчеством.</w:t>
      </w:r>
    </w:p>
    <w:p w:rsidR="007D019C" w:rsidRPr="009C0BB6" w:rsidRDefault="009C0BB6" w:rsidP="009C0BB6">
      <w:pPr>
        <w:spacing w:line="360" w:lineRule="auto"/>
        <w:ind w:firstLine="540"/>
        <w:jc w:val="both"/>
        <w:rPr>
          <w:sz w:val="28"/>
          <w:szCs w:val="28"/>
        </w:rPr>
      </w:pPr>
      <w:r w:rsidRPr="009C0BB6">
        <w:rPr>
          <w:sz w:val="28"/>
          <w:szCs w:val="28"/>
        </w:rPr>
        <w:t>Таким образом, детский фольклор представляет собой специфическую область народного творчества, объединяющую мир детей и мир взрослых, включающих целую систему поэтических жанров фольклора.</w:t>
      </w:r>
    </w:p>
    <w:p w:rsidR="009C0BB6" w:rsidRDefault="009C0BB6" w:rsidP="007D019C">
      <w:pPr>
        <w:spacing w:line="360" w:lineRule="auto"/>
        <w:ind w:firstLine="540"/>
        <w:jc w:val="both"/>
        <w:rPr>
          <w:b/>
          <w:sz w:val="28"/>
          <w:szCs w:val="28"/>
        </w:rPr>
      </w:pPr>
    </w:p>
    <w:p w:rsidR="00890908" w:rsidRPr="00890908" w:rsidRDefault="002C024E" w:rsidP="00890908">
      <w:pPr>
        <w:spacing w:line="360" w:lineRule="auto"/>
        <w:ind w:firstLine="540"/>
        <w:jc w:val="right"/>
        <w:rPr>
          <w:sz w:val="28"/>
          <w:szCs w:val="28"/>
        </w:rPr>
      </w:pPr>
      <w:r>
        <w:rPr>
          <w:b/>
          <w:sz w:val="28"/>
          <w:szCs w:val="28"/>
        </w:rPr>
        <w:br w:type="page"/>
      </w:r>
    </w:p>
    <w:p w:rsidR="007D019C" w:rsidRPr="003A522F" w:rsidRDefault="007D019C" w:rsidP="00A33015">
      <w:pPr>
        <w:spacing w:line="360" w:lineRule="auto"/>
        <w:ind w:firstLine="540"/>
        <w:jc w:val="center"/>
        <w:rPr>
          <w:b/>
          <w:sz w:val="28"/>
          <w:szCs w:val="28"/>
        </w:rPr>
      </w:pPr>
      <w:r>
        <w:rPr>
          <w:b/>
          <w:sz w:val="28"/>
          <w:szCs w:val="28"/>
        </w:rPr>
        <w:t xml:space="preserve">2. </w:t>
      </w:r>
      <w:r w:rsidRPr="003A522F">
        <w:rPr>
          <w:b/>
          <w:sz w:val="28"/>
          <w:szCs w:val="28"/>
        </w:rPr>
        <w:t>Малые жанры фольклора в детском чтении</w:t>
      </w:r>
    </w:p>
    <w:p w:rsidR="009C0BB6" w:rsidRDefault="009C0BB6" w:rsidP="007D019C">
      <w:pPr>
        <w:spacing w:line="360" w:lineRule="auto"/>
        <w:ind w:firstLine="570"/>
        <w:jc w:val="both"/>
        <w:rPr>
          <w:sz w:val="28"/>
          <w:szCs w:val="28"/>
        </w:rPr>
      </w:pPr>
      <w:r w:rsidRPr="009C0BB6">
        <w:rPr>
          <w:sz w:val="28"/>
          <w:szCs w:val="28"/>
        </w:rPr>
        <w:t>Поэтические жанры возникают в процессе исторического развития искусства. Изучение жанров облегчает тем, что многие из фольклорного произведения отличает тесная связь с бытом. Трудовые песни, заговоры, календарные, свадебные песни, похоронные причитания, неотделимы от народного быта. Многие жанры связаны с игрой, в которой воспроизводится жизнь и труд старших, поэтому здесь находят отражение моральные установки народа, его национальные черты, особенности хозяйственной деятельности.</w:t>
      </w:r>
    </w:p>
    <w:p w:rsidR="009C0BB6" w:rsidRDefault="009C0BB6" w:rsidP="007D019C">
      <w:pPr>
        <w:spacing w:line="360" w:lineRule="auto"/>
        <w:ind w:firstLine="570"/>
        <w:jc w:val="both"/>
        <w:rPr>
          <w:sz w:val="28"/>
          <w:szCs w:val="28"/>
        </w:rPr>
      </w:pPr>
      <w:r w:rsidRPr="009C0BB6">
        <w:rPr>
          <w:sz w:val="28"/>
          <w:szCs w:val="28"/>
        </w:rPr>
        <w:t>«Жанр – определённый вид литературного произведения»</w:t>
      </w:r>
      <w:r w:rsidR="00726B04">
        <w:rPr>
          <w:sz w:val="28"/>
          <w:szCs w:val="28"/>
        </w:rPr>
        <w:t xml:space="preserve"> </w:t>
      </w:r>
      <w:r w:rsidRPr="009C0BB6">
        <w:rPr>
          <w:sz w:val="28"/>
          <w:szCs w:val="28"/>
        </w:rPr>
        <w:t>[</w:t>
      </w:r>
      <w:r w:rsidR="002C024E">
        <w:rPr>
          <w:sz w:val="28"/>
          <w:szCs w:val="28"/>
        </w:rPr>
        <w:t>11</w:t>
      </w:r>
      <w:r w:rsidR="008B4C97">
        <w:rPr>
          <w:sz w:val="28"/>
          <w:szCs w:val="28"/>
        </w:rPr>
        <w:t>, с</w:t>
      </w:r>
      <w:r w:rsidR="00863DC4" w:rsidRPr="00863DC4">
        <w:rPr>
          <w:sz w:val="28"/>
          <w:szCs w:val="28"/>
        </w:rPr>
        <w:t>. 237.</w:t>
      </w:r>
      <w:r w:rsidRPr="009C0BB6">
        <w:rPr>
          <w:sz w:val="28"/>
          <w:szCs w:val="28"/>
        </w:rPr>
        <w:t>], - сказано в справочнике и в новом говорится тоже: «Жанр – определённый вид литературного произведения, принадлежащий одному и тому же роду»</w:t>
      </w:r>
      <w:r w:rsidR="00726B04">
        <w:rPr>
          <w:sz w:val="28"/>
          <w:szCs w:val="28"/>
        </w:rPr>
        <w:t xml:space="preserve"> </w:t>
      </w:r>
      <w:r w:rsidRPr="009C0BB6">
        <w:rPr>
          <w:sz w:val="28"/>
          <w:szCs w:val="28"/>
        </w:rPr>
        <w:t>[</w:t>
      </w:r>
      <w:r w:rsidR="002C024E">
        <w:rPr>
          <w:sz w:val="28"/>
          <w:szCs w:val="28"/>
        </w:rPr>
        <w:t>6</w:t>
      </w:r>
      <w:r w:rsidR="008B4C97">
        <w:rPr>
          <w:sz w:val="28"/>
          <w:szCs w:val="28"/>
        </w:rPr>
        <w:t>, с</w:t>
      </w:r>
      <w:r w:rsidR="00863DC4" w:rsidRPr="00863DC4">
        <w:rPr>
          <w:sz w:val="28"/>
          <w:szCs w:val="28"/>
        </w:rPr>
        <w:t>. 82.</w:t>
      </w:r>
      <w:r w:rsidRPr="009C0BB6">
        <w:rPr>
          <w:sz w:val="28"/>
          <w:szCs w:val="28"/>
        </w:rPr>
        <w:t>]. Понятием «жанра» обозначается единство группы художественных произведений.</w:t>
      </w:r>
    </w:p>
    <w:p w:rsidR="009D19A1" w:rsidRDefault="00726B04" w:rsidP="007D019C">
      <w:pPr>
        <w:spacing w:line="360" w:lineRule="auto"/>
        <w:ind w:firstLine="570"/>
        <w:jc w:val="both"/>
        <w:rPr>
          <w:sz w:val="28"/>
          <w:szCs w:val="28"/>
        </w:rPr>
      </w:pPr>
      <w:r w:rsidRPr="00726B04">
        <w:rPr>
          <w:sz w:val="28"/>
          <w:szCs w:val="28"/>
        </w:rPr>
        <w:t>А. М. Горький писал; «Ребенок до десятилетнего возраста требует забав, и требование его биологически законно. Он хочет играть, он играет всем и познаёт окружающий его мир, прежде всего и легче всего в игре, игрой»</w:t>
      </w:r>
      <w:r>
        <w:rPr>
          <w:sz w:val="28"/>
          <w:szCs w:val="28"/>
        </w:rPr>
        <w:t xml:space="preserve"> </w:t>
      </w:r>
      <w:r w:rsidRPr="00726B04">
        <w:rPr>
          <w:sz w:val="28"/>
          <w:szCs w:val="28"/>
        </w:rPr>
        <w:t>[</w:t>
      </w:r>
      <w:r w:rsidR="002C024E">
        <w:rPr>
          <w:sz w:val="28"/>
          <w:szCs w:val="28"/>
        </w:rPr>
        <w:t>4</w:t>
      </w:r>
      <w:r w:rsidR="00863DC4" w:rsidRPr="00863DC4">
        <w:rPr>
          <w:sz w:val="28"/>
          <w:szCs w:val="28"/>
        </w:rPr>
        <w:t xml:space="preserve">, </w:t>
      </w:r>
      <w:r w:rsidR="00A776F4">
        <w:rPr>
          <w:sz w:val="28"/>
          <w:szCs w:val="28"/>
        </w:rPr>
        <w:t>с</w:t>
      </w:r>
      <w:r w:rsidR="00863DC4" w:rsidRPr="00863DC4">
        <w:rPr>
          <w:sz w:val="28"/>
          <w:szCs w:val="28"/>
        </w:rPr>
        <w:t>. 132.</w:t>
      </w:r>
      <w:r w:rsidRPr="00726B04">
        <w:rPr>
          <w:sz w:val="28"/>
          <w:szCs w:val="28"/>
        </w:rPr>
        <w:t>]. Этим требованием забав предопределено игровое начало всех жанров детского фольклора. Если тот или иной жанр не связан игровым действием ребёнка, то игра ведётся на уровне смысла, понятий, слова, звука. Деление детского фольклора на игровой и неигровой не приближает нас к пониманию сложной системы жанров»</w:t>
      </w:r>
      <w:r>
        <w:rPr>
          <w:sz w:val="28"/>
          <w:szCs w:val="28"/>
        </w:rPr>
        <w:t xml:space="preserve"> </w:t>
      </w:r>
      <w:r w:rsidRPr="00726B04">
        <w:rPr>
          <w:sz w:val="28"/>
          <w:szCs w:val="28"/>
        </w:rPr>
        <w:t>[</w:t>
      </w:r>
      <w:r w:rsidR="002C024E">
        <w:rPr>
          <w:sz w:val="28"/>
          <w:szCs w:val="28"/>
        </w:rPr>
        <w:t>9</w:t>
      </w:r>
      <w:r w:rsidR="009D19A1">
        <w:rPr>
          <w:sz w:val="28"/>
          <w:szCs w:val="28"/>
        </w:rPr>
        <w:t>, с</w:t>
      </w:r>
      <w:r w:rsidR="00863DC4" w:rsidRPr="00863DC4">
        <w:rPr>
          <w:sz w:val="28"/>
          <w:szCs w:val="28"/>
        </w:rPr>
        <w:t>.12.</w:t>
      </w:r>
      <w:r w:rsidRPr="00726B04">
        <w:rPr>
          <w:sz w:val="28"/>
          <w:szCs w:val="28"/>
        </w:rPr>
        <w:t>]</w:t>
      </w:r>
      <w:r w:rsidR="009D19A1">
        <w:rPr>
          <w:sz w:val="28"/>
          <w:szCs w:val="28"/>
        </w:rPr>
        <w:t>.</w:t>
      </w:r>
    </w:p>
    <w:p w:rsidR="00D070B9" w:rsidRDefault="00726B04" w:rsidP="007D019C">
      <w:pPr>
        <w:spacing w:line="360" w:lineRule="auto"/>
        <w:ind w:firstLine="570"/>
        <w:jc w:val="both"/>
        <w:rPr>
          <w:sz w:val="28"/>
          <w:szCs w:val="28"/>
        </w:rPr>
      </w:pPr>
      <w:r w:rsidRPr="00726B04">
        <w:rPr>
          <w:sz w:val="28"/>
          <w:szCs w:val="28"/>
        </w:rPr>
        <w:t>В.А. Василенко, выделял</w:t>
      </w:r>
      <w:r w:rsidR="00D070B9">
        <w:rPr>
          <w:sz w:val="28"/>
          <w:szCs w:val="28"/>
        </w:rPr>
        <w:t xml:space="preserve">: </w:t>
      </w:r>
    </w:p>
    <w:p w:rsidR="00D070B9" w:rsidRDefault="00D070B9" w:rsidP="007D019C">
      <w:pPr>
        <w:spacing w:line="360" w:lineRule="auto"/>
        <w:ind w:firstLine="570"/>
        <w:jc w:val="both"/>
        <w:rPr>
          <w:sz w:val="28"/>
          <w:szCs w:val="28"/>
        </w:rPr>
      </w:pPr>
      <w:r>
        <w:rPr>
          <w:sz w:val="28"/>
          <w:szCs w:val="28"/>
        </w:rPr>
        <w:t>-</w:t>
      </w:r>
      <w:r w:rsidR="00726B04" w:rsidRPr="00726B04">
        <w:rPr>
          <w:sz w:val="28"/>
          <w:szCs w:val="28"/>
        </w:rPr>
        <w:t xml:space="preserve">колыбельные песни, или байки, </w:t>
      </w:r>
    </w:p>
    <w:p w:rsidR="00D070B9" w:rsidRDefault="00D070B9" w:rsidP="007D019C">
      <w:pPr>
        <w:spacing w:line="360" w:lineRule="auto"/>
        <w:ind w:firstLine="570"/>
        <w:jc w:val="both"/>
        <w:rPr>
          <w:sz w:val="28"/>
          <w:szCs w:val="28"/>
        </w:rPr>
      </w:pPr>
      <w:r>
        <w:rPr>
          <w:sz w:val="28"/>
          <w:szCs w:val="28"/>
        </w:rPr>
        <w:t>-</w:t>
      </w:r>
      <w:r w:rsidR="00726B04" w:rsidRPr="00726B04">
        <w:rPr>
          <w:sz w:val="28"/>
          <w:szCs w:val="28"/>
        </w:rPr>
        <w:t>произведения</w:t>
      </w:r>
      <w:r>
        <w:rPr>
          <w:sz w:val="28"/>
          <w:szCs w:val="28"/>
        </w:rPr>
        <w:t>,</w:t>
      </w:r>
      <w:r w:rsidR="00726B04" w:rsidRPr="00726B04">
        <w:rPr>
          <w:sz w:val="28"/>
          <w:szCs w:val="28"/>
        </w:rPr>
        <w:t xml:space="preserve"> свя</w:t>
      </w:r>
      <w:r>
        <w:rPr>
          <w:sz w:val="28"/>
          <w:szCs w:val="28"/>
        </w:rPr>
        <w:t xml:space="preserve">занные с игровыми действиями, </w:t>
      </w:r>
    </w:p>
    <w:p w:rsidR="00D070B9" w:rsidRDefault="00D070B9" w:rsidP="007D019C">
      <w:pPr>
        <w:spacing w:line="360" w:lineRule="auto"/>
        <w:ind w:firstLine="570"/>
        <w:jc w:val="both"/>
        <w:rPr>
          <w:sz w:val="28"/>
          <w:szCs w:val="28"/>
        </w:rPr>
      </w:pPr>
      <w:r>
        <w:rPr>
          <w:sz w:val="28"/>
          <w:szCs w:val="28"/>
        </w:rPr>
        <w:t>-</w:t>
      </w:r>
      <w:r w:rsidR="00726B04" w:rsidRPr="00726B04">
        <w:rPr>
          <w:sz w:val="28"/>
          <w:szCs w:val="28"/>
        </w:rPr>
        <w:t>произведени</w:t>
      </w:r>
      <w:r>
        <w:rPr>
          <w:sz w:val="28"/>
          <w:szCs w:val="28"/>
        </w:rPr>
        <w:t>я,</w:t>
      </w:r>
      <w:r w:rsidR="00726B04" w:rsidRPr="00726B04">
        <w:rPr>
          <w:sz w:val="28"/>
          <w:szCs w:val="28"/>
        </w:rPr>
        <w:t xml:space="preserve"> которые занимают детей словесным содержанием и исполнением независимо от игровых действий. </w:t>
      </w:r>
    </w:p>
    <w:p w:rsidR="00890908" w:rsidRDefault="00726B04" w:rsidP="00D070B9">
      <w:pPr>
        <w:spacing w:line="360" w:lineRule="auto"/>
        <w:ind w:firstLine="570"/>
        <w:jc w:val="both"/>
        <w:rPr>
          <w:sz w:val="28"/>
          <w:szCs w:val="28"/>
        </w:rPr>
      </w:pPr>
      <w:r w:rsidRPr="00726B04">
        <w:rPr>
          <w:sz w:val="28"/>
          <w:szCs w:val="28"/>
        </w:rPr>
        <w:t>Г.С. Виноградов выделял пять основных разделов детской народной поэзии: игровой фольклор, потешный фольклор, сатирическую лирику, бытовой фольклор и календарный»</w:t>
      </w:r>
      <w:r w:rsidR="00C21924">
        <w:rPr>
          <w:sz w:val="28"/>
          <w:szCs w:val="28"/>
        </w:rPr>
        <w:t xml:space="preserve"> </w:t>
      </w:r>
      <w:r w:rsidRPr="00726B04">
        <w:rPr>
          <w:sz w:val="28"/>
          <w:szCs w:val="28"/>
        </w:rPr>
        <w:t>[</w:t>
      </w:r>
      <w:r w:rsidR="002C024E">
        <w:rPr>
          <w:sz w:val="28"/>
          <w:szCs w:val="28"/>
        </w:rPr>
        <w:t>9</w:t>
      </w:r>
      <w:r w:rsidR="009D19A1">
        <w:rPr>
          <w:sz w:val="28"/>
          <w:szCs w:val="28"/>
        </w:rPr>
        <w:t>, с</w:t>
      </w:r>
      <w:r w:rsidR="00C21924" w:rsidRPr="00C21924">
        <w:rPr>
          <w:sz w:val="28"/>
          <w:szCs w:val="28"/>
        </w:rPr>
        <w:t>.13.</w:t>
      </w:r>
      <w:r w:rsidRPr="00726B04">
        <w:rPr>
          <w:sz w:val="28"/>
          <w:szCs w:val="28"/>
        </w:rPr>
        <w:t>].</w:t>
      </w:r>
    </w:p>
    <w:p w:rsidR="007D019C" w:rsidRPr="00AA7C4B" w:rsidRDefault="007D019C" w:rsidP="007D019C">
      <w:pPr>
        <w:spacing w:line="360" w:lineRule="auto"/>
        <w:ind w:firstLine="570"/>
        <w:jc w:val="both"/>
        <w:rPr>
          <w:sz w:val="28"/>
          <w:szCs w:val="28"/>
        </w:rPr>
      </w:pPr>
      <w:r w:rsidRPr="00AA7C4B">
        <w:rPr>
          <w:sz w:val="28"/>
          <w:szCs w:val="28"/>
        </w:rPr>
        <w:t>Родовые корни многих форм детского фольклора уходят глубоко в историю. Среди них заклички и приговорки, пожалуй, самые древние. Они рождены языческой верой во всемогущие силы природы и призваны употребить магию слова для того, чтобы вызвать благотворное влияние природных стихий или предупредить их губительную силу.</w:t>
      </w:r>
    </w:p>
    <w:p w:rsidR="007D019C" w:rsidRPr="00AA7C4B" w:rsidRDefault="007D019C" w:rsidP="007D019C">
      <w:pPr>
        <w:spacing w:line="360" w:lineRule="auto"/>
        <w:ind w:firstLine="570"/>
        <w:jc w:val="both"/>
        <w:rPr>
          <w:sz w:val="28"/>
          <w:szCs w:val="28"/>
        </w:rPr>
      </w:pPr>
      <w:r w:rsidRPr="00AA7C4B">
        <w:rPr>
          <w:sz w:val="28"/>
          <w:szCs w:val="28"/>
        </w:rPr>
        <w:t>Связанные с древнейшими ритуальными обрядами служения солнцу, воде, земле и другим природным стихиям, они в течение многих веков приобщали ребенка к закономерностям земледельческого быта, к последовательной смене труда вслед за годовым круговоротом Солнца. И каждая из природных стихий, каждое из природных явлений запечатлелись в них как чудесная сила, к которой обращались с просьбами об урожае, благополучии, процветании и одновременно с обещаниями честного, упорного и сноровистого т</w:t>
      </w:r>
      <w:r w:rsidR="00D070B9">
        <w:rPr>
          <w:sz w:val="28"/>
          <w:szCs w:val="28"/>
        </w:rPr>
        <w:t>руда. Отсюда и название — заклич</w:t>
      </w:r>
      <w:r w:rsidRPr="00AA7C4B">
        <w:rPr>
          <w:sz w:val="28"/>
          <w:szCs w:val="28"/>
        </w:rPr>
        <w:t>ка, от слова закликать — звать, приглашать, обращаться.</w:t>
      </w:r>
    </w:p>
    <w:p w:rsidR="007D019C" w:rsidRPr="00AA7C4B" w:rsidRDefault="007D019C" w:rsidP="001A664A">
      <w:pPr>
        <w:tabs>
          <w:tab w:val="left" w:pos="0"/>
        </w:tabs>
        <w:spacing w:line="360" w:lineRule="auto"/>
        <w:ind w:firstLine="540"/>
        <w:jc w:val="both"/>
        <w:rPr>
          <w:sz w:val="28"/>
          <w:szCs w:val="28"/>
        </w:rPr>
      </w:pPr>
      <w:r w:rsidRPr="00D070B9">
        <w:rPr>
          <w:sz w:val="28"/>
          <w:szCs w:val="28"/>
        </w:rPr>
        <w:t>Заклички</w:t>
      </w:r>
      <w:r w:rsidRPr="00AA7C4B">
        <w:rPr>
          <w:i/>
          <w:sz w:val="28"/>
          <w:szCs w:val="28"/>
        </w:rPr>
        <w:t xml:space="preserve"> </w:t>
      </w:r>
      <w:r w:rsidRPr="00AA7C4B">
        <w:rPr>
          <w:sz w:val="28"/>
          <w:szCs w:val="28"/>
        </w:rPr>
        <w:t>— это небольшие песенки, предназначенные для распевания группой детей. Многие из них сопровождаются игровыми действиями, имитирующими процесс крестьянского труда [</w:t>
      </w:r>
      <w:r w:rsidR="002C024E">
        <w:rPr>
          <w:sz w:val="28"/>
          <w:szCs w:val="28"/>
        </w:rPr>
        <w:t>7</w:t>
      </w:r>
      <w:r w:rsidRPr="00AA7C4B">
        <w:rPr>
          <w:sz w:val="28"/>
          <w:szCs w:val="28"/>
        </w:rPr>
        <w:t>, с.20].</w:t>
      </w:r>
    </w:p>
    <w:p w:rsidR="007D019C" w:rsidRPr="00AA7C4B" w:rsidRDefault="007D019C" w:rsidP="007D019C">
      <w:pPr>
        <w:spacing w:line="360" w:lineRule="auto"/>
        <w:ind w:firstLine="570"/>
        <w:jc w:val="both"/>
        <w:rPr>
          <w:sz w:val="28"/>
          <w:szCs w:val="28"/>
        </w:rPr>
      </w:pPr>
      <w:r w:rsidRPr="00AA7C4B">
        <w:rPr>
          <w:sz w:val="28"/>
          <w:szCs w:val="28"/>
        </w:rPr>
        <w:t xml:space="preserve">Все явления и силы природы: солнце, радуга, гром, дождь, ветер, а также времена года: весна, лето, осень, зима — живут в закличке как одушевленные существа. Ребенок сам вступает с ними в контакт, сговор: солнце просит о тепле и ласке, о щедром лете; радугу — </w:t>
      </w:r>
      <w:r w:rsidR="001A664A">
        <w:rPr>
          <w:sz w:val="28"/>
          <w:szCs w:val="28"/>
        </w:rPr>
        <w:t>«</w:t>
      </w:r>
      <w:r w:rsidRPr="00AA7C4B">
        <w:rPr>
          <w:sz w:val="28"/>
          <w:szCs w:val="28"/>
        </w:rPr>
        <w:t>перебить дождя</w:t>
      </w:r>
      <w:r w:rsidR="001A664A">
        <w:rPr>
          <w:sz w:val="28"/>
          <w:szCs w:val="28"/>
        </w:rPr>
        <w:t>»</w:t>
      </w:r>
      <w:r w:rsidRPr="00AA7C4B">
        <w:rPr>
          <w:sz w:val="28"/>
          <w:szCs w:val="28"/>
        </w:rPr>
        <w:t>; гром — пожалеть дом, не пугать коней, гусей, детей; подсказывает дождю, что поливать и сколько воды вылить; обещает за исправную работу подарок — сварить борщик, дать огуречик.</w:t>
      </w:r>
    </w:p>
    <w:p w:rsidR="00890908" w:rsidRDefault="007D019C" w:rsidP="00D070B9">
      <w:pPr>
        <w:spacing w:line="360" w:lineRule="auto"/>
        <w:ind w:firstLine="570"/>
        <w:jc w:val="both"/>
        <w:rPr>
          <w:sz w:val="28"/>
          <w:szCs w:val="28"/>
        </w:rPr>
      </w:pPr>
      <w:r w:rsidRPr="00AA7C4B">
        <w:rPr>
          <w:sz w:val="28"/>
          <w:szCs w:val="28"/>
        </w:rPr>
        <w:t xml:space="preserve">Чудесные свойства явлений природы даны в закличке как перечисление той благодати, тех даров, каких от них </w:t>
      </w:r>
      <w:r w:rsidR="00EE28E1" w:rsidRPr="00AA7C4B">
        <w:rPr>
          <w:sz w:val="28"/>
          <w:szCs w:val="28"/>
        </w:rPr>
        <w:t>ждут,</w:t>
      </w:r>
      <w:r w:rsidRPr="00AA7C4B">
        <w:rPr>
          <w:sz w:val="28"/>
          <w:szCs w:val="28"/>
        </w:rPr>
        <w:t xml:space="preserve"> и какие они действительно несут. Дары эти близки и желанны детям: и золотистая рожь, и шелковая трава, и красная рябина, и лесные орехи, и горох, и лен, и грибы, и ягоды, и раздолье зеленого луга, богатого леса.</w:t>
      </w:r>
    </w:p>
    <w:p w:rsidR="007D019C" w:rsidRPr="00AA7C4B" w:rsidRDefault="007D019C" w:rsidP="007D019C">
      <w:pPr>
        <w:spacing w:line="360" w:lineRule="auto"/>
        <w:ind w:firstLine="570"/>
        <w:jc w:val="both"/>
        <w:rPr>
          <w:sz w:val="28"/>
          <w:szCs w:val="28"/>
        </w:rPr>
      </w:pPr>
      <w:r w:rsidRPr="00AA7C4B">
        <w:rPr>
          <w:sz w:val="28"/>
          <w:szCs w:val="28"/>
        </w:rPr>
        <w:t>В закличке не просто обращение к природным стихиям, но выраженная в слове, ритме, интонации гамма чувств — переживаний, восхищения, нежности, восторга. Эмоции радости, доверия, убежденности в хорошем заложены в самом строе стиха — в волнообразных повторах, в смене картинок-просьб, в ритме — бойком, задорном, в звучании каждой строчки, каждого слова:</w:t>
      </w:r>
    </w:p>
    <w:p w:rsidR="007D019C" w:rsidRPr="00AA7C4B" w:rsidRDefault="007D019C" w:rsidP="007D019C">
      <w:pPr>
        <w:spacing w:line="360" w:lineRule="auto"/>
        <w:ind w:firstLine="570"/>
        <w:jc w:val="both"/>
        <w:rPr>
          <w:sz w:val="28"/>
          <w:szCs w:val="28"/>
        </w:rPr>
      </w:pPr>
      <w:r w:rsidRPr="00AA7C4B">
        <w:rPr>
          <w:sz w:val="28"/>
          <w:szCs w:val="28"/>
        </w:rPr>
        <w:t>Ах ты, радуга-дуга.           Уж как дождь-дождем,</w:t>
      </w:r>
    </w:p>
    <w:p w:rsidR="007D019C" w:rsidRPr="00AA7C4B" w:rsidRDefault="007D019C" w:rsidP="007D019C">
      <w:pPr>
        <w:spacing w:line="360" w:lineRule="auto"/>
        <w:ind w:firstLine="570"/>
        <w:jc w:val="both"/>
        <w:rPr>
          <w:sz w:val="28"/>
          <w:szCs w:val="28"/>
        </w:rPr>
      </w:pPr>
      <w:r w:rsidRPr="00AA7C4B">
        <w:rPr>
          <w:sz w:val="28"/>
          <w:szCs w:val="28"/>
        </w:rPr>
        <w:t>Ты высока и туга!            Мы давно тебя ждем...</w:t>
      </w:r>
    </w:p>
    <w:p w:rsidR="007D019C" w:rsidRPr="00AA7C4B" w:rsidRDefault="007D019C" w:rsidP="007D019C">
      <w:pPr>
        <w:spacing w:line="360" w:lineRule="auto"/>
        <w:ind w:firstLine="570"/>
        <w:jc w:val="both"/>
        <w:rPr>
          <w:sz w:val="28"/>
          <w:szCs w:val="28"/>
        </w:rPr>
      </w:pPr>
      <w:r w:rsidRPr="00AA7C4B">
        <w:rPr>
          <w:sz w:val="28"/>
          <w:szCs w:val="28"/>
        </w:rPr>
        <w:t>Или:</w:t>
      </w:r>
    </w:p>
    <w:p w:rsidR="007D019C" w:rsidRPr="00AA7C4B" w:rsidRDefault="007D019C" w:rsidP="007D019C">
      <w:pPr>
        <w:spacing w:line="360" w:lineRule="auto"/>
        <w:ind w:firstLine="570"/>
        <w:jc w:val="both"/>
        <w:rPr>
          <w:sz w:val="28"/>
          <w:szCs w:val="28"/>
        </w:rPr>
      </w:pPr>
      <w:r w:rsidRPr="00AA7C4B">
        <w:rPr>
          <w:sz w:val="28"/>
          <w:szCs w:val="28"/>
        </w:rPr>
        <w:t>Гром гремучий,                   С травой шелковою.</w:t>
      </w:r>
    </w:p>
    <w:p w:rsidR="007D019C" w:rsidRPr="00AA7C4B" w:rsidRDefault="007D019C" w:rsidP="007D019C">
      <w:pPr>
        <w:spacing w:line="360" w:lineRule="auto"/>
        <w:ind w:firstLine="570"/>
        <w:jc w:val="both"/>
        <w:rPr>
          <w:sz w:val="28"/>
          <w:szCs w:val="28"/>
        </w:rPr>
      </w:pPr>
      <w:r w:rsidRPr="00AA7C4B">
        <w:rPr>
          <w:sz w:val="28"/>
          <w:szCs w:val="28"/>
        </w:rPr>
        <w:t>Тресни тучи...                   С водой ключевою...</w:t>
      </w:r>
    </w:p>
    <w:p w:rsidR="007D019C" w:rsidRPr="00AA7C4B" w:rsidRDefault="007D019C" w:rsidP="007D019C">
      <w:pPr>
        <w:spacing w:line="360" w:lineRule="auto"/>
        <w:ind w:firstLine="570"/>
        <w:jc w:val="both"/>
        <w:rPr>
          <w:sz w:val="28"/>
          <w:szCs w:val="28"/>
        </w:rPr>
      </w:pPr>
      <w:r w:rsidRPr="00AA7C4B">
        <w:rPr>
          <w:sz w:val="28"/>
          <w:szCs w:val="28"/>
        </w:rPr>
        <w:t>Все явления природы имеют закрепленные за ними ласковые имена — солнышко-колоколнышко, золотое донышко, весна-красна, красное летечко.</w:t>
      </w:r>
    </w:p>
    <w:p w:rsidR="007D019C" w:rsidRPr="00AA7C4B" w:rsidRDefault="007D019C" w:rsidP="007D019C">
      <w:pPr>
        <w:spacing w:line="360" w:lineRule="auto"/>
        <w:ind w:firstLine="570"/>
        <w:jc w:val="both"/>
        <w:rPr>
          <w:sz w:val="28"/>
          <w:szCs w:val="28"/>
        </w:rPr>
      </w:pPr>
      <w:r w:rsidRPr="00AA7C4B">
        <w:rPr>
          <w:sz w:val="28"/>
          <w:szCs w:val="28"/>
        </w:rPr>
        <w:t>Закличка рождает в ребенке веру в весомость и значимость слова. Эта вера укрепляется самим действием заклинания и в то же время чувством защищенности в случае : неблагоприятного исхода просьбы, ибо обращается к силам природы ребенок всегда вместе с другими детьми (возможно, и взрослыми): свети, солнышко, нам с неба; чтобы год от года давала нам погода; мы на нивку идем, мы серпочки несем.</w:t>
      </w:r>
    </w:p>
    <w:p w:rsidR="007D019C" w:rsidRPr="00AA7C4B" w:rsidRDefault="007D019C" w:rsidP="001A664A">
      <w:pPr>
        <w:tabs>
          <w:tab w:val="left" w:pos="0"/>
        </w:tabs>
        <w:spacing w:line="360" w:lineRule="auto"/>
        <w:ind w:firstLine="540"/>
        <w:jc w:val="both"/>
        <w:rPr>
          <w:sz w:val="28"/>
          <w:szCs w:val="28"/>
        </w:rPr>
      </w:pPr>
      <w:r w:rsidRPr="00AA7C4B">
        <w:rPr>
          <w:sz w:val="28"/>
          <w:szCs w:val="28"/>
        </w:rPr>
        <w:t>Приговорки — интимное общение с природой один на один. Приговорки обращены к домашнему быту, к повседневным занятиям. Фактически все живое, что окружает ребенка, не обойдено вниманием [</w:t>
      </w:r>
      <w:r w:rsidR="002C024E">
        <w:rPr>
          <w:sz w:val="28"/>
          <w:szCs w:val="28"/>
        </w:rPr>
        <w:t>7</w:t>
      </w:r>
      <w:r w:rsidRPr="00AA7C4B">
        <w:rPr>
          <w:sz w:val="28"/>
          <w:szCs w:val="28"/>
        </w:rPr>
        <w:t>, с.21].</w:t>
      </w:r>
    </w:p>
    <w:p w:rsidR="007D019C" w:rsidRPr="00AA7C4B" w:rsidRDefault="007D019C" w:rsidP="007D019C">
      <w:pPr>
        <w:spacing w:line="360" w:lineRule="auto"/>
        <w:ind w:firstLine="570"/>
        <w:jc w:val="both"/>
        <w:rPr>
          <w:sz w:val="28"/>
          <w:szCs w:val="28"/>
        </w:rPr>
      </w:pPr>
      <w:r w:rsidRPr="00AA7C4B">
        <w:rPr>
          <w:sz w:val="28"/>
          <w:szCs w:val="28"/>
        </w:rPr>
        <w:t>Приговорка, построенная по принципу просьбы-пожелания, самим словесным строем и оформлением настраивает ребенка уважительно к каждому растению в лесу, поле, огороде.</w:t>
      </w:r>
    </w:p>
    <w:p w:rsidR="007D019C" w:rsidRPr="00AA7C4B" w:rsidRDefault="007D019C" w:rsidP="00305C2A">
      <w:pPr>
        <w:spacing w:line="360" w:lineRule="auto"/>
        <w:ind w:firstLine="570"/>
        <w:jc w:val="both"/>
        <w:rPr>
          <w:sz w:val="28"/>
          <w:szCs w:val="28"/>
        </w:rPr>
      </w:pPr>
      <w:r w:rsidRPr="00AA7C4B">
        <w:rPr>
          <w:sz w:val="28"/>
          <w:szCs w:val="28"/>
        </w:rPr>
        <w:t xml:space="preserve">Для каждого растения свое определение, свое ласковое слово, свое изображение ожидаемого урожая: матушка-репка, </w:t>
      </w:r>
      <w:r w:rsidR="00EE28E1" w:rsidRPr="00AA7C4B">
        <w:rPr>
          <w:sz w:val="28"/>
          <w:szCs w:val="28"/>
        </w:rPr>
        <w:t>уродись,</w:t>
      </w:r>
      <w:r w:rsidRPr="00AA7C4B">
        <w:rPr>
          <w:sz w:val="28"/>
          <w:szCs w:val="28"/>
        </w:rPr>
        <w:t xml:space="preserve"> крепка; капуста-виласта, будь </w:t>
      </w:r>
      <w:r w:rsidR="00EE28E1" w:rsidRPr="00AA7C4B">
        <w:rPr>
          <w:sz w:val="28"/>
          <w:szCs w:val="28"/>
        </w:rPr>
        <w:t>пузаста</w:t>
      </w:r>
      <w:r w:rsidRPr="00AA7C4B">
        <w:rPr>
          <w:sz w:val="28"/>
          <w:szCs w:val="28"/>
        </w:rPr>
        <w:t xml:space="preserve">; горох крупен и бел; бобы велики и круты и пр. </w:t>
      </w:r>
      <w:r w:rsidR="00305C2A">
        <w:rPr>
          <w:sz w:val="28"/>
          <w:szCs w:val="28"/>
        </w:rPr>
        <w:t>Обратим</w:t>
      </w:r>
      <w:r w:rsidRPr="00AA7C4B">
        <w:rPr>
          <w:sz w:val="28"/>
          <w:szCs w:val="28"/>
        </w:rPr>
        <w:t xml:space="preserve"> внимание на звуковое подобие слов: репка — крепка, капуста — виласта — </w:t>
      </w:r>
      <w:r w:rsidR="00EE28E1" w:rsidRPr="00AA7C4B">
        <w:rPr>
          <w:sz w:val="28"/>
          <w:szCs w:val="28"/>
        </w:rPr>
        <w:t>пузаста</w:t>
      </w:r>
      <w:r w:rsidRPr="00AA7C4B">
        <w:rPr>
          <w:sz w:val="28"/>
          <w:szCs w:val="28"/>
        </w:rPr>
        <w:t>, объединяющее предмет с его необходимыми и желанными признаками. Ребенок воочию видит, каково назначение растения, его здоровая, живая красота. В этом — целительная профилактика неразумных действий детей в природе.</w:t>
      </w:r>
    </w:p>
    <w:p w:rsidR="007D019C" w:rsidRPr="00AA7C4B" w:rsidRDefault="007D019C" w:rsidP="007D019C">
      <w:pPr>
        <w:spacing w:line="360" w:lineRule="auto"/>
        <w:ind w:firstLine="570"/>
        <w:jc w:val="both"/>
        <w:rPr>
          <w:sz w:val="28"/>
          <w:szCs w:val="28"/>
        </w:rPr>
      </w:pPr>
      <w:r w:rsidRPr="00AA7C4B">
        <w:rPr>
          <w:sz w:val="28"/>
          <w:szCs w:val="28"/>
        </w:rPr>
        <w:t xml:space="preserve">Обращаясь к птицам во время весеннего и осеннего перелета, ребенок </w:t>
      </w:r>
      <w:r w:rsidR="00EE28E1" w:rsidRPr="00AA7C4B">
        <w:rPr>
          <w:sz w:val="28"/>
          <w:szCs w:val="28"/>
        </w:rPr>
        <w:t>учится,</w:t>
      </w:r>
      <w:r w:rsidRPr="00AA7C4B">
        <w:rPr>
          <w:sz w:val="28"/>
          <w:szCs w:val="28"/>
        </w:rPr>
        <w:t xml:space="preserve"> прежде </w:t>
      </w:r>
      <w:r w:rsidR="00EE28E1" w:rsidRPr="00AA7C4B">
        <w:rPr>
          <w:sz w:val="28"/>
          <w:szCs w:val="28"/>
        </w:rPr>
        <w:t>всего,</w:t>
      </w:r>
      <w:r w:rsidRPr="00AA7C4B">
        <w:rPr>
          <w:sz w:val="28"/>
          <w:szCs w:val="28"/>
        </w:rPr>
        <w:t xml:space="preserve"> различать в повседневных буднях это удивительное природное явление, начинает воспринимать его как событие, подстраивает звуки своей речи под птичий щебет и крик.</w:t>
      </w:r>
    </w:p>
    <w:p w:rsidR="007D019C" w:rsidRPr="00AA7C4B" w:rsidRDefault="007D019C" w:rsidP="007D019C">
      <w:pPr>
        <w:spacing w:line="360" w:lineRule="auto"/>
        <w:ind w:firstLine="570"/>
        <w:jc w:val="both"/>
        <w:rPr>
          <w:sz w:val="28"/>
          <w:szCs w:val="28"/>
        </w:rPr>
      </w:pPr>
      <w:r w:rsidRPr="00AA7C4B">
        <w:rPr>
          <w:sz w:val="28"/>
          <w:szCs w:val="28"/>
        </w:rPr>
        <w:t>Приговорки во время игр — это своеобразные просьбы к природе в соучастии, в доброй помощи. Они обращены к ветру, воде, ручью. В них закреплены необходимые для всех играющих правила игры, зачастую предупреждающие несчастный случай. Например, не захлебнуться при нырянии, не набрать в уши воду. Они учат детей быть внимательными к своим действиям, проверять действия правилами, строго соблюдать их.</w:t>
      </w:r>
    </w:p>
    <w:p w:rsidR="007D019C" w:rsidRPr="00305C2A" w:rsidRDefault="007D019C" w:rsidP="00305C2A">
      <w:pPr>
        <w:shd w:val="clear" w:color="auto" w:fill="FFFFFF"/>
        <w:autoSpaceDE w:val="0"/>
        <w:autoSpaceDN w:val="0"/>
        <w:adjustRightInd w:val="0"/>
        <w:spacing w:line="360" w:lineRule="auto"/>
        <w:ind w:firstLine="513"/>
        <w:jc w:val="both"/>
        <w:rPr>
          <w:color w:val="000000"/>
          <w:sz w:val="28"/>
          <w:szCs w:val="28"/>
        </w:rPr>
      </w:pPr>
      <w:r w:rsidRPr="00AA7C4B">
        <w:rPr>
          <w:color w:val="000000"/>
          <w:sz w:val="28"/>
          <w:szCs w:val="28"/>
        </w:rPr>
        <w:t xml:space="preserve">Ребенок сравнивает себя со всем растущим под дождем и желает так же быстро вырасти под благотворным воздействием дождя. Такова </w:t>
      </w:r>
      <w:r w:rsidR="001A664A">
        <w:rPr>
          <w:color w:val="000000"/>
          <w:sz w:val="28"/>
          <w:szCs w:val="28"/>
        </w:rPr>
        <w:t>«</w:t>
      </w:r>
      <w:r w:rsidRPr="00AA7C4B">
        <w:rPr>
          <w:color w:val="000000"/>
          <w:sz w:val="28"/>
          <w:szCs w:val="28"/>
        </w:rPr>
        <w:t>философия</w:t>
      </w:r>
      <w:r w:rsidR="001A664A">
        <w:rPr>
          <w:color w:val="000000"/>
          <w:sz w:val="28"/>
          <w:szCs w:val="28"/>
        </w:rPr>
        <w:t>»</w:t>
      </w:r>
      <w:r w:rsidRPr="00AA7C4B">
        <w:rPr>
          <w:color w:val="000000"/>
          <w:sz w:val="28"/>
          <w:szCs w:val="28"/>
        </w:rPr>
        <w:t xml:space="preserve"> детского восприятия мира.</w:t>
      </w:r>
    </w:p>
    <w:p w:rsidR="007D019C" w:rsidRDefault="007D019C" w:rsidP="00305C2A">
      <w:pPr>
        <w:spacing w:line="360" w:lineRule="auto"/>
        <w:ind w:firstLine="513"/>
        <w:jc w:val="both"/>
        <w:rPr>
          <w:sz w:val="28"/>
          <w:szCs w:val="28"/>
        </w:rPr>
      </w:pPr>
      <w:r w:rsidRPr="00AA7C4B">
        <w:rPr>
          <w:color w:val="000000"/>
          <w:sz w:val="28"/>
          <w:szCs w:val="28"/>
        </w:rPr>
        <w:t>Маленькое четверостишие адресовано ребенком одновременно силам природы и силам взрослых, опекающих его детство.</w:t>
      </w:r>
    </w:p>
    <w:p w:rsidR="00EE4D09" w:rsidRPr="00EE4D09" w:rsidRDefault="00EE4D09" w:rsidP="00EE4D09">
      <w:pPr>
        <w:spacing w:line="360" w:lineRule="auto"/>
        <w:rPr>
          <w:sz w:val="28"/>
          <w:szCs w:val="28"/>
        </w:rPr>
      </w:pPr>
      <w:r>
        <w:rPr>
          <w:sz w:val="28"/>
          <w:szCs w:val="28"/>
        </w:rPr>
        <w:t xml:space="preserve">      </w:t>
      </w:r>
      <w:r w:rsidRPr="00EE4D09">
        <w:rPr>
          <w:sz w:val="28"/>
          <w:szCs w:val="28"/>
        </w:rPr>
        <w:t>Самых маленьких детей в первую очередь знакомят с произведениями устного народного творчества. Гениальный творец языка и величайший педагог – народ создал такие произведения художественного слова, которые ведут ребенка по всем ступеням эмоционального и нравственного развития.</w:t>
      </w:r>
    </w:p>
    <w:p w:rsidR="00EE4D09" w:rsidRPr="00EE4D09" w:rsidRDefault="00EE4D09" w:rsidP="00EE4D09">
      <w:pPr>
        <w:spacing w:line="360" w:lineRule="auto"/>
        <w:ind w:firstLine="570"/>
        <w:rPr>
          <w:sz w:val="28"/>
          <w:szCs w:val="28"/>
        </w:rPr>
      </w:pPr>
      <w:r w:rsidRPr="00EE4D09">
        <w:rPr>
          <w:sz w:val="28"/>
          <w:szCs w:val="28"/>
        </w:rPr>
        <w:t>«В системе жанров детского фольклора особое место занимает «поэзия пестования», или «материнская поэзия». Сюда входят колыбельные песни, потешки, пестушки, прибаутки, сказки и песни, созданные для самых маленьких. Рассмотрим некоторые из этих жанров» [1, с.20].</w:t>
      </w:r>
    </w:p>
    <w:p w:rsidR="00EE4D09" w:rsidRPr="00EE4D09" w:rsidRDefault="00EE4D09" w:rsidP="00EE4D09">
      <w:pPr>
        <w:spacing w:line="360" w:lineRule="auto"/>
        <w:ind w:firstLine="570"/>
        <w:jc w:val="both"/>
        <w:rPr>
          <w:sz w:val="28"/>
          <w:szCs w:val="28"/>
        </w:rPr>
      </w:pPr>
      <w:r w:rsidRPr="00EE4D09">
        <w:rPr>
          <w:sz w:val="28"/>
          <w:szCs w:val="28"/>
        </w:rPr>
        <w:t xml:space="preserve">Колыбельные песни: взрослые замечали, под какие слова и напевы дети лучше засыпают, повторяли их, запоминали, передавали следующим поколениям. Люли-люли-люленьки, прилетели гуленьки…. Слова ласковые, певучие. В таких песенках чаще всего действуют воркующие гули, домовитые ласточки-касаточки, мурлыкающий кот, говорится о тишине, покое. В старинных колыбельных песнях упоминаются некие живые существа, у каждого из них — свои обязанности. </w:t>
      </w:r>
    </w:p>
    <w:p w:rsidR="00EE4D09" w:rsidRPr="00EE4D09" w:rsidRDefault="00EE4D09" w:rsidP="00EE4D09">
      <w:pPr>
        <w:spacing w:line="360" w:lineRule="auto"/>
        <w:ind w:firstLine="570"/>
        <w:jc w:val="both"/>
        <w:rPr>
          <w:sz w:val="28"/>
          <w:szCs w:val="28"/>
        </w:rPr>
      </w:pPr>
      <w:r w:rsidRPr="00EE4D09">
        <w:rPr>
          <w:sz w:val="28"/>
          <w:szCs w:val="28"/>
        </w:rPr>
        <w:t>«Название песен, которыми убаюкивают ребенка, — колыбельные — идет от основы колыбать (колыхать, качать, зыбать). Отсюда же — колыбель, коляска, народном обиходе было и название «байка» — от глагола баюкать (баюкать, качать, усыплять)» [9, с.17]. Её назначение или цель – усыпить ребёнка. Этому способствовали спокойный, размеренный ритм и монотонный напев.</w:t>
      </w:r>
    </w:p>
    <w:p w:rsidR="00EE4D09" w:rsidRPr="00EE4D09" w:rsidRDefault="00EE4D09" w:rsidP="00EE4D09">
      <w:pPr>
        <w:spacing w:line="360" w:lineRule="auto"/>
        <w:ind w:firstLine="570"/>
        <w:jc w:val="both"/>
        <w:rPr>
          <w:sz w:val="28"/>
          <w:szCs w:val="28"/>
        </w:rPr>
      </w:pPr>
      <w:r w:rsidRPr="00EE4D09">
        <w:rPr>
          <w:sz w:val="28"/>
          <w:szCs w:val="28"/>
        </w:rPr>
        <w:t>«Колыбельной песне присуща своя система выразительных средств, своя лексика, своё композиционное построение. Часты краткие прилагательные, редки сложные эпитеты, много переносов ударений с одного слога на другой. Повторяются предлоги, местоимения, сравнения, целые словосочетания, аллитерация – повторение одинаковых или созвучных согласных. Следует отметить изобилие ласкательных, уменьшительных суффиксов» [1, с.22].</w:t>
      </w:r>
    </w:p>
    <w:p w:rsidR="00EE4D09" w:rsidRPr="00EE4D09" w:rsidRDefault="00EE4D09" w:rsidP="00EE4D09">
      <w:pPr>
        <w:spacing w:line="360" w:lineRule="auto"/>
        <w:ind w:firstLine="570"/>
        <w:jc w:val="both"/>
        <w:rPr>
          <w:sz w:val="28"/>
          <w:szCs w:val="28"/>
        </w:rPr>
      </w:pPr>
      <w:r w:rsidRPr="00EE4D09">
        <w:rPr>
          <w:sz w:val="28"/>
          <w:szCs w:val="28"/>
        </w:rPr>
        <w:t xml:space="preserve">Под звуки их ласковых, напевных слов малыш легче проснется, даст себя </w:t>
      </w:r>
      <w:r w:rsidRPr="00EE4D09">
        <w:rPr>
          <w:i/>
          <w:sz w:val="28"/>
          <w:szCs w:val="28"/>
        </w:rPr>
        <w:t>умыть:</w:t>
      </w:r>
      <w:r w:rsidRPr="00EE4D09">
        <w:rPr>
          <w:sz w:val="28"/>
          <w:szCs w:val="28"/>
        </w:rPr>
        <w:t xml:space="preserve"> </w:t>
      </w:r>
    </w:p>
    <w:p w:rsidR="00EE4D09" w:rsidRPr="00EE4D09" w:rsidRDefault="00EE4D09" w:rsidP="00EE4D09">
      <w:pPr>
        <w:spacing w:line="360" w:lineRule="auto"/>
        <w:ind w:firstLine="570"/>
        <w:jc w:val="both"/>
        <w:rPr>
          <w:sz w:val="28"/>
          <w:szCs w:val="28"/>
        </w:rPr>
        <w:sectPr w:rsidR="00EE4D09" w:rsidRPr="00EE4D09" w:rsidSect="003D6142">
          <w:headerReference w:type="default" r:id="rId8"/>
          <w:footerReference w:type="even" r:id="rId9"/>
          <w:footerReference w:type="default" r:id="rId10"/>
          <w:pgSz w:w="11906" w:h="16838"/>
          <w:pgMar w:top="1134" w:right="850" w:bottom="1134" w:left="1701" w:header="708" w:footer="708" w:gutter="0"/>
          <w:pgNumType w:start="0"/>
          <w:cols w:space="708"/>
          <w:titlePg/>
          <w:docGrid w:linePitch="360"/>
        </w:sectPr>
      </w:pPr>
    </w:p>
    <w:p w:rsidR="00EE4D09" w:rsidRPr="00EE4D09" w:rsidRDefault="00EE4D09" w:rsidP="00EE4D09">
      <w:pPr>
        <w:spacing w:line="360" w:lineRule="auto"/>
        <w:ind w:firstLine="570"/>
        <w:jc w:val="both"/>
        <w:rPr>
          <w:sz w:val="28"/>
          <w:szCs w:val="28"/>
        </w:rPr>
      </w:pPr>
      <w:r w:rsidRPr="00EE4D09">
        <w:rPr>
          <w:sz w:val="28"/>
          <w:szCs w:val="28"/>
        </w:rPr>
        <w:t>Водичка, водичка,</w:t>
      </w:r>
    </w:p>
    <w:p w:rsidR="00EE4D09" w:rsidRPr="00EE4D09" w:rsidRDefault="00EE4D09" w:rsidP="00EE4D09">
      <w:pPr>
        <w:spacing w:line="360" w:lineRule="auto"/>
        <w:ind w:firstLine="570"/>
        <w:jc w:val="both"/>
        <w:rPr>
          <w:sz w:val="28"/>
          <w:szCs w:val="28"/>
        </w:rPr>
      </w:pPr>
      <w:r w:rsidRPr="00EE4D09">
        <w:rPr>
          <w:sz w:val="28"/>
          <w:szCs w:val="28"/>
        </w:rPr>
        <w:t>Умой мое личико,</w:t>
      </w:r>
    </w:p>
    <w:p w:rsidR="00EE4D09" w:rsidRPr="00EE4D09" w:rsidRDefault="00EE4D09" w:rsidP="00EE4D09">
      <w:pPr>
        <w:spacing w:line="360" w:lineRule="auto"/>
        <w:ind w:firstLine="570"/>
        <w:jc w:val="both"/>
        <w:rPr>
          <w:sz w:val="28"/>
          <w:szCs w:val="28"/>
        </w:rPr>
      </w:pPr>
      <w:r w:rsidRPr="00EE4D09">
        <w:rPr>
          <w:sz w:val="28"/>
          <w:szCs w:val="28"/>
        </w:rPr>
        <w:t>Чтобы глазоньки блестели,</w:t>
      </w:r>
    </w:p>
    <w:p w:rsidR="00EE4D09" w:rsidRPr="00EE4D09" w:rsidRDefault="00EE4D09" w:rsidP="00EE4D09">
      <w:pPr>
        <w:spacing w:line="360" w:lineRule="auto"/>
        <w:ind w:firstLine="570"/>
        <w:jc w:val="both"/>
        <w:rPr>
          <w:sz w:val="28"/>
          <w:szCs w:val="28"/>
        </w:rPr>
      </w:pPr>
      <w:r w:rsidRPr="00EE4D09">
        <w:rPr>
          <w:sz w:val="28"/>
          <w:szCs w:val="28"/>
        </w:rPr>
        <w:t>Чтобы щечки краснели,</w:t>
      </w:r>
    </w:p>
    <w:p w:rsidR="00EE4D09" w:rsidRPr="00EE4D09" w:rsidRDefault="00EE4D09" w:rsidP="00EE4D09">
      <w:pPr>
        <w:spacing w:line="360" w:lineRule="auto"/>
        <w:ind w:firstLine="570"/>
        <w:jc w:val="both"/>
        <w:rPr>
          <w:sz w:val="28"/>
          <w:szCs w:val="28"/>
        </w:rPr>
      </w:pPr>
      <w:r w:rsidRPr="00EE4D09">
        <w:rPr>
          <w:sz w:val="28"/>
          <w:szCs w:val="28"/>
        </w:rPr>
        <w:t>Чтоб смеялся роток,</w:t>
      </w:r>
    </w:p>
    <w:p w:rsidR="00EE4D09" w:rsidRPr="00EE4D09" w:rsidRDefault="00EE4D09" w:rsidP="00EE4D09">
      <w:pPr>
        <w:spacing w:line="360" w:lineRule="auto"/>
        <w:ind w:firstLine="570"/>
        <w:jc w:val="both"/>
        <w:rPr>
          <w:sz w:val="28"/>
          <w:szCs w:val="28"/>
        </w:rPr>
      </w:pPr>
      <w:r w:rsidRPr="00EE4D09">
        <w:rPr>
          <w:sz w:val="28"/>
          <w:szCs w:val="28"/>
        </w:rPr>
        <w:t>Чтоб кусался зубок.</w:t>
      </w:r>
    </w:p>
    <w:p w:rsidR="00EE4D09" w:rsidRPr="00EE4D09" w:rsidRDefault="00EE4D09" w:rsidP="00EE4D09">
      <w:pPr>
        <w:spacing w:line="360" w:lineRule="auto"/>
        <w:ind w:firstLine="570"/>
        <w:jc w:val="both"/>
        <w:rPr>
          <w:i/>
          <w:sz w:val="28"/>
          <w:szCs w:val="28"/>
        </w:rPr>
        <w:sectPr w:rsidR="00EE4D09" w:rsidRPr="00EE4D09" w:rsidSect="007D03F4">
          <w:type w:val="continuous"/>
          <w:pgSz w:w="11906" w:h="16838"/>
          <w:pgMar w:top="1134" w:right="850" w:bottom="1134" w:left="1701" w:header="708" w:footer="708" w:gutter="0"/>
          <w:cols w:num="2" w:space="708" w:equalWidth="0">
            <w:col w:w="4323" w:space="708"/>
            <w:col w:w="4323"/>
          </w:cols>
          <w:docGrid w:linePitch="360"/>
        </w:sectPr>
      </w:pPr>
    </w:p>
    <w:p w:rsidR="00EE4D09" w:rsidRPr="00EE4D09" w:rsidRDefault="00EE4D09" w:rsidP="00EE4D09">
      <w:pPr>
        <w:spacing w:line="360" w:lineRule="auto"/>
        <w:ind w:firstLine="570"/>
        <w:jc w:val="both"/>
        <w:rPr>
          <w:i/>
          <w:sz w:val="28"/>
          <w:szCs w:val="28"/>
        </w:rPr>
      </w:pPr>
      <w:r w:rsidRPr="00EE4D09">
        <w:rPr>
          <w:i/>
          <w:sz w:val="28"/>
          <w:szCs w:val="28"/>
        </w:rPr>
        <w:t xml:space="preserve">накормить: </w:t>
      </w:r>
    </w:p>
    <w:p w:rsidR="00EE4D09" w:rsidRPr="00EE4D09" w:rsidRDefault="00EE4D09" w:rsidP="00EE4D09">
      <w:pPr>
        <w:spacing w:line="360" w:lineRule="auto"/>
        <w:ind w:firstLine="570"/>
        <w:jc w:val="both"/>
        <w:rPr>
          <w:sz w:val="28"/>
          <w:szCs w:val="28"/>
        </w:rPr>
        <w:sectPr w:rsidR="00EE4D09" w:rsidRPr="00EE4D09" w:rsidSect="007D03F4">
          <w:type w:val="continuous"/>
          <w:pgSz w:w="11906" w:h="16838"/>
          <w:pgMar w:top="1134" w:right="850" w:bottom="1134" w:left="1701" w:header="708" w:footer="708" w:gutter="0"/>
          <w:cols w:space="708"/>
          <w:docGrid w:linePitch="360"/>
        </w:sectPr>
      </w:pPr>
    </w:p>
    <w:p w:rsidR="00EE4D09" w:rsidRPr="00EE4D09" w:rsidRDefault="00EE4D09" w:rsidP="00EE4D09">
      <w:pPr>
        <w:spacing w:line="360" w:lineRule="auto"/>
        <w:ind w:firstLine="570"/>
        <w:jc w:val="both"/>
        <w:rPr>
          <w:sz w:val="28"/>
          <w:szCs w:val="28"/>
        </w:rPr>
      </w:pPr>
      <w:r w:rsidRPr="00EE4D09">
        <w:rPr>
          <w:sz w:val="28"/>
          <w:szCs w:val="28"/>
        </w:rPr>
        <w:t>Травка-муравка со сна поднялась,</w:t>
      </w:r>
    </w:p>
    <w:p w:rsidR="00EE4D09" w:rsidRPr="00EE4D09" w:rsidRDefault="00EE4D09" w:rsidP="00EE4D09">
      <w:pPr>
        <w:spacing w:line="360" w:lineRule="auto"/>
        <w:ind w:firstLine="570"/>
        <w:jc w:val="both"/>
        <w:rPr>
          <w:sz w:val="28"/>
          <w:szCs w:val="28"/>
        </w:rPr>
      </w:pPr>
      <w:r w:rsidRPr="00EE4D09">
        <w:rPr>
          <w:sz w:val="28"/>
          <w:szCs w:val="28"/>
        </w:rPr>
        <w:t>Птица-синица за зерно взялась,</w:t>
      </w:r>
    </w:p>
    <w:p w:rsidR="00EE4D09" w:rsidRPr="00EE4D09" w:rsidRDefault="00EE4D09" w:rsidP="00EE4D09">
      <w:pPr>
        <w:spacing w:line="360" w:lineRule="auto"/>
        <w:ind w:firstLine="570"/>
        <w:jc w:val="both"/>
        <w:rPr>
          <w:sz w:val="28"/>
          <w:szCs w:val="28"/>
        </w:rPr>
      </w:pPr>
      <w:r w:rsidRPr="00EE4D09">
        <w:rPr>
          <w:sz w:val="28"/>
          <w:szCs w:val="28"/>
        </w:rPr>
        <w:t>Зайки – за капусту,</w:t>
      </w:r>
    </w:p>
    <w:p w:rsidR="00EE4D09" w:rsidRPr="00EE4D09" w:rsidRDefault="00EE4D09" w:rsidP="00EE4D09">
      <w:pPr>
        <w:spacing w:line="360" w:lineRule="auto"/>
        <w:ind w:firstLine="570"/>
        <w:jc w:val="both"/>
        <w:rPr>
          <w:sz w:val="28"/>
          <w:szCs w:val="28"/>
        </w:rPr>
      </w:pPr>
      <w:r w:rsidRPr="00EE4D09">
        <w:rPr>
          <w:sz w:val="28"/>
          <w:szCs w:val="28"/>
        </w:rPr>
        <w:t>Мышки – за корку,</w:t>
      </w:r>
    </w:p>
    <w:p w:rsidR="00EE4D09" w:rsidRPr="00EE4D09" w:rsidRDefault="00EE4D09" w:rsidP="00EE4D09">
      <w:pPr>
        <w:spacing w:line="360" w:lineRule="auto"/>
        <w:ind w:firstLine="570"/>
        <w:jc w:val="both"/>
        <w:rPr>
          <w:sz w:val="28"/>
          <w:szCs w:val="28"/>
        </w:rPr>
      </w:pPr>
      <w:r w:rsidRPr="00EE4D09">
        <w:rPr>
          <w:sz w:val="28"/>
          <w:szCs w:val="28"/>
        </w:rPr>
        <w:t>Детки – за молоко.</w:t>
      </w:r>
    </w:p>
    <w:p w:rsidR="00EE4D09" w:rsidRPr="00EE4D09" w:rsidRDefault="00EE4D09" w:rsidP="00EE4D09">
      <w:pPr>
        <w:spacing w:line="360" w:lineRule="auto"/>
        <w:ind w:firstLine="570"/>
        <w:jc w:val="both"/>
        <w:rPr>
          <w:sz w:val="28"/>
          <w:szCs w:val="28"/>
        </w:rPr>
        <w:sectPr w:rsidR="00EE4D09" w:rsidRPr="00EE4D09" w:rsidSect="007D03F4">
          <w:type w:val="continuous"/>
          <w:pgSz w:w="11906" w:h="16838"/>
          <w:pgMar w:top="1134" w:right="850" w:bottom="1134" w:left="1701" w:header="708" w:footer="708" w:gutter="0"/>
          <w:cols w:num="2" w:space="708" w:equalWidth="0">
            <w:col w:w="4323" w:space="708"/>
            <w:col w:w="4323"/>
          </w:cols>
          <w:docGrid w:linePitch="360"/>
        </w:sectPr>
      </w:pPr>
    </w:p>
    <w:p w:rsidR="00EE4D09" w:rsidRPr="00EE4D09" w:rsidRDefault="00EE4D09" w:rsidP="00EE4D09">
      <w:pPr>
        <w:spacing w:line="360" w:lineRule="auto"/>
        <w:ind w:firstLine="570"/>
        <w:jc w:val="both"/>
        <w:rPr>
          <w:sz w:val="28"/>
          <w:szCs w:val="28"/>
        </w:rPr>
      </w:pPr>
      <w:r w:rsidRPr="00EE4D09">
        <w:rPr>
          <w:sz w:val="28"/>
          <w:szCs w:val="28"/>
        </w:rPr>
        <w:t>Особенно много радости доставляют детям игры с взрослыми. Народ создал множество игровых песенок. Сопровождая действия с малышом словами песенки, радующей его, взрослые приучают ребенка вслушиваться в звуки речи, улавливать ее ритм, отдельные звукосочетания и понемногу проникать в их смысл.</w:t>
      </w:r>
    </w:p>
    <w:p w:rsidR="00EE4D09" w:rsidRPr="00EE4D09" w:rsidRDefault="00EE4D09" w:rsidP="00EE4D09">
      <w:pPr>
        <w:spacing w:line="360" w:lineRule="auto"/>
        <w:ind w:firstLine="570"/>
        <w:jc w:val="both"/>
        <w:rPr>
          <w:sz w:val="28"/>
          <w:szCs w:val="28"/>
        </w:rPr>
      </w:pPr>
      <w:r w:rsidRPr="00EE4D09">
        <w:rPr>
          <w:sz w:val="28"/>
          <w:szCs w:val="28"/>
        </w:rPr>
        <w:t xml:space="preserve">Своевременное развитие фонематического слуха, формирование способности улавливать тонкие звуковые различия подготавливают ребенка к овладению правильным звукопроизношением. Звукосочетания, наиболее трудно усваиваемые детьми, в которых много шипящих, свистящих, сонорных, то и дело слышатся в песенках: «Ай, качи-качи-качи! Глянь — </w:t>
      </w:r>
    </w:p>
    <w:p w:rsidR="00EE4D09" w:rsidRPr="00EE4D09" w:rsidRDefault="00EE4D09" w:rsidP="00EE4D09">
      <w:pPr>
        <w:spacing w:line="360" w:lineRule="auto"/>
        <w:ind w:firstLine="570"/>
        <w:jc w:val="both"/>
        <w:rPr>
          <w:sz w:val="28"/>
          <w:szCs w:val="28"/>
        </w:rPr>
      </w:pPr>
      <w:r w:rsidRPr="00EE4D09">
        <w:rPr>
          <w:sz w:val="28"/>
          <w:szCs w:val="28"/>
        </w:rPr>
        <w:t>баранки, калачи!..»; «Чики, чики, чикалочки...»; «Скок-поскок, сколочу мосток, серебром замощу, всех ребят пущу».</w:t>
      </w:r>
    </w:p>
    <w:p w:rsidR="00EE4D09" w:rsidRPr="00EE4D09" w:rsidRDefault="00EE4D09" w:rsidP="00EE4D09">
      <w:pPr>
        <w:spacing w:line="360" w:lineRule="auto"/>
        <w:ind w:firstLine="570"/>
        <w:jc w:val="both"/>
        <w:rPr>
          <w:sz w:val="28"/>
          <w:szCs w:val="28"/>
        </w:rPr>
      </w:pPr>
      <w:r w:rsidRPr="00EE4D09">
        <w:rPr>
          <w:sz w:val="28"/>
          <w:szCs w:val="28"/>
        </w:rPr>
        <w:t>Научившись различать вариативность забавных звуковых сочетаний, дети, подражая взрослым, начинают играть словами, звуками, звукосочетаниями, улавливая специфику звучания русской речи, ее выразительность, образность.</w:t>
      </w:r>
    </w:p>
    <w:p w:rsidR="00EE4D09" w:rsidRPr="00EE4D09" w:rsidRDefault="00EE4D09" w:rsidP="00EE4D09">
      <w:pPr>
        <w:spacing w:line="360" w:lineRule="auto"/>
        <w:ind w:firstLine="570"/>
        <w:jc w:val="both"/>
        <w:rPr>
          <w:sz w:val="28"/>
          <w:szCs w:val="28"/>
        </w:rPr>
      </w:pPr>
      <w:r w:rsidRPr="00EE4D09">
        <w:rPr>
          <w:sz w:val="28"/>
          <w:szCs w:val="28"/>
        </w:rPr>
        <w:t>Язык народных песенок, потешек лаконичен, образен и богат такими звуковыми сопоставлениями, которые помогают детям уловить их различия. Слова, по смыслу разные, но отличающиеся друг от друга лишь одним звуком (мальчик-пальчик, ел-пел, наша-Маша), то стоят совсем рядом, то рифмуются, и это подчеркивает особенности каждого их них.</w:t>
      </w:r>
    </w:p>
    <w:p w:rsidR="00EE4D09" w:rsidRPr="00EE4D09" w:rsidRDefault="00EE4D09" w:rsidP="00EE4D09">
      <w:pPr>
        <w:spacing w:line="360" w:lineRule="auto"/>
        <w:ind w:firstLine="570"/>
        <w:jc w:val="both"/>
        <w:rPr>
          <w:sz w:val="28"/>
          <w:szCs w:val="28"/>
        </w:rPr>
      </w:pPr>
      <w:r w:rsidRPr="00EE4D09">
        <w:rPr>
          <w:sz w:val="28"/>
          <w:szCs w:val="28"/>
        </w:rPr>
        <w:t>Большинство песенок, потешек, прибауток создавалось в процессе труда на природе, в быту. Отсюда их четкость, ритмичность, краткость и выразительность. Веками народ отбирал и хранил, передавая из уст в уста, эти маленькие шедевры, полные глубокой мудрости, лиризма и юмора. Благодаря простоте и мелодичности звучания дети, играя, легко запоминают их, приобретая вкус к образному, меткому слову, приучаясь пользоваться им в своей речи.</w:t>
      </w:r>
    </w:p>
    <w:p w:rsidR="00EE4D09" w:rsidRPr="00EE4D09" w:rsidRDefault="00EE4D09" w:rsidP="00EE4D09">
      <w:pPr>
        <w:spacing w:line="360" w:lineRule="auto"/>
        <w:ind w:firstLine="570"/>
        <w:jc w:val="both"/>
        <w:rPr>
          <w:sz w:val="28"/>
          <w:szCs w:val="28"/>
        </w:rPr>
      </w:pPr>
      <w:r w:rsidRPr="00EE4D09">
        <w:rPr>
          <w:sz w:val="28"/>
          <w:szCs w:val="28"/>
        </w:rPr>
        <w:t>Но этим не исчерпывается глубина воздействия на ребенка малых поэтических форм народного творчества. Они оказывают и нравственное влияние - пробуждают в ребенке чувство симпатии, любви к людям, ко всему живому, интерес и уважение к труду.</w:t>
      </w:r>
    </w:p>
    <w:p w:rsidR="00EE4D09" w:rsidRPr="00EE4D09" w:rsidRDefault="00EE4D09" w:rsidP="00EE4D09">
      <w:pPr>
        <w:spacing w:line="360" w:lineRule="auto"/>
        <w:ind w:firstLine="570"/>
        <w:jc w:val="both"/>
        <w:rPr>
          <w:sz w:val="28"/>
          <w:szCs w:val="28"/>
        </w:rPr>
      </w:pPr>
      <w:r w:rsidRPr="00EE4D09">
        <w:rPr>
          <w:sz w:val="28"/>
          <w:szCs w:val="28"/>
        </w:rPr>
        <w:t>Наряду с песенками, созданными специально для маленьких, в круг детского чтения уже давно вошли отрывки из лирических, обрядовых, хороводных, скоморошьих песен - это золотой фонд, любовно сохраненный предшествующими поколениями. Песни отличаются широтой тем, разнообразием поэтических образов (от «водички», умывающей «личико», до весны - «весны красной, весны ясной» или птиц, несущих из-за моря «ключи весенние»); богатством стихотворных форм, размеров (от четких, точных рифм - «Наша Маша...», «Ладушки...», «Огуречик...» - до белого стиха - «Солнышко катилось ко западу...», «Ты трава ли моя, травушка...»); интонацией (от ласковой лирической — «Потягунушки, потягунушки...» — до юмористической — «Ты умница, разумница...»).</w:t>
      </w:r>
    </w:p>
    <w:p w:rsidR="00EE4D09" w:rsidRPr="00EE4D09" w:rsidRDefault="00EE4D09" w:rsidP="00EE4D09">
      <w:pPr>
        <w:spacing w:line="360" w:lineRule="auto"/>
        <w:ind w:firstLine="570"/>
        <w:jc w:val="both"/>
        <w:rPr>
          <w:sz w:val="28"/>
          <w:szCs w:val="28"/>
        </w:rPr>
      </w:pPr>
      <w:r w:rsidRPr="00EE4D09">
        <w:rPr>
          <w:sz w:val="28"/>
          <w:szCs w:val="28"/>
        </w:rPr>
        <w:t xml:space="preserve">«Пестушки, (от слова «пестовать» - воспитывать) связаны с наиболее ранним периодам развития ребёнка. «Распеленав ребенка, мать или няня обеими руками, слегка сжимая тело ребенка, проводит несколько раз от шейки до ступней ног. Этот своеобразный массаж помогает восстановить кровообращение, возбудить жизнедеятельность всего организма, что очень важно в период первоначального роста» [9, с.38]. В пестушках слышатся любовь, доброта. Они складные, красивые. И еще учат малыша, он слушает и смотрит, где у него ножка, где — роток. </w:t>
      </w:r>
    </w:p>
    <w:p w:rsidR="00EE4D09" w:rsidRPr="00EE4D09" w:rsidRDefault="00EE4D09" w:rsidP="00EE4D09">
      <w:pPr>
        <w:spacing w:line="360" w:lineRule="auto"/>
        <w:ind w:firstLine="570"/>
        <w:jc w:val="both"/>
        <w:rPr>
          <w:sz w:val="28"/>
          <w:szCs w:val="28"/>
        </w:rPr>
      </w:pPr>
      <w:r w:rsidRPr="00EE4D09">
        <w:rPr>
          <w:sz w:val="28"/>
          <w:szCs w:val="28"/>
        </w:rPr>
        <w:t xml:space="preserve">Потом начинаются самые первые игры, потешки: Идет коза рогатая…, Сорока-ворона кашку варила…, Ладушки. Здесь вместе с удовольствием ребенок получает и пользу. </w:t>
      </w:r>
    </w:p>
    <w:p w:rsidR="00EE4D09" w:rsidRPr="00EE4D09" w:rsidRDefault="00EE4D09" w:rsidP="00EE4D09">
      <w:pPr>
        <w:spacing w:line="360" w:lineRule="auto"/>
        <w:ind w:firstLine="570"/>
        <w:jc w:val="both"/>
        <w:rPr>
          <w:sz w:val="28"/>
          <w:szCs w:val="28"/>
        </w:rPr>
      </w:pPr>
      <w:r w:rsidRPr="00EE4D09">
        <w:rPr>
          <w:sz w:val="28"/>
          <w:szCs w:val="28"/>
        </w:rPr>
        <w:t>Многие потешки в записи по форме близки к колыбельным песням, по характеру их исполнения, бытовые назначения, эмоционально – мелодическая основа совершенно иные» [9, с.42]. Потешка забавляет ритмом – потешает, веселит. «Она не всегда поётся, чаще сказывается, слова сопровождаются игровыми действиями, несут ребёнку необходимую информацию. При помощи потешек пестуньи вырабатывали у детей потребность к игре, раскрывая её эстетическое содержание, приготовляли ребёнка к самостоятельной игре в детском коллективе..Главное назначение забавы – приготовить ребёнка к поэзии окружающего мира в процессе игры, которая скоро станет незаменимой школой физической и умственной подготовкой, нравственного и эстетического воспитания» [9, с.42].</w:t>
      </w:r>
    </w:p>
    <w:p w:rsidR="00EE4D09" w:rsidRPr="00EE4D09" w:rsidRDefault="00EE4D09" w:rsidP="00EE4D09">
      <w:pPr>
        <w:spacing w:line="360" w:lineRule="auto"/>
        <w:ind w:firstLine="570"/>
        <w:jc w:val="both"/>
        <w:rPr>
          <w:sz w:val="28"/>
          <w:szCs w:val="28"/>
        </w:rPr>
      </w:pPr>
      <w:r w:rsidRPr="00EE4D09">
        <w:rPr>
          <w:sz w:val="28"/>
          <w:szCs w:val="28"/>
        </w:rPr>
        <w:t xml:space="preserve">Излюбленной словесной игрой детей старшего возраста были и остаются скороговорки — быстрое повторение труднопроизносимых слов. Ошибки в произношении вызывают смех. Играя, дети одновременно развивают органы </w:t>
      </w:r>
    </w:p>
    <w:p w:rsidR="00EE4D09" w:rsidRPr="00EE4D09" w:rsidRDefault="00EE4D09" w:rsidP="00EE4D09">
      <w:pPr>
        <w:spacing w:line="360" w:lineRule="auto"/>
        <w:ind w:firstLine="570"/>
        <w:jc w:val="both"/>
        <w:rPr>
          <w:sz w:val="28"/>
          <w:szCs w:val="28"/>
        </w:rPr>
      </w:pPr>
      <w:r w:rsidRPr="00EE4D09">
        <w:rPr>
          <w:sz w:val="28"/>
          <w:szCs w:val="28"/>
        </w:rPr>
        <w:t xml:space="preserve">артикуляции. Особой популярностью пользуются скороговорки со сложным и богатым звуковым оформлением (обилие аллитерации, частые повторы, внутренние рифмы, ассонансы). </w:t>
      </w:r>
    </w:p>
    <w:p w:rsidR="00EE4D09" w:rsidRPr="00EE4D09" w:rsidRDefault="00EE4D09" w:rsidP="00EE4D09">
      <w:pPr>
        <w:spacing w:line="360" w:lineRule="auto"/>
        <w:ind w:firstLine="570"/>
        <w:jc w:val="both"/>
        <w:rPr>
          <w:sz w:val="28"/>
          <w:szCs w:val="28"/>
        </w:rPr>
      </w:pPr>
      <w:r w:rsidRPr="00EE4D09">
        <w:rPr>
          <w:sz w:val="28"/>
          <w:szCs w:val="28"/>
        </w:rPr>
        <w:t>Скороговорки, или чистоговорки, учат произносить звуки, развивают органы речи, память.</w:t>
      </w:r>
    </w:p>
    <w:p w:rsidR="00EE4D09" w:rsidRPr="00EE4D09" w:rsidRDefault="00EE4D09" w:rsidP="00EE4D09">
      <w:pPr>
        <w:spacing w:line="360" w:lineRule="auto"/>
        <w:ind w:firstLine="570"/>
        <w:jc w:val="both"/>
        <w:rPr>
          <w:sz w:val="28"/>
          <w:szCs w:val="28"/>
        </w:rPr>
      </w:pPr>
      <w:r w:rsidRPr="00EE4D09">
        <w:rPr>
          <w:sz w:val="28"/>
          <w:szCs w:val="28"/>
        </w:rPr>
        <w:t>Дразнилки: есть специальные дразнилки. Бабка-ежка, костяная ножка!…. Дразнилки сложены почти на все русские имена. Но чаще дразнилки высмеивают жадных ребят, хвастунов, воображал, достается плаксам, трусам, ябедам. Не только взрослые учат уму-разуму. Но дети и сами все время воспитывают друг друга, исправляют недостатки.</w:t>
      </w:r>
    </w:p>
    <w:p w:rsidR="00EE4D09" w:rsidRPr="00EE4D09" w:rsidRDefault="00EE4D09" w:rsidP="00EE4D09">
      <w:pPr>
        <w:spacing w:line="360" w:lineRule="auto"/>
        <w:ind w:firstLine="570"/>
        <w:jc w:val="both"/>
        <w:rPr>
          <w:sz w:val="28"/>
          <w:szCs w:val="28"/>
        </w:rPr>
      </w:pPr>
      <w:r w:rsidRPr="00EE4D09">
        <w:rPr>
          <w:sz w:val="28"/>
          <w:szCs w:val="28"/>
        </w:rPr>
        <w:t>В повседневной жизни общение с ребёнком часто сопровождается прибаутками. Это небольшие весёлые произведения или высказывания, нередко в стихотворной форме. Так же, как многие другие малые фольклорные жанры (например, считалки), прибаутки сопутствуют играм, но могут существовать и как самостоятельное явление. Часто прибаутки имеют диалогическую форму, что так же подчёркивает их близость к живой разговорной речи. Как правило, они описывают короткую забавную ситуацию, насыщенную действиями. В целом прибаутки развивают у ребёнка творческое воображение и, вовлекая его в словесную игру с быстрой сменой событий, учат его мыслить быстро и образно. Как и потешки для самых маленьких, прибаутки изобилуют повторами и аллитерациями, обращая внимание ребёнка на красоту звучания родной речи.</w:t>
      </w:r>
    </w:p>
    <w:p w:rsidR="00EE4D09" w:rsidRPr="00EE4D09" w:rsidRDefault="00EE4D09" w:rsidP="001B64DB">
      <w:pPr>
        <w:spacing w:line="360" w:lineRule="auto"/>
        <w:ind w:firstLine="570"/>
        <w:jc w:val="both"/>
        <w:rPr>
          <w:sz w:val="28"/>
          <w:szCs w:val="28"/>
        </w:rPr>
      </w:pPr>
      <w:r w:rsidRPr="00EE4D09">
        <w:rPr>
          <w:sz w:val="28"/>
          <w:szCs w:val="28"/>
        </w:rPr>
        <w:t>Небылицы очень близки к прибауткам, но предлагают ребёнку уже не просто забавную, но откровенно нелепую, невозможную ситуацию (отсюда и название - «небылицы»). В основе небылицы - парадокс, её мир вывернут наизнанку. Сопоставив его с реальным положением вещей и убедившись, что «так не бывает», ребёнок учится ориентироваться в действительности, различать реальность и вымысел, возможное и невозможное. Главным приёмом, на котором держится поэтика небылицы, является оксюморон – сочетание в одной фразе несочетаемых предметов и понятий, присвоение предметам несвойственных им функций. Оксюморон активно используется и в авторской детской поэзии, например, в парадоксально-игровых стихах Д. Хармса.</w:t>
      </w:r>
    </w:p>
    <w:p w:rsidR="00EE4D09" w:rsidRPr="00EE4D09" w:rsidRDefault="00EE4D09" w:rsidP="00EE4D09">
      <w:pPr>
        <w:spacing w:line="360" w:lineRule="auto"/>
        <w:ind w:firstLine="570"/>
        <w:jc w:val="both"/>
        <w:rPr>
          <w:sz w:val="28"/>
          <w:szCs w:val="28"/>
        </w:rPr>
      </w:pPr>
      <w:r w:rsidRPr="00EE4D09">
        <w:rPr>
          <w:sz w:val="28"/>
          <w:szCs w:val="28"/>
        </w:rPr>
        <w:t xml:space="preserve">Подрастающий ребёнок становится не только объектом всевозможных игр, но и их активным участником. В это время он знакомится с ещё одним фольклорным жанром - считалками. Открывая игру и раздавая всем её участникам определённые роли, считалка организует сам процесс игры и учит детей общаться друг с другом в заданной ситуации, подчиняться установленным правилам. Одна из самых живых и подвижных фольклорных форм, считалка легко допускает импровизацию и отвечает стремлению ребёнка к словотворчеству. Кроме того, считалки развивают чувство ритма - ведь именно ритм организует художественное пространство считалки: отсюда параллелизм в структуре предложений, динамичные фразы и яркая концовка. Специалисты считают, что такая форма отражает психологические особенности ребёнка, соответствует его восприятию действительности. </w:t>
      </w:r>
    </w:p>
    <w:p w:rsidR="00890908" w:rsidRDefault="007D019C" w:rsidP="00EE4D09">
      <w:pPr>
        <w:spacing w:line="360" w:lineRule="auto"/>
        <w:ind w:firstLine="570"/>
        <w:jc w:val="both"/>
        <w:rPr>
          <w:sz w:val="28"/>
          <w:szCs w:val="28"/>
        </w:rPr>
      </w:pPr>
      <w:r>
        <w:rPr>
          <w:sz w:val="28"/>
          <w:szCs w:val="28"/>
        </w:rPr>
        <w:br w:type="page"/>
      </w:r>
    </w:p>
    <w:p w:rsidR="00C80377" w:rsidRPr="00C80377" w:rsidRDefault="00C80377" w:rsidP="002C024E">
      <w:pPr>
        <w:spacing w:line="360" w:lineRule="auto"/>
        <w:ind w:firstLine="570"/>
        <w:jc w:val="center"/>
        <w:rPr>
          <w:b/>
          <w:sz w:val="28"/>
          <w:szCs w:val="28"/>
        </w:rPr>
      </w:pPr>
      <w:r w:rsidRPr="00C80377">
        <w:rPr>
          <w:b/>
          <w:sz w:val="28"/>
          <w:szCs w:val="28"/>
        </w:rPr>
        <w:t>3. Специфические особенности жанрового многообразия детского фольклора</w:t>
      </w:r>
    </w:p>
    <w:p w:rsidR="00C80377" w:rsidRDefault="00C80377" w:rsidP="00C80377">
      <w:pPr>
        <w:spacing w:line="360" w:lineRule="auto"/>
        <w:ind w:firstLine="570"/>
        <w:jc w:val="both"/>
        <w:rPr>
          <w:sz w:val="28"/>
          <w:szCs w:val="28"/>
        </w:rPr>
      </w:pPr>
      <w:r w:rsidRPr="00C80377">
        <w:rPr>
          <w:sz w:val="28"/>
          <w:szCs w:val="28"/>
        </w:rPr>
        <w:t>Знакомство человека с произведениями искусства, с лучшими образцами устного народного творчества должно начинаться с первых лет его жизни, так как период раннего и дошкольного детства – определяющий этап в развитии человеческой личности. Возраст до пяти лет – богатейший по способности ребенка быстро и жадно познавать окружающий мир, впитывать огромное количество впечатлений. Именно в этот период дети с поразительной быстротой и активностью начинают перенимать нормы поведения окружающих, а главное – овладевать средством человеческого общения – речью.</w:t>
      </w:r>
    </w:p>
    <w:p w:rsidR="00DA228B" w:rsidRDefault="00DA228B" w:rsidP="00273BEE">
      <w:pPr>
        <w:spacing w:line="360" w:lineRule="auto"/>
        <w:ind w:firstLine="570"/>
        <w:jc w:val="both"/>
        <w:rPr>
          <w:sz w:val="28"/>
          <w:szCs w:val="28"/>
        </w:rPr>
      </w:pPr>
      <w:r w:rsidRPr="00DA228B">
        <w:rPr>
          <w:sz w:val="28"/>
          <w:szCs w:val="28"/>
        </w:rPr>
        <w:t>«Словесные игры, поддевки, скороговорки и некоторые другие малые формы фольклора, вызваны к жизни «едва ли не исключительно педагогическими надобностями народа»</w:t>
      </w:r>
      <w:r>
        <w:rPr>
          <w:sz w:val="28"/>
          <w:szCs w:val="28"/>
        </w:rPr>
        <w:t xml:space="preserve"> </w:t>
      </w:r>
      <w:r w:rsidRPr="00DA228B">
        <w:rPr>
          <w:sz w:val="28"/>
          <w:szCs w:val="28"/>
        </w:rPr>
        <w:t>[</w:t>
      </w:r>
      <w:r w:rsidR="002C024E">
        <w:rPr>
          <w:sz w:val="28"/>
          <w:szCs w:val="28"/>
        </w:rPr>
        <w:t>9</w:t>
      </w:r>
      <w:r w:rsidR="00A758E9">
        <w:rPr>
          <w:sz w:val="28"/>
          <w:szCs w:val="28"/>
        </w:rPr>
        <w:t>, с</w:t>
      </w:r>
      <w:r w:rsidR="00C21924" w:rsidRPr="00C21924">
        <w:rPr>
          <w:sz w:val="28"/>
          <w:szCs w:val="28"/>
        </w:rPr>
        <w:t>.101</w:t>
      </w:r>
      <w:r w:rsidRPr="00DA228B">
        <w:rPr>
          <w:sz w:val="28"/>
          <w:szCs w:val="28"/>
        </w:rPr>
        <w:t>].</w:t>
      </w:r>
    </w:p>
    <w:p w:rsidR="00DA228B" w:rsidRPr="00DA228B" w:rsidRDefault="00DA228B" w:rsidP="00DA228B">
      <w:pPr>
        <w:spacing w:line="360" w:lineRule="auto"/>
        <w:ind w:firstLine="570"/>
        <w:jc w:val="both"/>
        <w:rPr>
          <w:sz w:val="28"/>
          <w:szCs w:val="28"/>
        </w:rPr>
      </w:pPr>
      <w:r w:rsidRPr="00DA228B">
        <w:rPr>
          <w:sz w:val="28"/>
          <w:szCs w:val="28"/>
        </w:rPr>
        <w:t>«Многие жанры народного творчества вполне доступны пониманию маленьких детей. Благодаря фольклору ребёнок легче входит в окружающий мир, полнее ощущает прелесть родной природы, усваивает представления народа о красоте, морали, знакомится с обычаями, обрядами, - словам, вместе с эстетическими наслаждениями впитывает то, что называется духовным наследием народа, без чего формирование полноценной личности просто невозможно»</w:t>
      </w:r>
      <w:r>
        <w:rPr>
          <w:sz w:val="28"/>
          <w:szCs w:val="28"/>
        </w:rPr>
        <w:t xml:space="preserve"> </w:t>
      </w:r>
      <w:r w:rsidRPr="00DA228B">
        <w:rPr>
          <w:sz w:val="28"/>
          <w:szCs w:val="28"/>
        </w:rPr>
        <w:t>[</w:t>
      </w:r>
      <w:r w:rsidR="002C024E">
        <w:rPr>
          <w:sz w:val="28"/>
          <w:szCs w:val="28"/>
        </w:rPr>
        <w:t>1</w:t>
      </w:r>
      <w:r w:rsidR="00A758E9">
        <w:rPr>
          <w:sz w:val="28"/>
          <w:szCs w:val="28"/>
        </w:rPr>
        <w:t>, с</w:t>
      </w:r>
      <w:r w:rsidR="00C21924" w:rsidRPr="00C21924">
        <w:rPr>
          <w:sz w:val="28"/>
          <w:szCs w:val="28"/>
        </w:rPr>
        <w:t>.18</w:t>
      </w:r>
      <w:r w:rsidRPr="00DA228B">
        <w:rPr>
          <w:sz w:val="28"/>
          <w:szCs w:val="28"/>
        </w:rPr>
        <w:t>].</w:t>
      </w:r>
    </w:p>
    <w:p w:rsidR="00273BEE" w:rsidRDefault="00273BEE" w:rsidP="00273BEE">
      <w:pPr>
        <w:spacing w:line="360" w:lineRule="auto"/>
        <w:ind w:firstLine="570"/>
        <w:jc w:val="both"/>
        <w:rPr>
          <w:sz w:val="28"/>
          <w:szCs w:val="28"/>
        </w:rPr>
      </w:pPr>
      <w:r w:rsidRPr="00273BEE">
        <w:rPr>
          <w:sz w:val="28"/>
          <w:szCs w:val="28"/>
        </w:rPr>
        <w:t xml:space="preserve">С помощью малых форм фольклора можно решать практически все задачи методики развития речи и наряду с основными методами и приемами речевого развития </w:t>
      </w:r>
      <w:r w:rsidRPr="0005473F">
        <w:rPr>
          <w:color w:val="000000"/>
          <w:sz w:val="28"/>
          <w:szCs w:val="28"/>
        </w:rPr>
        <w:t>старших</w:t>
      </w:r>
      <w:r w:rsidR="00835E80" w:rsidRPr="0005473F">
        <w:rPr>
          <w:color w:val="000000"/>
          <w:sz w:val="28"/>
          <w:szCs w:val="28"/>
        </w:rPr>
        <w:t xml:space="preserve"> (ЛУЧШЕ МЛАДШИХ)</w:t>
      </w:r>
      <w:r w:rsidRPr="0005473F">
        <w:rPr>
          <w:color w:val="000000"/>
          <w:sz w:val="28"/>
          <w:szCs w:val="28"/>
        </w:rPr>
        <w:t xml:space="preserve"> дошкольников</w:t>
      </w:r>
      <w:r w:rsidRPr="00273BEE">
        <w:rPr>
          <w:sz w:val="28"/>
          <w:szCs w:val="28"/>
        </w:rPr>
        <w:t xml:space="preserve"> можно и нужно использовать этот богатейший материал словесного творчества народа. Все вышеперечисленные формы работы указывают на это, остается разработать комплексную методику их применения.</w:t>
      </w:r>
    </w:p>
    <w:p w:rsidR="00273BEE" w:rsidRPr="00273BEE" w:rsidRDefault="00100DF5" w:rsidP="00100DF5">
      <w:pPr>
        <w:spacing w:line="360" w:lineRule="auto"/>
        <w:jc w:val="both"/>
        <w:rPr>
          <w:sz w:val="28"/>
          <w:szCs w:val="28"/>
        </w:rPr>
      </w:pPr>
      <w:r>
        <w:rPr>
          <w:sz w:val="28"/>
          <w:szCs w:val="28"/>
        </w:rPr>
        <w:t xml:space="preserve">       </w:t>
      </w:r>
      <w:r w:rsidR="00273BEE" w:rsidRPr="00273BEE">
        <w:rPr>
          <w:sz w:val="28"/>
          <w:szCs w:val="28"/>
        </w:rPr>
        <w:t>Таким образом, благодаря народному творчеству ребенок легче входит в окружающий мир, полнее ощущает прелесть родной природы, усваивает представления народа о красоте, морали, знакомится с обычаями и обрядами своего народа.</w:t>
      </w:r>
      <w:r w:rsidR="00DA228B">
        <w:rPr>
          <w:sz w:val="28"/>
          <w:szCs w:val="28"/>
        </w:rPr>
        <w:t xml:space="preserve"> </w:t>
      </w:r>
      <w:r w:rsidR="00273BEE" w:rsidRPr="00273BEE">
        <w:rPr>
          <w:sz w:val="28"/>
          <w:szCs w:val="28"/>
        </w:rPr>
        <w:t>С удивительным педагогическим талантом ведет народ ребенка от простеньких игровых потешек, загадок, поговорок и др. к сложным поэтическим образам сказок; от строк забавляющих, успокаивающих к ситуациям, требующим от маленького слушателя напряжения всех душевных сил.</w:t>
      </w:r>
    </w:p>
    <w:p w:rsidR="00EE4D09" w:rsidRPr="0005473F" w:rsidRDefault="00EE4D09" w:rsidP="00EE4D09">
      <w:pPr>
        <w:pStyle w:val="a7"/>
        <w:shd w:val="clear" w:color="auto" w:fill="FFFFFF"/>
        <w:spacing w:before="0" w:beforeAutospacing="0" w:after="150" w:afterAutospacing="0" w:line="360" w:lineRule="auto"/>
        <w:jc w:val="both"/>
        <w:rPr>
          <w:color w:val="000000"/>
          <w:sz w:val="28"/>
          <w:szCs w:val="28"/>
        </w:rPr>
      </w:pPr>
      <w:r>
        <w:rPr>
          <w:rFonts w:ascii="Arial" w:hAnsi="Arial" w:cs="Arial"/>
          <w:color w:val="333333"/>
        </w:rPr>
        <w:t xml:space="preserve">     </w:t>
      </w:r>
      <w:r w:rsidRPr="0005473F">
        <w:rPr>
          <w:color w:val="000000"/>
          <w:sz w:val="28"/>
          <w:szCs w:val="28"/>
        </w:rPr>
        <w:t>Фольклор играет чрезвычайно важную роль в воспитании и развитии ребенка дошкольного возраста. Он является действенным средством воспитания национального характера мышления, нравственности, патриотизма, эстетического самосознания.</w:t>
      </w:r>
    </w:p>
    <w:p w:rsidR="00EE4D09" w:rsidRPr="0005473F" w:rsidRDefault="00EE4D09" w:rsidP="00EE4D09">
      <w:pPr>
        <w:pStyle w:val="a7"/>
        <w:shd w:val="clear" w:color="auto" w:fill="FFFFFF"/>
        <w:spacing w:before="0" w:beforeAutospacing="0" w:after="150" w:afterAutospacing="0" w:line="360" w:lineRule="auto"/>
        <w:jc w:val="both"/>
        <w:rPr>
          <w:color w:val="000000"/>
          <w:sz w:val="28"/>
          <w:szCs w:val="28"/>
        </w:rPr>
      </w:pPr>
      <w:r w:rsidRPr="0005473F">
        <w:rPr>
          <w:color w:val="000000"/>
          <w:sz w:val="28"/>
          <w:szCs w:val="28"/>
        </w:rPr>
        <w:t xml:space="preserve">    В практике дошкольного образования можно пронаблюдать такую к</w:t>
      </w:r>
      <w:r w:rsidR="000B2EF8">
        <w:rPr>
          <w:color w:val="000000"/>
          <w:sz w:val="28"/>
          <w:szCs w:val="28"/>
        </w:rPr>
        <w:t xml:space="preserve">артину: при ознакомлении </w:t>
      </w:r>
      <w:r w:rsidRPr="0005473F">
        <w:rPr>
          <w:color w:val="000000"/>
          <w:sz w:val="28"/>
          <w:szCs w:val="28"/>
        </w:rPr>
        <w:t xml:space="preserve"> дошкольников с фольклорными жанрами на первое место выдвигается содержательный аспект, а не жанровые и языковые особенности. Педагоги редко используют эти формы на занятиях по развитию речи с детьми. Использование фольклора зачастую сводится лишь к заучиванию пословиц, потешек, загадок и слушанию сказок.</w:t>
      </w:r>
    </w:p>
    <w:p w:rsidR="00EE4D09" w:rsidRPr="0005473F" w:rsidRDefault="00EE4D09" w:rsidP="00EE4D09">
      <w:pPr>
        <w:pStyle w:val="a7"/>
        <w:shd w:val="clear" w:color="auto" w:fill="FFFFFF"/>
        <w:spacing w:before="0" w:beforeAutospacing="0" w:after="150" w:afterAutospacing="0" w:line="360" w:lineRule="auto"/>
        <w:jc w:val="both"/>
        <w:rPr>
          <w:color w:val="000000"/>
          <w:sz w:val="28"/>
          <w:szCs w:val="28"/>
        </w:rPr>
      </w:pPr>
      <w:r w:rsidRPr="0005473F">
        <w:rPr>
          <w:color w:val="000000"/>
          <w:sz w:val="28"/>
          <w:szCs w:val="28"/>
        </w:rPr>
        <w:t xml:space="preserve">   Возникает противоречие между потенциальными возможностями форм фольклора в речевом развитии дошкольников и недостаточной обеспеченностью педагогов методиками развития речи детей средствами фольклора.</w:t>
      </w:r>
    </w:p>
    <w:p w:rsidR="00EE4D09" w:rsidRPr="0005473F" w:rsidRDefault="00EE4D09" w:rsidP="00EE4D09">
      <w:pPr>
        <w:pStyle w:val="a7"/>
        <w:shd w:val="clear" w:color="auto" w:fill="FFFFFF"/>
        <w:spacing w:before="0" w:beforeAutospacing="0" w:after="150" w:afterAutospacing="0" w:line="360" w:lineRule="auto"/>
        <w:jc w:val="both"/>
        <w:rPr>
          <w:color w:val="000000"/>
          <w:sz w:val="28"/>
          <w:szCs w:val="28"/>
        </w:rPr>
      </w:pPr>
      <w:r w:rsidRPr="0005473F">
        <w:rPr>
          <w:color w:val="000000"/>
          <w:sz w:val="28"/>
          <w:szCs w:val="28"/>
        </w:rPr>
        <w:t>Данное противоречие указывает на проблему развития речи детей дошкольного возраста средствами фольклора.</w:t>
      </w:r>
    </w:p>
    <w:p w:rsidR="00EE4D09" w:rsidRPr="0005473F" w:rsidRDefault="00EE4D09" w:rsidP="00EE4D09">
      <w:pPr>
        <w:pStyle w:val="a7"/>
        <w:shd w:val="clear" w:color="auto" w:fill="FFFFFF"/>
        <w:spacing w:before="0" w:beforeAutospacing="0" w:after="150" w:afterAutospacing="0" w:line="360" w:lineRule="auto"/>
        <w:jc w:val="both"/>
        <w:rPr>
          <w:color w:val="000000"/>
          <w:sz w:val="28"/>
          <w:szCs w:val="28"/>
        </w:rPr>
      </w:pPr>
      <w:r w:rsidRPr="0005473F">
        <w:rPr>
          <w:color w:val="000000"/>
          <w:sz w:val="28"/>
          <w:szCs w:val="28"/>
        </w:rPr>
        <w:t xml:space="preserve">    Творческая природа фольклора велика: для каждого, даже самого маленького ребенка она дает творческий стимул к его развитию.</w:t>
      </w:r>
    </w:p>
    <w:p w:rsidR="00EE4D09" w:rsidRPr="0005473F" w:rsidRDefault="00EE4D09" w:rsidP="00EE4D09">
      <w:pPr>
        <w:pStyle w:val="a7"/>
        <w:shd w:val="clear" w:color="auto" w:fill="FFFFFF"/>
        <w:spacing w:before="0" w:beforeAutospacing="0" w:after="150" w:afterAutospacing="0" w:line="360" w:lineRule="auto"/>
        <w:jc w:val="both"/>
        <w:rPr>
          <w:color w:val="000000"/>
          <w:sz w:val="28"/>
          <w:szCs w:val="28"/>
        </w:rPr>
      </w:pPr>
      <w:r w:rsidRPr="0005473F">
        <w:rPr>
          <w:color w:val="000000"/>
          <w:sz w:val="28"/>
          <w:szCs w:val="28"/>
        </w:rPr>
        <w:t>Например, используя в своей речи пословицы и поговорки, дети учатся ясно, лаконично, выразительно выражать свои мысли и чувства, при этом интонационно окрашивая свою речь.</w:t>
      </w:r>
    </w:p>
    <w:p w:rsidR="00EE4D09" w:rsidRPr="0005473F" w:rsidRDefault="00EE4D09" w:rsidP="00EE4D09">
      <w:pPr>
        <w:pStyle w:val="a7"/>
        <w:shd w:val="clear" w:color="auto" w:fill="FFFFFF"/>
        <w:spacing w:before="0" w:beforeAutospacing="0" w:after="150" w:afterAutospacing="0" w:line="360" w:lineRule="auto"/>
        <w:jc w:val="both"/>
        <w:rPr>
          <w:color w:val="000000"/>
          <w:sz w:val="28"/>
          <w:szCs w:val="28"/>
        </w:rPr>
      </w:pPr>
      <w:r w:rsidRPr="0005473F">
        <w:rPr>
          <w:color w:val="000000"/>
          <w:sz w:val="28"/>
          <w:szCs w:val="28"/>
        </w:rPr>
        <w:t xml:space="preserve">      Отгадывание и придумывание загадок влияет на разносторонность развития речи детей. Они способствуют формированию образности речи.</w:t>
      </w:r>
    </w:p>
    <w:p w:rsidR="00EE4D09" w:rsidRPr="0005473F" w:rsidRDefault="00EE4D09" w:rsidP="00EE4D09">
      <w:pPr>
        <w:pStyle w:val="a7"/>
        <w:shd w:val="clear" w:color="auto" w:fill="FFFFFF"/>
        <w:spacing w:before="0" w:beforeAutospacing="0" w:after="150" w:afterAutospacing="0" w:line="360" w:lineRule="auto"/>
        <w:jc w:val="both"/>
        <w:rPr>
          <w:color w:val="000000"/>
          <w:sz w:val="28"/>
          <w:szCs w:val="28"/>
        </w:rPr>
      </w:pPr>
      <w:r w:rsidRPr="0005473F">
        <w:rPr>
          <w:color w:val="000000"/>
          <w:sz w:val="28"/>
          <w:szCs w:val="28"/>
        </w:rPr>
        <w:t>С помощью прибауток, небылиц, дразнилок дети могут развеселить, потешить, рассмешить сверстников.</w:t>
      </w:r>
    </w:p>
    <w:p w:rsidR="00EE4D09" w:rsidRPr="0005473F" w:rsidRDefault="00EE4D09" w:rsidP="00EE4D09">
      <w:pPr>
        <w:pStyle w:val="a7"/>
        <w:shd w:val="clear" w:color="auto" w:fill="FFFFFF"/>
        <w:spacing w:before="0" w:beforeAutospacing="0" w:after="150" w:afterAutospacing="0" w:line="360" w:lineRule="auto"/>
        <w:jc w:val="both"/>
        <w:rPr>
          <w:color w:val="000000"/>
          <w:sz w:val="28"/>
          <w:szCs w:val="28"/>
        </w:rPr>
      </w:pPr>
      <w:r w:rsidRPr="0005473F">
        <w:rPr>
          <w:color w:val="000000"/>
          <w:sz w:val="28"/>
          <w:szCs w:val="28"/>
        </w:rPr>
        <w:t xml:space="preserve">   С помощью потешек, пестушек возможно развивать фонематический слух, так как они используют звукосочетания-наигрыши, которые повторяются несколько раз в разном темпе, с различной интонацией.</w:t>
      </w:r>
    </w:p>
    <w:p w:rsidR="000B2EF8" w:rsidRDefault="000B2EF8" w:rsidP="00A24D28">
      <w:pPr>
        <w:pStyle w:val="a7"/>
        <w:spacing w:after="150" w:line="360" w:lineRule="auto"/>
        <w:jc w:val="both"/>
        <w:rPr>
          <w:sz w:val="28"/>
          <w:szCs w:val="28"/>
        </w:rPr>
      </w:pPr>
    </w:p>
    <w:p w:rsidR="000B2EF8" w:rsidRDefault="000B2EF8" w:rsidP="00A24D28">
      <w:pPr>
        <w:pStyle w:val="a7"/>
        <w:spacing w:after="150" w:line="360" w:lineRule="auto"/>
        <w:jc w:val="both"/>
        <w:rPr>
          <w:sz w:val="28"/>
          <w:szCs w:val="28"/>
        </w:rPr>
      </w:pPr>
    </w:p>
    <w:p w:rsidR="000B2EF8" w:rsidRDefault="000B2EF8" w:rsidP="00A24D28">
      <w:pPr>
        <w:pStyle w:val="a7"/>
        <w:spacing w:after="150" w:line="360" w:lineRule="auto"/>
        <w:jc w:val="both"/>
        <w:rPr>
          <w:sz w:val="28"/>
          <w:szCs w:val="28"/>
        </w:rPr>
      </w:pPr>
    </w:p>
    <w:p w:rsidR="000B2EF8" w:rsidRDefault="000B2EF8" w:rsidP="00A24D28">
      <w:pPr>
        <w:pStyle w:val="a7"/>
        <w:spacing w:after="150" w:line="360" w:lineRule="auto"/>
        <w:jc w:val="both"/>
        <w:rPr>
          <w:sz w:val="28"/>
          <w:szCs w:val="28"/>
        </w:rPr>
      </w:pPr>
    </w:p>
    <w:p w:rsidR="000B2EF8" w:rsidRDefault="000B2EF8" w:rsidP="00A24D28">
      <w:pPr>
        <w:pStyle w:val="a7"/>
        <w:spacing w:after="150" w:line="360" w:lineRule="auto"/>
        <w:jc w:val="both"/>
        <w:rPr>
          <w:sz w:val="28"/>
          <w:szCs w:val="28"/>
        </w:rPr>
      </w:pPr>
    </w:p>
    <w:p w:rsidR="000B2EF8" w:rsidRDefault="000B2EF8" w:rsidP="00A24D28">
      <w:pPr>
        <w:pStyle w:val="a7"/>
        <w:spacing w:after="150" w:line="360" w:lineRule="auto"/>
        <w:jc w:val="both"/>
        <w:rPr>
          <w:sz w:val="28"/>
          <w:szCs w:val="28"/>
        </w:rPr>
      </w:pPr>
    </w:p>
    <w:p w:rsidR="000B2EF8" w:rsidRDefault="000B2EF8" w:rsidP="00A24D28">
      <w:pPr>
        <w:pStyle w:val="a7"/>
        <w:spacing w:after="150" w:line="360" w:lineRule="auto"/>
        <w:jc w:val="both"/>
        <w:rPr>
          <w:sz w:val="28"/>
          <w:szCs w:val="28"/>
        </w:rPr>
      </w:pPr>
    </w:p>
    <w:p w:rsidR="000B2EF8" w:rsidRDefault="000B2EF8" w:rsidP="00A24D28">
      <w:pPr>
        <w:pStyle w:val="a7"/>
        <w:spacing w:after="150" w:line="360" w:lineRule="auto"/>
        <w:jc w:val="both"/>
        <w:rPr>
          <w:sz w:val="28"/>
          <w:szCs w:val="28"/>
        </w:rPr>
      </w:pPr>
    </w:p>
    <w:p w:rsidR="000B2EF8" w:rsidRDefault="000B2EF8" w:rsidP="00A24D28">
      <w:pPr>
        <w:pStyle w:val="a7"/>
        <w:spacing w:after="150" w:line="360" w:lineRule="auto"/>
        <w:jc w:val="both"/>
        <w:rPr>
          <w:sz w:val="28"/>
          <w:szCs w:val="28"/>
        </w:rPr>
      </w:pPr>
    </w:p>
    <w:p w:rsidR="000B2EF8" w:rsidRDefault="000B2EF8" w:rsidP="00A24D28">
      <w:pPr>
        <w:pStyle w:val="a7"/>
        <w:spacing w:after="150" w:line="360" w:lineRule="auto"/>
        <w:jc w:val="both"/>
        <w:rPr>
          <w:sz w:val="28"/>
          <w:szCs w:val="28"/>
        </w:rPr>
      </w:pPr>
    </w:p>
    <w:p w:rsidR="000B2EF8" w:rsidRDefault="000B2EF8" w:rsidP="00A24D28">
      <w:pPr>
        <w:pStyle w:val="a7"/>
        <w:spacing w:after="150" w:line="360" w:lineRule="auto"/>
        <w:jc w:val="both"/>
        <w:rPr>
          <w:sz w:val="28"/>
          <w:szCs w:val="28"/>
        </w:rPr>
      </w:pPr>
    </w:p>
    <w:p w:rsidR="000B2EF8" w:rsidRDefault="000B2EF8" w:rsidP="00A24D28">
      <w:pPr>
        <w:pStyle w:val="a7"/>
        <w:spacing w:after="150" w:line="360" w:lineRule="auto"/>
        <w:jc w:val="both"/>
        <w:rPr>
          <w:sz w:val="28"/>
          <w:szCs w:val="28"/>
        </w:rPr>
      </w:pPr>
    </w:p>
    <w:p w:rsidR="000B2EF8" w:rsidRDefault="000B2EF8" w:rsidP="00A24D28">
      <w:pPr>
        <w:pStyle w:val="a7"/>
        <w:spacing w:after="150" w:line="360" w:lineRule="auto"/>
        <w:jc w:val="both"/>
        <w:rPr>
          <w:sz w:val="28"/>
          <w:szCs w:val="28"/>
        </w:rPr>
      </w:pPr>
    </w:p>
    <w:p w:rsidR="000B2EF8" w:rsidRDefault="000B2EF8" w:rsidP="00A24D28">
      <w:pPr>
        <w:pStyle w:val="a7"/>
        <w:spacing w:after="150" w:line="360" w:lineRule="auto"/>
        <w:jc w:val="both"/>
        <w:rPr>
          <w:sz w:val="28"/>
          <w:szCs w:val="28"/>
        </w:rPr>
      </w:pPr>
    </w:p>
    <w:p w:rsidR="000B2EF8" w:rsidRPr="000B2EF8" w:rsidRDefault="000B2EF8" w:rsidP="000B2EF8">
      <w:pPr>
        <w:spacing w:line="360" w:lineRule="auto"/>
        <w:jc w:val="both"/>
        <w:rPr>
          <w:b/>
          <w:sz w:val="28"/>
          <w:szCs w:val="28"/>
        </w:rPr>
      </w:pPr>
      <w:r w:rsidRPr="000B2EF8">
        <w:rPr>
          <w:b/>
          <w:sz w:val="28"/>
          <w:szCs w:val="28"/>
        </w:rPr>
        <w:t>4. Методика использования малых форм фольклора в  развитии  ребенка</w:t>
      </w:r>
    </w:p>
    <w:p w:rsidR="00A24D28" w:rsidRPr="00A24D28" w:rsidRDefault="000B2EF8" w:rsidP="00A24D28">
      <w:pPr>
        <w:pStyle w:val="a7"/>
        <w:spacing w:after="150" w:line="360" w:lineRule="auto"/>
        <w:jc w:val="both"/>
        <w:rPr>
          <w:sz w:val="28"/>
          <w:szCs w:val="28"/>
        </w:rPr>
      </w:pPr>
      <w:r>
        <w:rPr>
          <w:sz w:val="28"/>
          <w:szCs w:val="28"/>
        </w:rPr>
        <w:t xml:space="preserve">    </w:t>
      </w:r>
      <w:r w:rsidR="00A24D28" w:rsidRPr="00A24D28">
        <w:rPr>
          <w:sz w:val="28"/>
          <w:szCs w:val="28"/>
        </w:rPr>
        <w:t>Главное, что должен учесть воспитатель при ознакомлении детей с различными фольклорными жанрами, ? необходимость привнести элементы артистичности, индивидуальности в исполнении народных произведений. Тогда занятия будут проходить как яркое общение с ребенком, на глазах которого разыгрывается красочное действо.</w:t>
      </w:r>
    </w:p>
    <w:p w:rsidR="00A24D28" w:rsidRPr="00A24D28" w:rsidRDefault="00A24D28" w:rsidP="00A24D28">
      <w:pPr>
        <w:pStyle w:val="a7"/>
        <w:spacing w:after="150" w:line="360" w:lineRule="auto"/>
        <w:jc w:val="both"/>
        <w:rPr>
          <w:sz w:val="28"/>
          <w:szCs w:val="28"/>
        </w:rPr>
      </w:pPr>
      <w:r w:rsidRPr="00A24D28">
        <w:rPr>
          <w:sz w:val="28"/>
          <w:szCs w:val="28"/>
        </w:rPr>
        <w:t>При ознакомлении с малыми фольклорными жанрами воспитателю следует обратить внимание на следующее:</w:t>
      </w:r>
    </w:p>
    <w:p w:rsidR="00A24D28" w:rsidRPr="00A24D28" w:rsidRDefault="00A24D28" w:rsidP="00A24D28">
      <w:pPr>
        <w:pStyle w:val="a7"/>
        <w:spacing w:after="150" w:line="360" w:lineRule="auto"/>
        <w:jc w:val="both"/>
        <w:rPr>
          <w:sz w:val="28"/>
          <w:szCs w:val="28"/>
        </w:rPr>
      </w:pPr>
      <w:r w:rsidRPr="00A24D28">
        <w:rPr>
          <w:sz w:val="28"/>
          <w:szCs w:val="28"/>
        </w:rPr>
        <w:t>1. Можно использовать предметы народно-прикладного искусства и русские народные музыкальные инструменты.</w:t>
      </w:r>
    </w:p>
    <w:p w:rsidR="00A24D28" w:rsidRPr="00A24D28" w:rsidRDefault="00A24D28" w:rsidP="00A24D28">
      <w:pPr>
        <w:pStyle w:val="a7"/>
        <w:spacing w:after="150" w:line="360" w:lineRule="auto"/>
        <w:jc w:val="both"/>
        <w:rPr>
          <w:sz w:val="28"/>
          <w:szCs w:val="28"/>
        </w:rPr>
      </w:pPr>
      <w:r w:rsidRPr="00A24D28">
        <w:rPr>
          <w:sz w:val="28"/>
          <w:szCs w:val="28"/>
        </w:rPr>
        <w:t>2. Использование потешек, поговорок и т.д. только тогда обеспечивает систематический подход к ознакомлению с окружающим миром, когда их содержание ориентировано на человека, виды его деятельности и конкретные действия (умывание, одевание, танцы и т.д.). Они должны как можно чаще звучать в речи педагога.</w:t>
      </w:r>
    </w:p>
    <w:p w:rsidR="00A24D28" w:rsidRPr="00A24D28" w:rsidRDefault="00A24D28" w:rsidP="00A24D28">
      <w:pPr>
        <w:pStyle w:val="a7"/>
        <w:spacing w:after="150" w:line="360" w:lineRule="auto"/>
        <w:jc w:val="both"/>
        <w:rPr>
          <w:sz w:val="28"/>
          <w:szCs w:val="28"/>
        </w:rPr>
      </w:pPr>
      <w:r w:rsidRPr="00A24D28">
        <w:rPr>
          <w:sz w:val="28"/>
          <w:szCs w:val="28"/>
        </w:rPr>
        <w:t>3. Необходимо широко использовать наглядный материал (чем младше ребенок, тем чаще он используется: игрушки, картинки, пособия и т.п.), с помощью которых создается развернутая картина действий и их результата. Показ может быть фрагментарным или полным. Инсценирование произведения с помощью наглядных средств помогает добиться наилучшего понимания содержания. Во время чтения произведения делают динамический акцент на фрагментах текста («масляна головушка» ? приводят в движение именно эту часть игрушки и т.п.).</w:t>
      </w:r>
    </w:p>
    <w:p w:rsidR="00A24D28" w:rsidRPr="00A24D28" w:rsidRDefault="00A24D28" w:rsidP="00A24D28">
      <w:pPr>
        <w:pStyle w:val="a7"/>
        <w:spacing w:after="150" w:line="360" w:lineRule="auto"/>
        <w:jc w:val="both"/>
        <w:rPr>
          <w:sz w:val="28"/>
          <w:szCs w:val="28"/>
        </w:rPr>
      </w:pPr>
      <w:r w:rsidRPr="00A24D28">
        <w:rPr>
          <w:sz w:val="28"/>
          <w:szCs w:val="28"/>
        </w:rPr>
        <w:t>4. В ходе инсценирования и прослушивания текста следует поощрять и стимулировать действенное участие ребенка: позови петушка и т.д.</w:t>
      </w:r>
    </w:p>
    <w:p w:rsidR="00A24D28" w:rsidRPr="00A24D28" w:rsidRDefault="00A24D28" w:rsidP="00A24D28">
      <w:pPr>
        <w:pStyle w:val="a7"/>
        <w:spacing w:after="150" w:line="360" w:lineRule="auto"/>
        <w:jc w:val="both"/>
        <w:rPr>
          <w:sz w:val="28"/>
          <w:szCs w:val="28"/>
        </w:rPr>
      </w:pPr>
      <w:r w:rsidRPr="00A24D28">
        <w:rPr>
          <w:sz w:val="28"/>
          <w:szCs w:val="28"/>
        </w:rPr>
        <w:t>5. Эмоциональным изложением произведения нужно побуждать детей к познавательной деятельности: сюрпризность появления, интонационная выразительность речи. Нужно обратить внимание ребенка на то, что один и тот же персонаж может быть разным в разных произведениях.</w:t>
      </w:r>
    </w:p>
    <w:p w:rsidR="00A24D28" w:rsidRPr="00A24D28" w:rsidRDefault="00A24D28" w:rsidP="00A24D28">
      <w:pPr>
        <w:pStyle w:val="a7"/>
        <w:spacing w:after="150" w:line="360" w:lineRule="auto"/>
        <w:jc w:val="both"/>
        <w:rPr>
          <w:sz w:val="28"/>
          <w:szCs w:val="28"/>
        </w:rPr>
      </w:pPr>
      <w:r w:rsidRPr="00A24D28">
        <w:rPr>
          <w:sz w:val="28"/>
          <w:szCs w:val="28"/>
        </w:rPr>
        <w:t>6. Важно следить, чтобы ребенок не потерял нить понимания произведения в целом.</w:t>
      </w:r>
    </w:p>
    <w:p w:rsidR="00A24D28" w:rsidRPr="00A24D28" w:rsidRDefault="00A24D28" w:rsidP="00A24D28">
      <w:pPr>
        <w:pStyle w:val="a7"/>
        <w:spacing w:after="150" w:line="360" w:lineRule="auto"/>
        <w:jc w:val="both"/>
        <w:rPr>
          <w:sz w:val="28"/>
          <w:szCs w:val="28"/>
        </w:rPr>
      </w:pPr>
      <w:r w:rsidRPr="00A24D28">
        <w:rPr>
          <w:sz w:val="28"/>
          <w:szCs w:val="28"/>
        </w:rPr>
        <w:t>7. Обязательное правило - неоднократное полное прочтение произведения. Каждое повторение должно быть не менее увлекательным процессом, чем первое знакомство.</w:t>
      </w:r>
    </w:p>
    <w:p w:rsidR="00A24D28" w:rsidRPr="00A24D28" w:rsidRDefault="00A24D28" w:rsidP="00A24D28">
      <w:pPr>
        <w:pStyle w:val="a7"/>
        <w:spacing w:after="150" w:line="360" w:lineRule="auto"/>
        <w:jc w:val="both"/>
        <w:rPr>
          <w:sz w:val="28"/>
          <w:szCs w:val="28"/>
        </w:rPr>
      </w:pPr>
      <w:r w:rsidRPr="00A24D28">
        <w:rPr>
          <w:sz w:val="28"/>
          <w:szCs w:val="28"/>
        </w:rPr>
        <w:t>8. Повторение произведения в несколько измененной форме. Меньше внимания педагог должен уделить ознакомительной части и больше - возможности освоить, запомнить и воспроизвести текст.</w:t>
      </w:r>
    </w:p>
    <w:p w:rsidR="00A24D28" w:rsidRPr="00A24D28" w:rsidRDefault="00A24D28" w:rsidP="00A24D28">
      <w:pPr>
        <w:pStyle w:val="a7"/>
        <w:spacing w:after="150" w:line="360" w:lineRule="auto"/>
        <w:jc w:val="both"/>
        <w:rPr>
          <w:sz w:val="28"/>
          <w:szCs w:val="28"/>
        </w:rPr>
      </w:pPr>
      <w:r w:rsidRPr="00A24D28">
        <w:rPr>
          <w:sz w:val="28"/>
          <w:szCs w:val="28"/>
        </w:rPr>
        <w:t>Методика ознакомления с пословицами и поговорками:</w:t>
      </w:r>
    </w:p>
    <w:p w:rsidR="00A24D28" w:rsidRPr="00A24D28" w:rsidRDefault="00A24D28" w:rsidP="00A24D28">
      <w:pPr>
        <w:pStyle w:val="a7"/>
        <w:spacing w:after="150" w:line="360" w:lineRule="auto"/>
        <w:jc w:val="both"/>
        <w:rPr>
          <w:sz w:val="28"/>
          <w:szCs w:val="28"/>
        </w:rPr>
      </w:pPr>
      <w:r w:rsidRPr="00A24D28">
        <w:rPr>
          <w:sz w:val="28"/>
          <w:szCs w:val="28"/>
        </w:rPr>
        <w:t>Воспитатель должен следить за умелостью и правильностью употребления пословиц и поговорок как в своей речи, так и в речи детей. Чтобы добиться правильного понимания детьми обобщенного значения этих видов малых фольклорных форм, необходимо всю работу проводить в два этапа:</w:t>
      </w:r>
    </w:p>
    <w:p w:rsidR="00A24D28" w:rsidRPr="00A24D28" w:rsidRDefault="00A24D28" w:rsidP="00A24D28">
      <w:pPr>
        <w:pStyle w:val="a7"/>
        <w:spacing w:after="150" w:line="360" w:lineRule="auto"/>
        <w:jc w:val="both"/>
        <w:rPr>
          <w:sz w:val="28"/>
          <w:szCs w:val="28"/>
        </w:rPr>
      </w:pPr>
      <w:r w:rsidRPr="00A24D28">
        <w:rPr>
          <w:sz w:val="28"/>
          <w:szCs w:val="28"/>
        </w:rPr>
        <w:t>1. Первоначально пословица или поговорка дается вне контекста - для того чтобы выяснить, понимает ли ребенок содержание и значение ее, знает ли, когда ее следует употреблять.</w:t>
      </w:r>
    </w:p>
    <w:p w:rsidR="00A24D28" w:rsidRPr="00A24D28" w:rsidRDefault="00A24D28" w:rsidP="00A24D28">
      <w:pPr>
        <w:pStyle w:val="a7"/>
        <w:spacing w:after="150" w:line="360" w:lineRule="auto"/>
        <w:jc w:val="both"/>
        <w:rPr>
          <w:sz w:val="28"/>
          <w:szCs w:val="28"/>
        </w:rPr>
      </w:pPr>
      <w:r w:rsidRPr="00A24D28">
        <w:rPr>
          <w:sz w:val="28"/>
          <w:szCs w:val="28"/>
        </w:rPr>
        <w:t>2. Затем пословица или поговорка предлагается в контексте небольшого рассказа. Можно проверить понимание обобщенного значения пословиц и поговорок, предложив детям задание: придумать сказку, рассказ, речевую ситуацию, где один из героев мог бы уместно использовать данную пословицу или поговорку. Когда у детей накопиться некоторый запас пословиц и поговорок, можно предложить им подобрать пословицы, соответствующие содержанию и идее определенной сказки.</w:t>
      </w:r>
    </w:p>
    <w:p w:rsidR="00A24D28" w:rsidRPr="00A24D28" w:rsidRDefault="00A24D28" w:rsidP="00A24D28">
      <w:pPr>
        <w:pStyle w:val="a7"/>
        <w:spacing w:after="150" w:line="360" w:lineRule="auto"/>
        <w:jc w:val="both"/>
        <w:rPr>
          <w:sz w:val="28"/>
          <w:szCs w:val="28"/>
        </w:rPr>
      </w:pPr>
      <w:r w:rsidRPr="00A24D28">
        <w:rPr>
          <w:sz w:val="28"/>
          <w:szCs w:val="28"/>
        </w:rPr>
        <w:t>Методика ознакомления со сказками:</w:t>
      </w:r>
    </w:p>
    <w:p w:rsidR="00A24D28" w:rsidRPr="00A24D28" w:rsidRDefault="00A24D28" w:rsidP="00A24D28">
      <w:pPr>
        <w:pStyle w:val="a7"/>
        <w:spacing w:after="150" w:line="360" w:lineRule="auto"/>
        <w:jc w:val="both"/>
        <w:rPr>
          <w:sz w:val="28"/>
          <w:szCs w:val="28"/>
        </w:rPr>
      </w:pPr>
      <w:r w:rsidRPr="00A24D28">
        <w:rPr>
          <w:sz w:val="28"/>
          <w:szCs w:val="28"/>
        </w:rPr>
        <w:t>1. Сказку ребенку надо рассказывать, а не читать. И рассказывать неоднократно. Необходимо художественно, артистично воссоздать образы персонажей, передать и моральную направленность, и остроту ситуации, и свое отношение к событиям.</w:t>
      </w:r>
    </w:p>
    <w:p w:rsidR="00A24D28" w:rsidRPr="00A24D28" w:rsidRDefault="00A24D28" w:rsidP="00A24D28">
      <w:pPr>
        <w:pStyle w:val="a7"/>
        <w:spacing w:after="150" w:line="360" w:lineRule="auto"/>
        <w:jc w:val="both"/>
        <w:rPr>
          <w:sz w:val="28"/>
          <w:szCs w:val="28"/>
        </w:rPr>
      </w:pPr>
      <w:r w:rsidRPr="00A24D28">
        <w:rPr>
          <w:sz w:val="28"/>
          <w:szCs w:val="28"/>
        </w:rPr>
        <w:t>2. Для того, чтобы дети слушали сказку внимательно, надо их подготовить к этому. Можно использовать следующие приемы:</w:t>
      </w:r>
    </w:p>
    <w:p w:rsidR="00A24D28" w:rsidRPr="00A24D28" w:rsidRDefault="00A24D28" w:rsidP="00A24D28">
      <w:pPr>
        <w:pStyle w:val="a7"/>
        <w:spacing w:after="150" w:line="360" w:lineRule="auto"/>
        <w:jc w:val="both"/>
        <w:rPr>
          <w:sz w:val="28"/>
          <w:szCs w:val="28"/>
        </w:rPr>
      </w:pPr>
      <w:r w:rsidRPr="00A24D28">
        <w:rPr>
          <w:sz w:val="28"/>
          <w:szCs w:val="28"/>
        </w:rPr>
        <w:t>- показать сказку с помощью игрушек (настольный театр);</w:t>
      </w:r>
    </w:p>
    <w:p w:rsidR="00A24D28" w:rsidRPr="00A24D28" w:rsidRDefault="00A24D28" w:rsidP="00A24D28">
      <w:pPr>
        <w:pStyle w:val="a7"/>
        <w:spacing w:after="150" w:line="360" w:lineRule="auto"/>
        <w:jc w:val="both"/>
        <w:rPr>
          <w:sz w:val="28"/>
          <w:szCs w:val="28"/>
        </w:rPr>
      </w:pPr>
      <w:r w:rsidRPr="00A24D28">
        <w:rPr>
          <w:sz w:val="28"/>
          <w:szCs w:val="28"/>
        </w:rPr>
        <w:t>- использовать присказку, причем новую сказку лучше начать знакомой присказкой, а уже слышанную сказку - присказкой новой, интересной.</w:t>
      </w:r>
    </w:p>
    <w:p w:rsidR="00A24D28" w:rsidRPr="00A24D28" w:rsidRDefault="00A24D28" w:rsidP="00A24D28">
      <w:pPr>
        <w:pStyle w:val="a7"/>
        <w:spacing w:after="150" w:line="360" w:lineRule="auto"/>
        <w:jc w:val="both"/>
        <w:rPr>
          <w:sz w:val="28"/>
          <w:szCs w:val="28"/>
        </w:rPr>
      </w:pPr>
      <w:r w:rsidRPr="00A24D28">
        <w:rPr>
          <w:sz w:val="28"/>
          <w:szCs w:val="28"/>
        </w:rPr>
        <w:t>3. Также использовать словесные методические приемы в сочетании с наглядными:</w:t>
      </w:r>
    </w:p>
    <w:p w:rsidR="00A24D28" w:rsidRPr="00A24D28" w:rsidRDefault="00A24D28" w:rsidP="00A24D28">
      <w:pPr>
        <w:pStyle w:val="a7"/>
        <w:spacing w:after="150" w:line="360" w:lineRule="auto"/>
        <w:jc w:val="both"/>
        <w:rPr>
          <w:sz w:val="28"/>
          <w:szCs w:val="28"/>
        </w:rPr>
      </w:pPr>
      <w:r w:rsidRPr="00A24D28">
        <w:rPr>
          <w:sz w:val="28"/>
          <w:szCs w:val="28"/>
        </w:rPr>
        <w:t>- беседы после ознакомления со сказкой, помогающие определить жанр, основное содержание, средства художественной выразительности;</w:t>
      </w:r>
    </w:p>
    <w:p w:rsidR="00A24D28" w:rsidRPr="00A24D28" w:rsidRDefault="00A24D28" w:rsidP="00A24D28">
      <w:pPr>
        <w:pStyle w:val="a7"/>
        <w:spacing w:after="150" w:line="360" w:lineRule="auto"/>
        <w:jc w:val="both"/>
        <w:rPr>
          <w:sz w:val="28"/>
          <w:szCs w:val="28"/>
        </w:rPr>
      </w:pPr>
      <w:r w:rsidRPr="00A24D28">
        <w:rPr>
          <w:sz w:val="28"/>
          <w:szCs w:val="28"/>
        </w:rPr>
        <w:t>- выборочное чтение по просьбе детей;</w:t>
      </w:r>
    </w:p>
    <w:p w:rsidR="00A24D28" w:rsidRPr="00A24D28" w:rsidRDefault="00A24D28" w:rsidP="00A24D28">
      <w:pPr>
        <w:pStyle w:val="a7"/>
        <w:spacing w:after="150" w:line="360" w:lineRule="auto"/>
        <w:jc w:val="both"/>
        <w:rPr>
          <w:sz w:val="28"/>
          <w:szCs w:val="28"/>
        </w:rPr>
      </w:pPr>
      <w:r w:rsidRPr="00A24D28">
        <w:rPr>
          <w:sz w:val="28"/>
          <w:szCs w:val="28"/>
        </w:rPr>
        <w:t>- рассматривание иллюстраций, книг;</w:t>
      </w:r>
    </w:p>
    <w:p w:rsidR="00A24D28" w:rsidRPr="00A24D28" w:rsidRDefault="00A24D28" w:rsidP="00A24D28">
      <w:pPr>
        <w:pStyle w:val="a7"/>
        <w:spacing w:after="150" w:line="360" w:lineRule="auto"/>
        <w:jc w:val="both"/>
        <w:rPr>
          <w:sz w:val="28"/>
          <w:szCs w:val="28"/>
        </w:rPr>
      </w:pPr>
      <w:r w:rsidRPr="00A24D28">
        <w:rPr>
          <w:sz w:val="28"/>
          <w:szCs w:val="28"/>
        </w:rPr>
        <w:t>- просмотр диафильмов, кинофильмов после знакомства с текстом;</w:t>
      </w:r>
    </w:p>
    <w:p w:rsidR="00A24D28" w:rsidRPr="00A24D28" w:rsidRDefault="00A24D28" w:rsidP="00A24D28">
      <w:pPr>
        <w:pStyle w:val="a7"/>
        <w:spacing w:after="150" w:line="360" w:lineRule="auto"/>
        <w:jc w:val="both"/>
        <w:rPr>
          <w:sz w:val="28"/>
          <w:szCs w:val="28"/>
        </w:rPr>
      </w:pPr>
      <w:r w:rsidRPr="00A24D28">
        <w:rPr>
          <w:sz w:val="28"/>
          <w:szCs w:val="28"/>
        </w:rPr>
        <w:t>- прослушивание записи исполнения сказки мастерами художественного слова;</w:t>
      </w:r>
    </w:p>
    <w:p w:rsidR="00A24D28" w:rsidRPr="00A24D28" w:rsidRDefault="00A24D28" w:rsidP="00A24D28">
      <w:pPr>
        <w:pStyle w:val="a7"/>
        <w:spacing w:after="150" w:line="360" w:lineRule="auto"/>
        <w:jc w:val="both"/>
        <w:rPr>
          <w:sz w:val="28"/>
          <w:szCs w:val="28"/>
        </w:rPr>
      </w:pPr>
      <w:r w:rsidRPr="00A24D28">
        <w:rPr>
          <w:sz w:val="28"/>
          <w:szCs w:val="28"/>
        </w:rPr>
        <w:t>4. При рассказывании сказки рекомендуется использовать моделирование. Замещенными объектами становятся герои сказок, а также предметы, с которыми они действуют. Набор заместителей (разных кружков) изготавливает и предлагает ребенку взрослый. От ребенка требуется выбрать кружки, чтобы сразу было понятно, какой кружок, например крокодил, а какой солнышко. Когда процесс выбора заместителей освоен, можно переходить к разыгрыванию простых сюжетов. В зависимости от того, насколько ребенок овладел моделированием, изменяется полнота разыгрываемого сюжета.</w:t>
      </w:r>
    </w:p>
    <w:p w:rsidR="00A24D28" w:rsidRPr="00A24D28" w:rsidRDefault="00A24D28" w:rsidP="00A24D28">
      <w:pPr>
        <w:pStyle w:val="a7"/>
        <w:spacing w:after="150" w:line="360" w:lineRule="auto"/>
        <w:jc w:val="both"/>
        <w:rPr>
          <w:sz w:val="28"/>
          <w:szCs w:val="28"/>
        </w:rPr>
      </w:pPr>
      <w:r w:rsidRPr="00A24D28">
        <w:rPr>
          <w:sz w:val="28"/>
          <w:szCs w:val="28"/>
        </w:rPr>
        <w:t>5. Заканчивать сказку можно известными концовками: «Тут і казки кінець, а хто слухав - молодець!», цель их использования - дать ребенку понять, что сказка закончилась, и отвлечь его от фантастического. Концовками могут служить и подходящие к содержанию сказки пословицы, это закрепит впечатление об услышанном и научит ребенка к месту употреблять образные народные выражения.</w:t>
      </w:r>
    </w:p>
    <w:p w:rsidR="00A24D28" w:rsidRPr="00A24D28" w:rsidRDefault="00A24D28" w:rsidP="00A24D28">
      <w:pPr>
        <w:pStyle w:val="a7"/>
        <w:spacing w:after="150" w:line="360" w:lineRule="auto"/>
        <w:jc w:val="both"/>
        <w:rPr>
          <w:sz w:val="28"/>
          <w:szCs w:val="28"/>
        </w:rPr>
      </w:pPr>
      <w:r w:rsidRPr="00A24D28">
        <w:rPr>
          <w:sz w:val="28"/>
          <w:szCs w:val="28"/>
        </w:rPr>
        <w:t>6. Имеется своеобразие приемов влияющих на нравственное, патриотическое, интернациональное воспитание дошкольников в процессе ознакомления с фольклором:</w:t>
      </w:r>
    </w:p>
    <w:p w:rsidR="00A24D28" w:rsidRPr="00A24D28" w:rsidRDefault="00A24D28" w:rsidP="00A24D28">
      <w:pPr>
        <w:pStyle w:val="a7"/>
        <w:spacing w:after="150" w:line="360" w:lineRule="auto"/>
        <w:jc w:val="both"/>
        <w:rPr>
          <w:sz w:val="28"/>
          <w:szCs w:val="28"/>
        </w:rPr>
      </w:pPr>
      <w:r w:rsidRPr="00A24D28">
        <w:rPr>
          <w:sz w:val="28"/>
          <w:szCs w:val="28"/>
        </w:rPr>
        <w:t>- образное восприятие пословиц, сказок углубляется, если одновременно идет ознакомление детей с декоративными изделиями народного быта, национальным костюмом русского народа и народа других национальностей.</w:t>
      </w:r>
    </w:p>
    <w:p w:rsidR="00A24D28" w:rsidRPr="00A24D28" w:rsidRDefault="00A24D28" w:rsidP="00A24D28">
      <w:pPr>
        <w:pStyle w:val="a7"/>
        <w:spacing w:after="150" w:line="360" w:lineRule="auto"/>
        <w:jc w:val="both"/>
        <w:rPr>
          <w:sz w:val="28"/>
          <w:szCs w:val="28"/>
        </w:rPr>
      </w:pPr>
      <w:r w:rsidRPr="00A24D28">
        <w:rPr>
          <w:sz w:val="28"/>
          <w:szCs w:val="28"/>
        </w:rPr>
        <w:t>- включение в беседу по сказкам вопросов, ответы на которые требуют акцентирования на нравственных качествах героя.</w:t>
      </w:r>
    </w:p>
    <w:p w:rsidR="00A24D28" w:rsidRPr="00A24D28" w:rsidRDefault="00A24D28" w:rsidP="00A24D28">
      <w:pPr>
        <w:pStyle w:val="a7"/>
        <w:spacing w:after="150" w:line="360" w:lineRule="auto"/>
        <w:jc w:val="both"/>
        <w:rPr>
          <w:sz w:val="28"/>
          <w:szCs w:val="28"/>
        </w:rPr>
      </w:pPr>
      <w:r w:rsidRPr="00A24D28">
        <w:rPr>
          <w:sz w:val="28"/>
          <w:szCs w:val="28"/>
        </w:rPr>
        <w:t>- использование метода сравнения национальных фольклорных произведений, что дает возможность не только формировать определенные представления о характерных национальных особенностях устного творчества, но и воспитывать глубокий интерес к анализу этих особенностей, понимание ценности фольклора каждого народа; детей следует подводить к пониманию того, что разные народы в сказках одинаково оценивают поступки персонажей.</w:t>
      </w:r>
    </w:p>
    <w:p w:rsidR="00A24D28" w:rsidRPr="00A24D28" w:rsidRDefault="00A24D28" w:rsidP="00A24D28">
      <w:pPr>
        <w:pStyle w:val="a7"/>
        <w:spacing w:after="150" w:line="360" w:lineRule="auto"/>
        <w:jc w:val="both"/>
        <w:rPr>
          <w:sz w:val="28"/>
          <w:szCs w:val="28"/>
        </w:rPr>
      </w:pPr>
      <w:r w:rsidRPr="00A24D28">
        <w:rPr>
          <w:sz w:val="28"/>
          <w:szCs w:val="28"/>
        </w:rPr>
        <w:t>- использование метода сравнения современной жизни с изображенной в сказках.</w:t>
      </w:r>
    </w:p>
    <w:p w:rsidR="00A24D28" w:rsidRPr="00A24D28" w:rsidRDefault="00A24D28" w:rsidP="00A24D28">
      <w:pPr>
        <w:pStyle w:val="a7"/>
        <w:spacing w:after="150" w:line="360" w:lineRule="auto"/>
        <w:jc w:val="both"/>
        <w:rPr>
          <w:sz w:val="28"/>
          <w:szCs w:val="28"/>
        </w:rPr>
      </w:pPr>
      <w:r w:rsidRPr="00A24D28">
        <w:rPr>
          <w:sz w:val="28"/>
          <w:szCs w:val="28"/>
        </w:rPr>
        <w:t>7. Необходимо после занятий создать условия для разнообразной творческой деятельности детей, отражающей впечатления, полученные от восприятия фольклорных произведений: придумывание сказок, загадок, рисование на темы любимых сказок, их драматизация.</w:t>
      </w:r>
    </w:p>
    <w:p w:rsidR="00A24D28" w:rsidRPr="00A24D28" w:rsidRDefault="00A24D28" w:rsidP="00A24D28">
      <w:pPr>
        <w:pStyle w:val="a7"/>
        <w:spacing w:after="150" w:line="360" w:lineRule="auto"/>
        <w:jc w:val="both"/>
        <w:rPr>
          <w:sz w:val="28"/>
          <w:szCs w:val="28"/>
        </w:rPr>
      </w:pPr>
      <w:r w:rsidRPr="00A24D28">
        <w:rPr>
          <w:sz w:val="28"/>
          <w:szCs w:val="28"/>
        </w:rPr>
        <w:t>Методика ознакомления с загадками:</w:t>
      </w:r>
    </w:p>
    <w:p w:rsidR="00A24D28" w:rsidRPr="00A24D28" w:rsidRDefault="00A24D28" w:rsidP="00A24D28">
      <w:pPr>
        <w:pStyle w:val="a7"/>
        <w:spacing w:after="150" w:line="360" w:lineRule="auto"/>
        <w:jc w:val="both"/>
        <w:rPr>
          <w:sz w:val="28"/>
          <w:szCs w:val="28"/>
        </w:rPr>
      </w:pPr>
      <w:r w:rsidRPr="00A24D28">
        <w:rPr>
          <w:sz w:val="28"/>
          <w:szCs w:val="28"/>
        </w:rPr>
        <w:t>1. На начальном этапе учить детей воспринимать образное содержание загадок, объяснять их.</w:t>
      </w:r>
    </w:p>
    <w:p w:rsidR="00A24D28" w:rsidRPr="00A24D28" w:rsidRDefault="00A24D28" w:rsidP="00A24D28">
      <w:pPr>
        <w:pStyle w:val="a7"/>
        <w:spacing w:after="150" w:line="360" w:lineRule="auto"/>
        <w:jc w:val="both"/>
        <w:rPr>
          <w:sz w:val="28"/>
          <w:szCs w:val="28"/>
        </w:rPr>
      </w:pPr>
      <w:r w:rsidRPr="00A24D28">
        <w:rPr>
          <w:sz w:val="28"/>
          <w:szCs w:val="28"/>
        </w:rPr>
        <w:t>2. Затем обратить внимание на сочный, колоритный язык загадки, формировать умение понимать целесообразность использования выразительно-изобразительных средств. Для этого можно предложить детям для сравнения две загадки, спросить какая из них двух им больше понравилась и почему. Предложить подобрать определение к слову, которое обозначает отгадку.</w:t>
      </w:r>
    </w:p>
    <w:p w:rsidR="00A24D28" w:rsidRPr="00A24D28" w:rsidRDefault="00A24D28" w:rsidP="00A24D28">
      <w:pPr>
        <w:pStyle w:val="a7"/>
        <w:spacing w:after="150" w:line="360" w:lineRule="auto"/>
        <w:jc w:val="both"/>
        <w:rPr>
          <w:sz w:val="28"/>
          <w:szCs w:val="28"/>
        </w:rPr>
      </w:pPr>
      <w:r w:rsidRPr="00A24D28">
        <w:rPr>
          <w:sz w:val="28"/>
          <w:szCs w:val="28"/>
        </w:rPr>
        <w:t>3. Позже, когда дети усвоят жанровые особенности метафорических загадок, педагог предлагает им самим придумывать загадки о предметах, явлениях действительности.</w:t>
      </w:r>
    </w:p>
    <w:p w:rsidR="00A24D28" w:rsidRPr="00A24D28" w:rsidRDefault="00A24D28" w:rsidP="00A24D28">
      <w:pPr>
        <w:pStyle w:val="a7"/>
        <w:spacing w:after="150" w:line="360" w:lineRule="auto"/>
        <w:jc w:val="both"/>
        <w:rPr>
          <w:sz w:val="28"/>
          <w:szCs w:val="28"/>
        </w:rPr>
      </w:pPr>
      <w:r w:rsidRPr="00A24D28">
        <w:rPr>
          <w:sz w:val="28"/>
          <w:szCs w:val="28"/>
        </w:rPr>
        <w:t>Методика работы с фольклором при организации различных видов деятельности.</w:t>
      </w:r>
    </w:p>
    <w:p w:rsidR="00A24D28" w:rsidRPr="00A24D28" w:rsidRDefault="00A24D28" w:rsidP="00A24D28">
      <w:pPr>
        <w:pStyle w:val="a7"/>
        <w:spacing w:after="150" w:line="360" w:lineRule="auto"/>
        <w:jc w:val="both"/>
        <w:rPr>
          <w:sz w:val="28"/>
          <w:szCs w:val="28"/>
        </w:rPr>
      </w:pPr>
      <w:r w:rsidRPr="00A24D28">
        <w:rPr>
          <w:sz w:val="28"/>
          <w:szCs w:val="28"/>
        </w:rPr>
        <w:t>В дошкольном детстве, как известно ведущий вид деятельности - игра, в которой развиваются все познавательные процессы. Фольклор широко используется в играх-драматизациях. Драматизируя песенку, потешку, а в дальнейшем и сказку, ребенок пользуется их языком. То, что первоначально он только слышал, становится его собственным достоянием.</w:t>
      </w:r>
    </w:p>
    <w:p w:rsidR="00A24D28" w:rsidRPr="00A24D28" w:rsidRDefault="00A24D28" w:rsidP="00A24D28">
      <w:pPr>
        <w:pStyle w:val="a7"/>
        <w:spacing w:after="150" w:line="360" w:lineRule="auto"/>
        <w:jc w:val="both"/>
        <w:rPr>
          <w:sz w:val="28"/>
          <w:szCs w:val="28"/>
        </w:rPr>
      </w:pPr>
      <w:r w:rsidRPr="00A24D28">
        <w:rPr>
          <w:sz w:val="28"/>
          <w:szCs w:val="28"/>
        </w:rPr>
        <w:t>Именно поэтому нужно поощрять драматизацию произведений устного народного творчества детьми, сделать её обычным явлением в жизни детского сада, приохотить к этому всех детей.</w:t>
      </w:r>
    </w:p>
    <w:p w:rsidR="00A24D28" w:rsidRPr="00A24D28" w:rsidRDefault="00A24D28" w:rsidP="00A24D28">
      <w:pPr>
        <w:pStyle w:val="a7"/>
        <w:spacing w:after="150" w:line="360" w:lineRule="auto"/>
        <w:jc w:val="both"/>
        <w:rPr>
          <w:sz w:val="28"/>
          <w:szCs w:val="28"/>
        </w:rPr>
      </w:pPr>
      <w:r w:rsidRPr="00A24D28">
        <w:rPr>
          <w:sz w:val="28"/>
          <w:szCs w:val="28"/>
        </w:rPr>
        <w:t>Технология использования сказки в играх-драматизациях:</w:t>
      </w:r>
    </w:p>
    <w:p w:rsidR="00A24D28" w:rsidRPr="00A24D28" w:rsidRDefault="00A24D28" w:rsidP="00A24D28">
      <w:pPr>
        <w:pStyle w:val="a7"/>
        <w:spacing w:after="150" w:line="360" w:lineRule="auto"/>
        <w:jc w:val="both"/>
        <w:rPr>
          <w:sz w:val="28"/>
          <w:szCs w:val="28"/>
        </w:rPr>
      </w:pPr>
      <w:r w:rsidRPr="00A24D28">
        <w:rPr>
          <w:sz w:val="28"/>
          <w:szCs w:val="28"/>
        </w:rPr>
        <w:t>1 этап - знакомство со сказкой (рассказывание, беседы, просмотр диафильмов, видеозаписей, рассматривание картин и иллюстраций);</w:t>
      </w:r>
    </w:p>
    <w:p w:rsidR="00A24D28" w:rsidRPr="00A24D28" w:rsidRDefault="00A24D28" w:rsidP="00A24D28">
      <w:pPr>
        <w:pStyle w:val="a7"/>
        <w:spacing w:after="150" w:line="360" w:lineRule="auto"/>
        <w:jc w:val="both"/>
        <w:rPr>
          <w:sz w:val="28"/>
          <w:szCs w:val="28"/>
        </w:rPr>
      </w:pPr>
      <w:r w:rsidRPr="00A24D28">
        <w:rPr>
          <w:sz w:val="28"/>
          <w:szCs w:val="28"/>
        </w:rPr>
        <w:t>2 этап - знания должны быть эмоционально восприняты ребенком, поэтому обязательна обратная эмоциональная связь (пересказ, настольный театр, подвижные и дидактические игры с персонажами сказок и т.п.);</w:t>
      </w:r>
    </w:p>
    <w:p w:rsidR="00A24D28" w:rsidRPr="00A24D28" w:rsidRDefault="00A24D28" w:rsidP="00A24D28">
      <w:pPr>
        <w:pStyle w:val="a7"/>
        <w:spacing w:after="150" w:line="360" w:lineRule="auto"/>
        <w:jc w:val="both"/>
        <w:rPr>
          <w:sz w:val="28"/>
          <w:szCs w:val="28"/>
        </w:rPr>
      </w:pPr>
      <w:r w:rsidRPr="00A24D28">
        <w:rPr>
          <w:sz w:val="28"/>
          <w:szCs w:val="28"/>
        </w:rPr>
        <w:t>3 этап - отражение эмоционального отношения ребенка к изучаемому объекту в художественной деятельности;</w:t>
      </w:r>
    </w:p>
    <w:p w:rsidR="00A24D28" w:rsidRPr="00A24D28" w:rsidRDefault="00A24D28" w:rsidP="00A24D28">
      <w:pPr>
        <w:pStyle w:val="a7"/>
        <w:spacing w:after="150" w:line="360" w:lineRule="auto"/>
        <w:jc w:val="both"/>
        <w:rPr>
          <w:sz w:val="28"/>
          <w:szCs w:val="28"/>
        </w:rPr>
      </w:pPr>
      <w:r w:rsidRPr="00A24D28">
        <w:rPr>
          <w:sz w:val="28"/>
          <w:szCs w:val="28"/>
        </w:rPr>
        <w:t>4 этап - подготовка к самостоятельному разыгрыванию сюжета, подготовка необходимой среды для творческой игры, разыгрывание сюжета сказки.</w:t>
      </w:r>
    </w:p>
    <w:p w:rsidR="00A24D28" w:rsidRPr="00A24D28" w:rsidRDefault="00A24D28" w:rsidP="00A24D28">
      <w:pPr>
        <w:pStyle w:val="a7"/>
        <w:spacing w:after="150" w:line="360" w:lineRule="auto"/>
        <w:jc w:val="both"/>
        <w:rPr>
          <w:sz w:val="28"/>
          <w:szCs w:val="28"/>
        </w:rPr>
      </w:pPr>
      <w:r w:rsidRPr="00A24D28">
        <w:rPr>
          <w:sz w:val="28"/>
          <w:szCs w:val="28"/>
        </w:rPr>
        <w:t>Устное народное творчество можно использовать во всех формах работы по физическому воспитанию :</w:t>
      </w:r>
    </w:p>
    <w:p w:rsidR="00A24D28" w:rsidRPr="00A24D28" w:rsidRDefault="00A24D28" w:rsidP="00A24D28">
      <w:pPr>
        <w:pStyle w:val="a7"/>
        <w:spacing w:after="150" w:line="360" w:lineRule="auto"/>
        <w:jc w:val="both"/>
        <w:rPr>
          <w:sz w:val="28"/>
          <w:szCs w:val="28"/>
        </w:rPr>
      </w:pPr>
      <w:r w:rsidRPr="00A24D28">
        <w:rPr>
          <w:sz w:val="28"/>
          <w:szCs w:val="28"/>
        </w:rPr>
        <w:t>двигательно-творческие занятия, основанные на одном из видов устного народного творчества; сюжетные физкультурные занятия с «вкраплением», «вплетением» элементов сказки (проводятся в форме «двигательного» рассказа);</w:t>
      </w:r>
    </w:p>
    <w:p w:rsidR="00A24D28" w:rsidRPr="00A24D28" w:rsidRDefault="00A24D28" w:rsidP="00A24D28">
      <w:pPr>
        <w:pStyle w:val="a7"/>
        <w:spacing w:after="150" w:line="360" w:lineRule="auto"/>
        <w:jc w:val="both"/>
        <w:rPr>
          <w:sz w:val="28"/>
          <w:szCs w:val="28"/>
        </w:rPr>
      </w:pPr>
      <w:r w:rsidRPr="00A24D28">
        <w:rPr>
          <w:sz w:val="28"/>
          <w:szCs w:val="28"/>
        </w:rPr>
        <w:t>театрализованные физкультурные занятия с использованием имитационных, мимических и пантомимических упражнений, инсценировок и игр-драматизаций; музыкально-ритмические занятия, основанные на народных плясках и танцах, играх и хороводах, с использованием народных песен и мелодий;</w:t>
      </w:r>
    </w:p>
    <w:p w:rsidR="00A24D28" w:rsidRPr="00A24D28" w:rsidRDefault="00A24D28" w:rsidP="00A24D28">
      <w:pPr>
        <w:pStyle w:val="a7"/>
        <w:spacing w:after="150" w:line="360" w:lineRule="auto"/>
        <w:jc w:val="both"/>
        <w:rPr>
          <w:sz w:val="28"/>
          <w:szCs w:val="28"/>
        </w:rPr>
      </w:pPr>
      <w:r w:rsidRPr="00A24D28">
        <w:rPr>
          <w:sz w:val="28"/>
          <w:szCs w:val="28"/>
        </w:rPr>
        <w:t>игровые физкультурные занятия (используются народные игры и игры со сказочными героями);</w:t>
      </w:r>
    </w:p>
    <w:p w:rsidR="00A24D28" w:rsidRPr="00A24D28" w:rsidRDefault="00A24D28" w:rsidP="00A24D28">
      <w:pPr>
        <w:pStyle w:val="a7"/>
        <w:spacing w:after="150" w:line="360" w:lineRule="auto"/>
        <w:jc w:val="both"/>
        <w:rPr>
          <w:sz w:val="28"/>
          <w:szCs w:val="28"/>
        </w:rPr>
      </w:pPr>
      <w:r w:rsidRPr="00A24D28">
        <w:rPr>
          <w:sz w:val="28"/>
          <w:szCs w:val="28"/>
        </w:rPr>
        <w:t>интегрированные физкультурные занятия, сочетающие фольклор и физические упражнения.</w:t>
      </w:r>
    </w:p>
    <w:p w:rsidR="00A24D28" w:rsidRPr="00A24D28" w:rsidRDefault="00A24D28" w:rsidP="00A24D28">
      <w:pPr>
        <w:pStyle w:val="a7"/>
        <w:spacing w:after="150" w:line="360" w:lineRule="auto"/>
        <w:jc w:val="both"/>
        <w:rPr>
          <w:sz w:val="28"/>
          <w:szCs w:val="28"/>
        </w:rPr>
      </w:pPr>
      <w:r w:rsidRPr="00A24D28">
        <w:rPr>
          <w:sz w:val="28"/>
          <w:szCs w:val="28"/>
        </w:rPr>
        <w:t>При организации двигательной деятельности детей необходимо использовать народные игры, которые влияют не только на физическое развитие детей, но и по словам Е.А. Покровского: «…детские подвижные игры, взятые из сокровищницы народных игр, отвечают национальным особенностям, выполняют задачу национального воспитания».</w:t>
      </w:r>
    </w:p>
    <w:p w:rsidR="00A24D28" w:rsidRPr="00A24D28" w:rsidRDefault="00A24D28" w:rsidP="00A24D28">
      <w:pPr>
        <w:pStyle w:val="a7"/>
        <w:spacing w:after="150" w:line="360" w:lineRule="auto"/>
        <w:jc w:val="both"/>
        <w:rPr>
          <w:sz w:val="28"/>
          <w:szCs w:val="28"/>
        </w:rPr>
      </w:pPr>
      <w:r w:rsidRPr="00A24D28">
        <w:rPr>
          <w:sz w:val="28"/>
          <w:szCs w:val="28"/>
        </w:rPr>
        <w:t>Основным условием успешного внедрения народных подвижных игр в жизнь дошкольников всегда было и остается глубокое знание и свободное владение обширным игровым репертуаром, а также методикой педагогического руководства. В основном она не отличается от методики других подвижных игр, но можно выделить некоторые особенности характерные для организации и проведения народной игры:</w:t>
      </w:r>
    </w:p>
    <w:p w:rsidR="00A24D28" w:rsidRPr="00A24D28" w:rsidRDefault="00A24D28" w:rsidP="00A24D28">
      <w:pPr>
        <w:pStyle w:val="a7"/>
        <w:spacing w:after="150" w:line="360" w:lineRule="auto"/>
        <w:jc w:val="both"/>
        <w:rPr>
          <w:sz w:val="28"/>
          <w:szCs w:val="28"/>
        </w:rPr>
      </w:pPr>
      <w:r w:rsidRPr="00A24D28">
        <w:rPr>
          <w:sz w:val="28"/>
          <w:szCs w:val="28"/>
        </w:rPr>
        <w:t>- Объясняя новую народную игру, в которой есть зачин (считалка, певалка, жеребьевка), взрослому не следует предварительно разучивать с детьми текст, его желательно ввести в ход игры неожиданно. Такой прием доставит детям большое удовольствие и избавит их от скучного трафаретного знакомства с игровым элементом. Ребята, вслушиваясь в ритмичное сочетание слов, при повторении легко запоминают зачин.</w:t>
      </w:r>
    </w:p>
    <w:p w:rsidR="00A24D28" w:rsidRPr="00A24D28" w:rsidRDefault="00A24D28" w:rsidP="00A24D28">
      <w:pPr>
        <w:pStyle w:val="a7"/>
        <w:spacing w:after="150" w:line="360" w:lineRule="auto"/>
        <w:jc w:val="both"/>
        <w:rPr>
          <w:sz w:val="28"/>
          <w:szCs w:val="28"/>
        </w:rPr>
      </w:pPr>
      <w:r w:rsidRPr="00A24D28">
        <w:rPr>
          <w:sz w:val="28"/>
          <w:szCs w:val="28"/>
        </w:rPr>
        <w:t>- При объяснение сюжетной народной игры воспитатель предварительно рассказывает о жизни того народа, в чью игру им предстоит играть, показывает иллюстрации, предметы быта и искусства, заинтересовывает национальными обычаями, фольклором.</w:t>
      </w:r>
    </w:p>
    <w:p w:rsidR="00414B5B" w:rsidRPr="00414B5B" w:rsidRDefault="00894E7E" w:rsidP="00414B5B">
      <w:pPr>
        <w:pStyle w:val="c6"/>
        <w:shd w:val="clear" w:color="auto" w:fill="FFFFFF"/>
        <w:spacing w:before="0" w:beforeAutospacing="0" w:after="0" w:afterAutospacing="0"/>
        <w:ind w:left="572"/>
        <w:rPr>
          <w:b/>
          <w:sz w:val="28"/>
          <w:szCs w:val="28"/>
        </w:rPr>
      </w:pPr>
      <w:r>
        <w:rPr>
          <w:sz w:val="28"/>
          <w:szCs w:val="28"/>
        </w:rPr>
        <w:br w:type="page"/>
      </w:r>
      <w:r w:rsidR="00414B5B" w:rsidRPr="00414B5B">
        <w:rPr>
          <w:b/>
          <w:sz w:val="28"/>
          <w:szCs w:val="28"/>
        </w:rPr>
        <w:t>Глава 2</w:t>
      </w:r>
    </w:p>
    <w:p w:rsidR="00737356" w:rsidRPr="00414B5B" w:rsidRDefault="00737356" w:rsidP="00122B05">
      <w:pPr>
        <w:pStyle w:val="c6"/>
        <w:shd w:val="clear" w:color="auto" w:fill="FFFFFF"/>
        <w:spacing w:before="0" w:beforeAutospacing="0" w:after="0" w:afterAutospacing="0"/>
        <w:ind w:left="572"/>
        <w:jc w:val="center"/>
        <w:rPr>
          <w:rStyle w:val="c0"/>
          <w:b/>
          <w:bCs/>
          <w:color w:val="000000"/>
          <w:sz w:val="28"/>
          <w:szCs w:val="28"/>
        </w:rPr>
      </w:pPr>
      <w:r w:rsidRPr="00414B5B">
        <w:rPr>
          <w:b/>
          <w:sz w:val="28"/>
          <w:szCs w:val="28"/>
        </w:rPr>
        <w:t>Практическая</w:t>
      </w:r>
      <w:r w:rsidR="00414B5B" w:rsidRPr="00414B5B">
        <w:rPr>
          <w:b/>
          <w:sz w:val="28"/>
          <w:szCs w:val="28"/>
        </w:rPr>
        <w:t xml:space="preserve"> ч</w:t>
      </w:r>
      <w:r w:rsidRPr="00414B5B">
        <w:rPr>
          <w:b/>
          <w:sz w:val="28"/>
          <w:szCs w:val="28"/>
        </w:rPr>
        <w:t>асть</w:t>
      </w:r>
    </w:p>
    <w:p w:rsidR="00737356" w:rsidRPr="00414B5B" w:rsidRDefault="00737356" w:rsidP="00122B05">
      <w:pPr>
        <w:pStyle w:val="c6"/>
        <w:shd w:val="clear" w:color="auto" w:fill="FFFFFF"/>
        <w:spacing w:before="0" w:beforeAutospacing="0" w:after="0" w:afterAutospacing="0"/>
        <w:ind w:left="572"/>
        <w:jc w:val="center"/>
        <w:rPr>
          <w:rStyle w:val="c0"/>
          <w:b/>
          <w:bCs/>
          <w:color w:val="000000"/>
          <w:sz w:val="28"/>
          <w:szCs w:val="28"/>
        </w:rPr>
      </w:pPr>
    </w:p>
    <w:p w:rsidR="00122B05" w:rsidRDefault="00122B05" w:rsidP="00122B05">
      <w:pPr>
        <w:pStyle w:val="c6"/>
        <w:shd w:val="clear" w:color="auto" w:fill="FFFFFF"/>
        <w:spacing w:before="0" w:beforeAutospacing="0" w:after="0" w:afterAutospacing="0"/>
        <w:ind w:left="572"/>
        <w:jc w:val="center"/>
        <w:rPr>
          <w:rFonts w:ascii="Calibri" w:hAnsi="Calibri"/>
          <w:color w:val="000000"/>
          <w:sz w:val="22"/>
          <w:szCs w:val="22"/>
        </w:rPr>
      </w:pPr>
      <w:r>
        <w:rPr>
          <w:rStyle w:val="c0"/>
          <w:b/>
          <w:bCs/>
          <w:color w:val="000000"/>
          <w:sz w:val="28"/>
          <w:szCs w:val="28"/>
        </w:rPr>
        <w:t xml:space="preserve"> Теоретическое обоснование.</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Некоторыми аспектами речевого развития дошкольников средствами малых форм фольклора занимались Ю.Г. Илларионова, Ф.А.Сохин, А.М. Бородич, С.С. Бухвостова, О.С. Ушакова, А.Я. Мацкевич, И.В. Черная, Я.А. Коменский, Е.Н. Водовозова, М.К. Боголюбская, В.В. Шевченко, Н.В. Шайдурова, О.И. Давыдова,  Н.В. Казюк и др. Теоретики-педагоги и воспитатели – практики неоднократно подчеркивали высокие педагогические качества средств русского фольклора.</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Л.В. Градусова отмечает, что значительная роль в решении задач литературного образования дошкольников принадлежит фольклору, в том числе малым формам фольклора. Богатые возможности фольклора в решении задач нравственного, эстетического, умственного развития дошкольников отмечали педагоги прошлого и современности (К.Д.Ушинский, Е.И.Тихеева, Н.С.Карпинская, А.П.Усова, Е.А.Флёрина).</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111111"/>
          <w:sz w:val="28"/>
          <w:szCs w:val="28"/>
        </w:rPr>
        <w:t>Фольклор - это создаваемая народом и бытующая в народных массах поэзия, в которой он отражает свою трудовую деятельность, общественный и бытовой уклад, знание жизни, природы, культы и верования. В фольклоре воплощены воззрения, идеалы и стремления народа, его поэтическая фантазия, богатейший мир мыслей, чувств, переживаний, протест против эксплуатации и гнета, мечты о справедливости и счастье. Это устное, словесное художественное творчество, которое возникло в процессе формирования человеческой речи. М. Горький говорил: «… Начало искусства слова – в фольклоре».</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Фольклорные произведения отвечают требованиям художественности, доступности, соответствуют возрастным и психологическим особенностям детей, удобны для первоначального знакомства с литературными понятиями, позволяют развивать творческие способности детей.</w:t>
      </w:r>
    </w:p>
    <w:p w:rsidR="00122B05" w:rsidRDefault="00122B05" w:rsidP="00122B05">
      <w:pPr>
        <w:pStyle w:val="c2"/>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Изучение психолого-педагогической и методической литературы показывает, что в настоящее время накоплен большой теоретический и методический материал по ознакомлению дошкольников с фольклорными произведениями. В специальных педагогических исследованиях выявлены возможности фольклора в развитии образности речи (О.В.Акулова, Р.П.Боша, Н.В.Гавриш, О.Н.Сомкова), словесного творчества (С.В.Теплицына, М.Ф.Фадеева).</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В большинстве исследований ознакомление с фольклором изучается на материале сказок. Теоретические и методические аспекты проблемы ознакомления с малыми фольклорными формами изучены в меньшей степени (Р.П.Боша, Н.В.Гариш, О.Н.Сомкова, Н.В.Самсонюк).</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Важными условиями ознакомления с малыми формами фольклора, способствующими освоению произведений фольклора как художественных произведений, являются:</w:t>
      </w:r>
    </w:p>
    <w:p w:rsidR="00122B05" w:rsidRDefault="00122B05" w:rsidP="00122B05">
      <w:pPr>
        <w:numPr>
          <w:ilvl w:val="0"/>
          <w:numId w:val="9"/>
        </w:numPr>
        <w:shd w:val="clear" w:color="auto" w:fill="FFFFFF"/>
        <w:ind w:left="0" w:firstLine="568"/>
        <w:jc w:val="both"/>
        <w:rPr>
          <w:rFonts w:ascii="Calibri" w:hAnsi="Calibri" w:cs="Arial"/>
          <w:color w:val="000000"/>
          <w:sz w:val="22"/>
          <w:szCs w:val="22"/>
        </w:rPr>
      </w:pPr>
      <w:r>
        <w:rPr>
          <w:rStyle w:val="c7"/>
          <w:color w:val="000000"/>
          <w:sz w:val="28"/>
          <w:szCs w:val="28"/>
        </w:rPr>
        <w:t>отбор произведений фольклора с учетом возрастных особенностей;</w:t>
      </w:r>
    </w:p>
    <w:p w:rsidR="00122B05" w:rsidRDefault="00122B05" w:rsidP="00122B05">
      <w:pPr>
        <w:numPr>
          <w:ilvl w:val="0"/>
          <w:numId w:val="9"/>
        </w:numPr>
        <w:shd w:val="clear" w:color="auto" w:fill="FFFFFF"/>
        <w:ind w:left="0" w:firstLine="568"/>
        <w:jc w:val="both"/>
        <w:rPr>
          <w:rFonts w:ascii="Calibri" w:hAnsi="Calibri" w:cs="Arial"/>
          <w:color w:val="000000"/>
          <w:sz w:val="22"/>
          <w:szCs w:val="22"/>
        </w:rPr>
      </w:pPr>
      <w:r>
        <w:rPr>
          <w:rStyle w:val="c7"/>
          <w:color w:val="000000"/>
          <w:sz w:val="28"/>
          <w:szCs w:val="28"/>
        </w:rPr>
        <w:t>формирование представлений о жанровых особенностях фольклора;</w:t>
      </w:r>
    </w:p>
    <w:p w:rsidR="00122B05" w:rsidRDefault="00122B05" w:rsidP="00122B05">
      <w:pPr>
        <w:numPr>
          <w:ilvl w:val="0"/>
          <w:numId w:val="9"/>
        </w:numPr>
        <w:shd w:val="clear" w:color="auto" w:fill="FFFFFF"/>
        <w:ind w:left="0" w:firstLine="568"/>
        <w:jc w:val="both"/>
        <w:rPr>
          <w:rFonts w:ascii="Calibri" w:hAnsi="Calibri" w:cs="Arial"/>
          <w:color w:val="000000"/>
          <w:sz w:val="22"/>
          <w:szCs w:val="22"/>
        </w:rPr>
      </w:pPr>
      <w:r>
        <w:rPr>
          <w:rStyle w:val="c7"/>
          <w:color w:val="000000"/>
          <w:sz w:val="28"/>
          <w:szCs w:val="28"/>
        </w:rPr>
        <w:t>использование наглядного материала, способствующего освоению содержание произведений устного народного творчества (предметы быта, народные игрушки);</w:t>
      </w:r>
    </w:p>
    <w:p w:rsidR="00122B05" w:rsidRDefault="00122B05" w:rsidP="00122B05">
      <w:pPr>
        <w:numPr>
          <w:ilvl w:val="0"/>
          <w:numId w:val="9"/>
        </w:numPr>
        <w:shd w:val="clear" w:color="auto" w:fill="FFFFFF"/>
        <w:ind w:left="0" w:firstLine="568"/>
        <w:jc w:val="both"/>
        <w:rPr>
          <w:rFonts w:ascii="Calibri" w:hAnsi="Calibri" w:cs="Arial"/>
          <w:color w:val="000000"/>
          <w:sz w:val="22"/>
          <w:szCs w:val="22"/>
        </w:rPr>
      </w:pPr>
      <w:r>
        <w:rPr>
          <w:rStyle w:val="c7"/>
          <w:color w:val="000000"/>
          <w:sz w:val="28"/>
          <w:szCs w:val="28"/>
        </w:rPr>
        <w:t>создание условий для активного использования детьми произведений фольклора в самостоятельной деятельности (театрализованные игры, сюжетно-ролевые игры, изобразительная деятельность).</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Весьма важно, чтобы фольклорные произведения произносились выразительно, с разной интонацией (с удивлением, осуждением, сожалением, радостью, удовлетворением, размышлением, утверждением и т.п.), а также сопровождались жестами, мимикой.</w:t>
      </w:r>
    </w:p>
    <w:p w:rsidR="00122B05" w:rsidRDefault="00122B05" w:rsidP="00122B05">
      <w:pPr>
        <w:pStyle w:val="c3"/>
        <w:shd w:val="clear" w:color="auto" w:fill="FFFFFF"/>
        <w:spacing w:before="0" w:beforeAutospacing="0" w:after="0" w:afterAutospacing="0"/>
        <w:ind w:firstLine="708"/>
        <w:jc w:val="both"/>
        <w:rPr>
          <w:rFonts w:ascii="Calibri" w:hAnsi="Calibri"/>
          <w:color w:val="000000"/>
          <w:sz w:val="22"/>
          <w:szCs w:val="22"/>
        </w:rPr>
      </w:pPr>
      <w:r>
        <w:rPr>
          <w:rStyle w:val="c7"/>
          <w:color w:val="000000"/>
          <w:sz w:val="28"/>
          <w:szCs w:val="28"/>
        </w:rPr>
        <w:t>Таким образом, ранний период жизни ребенка во многом зависит от взрослых, воспитывающих малыша. Родители и воспитатели должны наполнять жизнь ребенка светом добра и ласки, способствовать обогащению среды, в которой он растет. И несомненно, что в результате общения с фольклорными произведениями ребенку передаются их настроения и чувства: радость, тревога, сожаление, нежность. Детский фольклор стимулирует творческие проявления ребенка, будит фантазию. Творчество обогащает личность, жизнь ребенка становится более интенсивной и содержательной.</w:t>
      </w:r>
    </w:p>
    <w:p w:rsidR="00122B05" w:rsidRDefault="00122B05" w:rsidP="00122B05">
      <w:pPr>
        <w:pStyle w:val="c4"/>
        <w:shd w:val="clear" w:color="auto" w:fill="FFFFFF"/>
        <w:spacing w:before="0" w:beforeAutospacing="0" w:after="0" w:afterAutospacing="0"/>
        <w:ind w:firstLine="540"/>
        <w:rPr>
          <w:rFonts w:ascii="Calibri" w:hAnsi="Calibri"/>
          <w:color w:val="000000"/>
          <w:sz w:val="22"/>
          <w:szCs w:val="22"/>
        </w:rPr>
      </w:pPr>
      <w:r>
        <w:rPr>
          <w:rStyle w:val="c7"/>
          <w:color w:val="000000"/>
          <w:sz w:val="28"/>
          <w:szCs w:val="28"/>
        </w:rPr>
        <w:t>В работе с детьми раннего возраста необходимо учитывать следующие моменты:</w:t>
      </w:r>
    </w:p>
    <w:p w:rsidR="00122B05" w:rsidRDefault="00122B05" w:rsidP="00122B05">
      <w:pPr>
        <w:pStyle w:val="c4"/>
        <w:shd w:val="clear" w:color="auto" w:fill="FFFFFF"/>
        <w:spacing w:before="0" w:beforeAutospacing="0" w:after="0" w:afterAutospacing="0"/>
        <w:ind w:firstLine="540"/>
        <w:rPr>
          <w:rFonts w:ascii="Calibri" w:hAnsi="Calibri"/>
          <w:color w:val="000000"/>
          <w:sz w:val="22"/>
          <w:szCs w:val="22"/>
        </w:rPr>
      </w:pPr>
      <w:r>
        <w:rPr>
          <w:rStyle w:val="c7"/>
          <w:color w:val="000000"/>
          <w:sz w:val="28"/>
          <w:szCs w:val="28"/>
        </w:rPr>
        <w:t>1. ребенок познает мир с помощью взрослого человека путем подражания;</w:t>
      </w:r>
    </w:p>
    <w:p w:rsidR="00122B05" w:rsidRDefault="00122B05" w:rsidP="00122B05">
      <w:pPr>
        <w:pStyle w:val="c4"/>
        <w:shd w:val="clear" w:color="auto" w:fill="FFFFFF"/>
        <w:spacing w:before="0" w:beforeAutospacing="0" w:after="0" w:afterAutospacing="0"/>
        <w:ind w:firstLine="540"/>
        <w:rPr>
          <w:rFonts w:ascii="Calibri" w:hAnsi="Calibri"/>
          <w:color w:val="000000"/>
          <w:sz w:val="22"/>
          <w:szCs w:val="22"/>
        </w:rPr>
      </w:pPr>
      <w:bookmarkStart w:id="1" w:name="h.gjdgxs"/>
      <w:bookmarkEnd w:id="1"/>
      <w:r>
        <w:rPr>
          <w:rStyle w:val="c7"/>
          <w:color w:val="000000"/>
          <w:sz w:val="28"/>
          <w:szCs w:val="28"/>
        </w:rPr>
        <w:t>2. в совместной деятельности ребенка и взрослого необходимо совмещать элементы игры и обучения;</w:t>
      </w:r>
    </w:p>
    <w:p w:rsidR="00122B05" w:rsidRDefault="00122B05" w:rsidP="00122B05">
      <w:pPr>
        <w:pStyle w:val="c4"/>
        <w:shd w:val="clear" w:color="auto" w:fill="FFFFFF"/>
        <w:spacing w:before="0" w:beforeAutospacing="0" w:after="0" w:afterAutospacing="0"/>
        <w:ind w:firstLine="540"/>
        <w:rPr>
          <w:rFonts w:ascii="Calibri" w:hAnsi="Calibri"/>
          <w:color w:val="000000"/>
          <w:sz w:val="22"/>
          <w:szCs w:val="22"/>
        </w:rPr>
      </w:pPr>
      <w:r>
        <w:rPr>
          <w:rStyle w:val="c7"/>
          <w:color w:val="000000"/>
          <w:sz w:val="28"/>
          <w:szCs w:val="28"/>
        </w:rPr>
        <w:t>3.Содержание материала должно соответствовать детскому опыту;</w:t>
      </w:r>
    </w:p>
    <w:p w:rsidR="00122B05" w:rsidRDefault="00122B05" w:rsidP="00122B05">
      <w:pPr>
        <w:pStyle w:val="c4"/>
        <w:shd w:val="clear" w:color="auto" w:fill="FFFFFF"/>
        <w:spacing w:before="0" w:beforeAutospacing="0" w:after="0" w:afterAutospacing="0"/>
        <w:ind w:firstLine="540"/>
        <w:rPr>
          <w:rFonts w:ascii="Calibri" w:hAnsi="Calibri"/>
          <w:color w:val="000000"/>
          <w:sz w:val="22"/>
          <w:szCs w:val="22"/>
        </w:rPr>
      </w:pPr>
      <w:r>
        <w:rPr>
          <w:rStyle w:val="c7"/>
          <w:color w:val="000000"/>
          <w:sz w:val="28"/>
          <w:szCs w:val="28"/>
        </w:rPr>
        <w:t>4. Необходимо контролировать уровень сложности предлагаемого материала;</w:t>
      </w:r>
    </w:p>
    <w:p w:rsidR="00122B05" w:rsidRDefault="00122B05" w:rsidP="00122B05">
      <w:pPr>
        <w:pStyle w:val="c4"/>
        <w:shd w:val="clear" w:color="auto" w:fill="FFFFFF"/>
        <w:spacing w:before="0" w:beforeAutospacing="0" w:after="0" w:afterAutospacing="0"/>
        <w:ind w:firstLine="540"/>
        <w:rPr>
          <w:rFonts w:ascii="Calibri" w:hAnsi="Calibri"/>
          <w:color w:val="000000"/>
          <w:sz w:val="22"/>
          <w:szCs w:val="22"/>
        </w:rPr>
      </w:pPr>
      <w:r>
        <w:rPr>
          <w:rStyle w:val="c7"/>
          <w:color w:val="000000"/>
          <w:sz w:val="28"/>
          <w:szCs w:val="28"/>
        </w:rPr>
        <w:t>5. Необходимо контролировать длительность занятия.</w:t>
      </w:r>
    </w:p>
    <w:p w:rsidR="00122B05" w:rsidRDefault="00122B05" w:rsidP="00122B05">
      <w:pPr>
        <w:pStyle w:val="c6"/>
        <w:shd w:val="clear" w:color="auto" w:fill="FFFFFF"/>
        <w:spacing w:before="0" w:beforeAutospacing="0" w:after="0" w:afterAutospacing="0"/>
        <w:ind w:left="572"/>
        <w:jc w:val="center"/>
        <w:rPr>
          <w:rFonts w:ascii="Calibri" w:hAnsi="Calibri"/>
          <w:color w:val="000000"/>
          <w:sz w:val="22"/>
          <w:szCs w:val="22"/>
        </w:rPr>
      </w:pPr>
      <w:r>
        <w:rPr>
          <w:rStyle w:val="c0"/>
          <w:b/>
          <w:bCs/>
          <w:color w:val="000000"/>
          <w:sz w:val="28"/>
          <w:szCs w:val="28"/>
        </w:rPr>
        <w:t>3). Цель и задачи по развитию речи</w:t>
      </w:r>
      <w:r>
        <w:rPr>
          <w:rStyle w:val="apple-converted-space"/>
          <w:b/>
          <w:bCs/>
          <w:color w:val="000000"/>
          <w:sz w:val="28"/>
          <w:szCs w:val="28"/>
        </w:rPr>
        <w:t> </w:t>
      </w:r>
      <w:r>
        <w:rPr>
          <w:b/>
          <w:bCs/>
          <w:color w:val="000000"/>
          <w:sz w:val="28"/>
          <w:szCs w:val="28"/>
        </w:rPr>
        <w:br/>
      </w:r>
      <w:r>
        <w:rPr>
          <w:rStyle w:val="c0"/>
          <w:b/>
          <w:bCs/>
          <w:color w:val="000000"/>
          <w:sz w:val="28"/>
          <w:szCs w:val="28"/>
        </w:rPr>
        <w:t>посредством малых форм фольклора.</w:t>
      </w:r>
    </w:p>
    <w:p w:rsidR="00122B05" w:rsidRDefault="00122B05" w:rsidP="00122B05">
      <w:pPr>
        <w:pStyle w:val="c3"/>
        <w:shd w:val="clear" w:color="auto" w:fill="FFFFFF"/>
        <w:spacing w:before="0" w:beforeAutospacing="0" w:after="0" w:afterAutospacing="0"/>
        <w:ind w:firstLine="568"/>
        <w:jc w:val="both"/>
        <w:rPr>
          <w:rFonts w:ascii="Calibri" w:hAnsi="Calibri"/>
          <w:color w:val="000000"/>
          <w:sz w:val="22"/>
          <w:szCs w:val="22"/>
        </w:rPr>
      </w:pPr>
      <w:r>
        <w:rPr>
          <w:rStyle w:val="c7"/>
          <w:color w:val="000000"/>
          <w:sz w:val="28"/>
          <w:szCs w:val="28"/>
        </w:rPr>
        <w:t>Цель: развитие всех компонентов устной речи дошкольников, формирование чувства любви к художественному слову.</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Задачи:</w:t>
      </w:r>
    </w:p>
    <w:p w:rsidR="00122B05" w:rsidRDefault="00122B05" w:rsidP="00122B05">
      <w:pPr>
        <w:numPr>
          <w:ilvl w:val="0"/>
          <w:numId w:val="10"/>
        </w:numPr>
        <w:shd w:val="clear" w:color="auto" w:fill="FFFFFF"/>
        <w:ind w:left="0" w:firstLine="572"/>
        <w:jc w:val="both"/>
        <w:rPr>
          <w:rFonts w:ascii="Calibri" w:hAnsi="Calibri" w:cs="Arial"/>
          <w:color w:val="000000"/>
          <w:sz w:val="22"/>
          <w:szCs w:val="22"/>
        </w:rPr>
      </w:pPr>
      <w:r>
        <w:rPr>
          <w:rStyle w:val="c7"/>
          <w:color w:val="000000"/>
          <w:sz w:val="28"/>
          <w:szCs w:val="28"/>
        </w:rPr>
        <w:t>Учить воспринимать детей разнообразные формы фольклора: колыбельные, потешки, загадки, пословицы, поговорки, сказки.</w:t>
      </w:r>
    </w:p>
    <w:p w:rsidR="00122B05" w:rsidRDefault="00122B05" w:rsidP="00122B05">
      <w:pPr>
        <w:numPr>
          <w:ilvl w:val="0"/>
          <w:numId w:val="10"/>
        </w:numPr>
        <w:shd w:val="clear" w:color="auto" w:fill="FFFFFF"/>
        <w:ind w:left="0" w:firstLine="572"/>
        <w:jc w:val="both"/>
        <w:rPr>
          <w:rFonts w:ascii="Calibri" w:hAnsi="Calibri" w:cs="Arial"/>
          <w:color w:val="000000"/>
          <w:sz w:val="22"/>
          <w:szCs w:val="22"/>
        </w:rPr>
      </w:pPr>
      <w:r>
        <w:rPr>
          <w:rStyle w:val="c7"/>
          <w:color w:val="000000"/>
          <w:sz w:val="28"/>
          <w:szCs w:val="28"/>
        </w:rPr>
        <w:t> Вызвать у детей эмоциональное сопереживание, эмоциональный отклик на произведение устного народного творчества.</w:t>
      </w:r>
    </w:p>
    <w:p w:rsidR="00122B05" w:rsidRDefault="00122B05" w:rsidP="00122B05">
      <w:pPr>
        <w:numPr>
          <w:ilvl w:val="0"/>
          <w:numId w:val="10"/>
        </w:numPr>
        <w:shd w:val="clear" w:color="auto" w:fill="FFFFFF"/>
        <w:ind w:left="0" w:firstLine="572"/>
        <w:jc w:val="both"/>
        <w:rPr>
          <w:rFonts w:ascii="Calibri" w:hAnsi="Calibri" w:cs="Arial"/>
          <w:color w:val="000000"/>
          <w:sz w:val="22"/>
          <w:szCs w:val="22"/>
        </w:rPr>
      </w:pPr>
      <w:r>
        <w:rPr>
          <w:rStyle w:val="c7"/>
          <w:color w:val="000000"/>
          <w:sz w:val="28"/>
          <w:szCs w:val="28"/>
          <w:shd w:val="clear" w:color="auto" w:fill="FFFFFF"/>
        </w:rPr>
        <w:t>Побуждать детей использовать произведения фольклора в различных видах деятельности (игровой, изобразительной, музыкальной и т.д.)</w:t>
      </w:r>
    </w:p>
    <w:p w:rsidR="00122B05" w:rsidRDefault="00122B05" w:rsidP="00122B05">
      <w:pPr>
        <w:numPr>
          <w:ilvl w:val="0"/>
          <w:numId w:val="10"/>
        </w:numPr>
        <w:shd w:val="clear" w:color="auto" w:fill="FFFFFF"/>
        <w:ind w:left="0" w:firstLine="572"/>
        <w:jc w:val="both"/>
        <w:rPr>
          <w:rFonts w:ascii="Calibri" w:hAnsi="Calibri" w:cs="Arial"/>
          <w:color w:val="000000"/>
          <w:sz w:val="22"/>
          <w:szCs w:val="22"/>
        </w:rPr>
      </w:pPr>
      <w:r>
        <w:rPr>
          <w:rStyle w:val="c7"/>
          <w:color w:val="000000"/>
          <w:sz w:val="28"/>
          <w:szCs w:val="28"/>
        </w:rPr>
        <w:t>Развивать у детей младшего дошкольного возраста память, внимание, мышление через заучивание разнообразных форм фольклора.</w:t>
      </w:r>
    </w:p>
    <w:p w:rsidR="00122B05" w:rsidRDefault="00122B05" w:rsidP="00122B05">
      <w:pPr>
        <w:pStyle w:val="c6"/>
        <w:shd w:val="clear" w:color="auto" w:fill="FFFFFF"/>
        <w:spacing w:before="0" w:beforeAutospacing="0" w:after="0" w:afterAutospacing="0"/>
        <w:ind w:left="572"/>
        <w:jc w:val="center"/>
        <w:rPr>
          <w:rFonts w:ascii="Calibri" w:hAnsi="Calibri"/>
          <w:color w:val="000000"/>
          <w:sz w:val="22"/>
          <w:szCs w:val="22"/>
        </w:rPr>
      </w:pPr>
      <w:r>
        <w:rPr>
          <w:rStyle w:val="c0"/>
          <w:b/>
          <w:bCs/>
          <w:color w:val="000000"/>
          <w:sz w:val="28"/>
          <w:szCs w:val="28"/>
        </w:rPr>
        <w:t>4). Прогнозирование результата</w:t>
      </w:r>
    </w:p>
    <w:p w:rsidR="00122B05" w:rsidRDefault="00122B05" w:rsidP="00122B05">
      <w:pPr>
        <w:pStyle w:val="c3"/>
        <w:shd w:val="clear" w:color="auto" w:fill="FFFFFF"/>
        <w:spacing w:before="0" w:beforeAutospacing="0" w:after="0" w:afterAutospacing="0"/>
        <w:ind w:firstLine="568"/>
        <w:jc w:val="both"/>
        <w:rPr>
          <w:rFonts w:ascii="Calibri" w:hAnsi="Calibri"/>
          <w:color w:val="000000"/>
          <w:sz w:val="22"/>
          <w:szCs w:val="22"/>
        </w:rPr>
      </w:pPr>
      <w:r>
        <w:rPr>
          <w:rStyle w:val="c7"/>
          <w:color w:val="000000"/>
          <w:sz w:val="28"/>
          <w:szCs w:val="28"/>
        </w:rPr>
        <w:t>Вся проделанная работа позволит:</w:t>
      </w:r>
    </w:p>
    <w:p w:rsidR="00122B05" w:rsidRDefault="00122B05" w:rsidP="00122B05">
      <w:pPr>
        <w:numPr>
          <w:ilvl w:val="0"/>
          <w:numId w:val="11"/>
        </w:numPr>
        <w:shd w:val="clear" w:color="auto" w:fill="FFFFFF"/>
        <w:ind w:left="0" w:firstLine="568"/>
        <w:jc w:val="both"/>
        <w:rPr>
          <w:rFonts w:ascii="Calibri" w:hAnsi="Calibri" w:cs="Arial"/>
          <w:color w:val="000000"/>
          <w:sz w:val="22"/>
          <w:szCs w:val="22"/>
        </w:rPr>
      </w:pPr>
      <w:r>
        <w:rPr>
          <w:rStyle w:val="c7"/>
          <w:color w:val="000000"/>
          <w:sz w:val="28"/>
          <w:szCs w:val="28"/>
        </w:rPr>
        <w:t>повысить у детей уровень слуховой памяти, внимания, речи;</w:t>
      </w:r>
    </w:p>
    <w:p w:rsidR="00122B05" w:rsidRDefault="00122B05" w:rsidP="00122B05">
      <w:pPr>
        <w:numPr>
          <w:ilvl w:val="0"/>
          <w:numId w:val="11"/>
        </w:numPr>
        <w:shd w:val="clear" w:color="auto" w:fill="FFFFFF"/>
        <w:ind w:left="0" w:firstLine="568"/>
        <w:jc w:val="both"/>
        <w:rPr>
          <w:rFonts w:ascii="Calibri" w:hAnsi="Calibri" w:cs="Arial"/>
          <w:color w:val="000000"/>
          <w:sz w:val="22"/>
          <w:szCs w:val="22"/>
        </w:rPr>
      </w:pPr>
      <w:r>
        <w:rPr>
          <w:rStyle w:val="c7"/>
          <w:color w:val="000000"/>
          <w:sz w:val="28"/>
          <w:szCs w:val="28"/>
        </w:rPr>
        <w:t>развить способность различать формы художественной литературы;</w:t>
      </w:r>
    </w:p>
    <w:p w:rsidR="00122B05" w:rsidRDefault="00122B05" w:rsidP="00122B05">
      <w:pPr>
        <w:numPr>
          <w:ilvl w:val="0"/>
          <w:numId w:val="11"/>
        </w:numPr>
        <w:shd w:val="clear" w:color="auto" w:fill="FFFFFF"/>
        <w:ind w:left="0" w:firstLine="568"/>
        <w:jc w:val="both"/>
        <w:rPr>
          <w:rFonts w:ascii="Calibri" w:hAnsi="Calibri" w:cs="Arial"/>
          <w:color w:val="000000"/>
          <w:sz w:val="22"/>
          <w:szCs w:val="22"/>
        </w:rPr>
      </w:pPr>
      <w:r>
        <w:rPr>
          <w:rStyle w:val="c7"/>
          <w:color w:val="000000"/>
          <w:sz w:val="28"/>
          <w:szCs w:val="28"/>
        </w:rPr>
        <w:t>сформирует уважение и бережное отношение к книгам у детей;</w:t>
      </w:r>
    </w:p>
    <w:p w:rsidR="00122B05" w:rsidRDefault="00122B05" w:rsidP="00122B05">
      <w:pPr>
        <w:numPr>
          <w:ilvl w:val="0"/>
          <w:numId w:val="11"/>
        </w:numPr>
        <w:shd w:val="clear" w:color="auto" w:fill="FFFFFF"/>
        <w:ind w:left="0" w:firstLine="568"/>
        <w:jc w:val="both"/>
        <w:rPr>
          <w:rFonts w:ascii="Calibri" w:hAnsi="Calibri" w:cs="Arial"/>
          <w:color w:val="000000"/>
          <w:sz w:val="22"/>
          <w:szCs w:val="22"/>
        </w:rPr>
      </w:pPr>
      <w:r>
        <w:rPr>
          <w:rStyle w:val="c7"/>
          <w:color w:val="000000"/>
          <w:sz w:val="28"/>
          <w:szCs w:val="28"/>
        </w:rPr>
        <w:t>повысить у детей интерес к заучиванию наизусть и рассказыванию по желанию произведений художественной литературы;</w:t>
      </w:r>
    </w:p>
    <w:p w:rsidR="00122B05" w:rsidRDefault="00122B05" w:rsidP="00122B05">
      <w:pPr>
        <w:numPr>
          <w:ilvl w:val="0"/>
          <w:numId w:val="11"/>
        </w:numPr>
        <w:shd w:val="clear" w:color="auto" w:fill="FFFFFF"/>
        <w:ind w:left="0" w:firstLine="568"/>
        <w:jc w:val="both"/>
        <w:rPr>
          <w:rFonts w:ascii="Calibri" w:hAnsi="Calibri" w:cs="Arial"/>
          <w:color w:val="000000"/>
          <w:sz w:val="22"/>
          <w:szCs w:val="22"/>
        </w:rPr>
      </w:pPr>
      <w:r>
        <w:rPr>
          <w:rStyle w:val="c7"/>
          <w:color w:val="000000"/>
          <w:sz w:val="28"/>
          <w:szCs w:val="28"/>
        </w:rPr>
        <w:t>сформирует способность у детей умения выразительно читать наизусть, раскрывать характер и настроение героев, передавать эмоциональный фон;</w:t>
      </w:r>
    </w:p>
    <w:p w:rsidR="00122B05" w:rsidRDefault="00122B05" w:rsidP="00122B05">
      <w:pPr>
        <w:numPr>
          <w:ilvl w:val="0"/>
          <w:numId w:val="11"/>
        </w:numPr>
        <w:shd w:val="clear" w:color="auto" w:fill="FFFFFF"/>
        <w:ind w:left="0" w:firstLine="568"/>
        <w:jc w:val="both"/>
        <w:rPr>
          <w:rFonts w:ascii="Calibri" w:hAnsi="Calibri" w:cs="Arial"/>
          <w:color w:val="000000"/>
          <w:sz w:val="22"/>
          <w:szCs w:val="22"/>
        </w:rPr>
      </w:pPr>
      <w:r>
        <w:rPr>
          <w:rStyle w:val="c7"/>
          <w:color w:val="000000"/>
          <w:sz w:val="28"/>
          <w:szCs w:val="28"/>
        </w:rPr>
        <w:t>использовать детьми самостоятельно малых форм фольклора в игровой деятельности.</w:t>
      </w:r>
    </w:p>
    <w:p w:rsidR="00122B05" w:rsidRDefault="00122B05" w:rsidP="00122B05">
      <w:pPr>
        <w:numPr>
          <w:ilvl w:val="0"/>
          <w:numId w:val="12"/>
        </w:numPr>
        <w:shd w:val="clear" w:color="auto" w:fill="FFFFFF"/>
        <w:ind w:left="1292"/>
        <w:jc w:val="center"/>
        <w:rPr>
          <w:rFonts w:ascii="Calibri" w:hAnsi="Calibri" w:cs="Arial"/>
          <w:color w:val="000000"/>
          <w:sz w:val="22"/>
          <w:szCs w:val="22"/>
        </w:rPr>
      </w:pPr>
      <w:r>
        <w:rPr>
          <w:rStyle w:val="c0"/>
          <w:b/>
          <w:bCs/>
          <w:color w:val="000000"/>
          <w:sz w:val="28"/>
          <w:szCs w:val="28"/>
        </w:rPr>
        <w:t>Содержание работы</w:t>
      </w:r>
    </w:p>
    <w:tbl>
      <w:tblPr>
        <w:tblpPr w:leftFromText="180" w:rightFromText="180" w:vertAnchor="text" w:horzAnchor="margin" w:tblpXSpec="center" w:tblpY="683"/>
        <w:tblW w:w="12015" w:type="dxa"/>
        <w:shd w:val="clear" w:color="auto" w:fill="FFFFFF"/>
        <w:tblCellMar>
          <w:left w:w="0" w:type="dxa"/>
          <w:right w:w="0" w:type="dxa"/>
        </w:tblCellMar>
        <w:tblLook w:val="04A0" w:firstRow="1" w:lastRow="0" w:firstColumn="1" w:lastColumn="0" w:noHBand="0" w:noVBand="1"/>
      </w:tblPr>
      <w:tblGrid>
        <w:gridCol w:w="3215"/>
        <w:gridCol w:w="3477"/>
        <w:gridCol w:w="3058"/>
        <w:gridCol w:w="2265"/>
      </w:tblGrid>
      <w:tr w:rsidR="00122B05" w:rsidTr="00122B05">
        <w:tc>
          <w:tcPr>
            <w:tcW w:w="3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22B05" w:rsidRDefault="00122B05" w:rsidP="00122B05">
            <w:pPr>
              <w:pStyle w:val="c54"/>
              <w:spacing w:before="0" w:beforeAutospacing="0" w:after="0" w:afterAutospacing="0" w:line="0" w:lineRule="atLeast"/>
              <w:jc w:val="center"/>
              <w:rPr>
                <w:rFonts w:ascii="Calibri" w:hAnsi="Calibri" w:cs="Arial"/>
                <w:color w:val="000000"/>
                <w:sz w:val="22"/>
                <w:szCs w:val="22"/>
              </w:rPr>
            </w:pPr>
            <w:r>
              <w:rPr>
                <w:rStyle w:val="c28"/>
                <w:color w:val="000000"/>
                <w:sz w:val="28"/>
                <w:szCs w:val="28"/>
              </w:rPr>
              <w:t>повышение профессионального уровня</w:t>
            </w:r>
            <w:r>
              <w:rPr>
                <w:noProof/>
              </w:rPr>
            </w:r>
            <w:r>
              <w:pict>
                <v:rect id="AutoShape 23" o:spid="_x0000_s1044" alt="https://docs.google.com/drawings/image?id=slc9xTYU5hewnXUmIBe4Zfw&amp;rev=1&amp;h=40&amp;w=2&amp;ac=1"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nHEDv&#10;+AIAACcGAAAOAAAAAAAAAAAAAAAAAC4CAABkcnMvZTJvRG9jLnhtbFBLAQItABQABgAIAAAAIQBo&#10;Npdo2gAAAAMBAAAPAAAAAAAAAAAAAAAAAFIFAABkcnMvZG93bnJldi54bWxQSwUGAAAAAAQABADz&#10;AAAAWQYAAAAA&#10;" filled="f" stroked="f">
                  <o:lock v:ext="edit" aspectratio="t"/>
                  <w10:wrap type="none"/>
                  <w10:anchorlock/>
                </v:rect>
              </w:pict>
            </w:r>
          </w:p>
        </w:tc>
        <w:tc>
          <w:tcPr>
            <w:tcW w:w="347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22B05" w:rsidRDefault="00122B05" w:rsidP="00122B05">
            <w:pPr>
              <w:pStyle w:val="c6"/>
              <w:spacing w:before="0" w:beforeAutospacing="0" w:after="0" w:afterAutospacing="0"/>
              <w:jc w:val="center"/>
              <w:rPr>
                <w:rFonts w:ascii="Calibri" w:hAnsi="Calibri" w:cs="Arial"/>
                <w:color w:val="000000"/>
                <w:sz w:val="22"/>
                <w:szCs w:val="22"/>
              </w:rPr>
            </w:pPr>
            <w:r>
              <w:rPr>
                <w:rStyle w:val="c28"/>
                <w:color w:val="000000"/>
                <w:sz w:val="28"/>
                <w:szCs w:val="28"/>
              </w:rPr>
              <w:t>создание условий в группе</w:t>
            </w:r>
          </w:p>
          <w:p w:rsidR="00122B05" w:rsidRDefault="00122B05" w:rsidP="00122B05">
            <w:pPr>
              <w:pStyle w:val="c54"/>
              <w:spacing w:before="0" w:beforeAutospacing="0" w:after="0" w:afterAutospacing="0" w:line="0" w:lineRule="atLeast"/>
              <w:jc w:val="center"/>
              <w:rPr>
                <w:rFonts w:ascii="Calibri" w:hAnsi="Calibri" w:cs="Arial"/>
                <w:color w:val="000000"/>
                <w:sz w:val="22"/>
                <w:szCs w:val="22"/>
              </w:rPr>
            </w:pPr>
            <w:r>
              <w:rPr>
                <w:noProof/>
              </w:rPr>
            </w:r>
            <w:r>
              <w:pict>
                <v:rect id="AutoShape 24" o:spid="_x0000_s1045" alt="https://docs.google.com/drawings/image?id=s8nCsxfXeg0xTgmfvCMYpLA&amp;rev=1&amp;h=38&amp;w=2&amp;ac=1"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0Uyw&#10;ifkCAAAnBgAADgAAAAAAAAAAAAAAAAAuAgAAZHJzL2Uyb0RvYy54bWxQSwECLQAUAAYACAAAACEA&#10;aDaXaNoAAAADAQAADwAAAAAAAAAAAAAAAABTBQAAZHJzL2Rvd25yZXYueG1sUEsFBgAAAAAEAAQA&#10;8wAAAFoGAAAAAA==&#10;" filled="f" stroked="f">
                  <o:lock v:ext="edit" aspectratio="t"/>
                  <w10:wrap type="none"/>
                  <w10:anchorlock/>
                </v:rect>
              </w:pict>
            </w:r>
          </w:p>
        </w:tc>
        <w:tc>
          <w:tcPr>
            <w:tcW w:w="30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22B05" w:rsidRDefault="00122B05" w:rsidP="00122B05">
            <w:pPr>
              <w:pStyle w:val="c6"/>
              <w:spacing w:before="0" w:beforeAutospacing="0" w:after="0" w:afterAutospacing="0" w:line="0" w:lineRule="atLeast"/>
              <w:jc w:val="center"/>
              <w:rPr>
                <w:rFonts w:ascii="Calibri" w:hAnsi="Calibri" w:cs="Arial"/>
                <w:color w:val="000000"/>
                <w:sz w:val="22"/>
                <w:szCs w:val="22"/>
              </w:rPr>
            </w:pPr>
            <w:r>
              <w:rPr>
                <w:rStyle w:val="c28"/>
                <w:color w:val="000000"/>
                <w:sz w:val="28"/>
                <w:szCs w:val="28"/>
              </w:rPr>
              <w:t>повышение педагогической грамотности родителей</w:t>
            </w:r>
            <w:r>
              <w:rPr>
                <w:noProof/>
              </w:rPr>
            </w:r>
            <w:r>
              <w:pict>
                <v:rect id="AutoShape 25" o:spid="_x0000_s1046" alt="https://docs.google.com/drawings/image?id=sKoQoTz8hS4wBNyelPMyqOQ&amp;rev=1&amp;h=40&amp;w=2&amp;ac=1"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qGpnV&#10;+AIAACcGAAAOAAAAAAAAAAAAAAAAAC4CAABkcnMvZTJvRG9jLnhtbFBLAQItABQABgAIAAAAIQBo&#10;Npdo2gAAAAMBAAAPAAAAAAAAAAAAAAAAAFIFAABkcnMvZG93bnJldi54bWxQSwUGAAAAAAQABADz&#10;AAAAWQYAAAAA&#10;" filled="f" stroked="f">
                  <o:lock v:ext="edit" aspectratio="t"/>
                  <w10:wrap type="none"/>
                  <w10:anchorlock/>
                </v:rect>
              </w:pict>
            </w:r>
          </w:p>
        </w:tc>
        <w:tc>
          <w:tcPr>
            <w:tcW w:w="226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22B05" w:rsidRDefault="00122B05" w:rsidP="00122B05">
            <w:pPr>
              <w:pStyle w:val="c54"/>
              <w:spacing w:before="0" w:beforeAutospacing="0" w:after="0" w:afterAutospacing="0" w:line="0" w:lineRule="atLeast"/>
              <w:jc w:val="center"/>
              <w:rPr>
                <w:rFonts w:ascii="Calibri" w:hAnsi="Calibri" w:cs="Arial"/>
                <w:color w:val="000000"/>
                <w:sz w:val="22"/>
                <w:szCs w:val="22"/>
              </w:rPr>
            </w:pPr>
            <w:r>
              <w:rPr>
                <w:rStyle w:val="c28"/>
                <w:color w:val="000000"/>
                <w:sz w:val="28"/>
                <w:szCs w:val="28"/>
              </w:rPr>
              <w:t>дети</w:t>
            </w:r>
            <w:r>
              <w:rPr>
                <w:noProof/>
              </w:rPr>
            </w:r>
            <w:r>
              <w:pict>
                <v:rect id="AutoShape 26" o:spid="_x0000_s1047" alt="https://docs.google.com/drawings/image?id=sSnet9JZ3mP0OPckFswoxsQ&amp;rev=1&amp;h=33&amp;w=2&amp;ac=1"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WVBX&#10;pvkCAAAnBgAADgAAAAAAAAAAAAAAAAAuAgAAZHJzL2Uyb0RvYy54bWxQSwECLQAUAAYACAAAACEA&#10;aDaXaNoAAAADAQAADwAAAAAAAAAAAAAAAABTBQAAZHJzL2Rvd25yZXYueG1sUEsFBgAAAAAEAAQA&#10;8wAAAFoGAAAAAA==&#10;" filled="f" stroked="f">
                  <o:lock v:ext="edit" aspectratio="t"/>
                  <w10:wrap type="none"/>
                  <w10:anchorlock/>
                </v:rect>
              </w:pict>
            </w:r>
          </w:p>
        </w:tc>
      </w:tr>
      <w:tr w:rsidR="00122B05" w:rsidTr="00122B05">
        <w:tc>
          <w:tcPr>
            <w:tcW w:w="3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22B05" w:rsidRDefault="00122B05" w:rsidP="00122B05">
            <w:pPr>
              <w:pStyle w:val="c6"/>
              <w:spacing w:before="0" w:beforeAutospacing="0" w:after="0" w:afterAutospacing="0"/>
              <w:ind w:left="60"/>
              <w:rPr>
                <w:rFonts w:ascii="Calibri" w:hAnsi="Calibri" w:cs="Arial"/>
                <w:color w:val="000000"/>
                <w:sz w:val="22"/>
                <w:szCs w:val="22"/>
              </w:rPr>
            </w:pPr>
            <w:r>
              <w:rPr>
                <w:rStyle w:val="c7"/>
                <w:color w:val="000000"/>
                <w:sz w:val="28"/>
                <w:szCs w:val="28"/>
              </w:rPr>
              <w:t>-изучение литературы,</w:t>
            </w:r>
          </w:p>
          <w:p w:rsidR="00122B05" w:rsidRDefault="00122B05" w:rsidP="00122B05">
            <w:pPr>
              <w:pStyle w:val="c32"/>
              <w:spacing w:before="0" w:beforeAutospacing="0" w:after="0" w:afterAutospacing="0" w:line="0" w:lineRule="atLeast"/>
              <w:ind w:left="60"/>
              <w:rPr>
                <w:rFonts w:ascii="Calibri" w:hAnsi="Calibri" w:cs="Arial"/>
                <w:color w:val="000000"/>
                <w:sz w:val="22"/>
                <w:szCs w:val="22"/>
              </w:rPr>
            </w:pPr>
            <w:r>
              <w:rPr>
                <w:rStyle w:val="c28"/>
                <w:color w:val="000000"/>
                <w:sz w:val="28"/>
                <w:szCs w:val="28"/>
              </w:rPr>
              <w:t>-создание картотеки по малым формам фольклора</w:t>
            </w:r>
          </w:p>
        </w:tc>
        <w:tc>
          <w:tcPr>
            <w:tcW w:w="347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22B05" w:rsidRDefault="00122B05" w:rsidP="00122B05">
            <w:pPr>
              <w:pStyle w:val="c6"/>
              <w:spacing w:before="0" w:beforeAutospacing="0" w:after="0" w:afterAutospacing="0"/>
              <w:rPr>
                <w:rFonts w:ascii="Calibri" w:hAnsi="Calibri" w:cs="Arial"/>
                <w:color w:val="000000"/>
                <w:sz w:val="22"/>
                <w:szCs w:val="22"/>
              </w:rPr>
            </w:pPr>
            <w:r>
              <w:rPr>
                <w:rStyle w:val="c28"/>
                <w:color w:val="000000"/>
                <w:sz w:val="28"/>
                <w:szCs w:val="28"/>
              </w:rPr>
              <w:t>-картотека иллюстраций,</w:t>
            </w:r>
          </w:p>
          <w:p w:rsidR="00122B05" w:rsidRDefault="00122B05" w:rsidP="00122B05">
            <w:pPr>
              <w:pStyle w:val="c6"/>
              <w:spacing w:before="0" w:beforeAutospacing="0" w:after="0" w:afterAutospacing="0"/>
              <w:rPr>
                <w:rFonts w:ascii="Calibri" w:hAnsi="Calibri" w:cs="Arial"/>
                <w:color w:val="000000"/>
                <w:sz w:val="22"/>
                <w:szCs w:val="22"/>
              </w:rPr>
            </w:pPr>
            <w:r>
              <w:rPr>
                <w:rStyle w:val="c28"/>
                <w:color w:val="000000"/>
                <w:sz w:val="28"/>
                <w:szCs w:val="28"/>
              </w:rPr>
              <w:t>-приобретение книг с произведениями,</w:t>
            </w:r>
          </w:p>
          <w:p w:rsidR="00122B05" w:rsidRDefault="00122B05" w:rsidP="00122B05">
            <w:pPr>
              <w:pStyle w:val="c6"/>
              <w:spacing w:before="0" w:beforeAutospacing="0" w:after="0" w:afterAutospacing="0"/>
              <w:rPr>
                <w:rFonts w:ascii="Calibri" w:hAnsi="Calibri" w:cs="Arial"/>
                <w:color w:val="000000"/>
                <w:sz w:val="22"/>
                <w:szCs w:val="22"/>
              </w:rPr>
            </w:pPr>
            <w:r>
              <w:rPr>
                <w:rStyle w:val="c7"/>
                <w:color w:val="000000"/>
                <w:sz w:val="28"/>
                <w:szCs w:val="28"/>
              </w:rPr>
              <w:t>-подбор и</w:t>
            </w:r>
            <w:r>
              <w:rPr>
                <w:rStyle w:val="c7"/>
                <w:color w:val="000000"/>
                <w:sz w:val="28"/>
                <w:szCs w:val="28"/>
                <w:shd w:val="clear" w:color="auto" w:fill="FFFFFF"/>
              </w:rPr>
              <w:t>грушек и игровых материалов,</w:t>
            </w:r>
          </w:p>
          <w:p w:rsidR="00122B05" w:rsidRDefault="00122B05" w:rsidP="00122B05">
            <w:pPr>
              <w:pStyle w:val="c54"/>
              <w:spacing w:before="0" w:beforeAutospacing="0" w:after="0" w:afterAutospacing="0" w:line="0" w:lineRule="atLeast"/>
              <w:rPr>
                <w:rFonts w:ascii="Calibri" w:hAnsi="Calibri" w:cs="Arial"/>
                <w:color w:val="000000"/>
                <w:sz w:val="22"/>
                <w:szCs w:val="22"/>
              </w:rPr>
            </w:pPr>
            <w:r>
              <w:rPr>
                <w:rStyle w:val="c28"/>
                <w:color w:val="000000"/>
                <w:sz w:val="28"/>
                <w:szCs w:val="28"/>
              </w:rPr>
              <w:t>-подбор дидактических игр.</w:t>
            </w:r>
          </w:p>
        </w:tc>
        <w:tc>
          <w:tcPr>
            <w:tcW w:w="30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22B05" w:rsidRDefault="00122B05" w:rsidP="00122B05">
            <w:pPr>
              <w:pStyle w:val="c54"/>
              <w:spacing w:before="0" w:beforeAutospacing="0" w:after="0" w:afterAutospacing="0" w:line="0" w:lineRule="atLeast"/>
              <w:rPr>
                <w:rFonts w:ascii="Calibri" w:hAnsi="Calibri" w:cs="Arial"/>
                <w:color w:val="000000"/>
                <w:sz w:val="22"/>
                <w:szCs w:val="22"/>
              </w:rPr>
            </w:pPr>
            <w:r>
              <w:rPr>
                <w:rStyle w:val="c28"/>
                <w:color w:val="000000"/>
                <w:sz w:val="28"/>
                <w:szCs w:val="28"/>
              </w:rPr>
              <w:t>-создание буклетов</w:t>
            </w:r>
          </w:p>
        </w:tc>
        <w:tc>
          <w:tcPr>
            <w:tcW w:w="226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22B05" w:rsidRDefault="00122B05" w:rsidP="00122B05">
            <w:pPr>
              <w:pStyle w:val="c54"/>
              <w:spacing w:before="0" w:beforeAutospacing="0" w:after="0" w:afterAutospacing="0" w:line="0" w:lineRule="atLeast"/>
              <w:rPr>
                <w:rFonts w:ascii="Calibri" w:hAnsi="Calibri" w:cs="Arial"/>
                <w:color w:val="000000"/>
                <w:sz w:val="22"/>
                <w:szCs w:val="22"/>
              </w:rPr>
            </w:pPr>
            <w:r>
              <w:rPr>
                <w:rStyle w:val="c28"/>
                <w:color w:val="000000"/>
                <w:sz w:val="28"/>
                <w:szCs w:val="28"/>
              </w:rPr>
              <w:t>-внесение в группу книг, иллюстраций</w:t>
            </w:r>
          </w:p>
        </w:tc>
      </w:tr>
    </w:tbl>
    <w:p w:rsidR="00122B05" w:rsidRDefault="00122B05" w:rsidP="00122B05">
      <w:pPr>
        <w:pStyle w:val="c6"/>
        <w:shd w:val="clear" w:color="auto" w:fill="FFFFFF"/>
        <w:spacing w:before="0" w:beforeAutospacing="0" w:after="0" w:afterAutospacing="0"/>
        <w:ind w:left="572"/>
        <w:jc w:val="center"/>
        <w:rPr>
          <w:rFonts w:ascii="Calibri" w:hAnsi="Calibri"/>
          <w:color w:val="000000"/>
          <w:sz w:val="22"/>
          <w:szCs w:val="22"/>
        </w:rPr>
      </w:pPr>
      <w:r>
        <w:rPr>
          <w:rStyle w:val="c0"/>
          <w:b/>
          <w:bCs/>
          <w:color w:val="000000"/>
          <w:sz w:val="28"/>
          <w:szCs w:val="28"/>
        </w:rPr>
        <w:t>1). Пути реализации работы по развитию речи</w:t>
      </w:r>
      <w:r>
        <w:rPr>
          <w:rStyle w:val="apple-converted-space"/>
          <w:b/>
          <w:bCs/>
          <w:color w:val="000000"/>
          <w:sz w:val="28"/>
          <w:szCs w:val="28"/>
        </w:rPr>
        <w:t> </w:t>
      </w:r>
      <w:r>
        <w:rPr>
          <w:b/>
          <w:bCs/>
          <w:color w:val="000000"/>
          <w:sz w:val="28"/>
          <w:szCs w:val="28"/>
        </w:rPr>
        <w:br/>
      </w:r>
      <w:r>
        <w:rPr>
          <w:rStyle w:val="c0"/>
          <w:b/>
          <w:bCs/>
          <w:color w:val="000000"/>
          <w:sz w:val="28"/>
          <w:szCs w:val="28"/>
        </w:rPr>
        <w:t>посредством малых форм фольклора</w:t>
      </w:r>
      <w:r>
        <w:rPr>
          <w:rStyle w:val="c7"/>
          <w:color w:val="000000"/>
          <w:sz w:val="28"/>
          <w:szCs w:val="28"/>
        </w:rPr>
        <w:t>.</w:t>
      </w:r>
      <w:r>
        <w:rPr>
          <w:noProof/>
        </w:rPr>
      </w:r>
      <w:r>
        <w:pict>
          <v:rect id="AutoShape 19" o:spid="_x0000_s1043" alt="https://docs.google.com/drawings/image?id=sBPetTnLY0bw3I13XBrEP9w&amp;rev=1&amp;h=41&amp;w=270&amp;ac=1"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CoY&#10;oyD6AgAAKQYAAA4AAAAAAAAAAAAAAAAALgIAAGRycy9lMm9Eb2MueG1sUEsBAi0AFAAGAAgAAAAh&#10;AGg2l2jaAAAAAwEAAA8AAAAAAAAAAAAAAAAAVAUAAGRycy9kb3ducmV2LnhtbFBLBQYAAAAABAAE&#10;APMAAABbBgAAAAA=&#10;" filled="f" stroked="f">
            <o:lock v:ext="edit" aspectratio="t"/>
            <w10:anchorlock/>
          </v:rect>
        </w:pict>
      </w:r>
      <w:r>
        <w:rPr>
          <w:noProof/>
        </w:rPr>
      </w:r>
      <w:r>
        <w:pict>
          <v:rect id="AutoShape 20" o:spid="_x0000_s1042" alt="https://docs.google.com/drawings/image?id=s6VJprXk1ZjsavfggptDyhg&amp;rev=1&amp;h=41&amp;w=65&amp;ac=1"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NzO&#10;1676AgAAKAYAAA4AAAAAAAAAAAAAAAAALgIAAGRycy9lMm9Eb2MueG1sUEsBAi0AFAAGAAgAAAAh&#10;AGg2l2jaAAAAAwEAAA8AAAAAAAAAAAAAAAAAVAUAAGRycy9kb3ducmV2LnhtbFBLBQYAAAAABAAE&#10;APMAAABbBgAAAAA=&#10;" filled="f" stroked="f">
            <o:lock v:ext="edit" aspectratio="t"/>
            <w10:anchorlock/>
          </v:rect>
        </w:pict>
      </w:r>
      <w:r>
        <w:rPr>
          <w:noProof/>
        </w:rPr>
      </w:r>
      <w:r>
        <w:pict>
          <v:rect id="AutoShape 21" o:spid="_x0000_s1041" alt="https://docs.google.com/drawings/image?id=sgZnGExj5rL4CknBuPzwbTA&amp;rev=1&amp;h=41&amp;w=106&amp;ac=1"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FMk&#10;5DD6AgAAKQYAAA4AAAAAAAAAAAAAAAAALgIAAGRycy9lMm9Eb2MueG1sUEsBAi0AFAAGAAgAAAAh&#10;AGg2l2jaAAAAAwEAAA8AAAAAAAAAAAAAAAAAVAUAAGRycy9kb3ducmV2LnhtbFBLBQYAAAAABAAE&#10;APMAAABbBgAAAAA=&#10;" filled="f" stroked="f">
            <o:lock v:ext="edit" aspectratio="t"/>
            <w10:anchorlock/>
          </v:rect>
        </w:pict>
      </w:r>
      <w:r>
        <w:rPr>
          <w:noProof/>
        </w:rPr>
      </w:r>
      <w:r>
        <w:pict>
          <v:rect id="AutoShape 22" o:spid="_x0000_s1040" alt="https://docs.google.com/drawings/image?id=sCDlDNZ7HXupxbK2M8ETYig&amp;rev=1&amp;h=41&amp;w=225&amp;ac=1"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" filled="f" stroked="f">
            <o:lock v:ext="edit" aspectratio="t"/>
            <w10:anchorlock/>
          </v:rect>
        </w:pict>
      </w:r>
    </w:p>
    <w:p w:rsidR="00122B05" w:rsidRDefault="00122B05" w:rsidP="00122B05">
      <w:pPr>
        <w:pStyle w:val="c6"/>
        <w:shd w:val="clear" w:color="auto" w:fill="FFFFFF"/>
        <w:spacing w:before="0" w:beforeAutospacing="0" w:after="0" w:afterAutospacing="0"/>
        <w:ind w:left="572"/>
        <w:jc w:val="center"/>
        <w:rPr>
          <w:rFonts w:ascii="Calibri" w:hAnsi="Calibri"/>
          <w:color w:val="000000"/>
          <w:sz w:val="22"/>
          <w:szCs w:val="22"/>
        </w:rPr>
      </w:pPr>
      <w:bookmarkStart w:id="2" w:name="695652a1232ffda543a8ac4ca404453029b56262"/>
      <w:bookmarkStart w:id="3" w:name="0"/>
      <w:bookmarkEnd w:id="2"/>
      <w:bookmarkEnd w:id="3"/>
      <w:r>
        <w:rPr>
          <w:rStyle w:val="c0"/>
          <w:b/>
          <w:bCs/>
          <w:color w:val="000000"/>
          <w:sz w:val="28"/>
          <w:szCs w:val="28"/>
        </w:rPr>
        <w:t>2). Методы и приемы развития речи</w:t>
      </w:r>
      <w:r>
        <w:rPr>
          <w:rStyle w:val="apple-converted-space"/>
          <w:b/>
          <w:bCs/>
          <w:color w:val="000000"/>
          <w:sz w:val="28"/>
          <w:szCs w:val="28"/>
        </w:rPr>
        <w:t> </w:t>
      </w:r>
      <w:r>
        <w:rPr>
          <w:b/>
          <w:bCs/>
          <w:color w:val="000000"/>
          <w:sz w:val="28"/>
          <w:szCs w:val="28"/>
        </w:rPr>
        <w:br/>
      </w:r>
      <w:r>
        <w:rPr>
          <w:rStyle w:val="c0"/>
          <w:b/>
          <w:bCs/>
          <w:color w:val="000000"/>
          <w:sz w:val="28"/>
          <w:szCs w:val="28"/>
        </w:rPr>
        <w:t>посредством малых форм фольклора.</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Я использую следующие приемы и методы развития речи на материале фольклорных произведений.</w:t>
      </w:r>
    </w:p>
    <w:p w:rsidR="00122B05" w:rsidRDefault="00122B05" w:rsidP="00122B05">
      <w:pPr>
        <w:numPr>
          <w:ilvl w:val="0"/>
          <w:numId w:val="13"/>
        </w:numPr>
        <w:shd w:val="clear" w:color="auto" w:fill="FFFFFF"/>
        <w:ind w:left="0" w:firstLine="572"/>
        <w:jc w:val="both"/>
        <w:rPr>
          <w:rFonts w:ascii="Calibri" w:hAnsi="Calibri" w:cs="Arial"/>
          <w:color w:val="000000"/>
          <w:sz w:val="22"/>
          <w:szCs w:val="22"/>
        </w:rPr>
      </w:pPr>
      <w:r>
        <w:rPr>
          <w:rStyle w:val="c7"/>
          <w:color w:val="000000"/>
          <w:sz w:val="28"/>
          <w:szCs w:val="28"/>
        </w:rPr>
        <w:t>Беседа после чтения. Она должна строиться так, чтобы дети смогли понять и почувствовать идейное содержание, художественные достоинства того или иного жанра, чтобы литературные образы надолго запомнились ребёнку.</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Правильно поставленный вопрос заставляет детей думать, размышлять, самим делать выводы, глубже осознавать нравственную сущность фольклорного произведения и в то же время замечать красоту художественной формы. Однако беседа не должна разрушать впечатлений, возникающих у ребёнка в процессе слушания текста.</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shd w:val="clear" w:color="auto" w:fill="FFFFFF"/>
        </w:rPr>
        <w:t>Пример, беседа после чтения русской народной сказки «Лисичка – сестричка и серый волк».</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shd w:val="clear" w:color="auto" w:fill="FFFFFF"/>
        </w:rPr>
        <w:t>1) Для расширения представления детей о героях произведения, я задаю вопрос-Кто главные герои сказки?</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shd w:val="clear" w:color="auto" w:fill="FFFFFF"/>
        </w:rPr>
        <w:t>2) Для привлечения внимания к эмоциональному состоянию героя – Лиса-какая она?</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shd w:val="clear" w:color="auto" w:fill="FFFFFF"/>
        </w:rPr>
        <w:t>3) Для обеспечения активности, желания поделиться своими впечатлениями -Расскажите, какой вы представляете себе лису?, Какой эпизод в сказке вам запомнился больше других?</w:t>
      </w:r>
    </w:p>
    <w:p w:rsidR="00122B05" w:rsidRDefault="00122B05" w:rsidP="00122B05">
      <w:pPr>
        <w:numPr>
          <w:ilvl w:val="0"/>
          <w:numId w:val="14"/>
        </w:numPr>
        <w:shd w:val="clear" w:color="auto" w:fill="FFFFFF"/>
        <w:ind w:left="0" w:firstLine="568"/>
        <w:jc w:val="both"/>
        <w:rPr>
          <w:rFonts w:ascii="Calibri" w:hAnsi="Calibri" w:cs="Arial"/>
          <w:color w:val="000000"/>
          <w:sz w:val="22"/>
          <w:szCs w:val="22"/>
        </w:rPr>
      </w:pPr>
      <w:r>
        <w:rPr>
          <w:rStyle w:val="c7"/>
          <w:color w:val="000000"/>
          <w:sz w:val="28"/>
          <w:szCs w:val="28"/>
        </w:rPr>
        <w:t>Использование иллюстративных материалов: картин, иллюстраций, персонажей кукольного театра, разнообразных предметов, о которых идет речь в произведении, фигурок фланелеграфа и др. Это важно, потому что у детей наглядно-образное мышление.</w:t>
      </w:r>
    </w:p>
    <w:p w:rsidR="00122B05" w:rsidRDefault="00122B05" w:rsidP="00122B05">
      <w:pPr>
        <w:pStyle w:val="c3"/>
        <w:shd w:val="clear" w:color="auto" w:fill="FFFFFF"/>
        <w:spacing w:before="0" w:beforeAutospacing="0" w:after="0" w:afterAutospacing="0"/>
        <w:ind w:firstLine="568"/>
        <w:jc w:val="both"/>
        <w:rPr>
          <w:rFonts w:ascii="Calibri" w:hAnsi="Calibri"/>
          <w:color w:val="000000"/>
          <w:sz w:val="22"/>
          <w:szCs w:val="22"/>
        </w:rPr>
      </w:pPr>
      <w:r>
        <w:rPr>
          <w:rStyle w:val="c7"/>
          <w:color w:val="000000"/>
          <w:sz w:val="28"/>
          <w:szCs w:val="28"/>
        </w:rPr>
        <w:t>Например, для того чтобы дети запомнили последовательность событий в сказке используем фланелеграф.</w:t>
      </w:r>
    </w:p>
    <w:p w:rsidR="00122B05" w:rsidRDefault="00122B05" w:rsidP="00122B05">
      <w:pPr>
        <w:numPr>
          <w:ilvl w:val="0"/>
          <w:numId w:val="15"/>
        </w:numPr>
        <w:shd w:val="clear" w:color="auto" w:fill="FFFFFF"/>
        <w:ind w:left="0" w:firstLine="572"/>
        <w:jc w:val="both"/>
        <w:rPr>
          <w:rFonts w:ascii="Calibri" w:hAnsi="Calibri" w:cs="Arial"/>
          <w:color w:val="000000"/>
          <w:sz w:val="22"/>
          <w:szCs w:val="22"/>
        </w:rPr>
      </w:pPr>
      <w:r>
        <w:rPr>
          <w:rStyle w:val="c7"/>
          <w:color w:val="000000"/>
          <w:sz w:val="28"/>
          <w:szCs w:val="28"/>
        </w:rPr>
        <w:t>Выполнение детьми разнообразных творческих заданий. Они позволяют развивать</w:t>
      </w:r>
      <w:r>
        <w:rPr>
          <w:rStyle w:val="apple-converted-space"/>
          <w:color w:val="000000"/>
          <w:sz w:val="28"/>
          <w:szCs w:val="28"/>
        </w:rPr>
        <w:t> </w:t>
      </w:r>
      <w:r>
        <w:rPr>
          <w:rStyle w:val="c7"/>
          <w:color w:val="000000"/>
          <w:sz w:val="28"/>
          <w:szCs w:val="28"/>
          <w:shd w:val="clear" w:color="auto" w:fill="FFFFFF"/>
        </w:rPr>
        <w:t>у детей</w:t>
      </w:r>
      <w:r>
        <w:rPr>
          <w:rStyle w:val="c7"/>
          <w:color w:val="000000"/>
          <w:sz w:val="28"/>
          <w:szCs w:val="28"/>
        </w:rPr>
        <w:t>мыслительные процессы,</w:t>
      </w:r>
      <w:r>
        <w:rPr>
          <w:rStyle w:val="apple-converted-space"/>
          <w:color w:val="000000"/>
          <w:sz w:val="28"/>
          <w:szCs w:val="28"/>
        </w:rPr>
        <w:t> </w:t>
      </w:r>
      <w:r>
        <w:rPr>
          <w:rStyle w:val="c7"/>
          <w:color w:val="000000"/>
          <w:sz w:val="28"/>
          <w:szCs w:val="28"/>
          <w:shd w:val="clear" w:color="auto" w:fill="FFFFFF"/>
        </w:rPr>
        <w:t>инициативу, самостоятельность и творческие способности. </w:t>
      </w:r>
    </w:p>
    <w:p w:rsidR="00122B05" w:rsidRDefault="00122B05" w:rsidP="00122B05">
      <w:pPr>
        <w:pStyle w:val="c3"/>
        <w:shd w:val="clear" w:color="auto" w:fill="FFFFFF"/>
        <w:spacing w:before="0" w:beforeAutospacing="0" w:after="0" w:afterAutospacing="0"/>
        <w:ind w:left="572"/>
        <w:jc w:val="both"/>
        <w:rPr>
          <w:rFonts w:ascii="Calibri" w:hAnsi="Calibri"/>
          <w:color w:val="000000"/>
          <w:sz w:val="22"/>
          <w:szCs w:val="22"/>
        </w:rPr>
      </w:pPr>
      <w:r>
        <w:rPr>
          <w:rStyle w:val="c7"/>
          <w:color w:val="000000"/>
          <w:sz w:val="28"/>
          <w:szCs w:val="28"/>
          <w:shd w:val="clear" w:color="auto" w:fill="FFFFFF"/>
        </w:rPr>
        <w:t>Например, показать на бубне, как идет медведь, как прыгает зайчик.</w:t>
      </w:r>
    </w:p>
    <w:p w:rsidR="00122B05" w:rsidRDefault="00122B05" w:rsidP="00122B05">
      <w:pPr>
        <w:numPr>
          <w:ilvl w:val="0"/>
          <w:numId w:val="16"/>
        </w:numPr>
        <w:shd w:val="clear" w:color="auto" w:fill="FFFFFF"/>
        <w:ind w:left="0" w:firstLine="572"/>
        <w:jc w:val="both"/>
        <w:rPr>
          <w:rFonts w:ascii="Calibri" w:hAnsi="Calibri" w:cs="Arial"/>
          <w:color w:val="000000"/>
          <w:sz w:val="22"/>
          <w:szCs w:val="22"/>
        </w:rPr>
      </w:pPr>
      <w:r>
        <w:rPr>
          <w:rStyle w:val="c7"/>
          <w:color w:val="000000"/>
          <w:sz w:val="28"/>
          <w:szCs w:val="28"/>
        </w:rPr>
        <w:t>Полезными оказываются речевые упражнения: подобрать слова, характеризующие персонажа, – какой он? Выполнить задание на подбор сравнений, воспроизвести диалоги персонажей – поупражняться в интонационной выразительности и др.</w:t>
      </w:r>
    </w:p>
    <w:p w:rsidR="00122B05" w:rsidRDefault="00122B05" w:rsidP="00122B05">
      <w:pPr>
        <w:numPr>
          <w:ilvl w:val="0"/>
          <w:numId w:val="16"/>
        </w:numPr>
        <w:shd w:val="clear" w:color="auto" w:fill="FFFFFF"/>
        <w:ind w:left="0" w:firstLine="572"/>
        <w:jc w:val="both"/>
        <w:rPr>
          <w:rFonts w:ascii="Calibri" w:hAnsi="Calibri" w:cs="Arial"/>
          <w:color w:val="000000"/>
          <w:sz w:val="22"/>
          <w:szCs w:val="22"/>
        </w:rPr>
      </w:pPr>
      <w:r>
        <w:rPr>
          <w:rStyle w:val="c7"/>
          <w:color w:val="000000"/>
          <w:sz w:val="28"/>
          <w:szCs w:val="28"/>
        </w:rPr>
        <w:t>Использование музыкальных произведений и музыкальных инструментов. Они помогают создать настроение, вводят в атмосферу фольклорных произведений, способствуют возникновению творческого состояния во время рисования. С песнями детям легче перевоплощаться, двигаться. Можно использовать звук колокола (колокольчика) он влечет, созывает, завораживает, помогает привлечь внимание детей, переключить их с одного вида деятельности на другой, успокоить. С помощью колокольчика можно настроить детей на то, чтобы они смотрели на человека, который его держит.</w:t>
      </w:r>
    </w:p>
    <w:p w:rsidR="00122B05" w:rsidRDefault="00122B05" w:rsidP="00122B05">
      <w:pPr>
        <w:numPr>
          <w:ilvl w:val="0"/>
          <w:numId w:val="16"/>
        </w:numPr>
        <w:shd w:val="clear" w:color="auto" w:fill="FFFFFF"/>
        <w:ind w:left="0" w:firstLine="572"/>
        <w:jc w:val="both"/>
        <w:rPr>
          <w:rFonts w:ascii="Calibri" w:hAnsi="Calibri" w:cs="Arial"/>
          <w:color w:val="000000"/>
          <w:sz w:val="22"/>
          <w:szCs w:val="22"/>
        </w:rPr>
      </w:pPr>
      <w:r>
        <w:rPr>
          <w:rStyle w:val="c7"/>
          <w:color w:val="000000"/>
          <w:sz w:val="28"/>
          <w:szCs w:val="28"/>
        </w:rPr>
        <w:t>Использование малых форм фольклора:</w:t>
      </w:r>
    </w:p>
    <w:p w:rsidR="00122B05" w:rsidRDefault="00122B05" w:rsidP="00122B05">
      <w:pPr>
        <w:pStyle w:val="c3"/>
        <w:shd w:val="clear" w:color="auto" w:fill="FFFFFF"/>
        <w:spacing w:before="0" w:beforeAutospacing="0" w:after="0" w:afterAutospacing="0"/>
        <w:ind w:firstLine="568"/>
        <w:jc w:val="both"/>
        <w:rPr>
          <w:rFonts w:ascii="Calibri" w:hAnsi="Calibri"/>
          <w:color w:val="000000"/>
          <w:sz w:val="22"/>
          <w:szCs w:val="22"/>
        </w:rPr>
      </w:pPr>
      <w:r>
        <w:rPr>
          <w:rStyle w:val="c7"/>
          <w:color w:val="000000"/>
          <w:sz w:val="28"/>
          <w:szCs w:val="28"/>
        </w:rPr>
        <w:t>а) Загадки - это важный жанр, овладение которым способствует умственному развитию ребенка.</w:t>
      </w:r>
    </w:p>
    <w:p w:rsidR="00122B05" w:rsidRDefault="00122B05" w:rsidP="00122B05">
      <w:pPr>
        <w:pStyle w:val="c3"/>
        <w:shd w:val="clear" w:color="auto" w:fill="FFFFFF"/>
        <w:spacing w:before="0" w:beforeAutospacing="0" w:after="0" w:afterAutospacing="0"/>
        <w:ind w:firstLine="568"/>
        <w:jc w:val="both"/>
        <w:rPr>
          <w:rFonts w:ascii="Calibri" w:hAnsi="Calibri"/>
          <w:color w:val="000000"/>
          <w:sz w:val="22"/>
          <w:szCs w:val="22"/>
        </w:rPr>
      </w:pPr>
      <w:r>
        <w:rPr>
          <w:rStyle w:val="c7"/>
          <w:color w:val="000000"/>
          <w:sz w:val="28"/>
          <w:szCs w:val="28"/>
        </w:rPr>
        <w:t>Загадка – форма образного словесного творчества. Загадки всегда опираются на большой жизненный опыт, на знание вещей, явлений, их качеств, признаков. Поэтому детям могут быть предложены для отгадывания только такие загадки, смысл которых близок их опыту и выражен в загадке довольно ясно. Народные загадки раскрывают особенности родного языка и его образов, приучают к острой и живой мысли. Загадка показывает такие стороны явлений, которые часто остаются без внимания.</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Знание загадок не только развивает память, но воспитывает поэтическое чувство, подготавливает ребенка к восприятию классической литературы.</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По типу структурной логической задачи существуют пять видов загадок: загадки с точно названными признаками, загадки с зашифрованными с помощью иносказаний признаками, загадки с отрицательными сравнениями, загадки с отрицательными сравнениями и зашифрованными признаками, комбинированные загадки с точно названными и зашифрованными признаками.</w:t>
      </w:r>
    </w:p>
    <w:p w:rsidR="00122B05" w:rsidRDefault="00122B05" w:rsidP="00122B05">
      <w:pPr>
        <w:pStyle w:val="c3"/>
        <w:shd w:val="clear" w:color="auto" w:fill="FFFFFF"/>
        <w:spacing w:before="0" w:beforeAutospacing="0" w:after="0" w:afterAutospacing="0"/>
        <w:ind w:firstLine="568"/>
        <w:jc w:val="both"/>
        <w:rPr>
          <w:rFonts w:ascii="Calibri" w:hAnsi="Calibri"/>
          <w:color w:val="000000"/>
          <w:sz w:val="22"/>
          <w:szCs w:val="22"/>
        </w:rPr>
      </w:pPr>
      <w:r>
        <w:rPr>
          <w:rStyle w:val="c7"/>
          <w:color w:val="000000"/>
          <w:sz w:val="28"/>
          <w:szCs w:val="28"/>
        </w:rPr>
        <w:t>Для детей младшего дошкольного возраста использую загадки с точно названными признаками. (Приложение 1)</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Всю ночь летает,</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Мышей добывает,</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А станет светло,</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Спать ляжет в дупло. (Сова)</w:t>
      </w:r>
    </w:p>
    <w:p w:rsidR="00122B05" w:rsidRDefault="00122B05" w:rsidP="00122B05">
      <w:pPr>
        <w:pStyle w:val="c3"/>
        <w:shd w:val="clear" w:color="auto" w:fill="FFFFFF"/>
        <w:spacing w:before="0" w:beforeAutospacing="0" w:after="0" w:afterAutospacing="0"/>
        <w:ind w:firstLine="568"/>
        <w:jc w:val="both"/>
        <w:rPr>
          <w:rFonts w:ascii="Calibri" w:hAnsi="Calibri"/>
          <w:color w:val="000000"/>
          <w:sz w:val="22"/>
          <w:szCs w:val="22"/>
        </w:rPr>
      </w:pPr>
      <w:r>
        <w:rPr>
          <w:rStyle w:val="c7"/>
          <w:color w:val="000000"/>
          <w:sz w:val="28"/>
          <w:szCs w:val="28"/>
        </w:rPr>
        <w:t>б) Поговорки и пословицы - это краткие изречения, заключающие в себе вывод из наблюдений об окружающем, понятные детям. Обращенные к детям, пословица, поговорка могут открыть им некоторые правила поведения, моральные нормы. Правильнее употреблять их в тот момент, когда налицо есть иллюстрирующие факты, обстоятельства; скрытый в пословице или поговорке смысл становится тогда ясен для ребенка.</w:t>
      </w:r>
    </w:p>
    <w:p w:rsidR="00122B05" w:rsidRDefault="00122B05" w:rsidP="00122B05">
      <w:pPr>
        <w:pStyle w:val="c3"/>
        <w:shd w:val="clear" w:color="auto" w:fill="FFFFFF"/>
        <w:spacing w:before="0" w:beforeAutospacing="0" w:after="0" w:afterAutospacing="0"/>
        <w:ind w:firstLine="568"/>
        <w:jc w:val="both"/>
        <w:rPr>
          <w:rFonts w:ascii="Calibri" w:hAnsi="Calibri"/>
          <w:color w:val="000000"/>
          <w:sz w:val="22"/>
          <w:szCs w:val="22"/>
        </w:rPr>
      </w:pPr>
      <w:r>
        <w:rPr>
          <w:rStyle w:val="c7"/>
          <w:color w:val="000000"/>
          <w:sz w:val="28"/>
          <w:szCs w:val="28"/>
        </w:rPr>
        <w:t>Например, о дружбе, чтобы дети ценили дружбу между собой:</w:t>
      </w:r>
      <w:r>
        <w:rPr>
          <w:rStyle w:val="apple-converted-space"/>
          <w:color w:val="000000"/>
          <w:sz w:val="28"/>
          <w:szCs w:val="28"/>
        </w:rPr>
        <w:t> </w:t>
      </w:r>
      <w:r>
        <w:rPr>
          <w:rStyle w:val="c7"/>
          <w:color w:val="000000"/>
          <w:sz w:val="28"/>
          <w:szCs w:val="28"/>
          <w:shd w:val="clear" w:color="auto" w:fill="FFFFFF"/>
        </w:rPr>
        <w:t>Друг за друга держаться - ничего не бояться, Все за одного и один за всех.</w:t>
      </w:r>
    </w:p>
    <w:p w:rsidR="00122B05" w:rsidRDefault="00122B05" w:rsidP="00122B05">
      <w:pPr>
        <w:pStyle w:val="c3"/>
        <w:shd w:val="clear" w:color="auto" w:fill="FFFFFF"/>
        <w:spacing w:before="0" w:beforeAutospacing="0" w:after="0" w:afterAutospacing="0"/>
        <w:ind w:firstLine="568"/>
        <w:jc w:val="both"/>
        <w:rPr>
          <w:rFonts w:ascii="Calibri" w:hAnsi="Calibri"/>
          <w:color w:val="000000"/>
          <w:sz w:val="22"/>
          <w:szCs w:val="22"/>
        </w:rPr>
      </w:pPr>
      <w:r>
        <w:rPr>
          <w:rStyle w:val="c7"/>
          <w:color w:val="000000"/>
          <w:sz w:val="28"/>
          <w:szCs w:val="28"/>
        </w:rPr>
        <w:t>в) Пестушки используются, чтобы вызвать у ребёнка радость, двигательное возбуждение (Сидели два медведя) (Приложение 3)</w:t>
      </w:r>
    </w:p>
    <w:p w:rsidR="00122B05" w:rsidRDefault="00122B05" w:rsidP="00122B05">
      <w:pPr>
        <w:pStyle w:val="c3"/>
        <w:shd w:val="clear" w:color="auto" w:fill="FFFFFF"/>
        <w:spacing w:before="0" w:beforeAutospacing="0" w:after="0" w:afterAutospacing="0"/>
        <w:ind w:firstLine="568"/>
        <w:jc w:val="both"/>
        <w:rPr>
          <w:rFonts w:ascii="Calibri" w:hAnsi="Calibri"/>
          <w:color w:val="000000"/>
          <w:sz w:val="22"/>
          <w:szCs w:val="22"/>
        </w:rPr>
      </w:pPr>
      <w:r>
        <w:rPr>
          <w:rStyle w:val="c7"/>
          <w:color w:val="000000"/>
          <w:sz w:val="28"/>
          <w:szCs w:val="28"/>
        </w:rPr>
        <w:t>г) Колыбельные песенки и потешки помогают воспитывать положительное отношение детей к режимным моментам. (Приложение 4)</w:t>
      </w:r>
    </w:p>
    <w:p w:rsidR="00122B05" w:rsidRDefault="00122B05" w:rsidP="00122B05">
      <w:pPr>
        <w:pStyle w:val="c3"/>
        <w:shd w:val="clear" w:color="auto" w:fill="FFFFFF"/>
        <w:spacing w:before="0" w:beforeAutospacing="0" w:after="0" w:afterAutospacing="0"/>
        <w:ind w:firstLine="568"/>
        <w:jc w:val="both"/>
        <w:rPr>
          <w:rFonts w:ascii="Calibri" w:hAnsi="Calibri"/>
          <w:color w:val="000000"/>
          <w:sz w:val="22"/>
          <w:szCs w:val="22"/>
        </w:rPr>
      </w:pPr>
      <w:r>
        <w:rPr>
          <w:rStyle w:val="c7"/>
          <w:color w:val="000000"/>
          <w:sz w:val="28"/>
          <w:szCs w:val="28"/>
        </w:rPr>
        <w:t>д) Приговорки – это своеобразные просьбы к природе о соучастии, о доброй помощи. Моменты воздействия на организм ребенка, не всегда приятны для него, под звучание приговорок превращаются в эмоциональный контакт, в форму речевого общения (Дождик, дождик) (Приложение 5)</w:t>
      </w:r>
    </w:p>
    <w:p w:rsidR="00122B05" w:rsidRDefault="00122B05" w:rsidP="00122B05">
      <w:pPr>
        <w:pStyle w:val="c3"/>
        <w:shd w:val="clear" w:color="auto" w:fill="FFFFFF"/>
        <w:spacing w:before="0" w:beforeAutospacing="0" w:after="0" w:afterAutospacing="0"/>
        <w:ind w:firstLine="568"/>
        <w:jc w:val="both"/>
        <w:rPr>
          <w:rFonts w:ascii="Calibri" w:hAnsi="Calibri"/>
          <w:color w:val="000000"/>
          <w:sz w:val="22"/>
          <w:szCs w:val="22"/>
        </w:rPr>
      </w:pPr>
      <w:r>
        <w:rPr>
          <w:rStyle w:val="c7"/>
          <w:color w:val="000000"/>
          <w:sz w:val="28"/>
          <w:szCs w:val="28"/>
        </w:rPr>
        <w:t>е) Фольклорные прибаутки – небольшие стихотворения из двух-четырех, редко восьми строчек. Для прибауток характерно уважительное отношение ко всему живому, ласковые слова, добрые прозвища: котя - коток, курочка –рябушка.</w:t>
      </w:r>
    </w:p>
    <w:p w:rsidR="00122B05" w:rsidRDefault="00122B05" w:rsidP="00122B05">
      <w:pPr>
        <w:pStyle w:val="c3"/>
        <w:shd w:val="clear" w:color="auto" w:fill="FFFFFF"/>
        <w:spacing w:before="0" w:beforeAutospacing="0" w:after="0" w:afterAutospacing="0"/>
        <w:ind w:firstLine="568"/>
        <w:jc w:val="both"/>
        <w:rPr>
          <w:rFonts w:ascii="Calibri" w:hAnsi="Calibri"/>
          <w:color w:val="000000"/>
          <w:sz w:val="22"/>
          <w:szCs w:val="22"/>
        </w:rPr>
      </w:pPr>
      <w:r>
        <w:rPr>
          <w:rStyle w:val="c7"/>
          <w:color w:val="000000"/>
          <w:sz w:val="28"/>
          <w:szCs w:val="28"/>
        </w:rPr>
        <w:t>Прибаутка предлагает детям увидеть смешное в жизни и научиться передавать это смешное в слове. Это лучший способ развития как координации движения, так и общей и мелкой моторики. Ребенок учится согласовывать свои движения с ритмом прибаутки. (Мишка косолапый)</w:t>
      </w:r>
    </w:p>
    <w:p w:rsidR="00122B05" w:rsidRDefault="00122B05" w:rsidP="00122B05">
      <w:pPr>
        <w:numPr>
          <w:ilvl w:val="0"/>
          <w:numId w:val="17"/>
        </w:numPr>
        <w:shd w:val="clear" w:color="auto" w:fill="FFFFFF"/>
        <w:ind w:left="0" w:firstLine="572"/>
        <w:jc w:val="both"/>
        <w:rPr>
          <w:rFonts w:ascii="Calibri" w:hAnsi="Calibri" w:cs="Arial"/>
          <w:color w:val="000000"/>
          <w:sz w:val="22"/>
          <w:szCs w:val="22"/>
        </w:rPr>
      </w:pPr>
      <w:r>
        <w:rPr>
          <w:rStyle w:val="c7"/>
          <w:color w:val="000000"/>
          <w:sz w:val="28"/>
          <w:szCs w:val="28"/>
        </w:rPr>
        <w:t>Игры – драматизации очень важны в развитии речи. Ребенок вживается в роль персонажа, передаёт его эмоциональное состояние, вступает во взаимодействие с партнёрами. ( Вышла курочка гулять) (Приложение 2)</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8. Для всестороннего развития детей особое значение отводится  играм – забавам с использованием фольклора. Я стараюсь  вводить в игры хорошо известные детям потешки, чтобы дать возможность проявить речевую активность (Большие ноги).</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Таким образом, использование малых форм фольклора в развитии речи детей осуществляется совокупностью разнообразных приемов и  методов.</w:t>
      </w:r>
    </w:p>
    <w:p w:rsidR="00122B05" w:rsidRDefault="00122B05" w:rsidP="00122B05">
      <w:pPr>
        <w:pStyle w:val="c6"/>
        <w:shd w:val="clear" w:color="auto" w:fill="FFFFFF"/>
        <w:spacing w:before="0" w:beforeAutospacing="0" w:after="0" w:afterAutospacing="0"/>
        <w:ind w:left="572"/>
        <w:jc w:val="center"/>
        <w:rPr>
          <w:rFonts w:ascii="Calibri" w:hAnsi="Calibri"/>
          <w:color w:val="000000"/>
          <w:sz w:val="22"/>
          <w:szCs w:val="22"/>
        </w:rPr>
      </w:pPr>
      <w:r>
        <w:rPr>
          <w:rStyle w:val="c0"/>
          <w:b/>
          <w:bCs/>
          <w:color w:val="000000"/>
          <w:sz w:val="28"/>
          <w:szCs w:val="28"/>
        </w:rPr>
        <w:t>4). Система работы по развитию речи</w:t>
      </w:r>
      <w:r>
        <w:rPr>
          <w:rStyle w:val="apple-converted-space"/>
          <w:b/>
          <w:bCs/>
          <w:color w:val="000000"/>
          <w:sz w:val="28"/>
          <w:szCs w:val="28"/>
        </w:rPr>
        <w:t> </w:t>
      </w:r>
      <w:r>
        <w:rPr>
          <w:b/>
          <w:bCs/>
          <w:color w:val="000000"/>
          <w:sz w:val="28"/>
          <w:szCs w:val="28"/>
        </w:rPr>
        <w:br/>
      </w:r>
      <w:r>
        <w:rPr>
          <w:rStyle w:val="c0"/>
          <w:b/>
          <w:bCs/>
          <w:color w:val="000000"/>
          <w:sz w:val="28"/>
          <w:szCs w:val="28"/>
        </w:rPr>
        <w:t>посредством малых форм фольклора.</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Ведется в двух направлениях:</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0"/>
          <w:b/>
          <w:bCs/>
          <w:color w:val="000000"/>
          <w:sz w:val="28"/>
          <w:szCs w:val="28"/>
        </w:rPr>
        <w:t>I Совместная деятельность воспитателя и детей</w:t>
      </w:r>
    </w:p>
    <w:p w:rsidR="00122B05" w:rsidRDefault="00122B05" w:rsidP="00122B05">
      <w:pPr>
        <w:numPr>
          <w:ilvl w:val="0"/>
          <w:numId w:val="18"/>
        </w:numPr>
        <w:shd w:val="clear" w:color="auto" w:fill="FFFFFF"/>
        <w:ind w:left="0" w:firstLine="568"/>
        <w:jc w:val="both"/>
        <w:rPr>
          <w:rFonts w:ascii="Calibri" w:hAnsi="Calibri" w:cs="Arial"/>
          <w:color w:val="000000"/>
          <w:sz w:val="22"/>
          <w:szCs w:val="22"/>
        </w:rPr>
      </w:pPr>
      <w:r>
        <w:rPr>
          <w:rStyle w:val="c7"/>
          <w:color w:val="000000"/>
          <w:sz w:val="28"/>
          <w:szCs w:val="28"/>
        </w:rPr>
        <w:t>Обучение непосредственно в организованной образовательной деятельности.</w:t>
      </w:r>
    </w:p>
    <w:p w:rsidR="00122B05" w:rsidRDefault="00122B05" w:rsidP="00122B05">
      <w:pPr>
        <w:pStyle w:val="c3"/>
        <w:shd w:val="clear" w:color="auto" w:fill="FFFFFF"/>
        <w:spacing w:before="0" w:beforeAutospacing="0" w:after="0" w:afterAutospacing="0"/>
        <w:ind w:firstLine="568"/>
        <w:jc w:val="both"/>
        <w:rPr>
          <w:rFonts w:ascii="Calibri" w:hAnsi="Calibri"/>
          <w:color w:val="000000"/>
          <w:sz w:val="22"/>
          <w:szCs w:val="22"/>
        </w:rPr>
      </w:pPr>
      <w:r>
        <w:rPr>
          <w:rStyle w:val="c7"/>
          <w:color w:val="000000"/>
          <w:sz w:val="28"/>
          <w:szCs w:val="28"/>
        </w:rPr>
        <w:t>а)  выполнение упражнений на звукоподражание:</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shd w:val="clear" w:color="auto" w:fill="FFFFFF"/>
        </w:rPr>
        <w:t>Наши уточки с утра:</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shd w:val="clear" w:color="auto" w:fill="FFFFFF"/>
        </w:rPr>
        <w:t>Кря-кря-кря</w:t>
      </w:r>
      <w:r>
        <w:rPr>
          <w:rStyle w:val="c7"/>
          <w:color w:val="222222"/>
          <w:sz w:val="28"/>
          <w:szCs w:val="28"/>
          <w:shd w:val="clear" w:color="auto" w:fill="FFFFFF"/>
        </w:rPr>
        <w:t>, кря-кря-кря…</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222222"/>
          <w:sz w:val="28"/>
          <w:szCs w:val="28"/>
          <w:shd w:val="clear" w:color="auto" w:fill="FFFFFF"/>
        </w:rPr>
        <w:t>б) дидактические игры,</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222222"/>
          <w:sz w:val="28"/>
          <w:szCs w:val="28"/>
          <w:shd w:val="clear" w:color="auto" w:fill="FFFFFF"/>
        </w:rPr>
        <w:t>в)  заучивание малых форм фольклора.</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2.Обучение и закрепление знаний детей в режимных моментах.</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Для полного использования развивающего потенциала малых форм фольклора мы применяем их в режимных моментах с целью создания благоприятной речевой среды, так как это одно из условий речевого развития детей, а также для создания благоприятной эмоциональной атмосферы.</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а) Собираясь на прогулку, мы загадываем детям загадки об игрушках и предметах, которые предполагается взять с собой. Дети отгадывают, о каких предметах говорится в загадках.</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shd w:val="clear" w:color="auto" w:fill="FFFFFF"/>
        </w:rPr>
        <w:t>Бьют его, а он не плачет,</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shd w:val="clear" w:color="auto" w:fill="FFFFFF"/>
        </w:rPr>
        <w:t>Только выше, выше скачет. (Мяч)</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б) Во время умывания</w:t>
      </w:r>
      <w:r>
        <w:rPr>
          <w:rStyle w:val="apple-converted-space"/>
          <w:color w:val="000000"/>
          <w:sz w:val="28"/>
          <w:szCs w:val="28"/>
        </w:rPr>
        <w:t> </w:t>
      </w:r>
      <w:r>
        <w:rPr>
          <w:rStyle w:val="c7"/>
          <w:color w:val="000000"/>
          <w:sz w:val="28"/>
          <w:szCs w:val="28"/>
        </w:rPr>
        <w:t>(Приложение 6)</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Знаем, знаем - да-да-да!</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В кране прячется вода!...</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в) Перед приемом пищи (Приложение 7)</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Раз у нашего Степана</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Караулил кот сметану…</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г) Причесывая девочек и заплетая косы, чтобы вызвать радостное настроение, сопровождаем  этот процесс словами потешек. (Приложение 8)</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Расти, коса, до пояся,</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Не вырони ни волоса.</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д) При укладывании спать поются колыбельные песни. Колыбельные песни являются не только средством развития речи, но и универсальным терапевтическим средством, определяющим здоровье ребенка на всю оставшуюся жизнь.</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Люли, люли, люленьки,</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Прилетели гуленьки...</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е) При адаптации ребёнка к новым для него условиям. Во время расставания с родителями я переключаю внимание ребёнка на игрушку (кошку, собачку, петушка), сопровождая её движениями, чтением потешки (Петушок, петушок).</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ж) На улице ребенок знакомится с закличками, приговорками, считалками.</w:t>
      </w:r>
      <w:r>
        <w:rPr>
          <w:rStyle w:val="apple-converted-space"/>
          <w:color w:val="000000"/>
          <w:sz w:val="28"/>
          <w:szCs w:val="28"/>
        </w:rPr>
        <w:t> </w:t>
      </w:r>
      <w:r>
        <w:rPr>
          <w:rStyle w:val="c7"/>
          <w:color w:val="000000"/>
          <w:sz w:val="28"/>
          <w:szCs w:val="28"/>
        </w:rPr>
        <w:t>(Приложение 9, 10) </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Смотрит солнышко в окошко,</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Светит в нашу комнату.</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Мы захлопаем в ладошки -</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Очень рады солнышку.</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0"/>
          <w:b/>
          <w:bCs/>
          <w:color w:val="000000"/>
          <w:sz w:val="28"/>
          <w:szCs w:val="28"/>
        </w:rPr>
        <w:t>II Самостоятельная деятельность детей</w:t>
      </w:r>
    </w:p>
    <w:p w:rsidR="00122B05" w:rsidRDefault="00122B05" w:rsidP="00122B05">
      <w:pPr>
        <w:numPr>
          <w:ilvl w:val="0"/>
          <w:numId w:val="19"/>
        </w:numPr>
        <w:shd w:val="clear" w:color="auto" w:fill="FFFFFF"/>
        <w:ind w:left="932"/>
        <w:jc w:val="both"/>
        <w:rPr>
          <w:rFonts w:ascii="Calibri" w:hAnsi="Calibri" w:cs="Arial"/>
          <w:color w:val="000000"/>
          <w:sz w:val="22"/>
          <w:szCs w:val="22"/>
        </w:rPr>
      </w:pPr>
      <w:r>
        <w:rPr>
          <w:rStyle w:val="c7"/>
          <w:color w:val="000000"/>
          <w:sz w:val="28"/>
          <w:szCs w:val="28"/>
        </w:rPr>
        <w:t>игровая деятельность;</w:t>
      </w:r>
    </w:p>
    <w:p w:rsidR="00122B05" w:rsidRDefault="00122B05" w:rsidP="00122B05">
      <w:pPr>
        <w:numPr>
          <w:ilvl w:val="0"/>
          <w:numId w:val="19"/>
        </w:numPr>
        <w:shd w:val="clear" w:color="auto" w:fill="FFFFFF"/>
        <w:ind w:left="932"/>
        <w:jc w:val="both"/>
        <w:rPr>
          <w:rFonts w:ascii="Calibri" w:hAnsi="Calibri" w:cs="Arial"/>
          <w:color w:val="000000"/>
          <w:sz w:val="22"/>
          <w:szCs w:val="22"/>
        </w:rPr>
      </w:pPr>
      <w:r>
        <w:rPr>
          <w:rStyle w:val="c7"/>
          <w:color w:val="000000"/>
          <w:sz w:val="28"/>
          <w:szCs w:val="28"/>
        </w:rPr>
        <w:t>самостоятельная деятельность детей в центрах развития.</w:t>
      </w:r>
    </w:p>
    <w:p w:rsidR="00122B05" w:rsidRDefault="00122B05" w:rsidP="00122B05">
      <w:pPr>
        <w:numPr>
          <w:ilvl w:val="0"/>
          <w:numId w:val="20"/>
        </w:numPr>
        <w:shd w:val="clear" w:color="auto" w:fill="FFFFFF"/>
        <w:ind w:left="1292"/>
        <w:jc w:val="center"/>
        <w:rPr>
          <w:rFonts w:ascii="Calibri" w:hAnsi="Calibri" w:cs="Arial"/>
          <w:color w:val="000000"/>
          <w:sz w:val="22"/>
          <w:szCs w:val="22"/>
        </w:rPr>
      </w:pPr>
      <w:r>
        <w:rPr>
          <w:rStyle w:val="c0"/>
          <w:b/>
          <w:bCs/>
          <w:color w:val="000000"/>
          <w:sz w:val="28"/>
          <w:szCs w:val="28"/>
        </w:rPr>
        <w:t>Результат работы по развитию речи</w:t>
      </w:r>
      <w:r>
        <w:rPr>
          <w:rStyle w:val="apple-converted-space"/>
          <w:b/>
          <w:bCs/>
          <w:color w:val="000000"/>
          <w:sz w:val="28"/>
          <w:szCs w:val="28"/>
        </w:rPr>
        <w:t> </w:t>
      </w:r>
      <w:r>
        <w:rPr>
          <w:b/>
          <w:bCs/>
          <w:color w:val="000000"/>
          <w:sz w:val="28"/>
          <w:szCs w:val="28"/>
        </w:rPr>
        <w:br/>
      </w:r>
      <w:r>
        <w:rPr>
          <w:rStyle w:val="c0"/>
          <w:b/>
          <w:bCs/>
          <w:color w:val="000000"/>
          <w:sz w:val="28"/>
          <w:szCs w:val="28"/>
        </w:rPr>
        <w:t>посредством малых форм фольклора.</w:t>
      </w:r>
    </w:p>
    <w:p w:rsidR="00122B05" w:rsidRDefault="00122B05" w:rsidP="00122B05">
      <w:pPr>
        <w:pStyle w:val="c19"/>
        <w:shd w:val="clear" w:color="auto" w:fill="FFFFFF"/>
        <w:spacing w:before="0" w:beforeAutospacing="0" w:after="0" w:afterAutospacing="0"/>
        <w:ind w:firstLine="568"/>
        <w:jc w:val="both"/>
        <w:rPr>
          <w:rFonts w:ascii="Calibri" w:hAnsi="Calibri"/>
          <w:color w:val="000000"/>
          <w:sz w:val="22"/>
          <w:szCs w:val="22"/>
        </w:rPr>
      </w:pPr>
      <w:r>
        <w:rPr>
          <w:rStyle w:val="c7"/>
          <w:color w:val="000000"/>
          <w:sz w:val="28"/>
          <w:szCs w:val="28"/>
          <w:shd w:val="clear" w:color="auto" w:fill="FFFFFF"/>
        </w:rPr>
        <w:t>В  начале учебного года была проведена диагностика уровня развития речи и знания малых форм фольклора, использование его в самостоятельной деятельности. Продиагностировано было 20 человек.</w:t>
      </w:r>
    </w:p>
    <w:p w:rsidR="00122B05" w:rsidRDefault="00122B05" w:rsidP="00122B05">
      <w:pPr>
        <w:pStyle w:val="c8"/>
        <w:shd w:val="clear" w:color="auto" w:fill="FFFFFF"/>
        <w:spacing w:before="0" w:beforeAutospacing="0" w:after="0" w:afterAutospacing="0"/>
        <w:ind w:firstLine="568"/>
        <w:rPr>
          <w:rFonts w:ascii="Calibri" w:hAnsi="Calibri"/>
          <w:color w:val="000000"/>
          <w:sz w:val="22"/>
          <w:szCs w:val="22"/>
        </w:rPr>
      </w:pPr>
      <w:r>
        <w:rPr>
          <w:noProof/>
        </w:rPr>
      </w:r>
      <w:r>
        <w:pict>
          <v:rect id="AutoShape 27" o:spid="_x0000_s1035" alt="https://lh4.googleusercontent.com/iOHu_K5l9sIStBUOWWqJel8Xeuu8_tlzq6IC9080Or5ZKdQb7xM-Wmr-Ffb1hKHefhx7Lw1HcGsflq2Zta_RfPrUVWDw_0OPL5lvv2OkY074g5Pirk-7JCAS4lbiJdYTDhrkQGpgPys"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" filled="f" stroked="f">
            <o:lock v:ext="edit" aspectratio="t"/>
            <w10:anchorlock/>
          </v:rect>
        </w:pict>
      </w:r>
    </w:p>
    <w:p w:rsidR="00122B05" w:rsidRDefault="00122B05" w:rsidP="00122B05">
      <w:pPr>
        <w:pStyle w:val="c19"/>
        <w:shd w:val="clear" w:color="auto" w:fill="FFFFFF"/>
        <w:spacing w:before="0" w:beforeAutospacing="0" w:after="0" w:afterAutospacing="0"/>
        <w:ind w:firstLine="568"/>
        <w:jc w:val="both"/>
        <w:rPr>
          <w:rFonts w:ascii="Calibri" w:hAnsi="Calibri"/>
          <w:color w:val="000000"/>
          <w:sz w:val="22"/>
          <w:szCs w:val="22"/>
        </w:rPr>
      </w:pPr>
      <w:r>
        <w:rPr>
          <w:rStyle w:val="c7"/>
          <w:color w:val="000000"/>
          <w:sz w:val="28"/>
          <w:szCs w:val="28"/>
          <w:shd w:val="clear" w:color="auto" w:fill="FFFFFF"/>
        </w:rPr>
        <w:t>Диаграмма 1 Уровня развития речи детей.</w:t>
      </w:r>
    </w:p>
    <w:p w:rsidR="00122B05" w:rsidRDefault="00122B05" w:rsidP="00122B05">
      <w:pPr>
        <w:pStyle w:val="c8"/>
        <w:shd w:val="clear" w:color="auto" w:fill="FFFFFF"/>
        <w:spacing w:before="0" w:beforeAutospacing="0" w:after="0" w:afterAutospacing="0"/>
        <w:ind w:firstLine="568"/>
        <w:jc w:val="both"/>
        <w:rPr>
          <w:rFonts w:ascii="Calibri" w:hAnsi="Calibri"/>
          <w:color w:val="000000"/>
          <w:sz w:val="22"/>
          <w:szCs w:val="22"/>
        </w:rPr>
      </w:pPr>
      <w:r>
        <w:rPr>
          <w:rStyle w:val="c7"/>
          <w:color w:val="000000"/>
          <w:sz w:val="28"/>
          <w:szCs w:val="28"/>
          <w:shd w:val="clear" w:color="auto" w:fill="FFFFFF"/>
        </w:rPr>
        <w:t>Результат по уровню развития речи показал, что в группе 4 человека с низким уровнем и 13 - со средним. После проведенной работы количество детей со средним и низким уровнем уменьшилось, но зато увеличилось количество детей с высоким уровнем за счет тех детей, которые имели средний уровень развития речи.</w:t>
      </w:r>
    </w:p>
    <w:tbl>
      <w:tblPr>
        <w:tblW w:w="12000" w:type="dxa"/>
        <w:tblInd w:w="-1738" w:type="dxa"/>
        <w:shd w:val="clear" w:color="auto" w:fill="FFFFFF"/>
        <w:tblCellMar>
          <w:left w:w="0" w:type="dxa"/>
          <w:right w:w="0" w:type="dxa"/>
        </w:tblCellMar>
        <w:tblLook w:val="04A0" w:firstRow="1" w:lastRow="0" w:firstColumn="1" w:lastColumn="0" w:noHBand="0" w:noVBand="1"/>
      </w:tblPr>
      <w:tblGrid>
        <w:gridCol w:w="1679"/>
        <w:gridCol w:w="1611"/>
        <w:gridCol w:w="1102"/>
        <w:gridCol w:w="1771"/>
        <w:gridCol w:w="1365"/>
        <w:gridCol w:w="1580"/>
        <w:gridCol w:w="1451"/>
        <w:gridCol w:w="1441"/>
      </w:tblGrid>
      <w:tr w:rsidR="000B2EF8" w:rsidTr="000B2EF8">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rPr>
                <w:rFonts w:ascii="Arial" w:hAnsi="Arial" w:cs="Arial"/>
                <w:color w:val="666666"/>
                <w:sz w:val="1"/>
                <w:szCs w:val="23"/>
              </w:rPr>
            </w:pPr>
            <w:bookmarkStart w:id="4" w:name="2cab3b76133bd3b774987ae0ca789365618cbc5b"/>
            <w:bookmarkStart w:id="5" w:name="1"/>
            <w:bookmarkEnd w:id="4"/>
            <w:bookmarkEnd w:id="5"/>
          </w:p>
        </w:tc>
        <w:tc>
          <w:tcPr>
            <w:tcW w:w="1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pStyle w:val="c24"/>
              <w:spacing w:before="0" w:beforeAutospacing="0" w:after="0" w:afterAutospacing="0" w:line="0" w:lineRule="atLeast"/>
              <w:jc w:val="center"/>
              <w:rPr>
                <w:rFonts w:ascii="Calibri" w:hAnsi="Calibri" w:cs="Arial"/>
                <w:color w:val="000000"/>
                <w:sz w:val="22"/>
                <w:szCs w:val="22"/>
              </w:rPr>
            </w:pPr>
            <w:r>
              <w:rPr>
                <w:rStyle w:val="c10"/>
                <w:color w:val="000000"/>
                <w:sz w:val="28"/>
                <w:szCs w:val="28"/>
                <w:shd w:val="clear" w:color="auto" w:fill="FFFFFF"/>
              </w:rPr>
              <w:t>Малые формы фольклора</w:t>
            </w:r>
          </w:p>
        </w:tc>
        <w:tc>
          <w:tcPr>
            <w:tcW w:w="1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rPr>
                <w:rFonts w:ascii="Arial" w:hAnsi="Arial" w:cs="Arial"/>
                <w:color w:val="666666"/>
                <w:sz w:val="1"/>
                <w:szCs w:val="23"/>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rPr>
                <w:rFonts w:ascii="Arial" w:hAnsi="Arial" w:cs="Arial"/>
                <w:color w:val="666666"/>
                <w:sz w:val="1"/>
                <w:szCs w:val="23"/>
              </w:rPr>
            </w:pP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rPr>
                <w:rFonts w:ascii="Arial" w:hAnsi="Arial" w:cs="Arial"/>
                <w:color w:val="666666"/>
                <w:sz w:val="1"/>
                <w:szCs w:val="23"/>
              </w:rPr>
            </w:pP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rPr>
                <w:rFonts w:ascii="Arial" w:hAnsi="Arial" w:cs="Arial"/>
                <w:color w:val="666666"/>
                <w:sz w:val="1"/>
                <w:szCs w:val="23"/>
              </w:rPr>
            </w:pP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rPr>
                <w:rFonts w:ascii="Arial" w:hAnsi="Arial" w:cs="Arial"/>
                <w:color w:val="666666"/>
                <w:sz w:val="1"/>
                <w:szCs w:val="23"/>
              </w:rPr>
            </w:pPr>
          </w:p>
        </w:tc>
        <w:tc>
          <w:tcPr>
            <w:tcW w:w="1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rPr>
                <w:rFonts w:ascii="Arial" w:hAnsi="Arial" w:cs="Arial"/>
                <w:color w:val="666666"/>
                <w:sz w:val="1"/>
                <w:szCs w:val="23"/>
              </w:rPr>
            </w:pPr>
          </w:p>
        </w:tc>
      </w:tr>
      <w:tr w:rsidR="000B2EF8" w:rsidTr="000B2EF8">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rPr>
                <w:rFonts w:ascii="Arial" w:hAnsi="Arial" w:cs="Arial"/>
                <w:color w:val="666666"/>
                <w:sz w:val="1"/>
                <w:szCs w:val="23"/>
              </w:rPr>
            </w:pPr>
          </w:p>
        </w:tc>
        <w:tc>
          <w:tcPr>
            <w:tcW w:w="1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pStyle w:val="c9"/>
              <w:spacing w:before="0" w:beforeAutospacing="0" w:after="0" w:afterAutospacing="0" w:line="0" w:lineRule="atLeast"/>
              <w:rPr>
                <w:rFonts w:ascii="Calibri" w:hAnsi="Calibri" w:cs="Arial"/>
                <w:color w:val="000000"/>
                <w:sz w:val="22"/>
                <w:szCs w:val="22"/>
              </w:rPr>
            </w:pPr>
            <w:r>
              <w:rPr>
                <w:rStyle w:val="c10"/>
                <w:color w:val="000000"/>
                <w:shd w:val="clear" w:color="auto" w:fill="FFFFFF"/>
              </w:rPr>
              <w:t>Потешки</w:t>
            </w:r>
          </w:p>
        </w:tc>
        <w:tc>
          <w:tcPr>
            <w:tcW w:w="1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pStyle w:val="c9"/>
              <w:spacing w:before="0" w:beforeAutospacing="0" w:after="0" w:afterAutospacing="0" w:line="0" w:lineRule="atLeast"/>
              <w:rPr>
                <w:rFonts w:ascii="Calibri" w:hAnsi="Calibri" w:cs="Arial"/>
                <w:color w:val="000000"/>
                <w:sz w:val="22"/>
                <w:szCs w:val="22"/>
              </w:rPr>
            </w:pPr>
            <w:r>
              <w:rPr>
                <w:rStyle w:val="c10"/>
                <w:color w:val="000000"/>
                <w:shd w:val="clear" w:color="auto" w:fill="FFFFFF"/>
              </w:rPr>
              <w:t>Загадки</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pStyle w:val="c9"/>
              <w:spacing w:before="0" w:beforeAutospacing="0" w:after="0" w:afterAutospacing="0" w:line="0" w:lineRule="atLeast"/>
              <w:rPr>
                <w:rFonts w:ascii="Calibri" w:hAnsi="Calibri" w:cs="Arial"/>
                <w:color w:val="000000"/>
                <w:sz w:val="22"/>
                <w:szCs w:val="22"/>
              </w:rPr>
            </w:pPr>
            <w:r>
              <w:rPr>
                <w:rStyle w:val="c10"/>
                <w:color w:val="000000"/>
                <w:shd w:val="clear" w:color="auto" w:fill="FFFFFF"/>
              </w:rPr>
              <w:t>Колыбельные песни</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pStyle w:val="c9"/>
              <w:spacing w:before="0" w:beforeAutospacing="0" w:after="0" w:afterAutospacing="0" w:line="0" w:lineRule="atLeast"/>
              <w:rPr>
                <w:rFonts w:ascii="Calibri" w:hAnsi="Calibri" w:cs="Arial"/>
                <w:color w:val="000000"/>
                <w:sz w:val="22"/>
                <w:szCs w:val="22"/>
              </w:rPr>
            </w:pPr>
            <w:r>
              <w:rPr>
                <w:rStyle w:val="c10"/>
                <w:color w:val="000000"/>
                <w:shd w:val="clear" w:color="auto" w:fill="FFFFFF"/>
              </w:rPr>
              <w:t>Пестушки</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pStyle w:val="c9"/>
              <w:spacing w:before="0" w:beforeAutospacing="0" w:after="0" w:afterAutospacing="0" w:line="0" w:lineRule="atLeast"/>
              <w:rPr>
                <w:rFonts w:ascii="Calibri" w:hAnsi="Calibri" w:cs="Arial"/>
                <w:color w:val="000000"/>
                <w:sz w:val="22"/>
                <w:szCs w:val="22"/>
              </w:rPr>
            </w:pPr>
            <w:r>
              <w:rPr>
                <w:rStyle w:val="c10"/>
                <w:color w:val="000000"/>
                <w:shd w:val="clear" w:color="auto" w:fill="FFFFFF"/>
              </w:rPr>
              <w:t>Приговорки</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pStyle w:val="c9"/>
              <w:spacing w:before="0" w:beforeAutospacing="0" w:after="0" w:afterAutospacing="0" w:line="0" w:lineRule="atLeast"/>
              <w:rPr>
                <w:rFonts w:ascii="Calibri" w:hAnsi="Calibri" w:cs="Arial"/>
                <w:color w:val="000000"/>
                <w:sz w:val="22"/>
                <w:szCs w:val="22"/>
              </w:rPr>
            </w:pPr>
            <w:r>
              <w:rPr>
                <w:rStyle w:val="c10"/>
                <w:color w:val="000000"/>
                <w:shd w:val="clear" w:color="auto" w:fill="FFFFFF"/>
              </w:rPr>
              <w:t>Прибаутки</w:t>
            </w:r>
          </w:p>
        </w:tc>
        <w:tc>
          <w:tcPr>
            <w:tcW w:w="1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pStyle w:val="c9"/>
              <w:spacing w:before="0" w:beforeAutospacing="0" w:after="0" w:afterAutospacing="0" w:line="0" w:lineRule="atLeast"/>
              <w:rPr>
                <w:rFonts w:ascii="Calibri" w:hAnsi="Calibri" w:cs="Arial"/>
                <w:color w:val="000000"/>
                <w:sz w:val="22"/>
                <w:szCs w:val="22"/>
              </w:rPr>
            </w:pPr>
            <w:r>
              <w:rPr>
                <w:rStyle w:val="c10"/>
                <w:color w:val="000000"/>
                <w:shd w:val="clear" w:color="auto" w:fill="FFFFFF"/>
              </w:rPr>
              <w:t>Поговорки</w:t>
            </w:r>
          </w:p>
        </w:tc>
      </w:tr>
      <w:tr w:rsidR="000B2EF8" w:rsidTr="000B2EF8">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pStyle w:val="c9"/>
              <w:spacing w:before="0" w:beforeAutospacing="0" w:after="0" w:afterAutospacing="0" w:line="0" w:lineRule="atLeast"/>
              <w:rPr>
                <w:rFonts w:ascii="Calibri" w:hAnsi="Calibri" w:cs="Arial"/>
                <w:color w:val="000000"/>
                <w:sz w:val="22"/>
                <w:szCs w:val="22"/>
              </w:rPr>
            </w:pPr>
            <w:r>
              <w:rPr>
                <w:rStyle w:val="c10"/>
                <w:color w:val="000000"/>
                <w:sz w:val="22"/>
                <w:szCs w:val="22"/>
                <w:shd w:val="clear" w:color="auto" w:fill="FFFFFF"/>
              </w:rPr>
              <w:t>Начало года</w:t>
            </w:r>
          </w:p>
        </w:tc>
        <w:tc>
          <w:tcPr>
            <w:tcW w:w="1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pStyle w:val="c9"/>
              <w:spacing w:before="0" w:beforeAutospacing="0" w:after="0" w:afterAutospacing="0" w:line="0" w:lineRule="atLeast"/>
              <w:rPr>
                <w:rFonts w:ascii="Calibri" w:hAnsi="Calibri" w:cs="Arial"/>
                <w:color w:val="000000"/>
                <w:sz w:val="22"/>
                <w:szCs w:val="22"/>
              </w:rPr>
            </w:pPr>
            <w:r>
              <w:rPr>
                <w:rStyle w:val="c10"/>
                <w:color w:val="000000"/>
                <w:sz w:val="28"/>
                <w:szCs w:val="28"/>
                <w:shd w:val="clear" w:color="auto" w:fill="FFFFFF"/>
              </w:rPr>
              <w:t>2</w:t>
            </w:r>
          </w:p>
        </w:tc>
        <w:tc>
          <w:tcPr>
            <w:tcW w:w="1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pStyle w:val="c9"/>
              <w:spacing w:before="0" w:beforeAutospacing="0" w:after="0" w:afterAutospacing="0" w:line="0" w:lineRule="atLeast"/>
              <w:rPr>
                <w:rFonts w:ascii="Calibri" w:hAnsi="Calibri" w:cs="Arial"/>
                <w:color w:val="000000"/>
                <w:sz w:val="22"/>
                <w:szCs w:val="22"/>
              </w:rPr>
            </w:pPr>
            <w:r>
              <w:rPr>
                <w:rStyle w:val="c10"/>
                <w:color w:val="000000"/>
                <w:sz w:val="28"/>
                <w:szCs w:val="28"/>
                <w:shd w:val="clear" w:color="auto" w:fill="FFFFFF"/>
              </w:rPr>
              <w:t>2</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pStyle w:val="c9"/>
              <w:spacing w:before="0" w:beforeAutospacing="0" w:after="0" w:afterAutospacing="0" w:line="0" w:lineRule="atLeast"/>
              <w:rPr>
                <w:rFonts w:ascii="Calibri" w:hAnsi="Calibri" w:cs="Arial"/>
                <w:color w:val="000000"/>
                <w:sz w:val="22"/>
                <w:szCs w:val="22"/>
              </w:rPr>
            </w:pPr>
            <w:r>
              <w:rPr>
                <w:rStyle w:val="c10"/>
                <w:color w:val="000000"/>
                <w:sz w:val="28"/>
                <w:szCs w:val="28"/>
                <w:shd w:val="clear" w:color="auto" w:fill="FFFFFF"/>
              </w:rPr>
              <w:t>0</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pStyle w:val="c9"/>
              <w:spacing w:before="0" w:beforeAutospacing="0" w:after="0" w:afterAutospacing="0" w:line="0" w:lineRule="atLeast"/>
              <w:rPr>
                <w:rFonts w:ascii="Calibri" w:hAnsi="Calibri" w:cs="Arial"/>
                <w:color w:val="000000"/>
                <w:sz w:val="22"/>
                <w:szCs w:val="22"/>
              </w:rPr>
            </w:pPr>
            <w:r>
              <w:rPr>
                <w:rStyle w:val="c10"/>
                <w:color w:val="000000"/>
                <w:sz w:val="28"/>
                <w:szCs w:val="28"/>
                <w:shd w:val="clear" w:color="auto" w:fill="FFFFFF"/>
              </w:rPr>
              <w:t>0</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pStyle w:val="c9"/>
              <w:spacing w:before="0" w:beforeAutospacing="0" w:after="0" w:afterAutospacing="0" w:line="0" w:lineRule="atLeast"/>
              <w:rPr>
                <w:rFonts w:ascii="Calibri" w:hAnsi="Calibri" w:cs="Arial"/>
                <w:color w:val="000000"/>
                <w:sz w:val="22"/>
                <w:szCs w:val="22"/>
              </w:rPr>
            </w:pPr>
            <w:r>
              <w:rPr>
                <w:rStyle w:val="c10"/>
                <w:color w:val="000000"/>
                <w:sz w:val="28"/>
                <w:szCs w:val="28"/>
                <w:shd w:val="clear" w:color="auto" w:fill="FFFFFF"/>
              </w:rPr>
              <w:t>0</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pStyle w:val="c9"/>
              <w:spacing w:before="0" w:beforeAutospacing="0" w:after="0" w:afterAutospacing="0" w:line="0" w:lineRule="atLeast"/>
              <w:rPr>
                <w:rFonts w:ascii="Calibri" w:hAnsi="Calibri" w:cs="Arial"/>
                <w:color w:val="000000"/>
                <w:sz w:val="22"/>
                <w:szCs w:val="22"/>
              </w:rPr>
            </w:pPr>
            <w:r>
              <w:rPr>
                <w:rStyle w:val="c10"/>
                <w:color w:val="000000"/>
                <w:sz w:val="28"/>
                <w:szCs w:val="28"/>
                <w:shd w:val="clear" w:color="auto" w:fill="FFFFFF"/>
              </w:rPr>
              <w:t>0</w:t>
            </w:r>
          </w:p>
        </w:tc>
        <w:tc>
          <w:tcPr>
            <w:tcW w:w="1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pStyle w:val="c9"/>
              <w:spacing w:before="0" w:beforeAutospacing="0" w:after="0" w:afterAutospacing="0" w:line="0" w:lineRule="atLeast"/>
              <w:rPr>
                <w:rFonts w:ascii="Calibri" w:hAnsi="Calibri" w:cs="Arial"/>
                <w:color w:val="000000"/>
                <w:sz w:val="22"/>
                <w:szCs w:val="22"/>
              </w:rPr>
            </w:pPr>
            <w:r>
              <w:rPr>
                <w:rStyle w:val="c10"/>
                <w:color w:val="000000"/>
                <w:sz w:val="28"/>
                <w:szCs w:val="28"/>
                <w:shd w:val="clear" w:color="auto" w:fill="FFFFFF"/>
              </w:rPr>
              <w:t>0</w:t>
            </w:r>
          </w:p>
        </w:tc>
      </w:tr>
      <w:tr w:rsidR="000B2EF8" w:rsidTr="000B2EF8">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pStyle w:val="c9"/>
              <w:spacing w:before="0" w:beforeAutospacing="0" w:after="0" w:afterAutospacing="0" w:line="0" w:lineRule="atLeast"/>
              <w:rPr>
                <w:rFonts w:ascii="Calibri" w:hAnsi="Calibri" w:cs="Arial"/>
                <w:color w:val="000000"/>
                <w:sz w:val="22"/>
                <w:szCs w:val="22"/>
              </w:rPr>
            </w:pPr>
            <w:r>
              <w:rPr>
                <w:rStyle w:val="c10"/>
                <w:color w:val="000000"/>
                <w:sz w:val="22"/>
                <w:szCs w:val="22"/>
                <w:shd w:val="clear" w:color="auto" w:fill="FFFFFF"/>
              </w:rPr>
              <w:t>Контрольный срез</w:t>
            </w:r>
          </w:p>
        </w:tc>
        <w:tc>
          <w:tcPr>
            <w:tcW w:w="1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pStyle w:val="c9"/>
              <w:spacing w:before="0" w:beforeAutospacing="0" w:after="0" w:afterAutospacing="0" w:line="0" w:lineRule="atLeast"/>
              <w:rPr>
                <w:rFonts w:ascii="Calibri" w:hAnsi="Calibri" w:cs="Arial"/>
                <w:color w:val="000000"/>
                <w:sz w:val="22"/>
                <w:szCs w:val="22"/>
              </w:rPr>
            </w:pPr>
            <w:r>
              <w:rPr>
                <w:rStyle w:val="c10"/>
                <w:color w:val="000000"/>
                <w:sz w:val="28"/>
                <w:szCs w:val="28"/>
                <w:shd w:val="clear" w:color="auto" w:fill="FFFFFF"/>
              </w:rPr>
              <w:t>16</w:t>
            </w:r>
          </w:p>
        </w:tc>
        <w:tc>
          <w:tcPr>
            <w:tcW w:w="1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pStyle w:val="c9"/>
              <w:spacing w:before="0" w:beforeAutospacing="0" w:after="0" w:afterAutospacing="0" w:line="0" w:lineRule="atLeast"/>
              <w:rPr>
                <w:rFonts w:ascii="Calibri" w:hAnsi="Calibri" w:cs="Arial"/>
                <w:color w:val="000000"/>
                <w:sz w:val="22"/>
                <w:szCs w:val="22"/>
              </w:rPr>
            </w:pPr>
            <w:r>
              <w:rPr>
                <w:rStyle w:val="c10"/>
                <w:color w:val="000000"/>
                <w:sz w:val="28"/>
                <w:szCs w:val="28"/>
                <w:shd w:val="clear" w:color="auto" w:fill="FFFFFF"/>
              </w:rPr>
              <w:t>9</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pStyle w:val="c9"/>
              <w:spacing w:before="0" w:beforeAutospacing="0" w:after="0" w:afterAutospacing="0" w:line="0" w:lineRule="atLeast"/>
              <w:rPr>
                <w:rFonts w:ascii="Calibri" w:hAnsi="Calibri" w:cs="Arial"/>
                <w:color w:val="000000"/>
                <w:sz w:val="22"/>
                <w:szCs w:val="22"/>
              </w:rPr>
            </w:pPr>
            <w:r>
              <w:rPr>
                <w:rStyle w:val="c10"/>
                <w:color w:val="000000"/>
                <w:sz w:val="28"/>
                <w:szCs w:val="28"/>
                <w:shd w:val="clear" w:color="auto" w:fill="FFFFFF"/>
              </w:rPr>
              <w:t>8</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pStyle w:val="c9"/>
              <w:spacing w:before="0" w:beforeAutospacing="0" w:after="0" w:afterAutospacing="0" w:line="0" w:lineRule="atLeast"/>
              <w:rPr>
                <w:rFonts w:ascii="Calibri" w:hAnsi="Calibri" w:cs="Arial"/>
                <w:color w:val="000000"/>
                <w:sz w:val="22"/>
                <w:szCs w:val="22"/>
              </w:rPr>
            </w:pPr>
            <w:r>
              <w:rPr>
                <w:rStyle w:val="c10"/>
                <w:color w:val="000000"/>
                <w:sz w:val="28"/>
                <w:szCs w:val="28"/>
                <w:shd w:val="clear" w:color="auto" w:fill="FFFFFF"/>
              </w:rPr>
              <w:t>15</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pStyle w:val="c9"/>
              <w:spacing w:before="0" w:beforeAutospacing="0" w:after="0" w:afterAutospacing="0" w:line="0" w:lineRule="atLeast"/>
              <w:rPr>
                <w:rFonts w:ascii="Calibri" w:hAnsi="Calibri" w:cs="Arial"/>
                <w:color w:val="000000"/>
                <w:sz w:val="22"/>
                <w:szCs w:val="22"/>
              </w:rPr>
            </w:pPr>
            <w:r>
              <w:rPr>
                <w:rStyle w:val="c10"/>
                <w:color w:val="000000"/>
                <w:sz w:val="28"/>
                <w:szCs w:val="28"/>
                <w:shd w:val="clear" w:color="auto" w:fill="FFFFFF"/>
              </w:rPr>
              <w:t>16</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pStyle w:val="c9"/>
              <w:spacing w:before="0" w:beforeAutospacing="0" w:after="0" w:afterAutospacing="0" w:line="0" w:lineRule="atLeast"/>
              <w:rPr>
                <w:rFonts w:ascii="Calibri" w:hAnsi="Calibri" w:cs="Arial"/>
                <w:color w:val="000000"/>
                <w:sz w:val="22"/>
                <w:szCs w:val="22"/>
              </w:rPr>
            </w:pPr>
            <w:r>
              <w:rPr>
                <w:rStyle w:val="c10"/>
                <w:color w:val="000000"/>
                <w:sz w:val="28"/>
                <w:szCs w:val="28"/>
                <w:shd w:val="clear" w:color="auto" w:fill="FFFFFF"/>
              </w:rPr>
              <w:t>8</w:t>
            </w:r>
          </w:p>
        </w:tc>
        <w:tc>
          <w:tcPr>
            <w:tcW w:w="1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2B05" w:rsidRDefault="00122B05">
            <w:pPr>
              <w:pStyle w:val="c9"/>
              <w:spacing w:before="0" w:beforeAutospacing="0" w:after="0" w:afterAutospacing="0" w:line="0" w:lineRule="atLeast"/>
              <w:rPr>
                <w:rFonts w:ascii="Calibri" w:hAnsi="Calibri" w:cs="Arial"/>
                <w:color w:val="000000"/>
                <w:sz w:val="22"/>
                <w:szCs w:val="22"/>
              </w:rPr>
            </w:pPr>
            <w:r>
              <w:rPr>
                <w:rStyle w:val="c10"/>
                <w:color w:val="000000"/>
                <w:sz w:val="28"/>
                <w:szCs w:val="28"/>
                <w:shd w:val="clear" w:color="auto" w:fill="FFFFFF"/>
              </w:rPr>
              <w:t>5</w:t>
            </w:r>
          </w:p>
        </w:tc>
      </w:tr>
    </w:tbl>
    <w:p w:rsidR="00122B05" w:rsidRDefault="00122B05" w:rsidP="00122B05">
      <w:pPr>
        <w:pStyle w:val="c24"/>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shd w:val="clear" w:color="auto" w:fill="FFFFFF"/>
        </w:rPr>
        <w:t>Таблица 1 Знание малых форм фольклора, использование в самостоятельной деятельности.</w:t>
      </w:r>
    </w:p>
    <w:p w:rsidR="00122B05" w:rsidRDefault="00122B05" w:rsidP="00122B05">
      <w:pPr>
        <w:pStyle w:val="c19"/>
        <w:shd w:val="clear" w:color="auto" w:fill="FFFFFF"/>
        <w:spacing w:before="0" w:beforeAutospacing="0" w:after="0" w:afterAutospacing="0"/>
        <w:ind w:firstLine="568"/>
        <w:jc w:val="both"/>
        <w:rPr>
          <w:rFonts w:ascii="Calibri" w:hAnsi="Calibri"/>
          <w:color w:val="000000"/>
          <w:sz w:val="22"/>
          <w:szCs w:val="22"/>
        </w:rPr>
      </w:pPr>
      <w:r>
        <w:rPr>
          <w:rStyle w:val="c7"/>
          <w:color w:val="000000"/>
          <w:sz w:val="28"/>
          <w:szCs w:val="28"/>
          <w:shd w:val="clear" w:color="auto" w:fill="FFFFFF"/>
        </w:rPr>
        <w:t>Результат по проверке знания детьми малых форм фольклора на начало года оказался таким, что мало детей знают и используют его в самостоятельной деятельности. Наблюдая, мы видим, что в середине года, сделав контрольный срез, после проделанной работы,  число детей увеличилось.</w:t>
      </w:r>
    </w:p>
    <w:p w:rsidR="00122B05" w:rsidRDefault="00122B05" w:rsidP="00122B05">
      <w:pPr>
        <w:pStyle w:val="c3"/>
        <w:shd w:val="clear" w:color="auto" w:fill="FFFFFF"/>
        <w:spacing w:before="0" w:beforeAutospacing="0" w:after="0" w:afterAutospacing="0"/>
        <w:ind w:firstLine="568"/>
        <w:jc w:val="both"/>
        <w:rPr>
          <w:rFonts w:ascii="Calibri" w:hAnsi="Calibri"/>
          <w:color w:val="000000"/>
          <w:sz w:val="22"/>
          <w:szCs w:val="22"/>
        </w:rPr>
      </w:pPr>
      <w:r>
        <w:rPr>
          <w:rStyle w:val="c7"/>
          <w:color w:val="000000"/>
          <w:sz w:val="28"/>
          <w:szCs w:val="28"/>
          <w:shd w:val="clear" w:color="auto" w:fill="FFFFFF"/>
        </w:rPr>
        <w:t>Результативность использования фольклора в процессе развития речи можно увидеть в том, что дети стали более общительны, эмоциональны, с радостью и удовольствием используют в своей речи потешки, заклички, прибаутки и т.д. Дети пытаются рассказывать наизусть с интонацией, сопровождая жестами, движениями и мимикой.</w:t>
      </w: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927167" w:rsidRDefault="00927167" w:rsidP="00927167">
      <w:pPr>
        <w:pStyle w:val="a7"/>
        <w:numPr>
          <w:ilvl w:val="0"/>
          <w:numId w:val="25"/>
        </w:numPr>
        <w:jc w:val="center"/>
        <w:rPr>
          <w:rFonts w:ascii="Tahoma" w:hAnsi="Tahoma" w:cs="Tahoma"/>
          <w:color w:val="000000"/>
          <w:sz w:val="18"/>
          <w:szCs w:val="18"/>
        </w:rPr>
      </w:pPr>
      <w:r>
        <w:rPr>
          <w:b/>
          <w:bCs/>
          <w:color w:val="000000"/>
          <w:sz w:val="27"/>
          <w:szCs w:val="27"/>
        </w:rPr>
        <w:t>Перспектива по развитию речи</w:t>
      </w:r>
      <w:r>
        <w:rPr>
          <w:rStyle w:val="apple-converted-space"/>
          <w:b/>
          <w:bCs/>
          <w:color w:val="000000"/>
          <w:sz w:val="27"/>
          <w:szCs w:val="27"/>
        </w:rPr>
        <w:t> </w:t>
      </w:r>
      <w:r>
        <w:rPr>
          <w:b/>
          <w:bCs/>
          <w:color w:val="000000"/>
          <w:sz w:val="27"/>
          <w:szCs w:val="27"/>
        </w:rPr>
        <w:br/>
        <w:t>посредством малых форм фольклора.</w:t>
      </w:r>
    </w:p>
    <w:p w:rsidR="00927167" w:rsidRDefault="00927167" w:rsidP="00927167">
      <w:pPr>
        <w:pStyle w:val="a7"/>
        <w:jc w:val="center"/>
        <w:rPr>
          <w:rFonts w:ascii="Tahoma" w:hAnsi="Tahoma" w:cs="Tahoma"/>
          <w:color w:val="000000"/>
          <w:sz w:val="18"/>
          <w:szCs w:val="18"/>
        </w:rPr>
      </w:pPr>
    </w:p>
    <w:p w:rsidR="00927167" w:rsidRDefault="00927167" w:rsidP="00927167">
      <w:pPr>
        <w:pStyle w:val="a7"/>
        <w:rPr>
          <w:rFonts w:ascii="Tahoma" w:hAnsi="Tahoma" w:cs="Tahoma"/>
          <w:color w:val="000000"/>
          <w:sz w:val="18"/>
          <w:szCs w:val="18"/>
        </w:rPr>
      </w:pPr>
      <w:r>
        <w:rPr>
          <w:color w:val="000000"/>
          <w:sz w:val="27"/>
          <w:szCs w:val="27"/>
        </w:rPr>
        <w:t>Дальнейшая работа по разрабатываемой теме предполагает:</w:t>
      </w:r>
    </w:p>
    <w:p w:rsidR="00927167" w:rsidRDefault="00927167" w:rsidP="00927167">
      <w:pPr>
        <w:pStyle w:val="a7"/>
        <w:rPr>
          <w:rFonts w:ascii="Tahoma" w:hAnsi="Tahoma" w:cs="Tahoma"/>
          <w:color w:val="000000"/>
          <w:sz w:val="18"/>
          <w:szCs w:val="18"/>
        </w:rPr>
      </w:pPr>
      <w:r>
        <w:rPr>
          <w:color w:val="000000"/>
          <w:sz w:val="27"/>
          <w:szCs w:val="27"/>
        </w:rPr>
        <w:t>- накопление дидактического материала: фотографий, иллюстраций и т.д.;</w:t>
      </w:r>
    </w:p>
    <w:p w:rsidR="00927167" w:rsidRDefault="00927167" w:rsidP="00927167">
      <w:pPr>
        <w:pStyle w:val="a7"/>
        <w:rPr>
          <w:rFonts w:ascii="Tahoma" w:hAnsi="Tahoma" w:cs="Tahoma"/>
          <w:color w:val="000000"/>
          <w:sz w:val="18"/>
          <w:szCs w:val="18"/>
        </w:rPr>
      </w:pPr>
      <w:r>
        <w:rPr>
          <w:color w:val="000000"/>
          <w:sz w:val="27"/>
          <w:szCs w:val="27"/>
        </w:rPr>
        <w:t>- конкурс чтецов на лучшее исполнение малых форм фольклора;</w:t>
      </w:r>
    </w:p>
    <w:p w:rsidR="00927167" w:rsidRDefault="00927167" w:rsidP="00927167">
      <w:pPr>
        <w:pStyle w:val="a7"/>
        <w:rPr>
          <w:rFonts w:ascii="Tahoma" w:hAnsi="Tahoma" w:cs="Tahoma"/>
          <w:color w:val="000000"/>
          <w:sz w:val="18"/>
          <w:szCs w:val="18"/>
        </w:rPr>
      </w:pPr>
      <w:r>
        <w:rPr>
          <w:color w:val="000000"/>
          <w:sz w:val="27"/>
          <w:szCs w:val="27"/>
        </w:rPr>
        <w:t>-организация и проведение праздника «В гостях у Бабушки - Загадушки» на основе изученных малых форм фольклора;</w:t>
      </w:r>
    </w:p>
    <w:p w:rsidR="00927167" w:rsidRDefault="00927167" w:rsidP="00927167">
      <w:pPr>
        <w:pStyle w:val="a7"/>
        <w:rPr>
          <w:rFonts w:ascii="Tahoma" w:hAnsi="Tahoma" w:cs="Tahoma"/>
          <w:color w:val="000000"/>
          <w:sz w:val="18"/>
          <w:szCs w:val="18"/>
        </w:rPr>
      </w:pPr>
      <w:r>
        <w:rPr>
          <w:color w:val="000000"/>
          <w:sz w:val="27"/>
          <w:szCs w:val="27"/>
        </w:rPr>
        <w:t>-организовать в ДОУ уголок «Устное народное творчество» с использованием малых форм фольклора.</w:t>
      </w:r>
    </w:p>
    <w:p w:rsidR="00927167" w:rsidRDefault="00927167" w:rsidP="00927167">
      <w:pPr>
        <w:pStyle w:val="a7"/>
        <w:rPr>
          <w:rFonts w:ascii="Tahoma" w:hAnsi="Tahoma" w:cs="Tahoma"/>
          <w:color w:val="000000"/>
          <w:sz w:val="18"/>
          <w:szCs w:val="18"/>
        </w:rPr>
      </w:pPr>
      <w:r>
        <w:rPr>
          <w:color w:val="000000"/>
          <w:sz w:val="27"/>
          <w:szCs w:val="27"/>
        </w:rPr>
        <w:t>Мониторинг (диагностика)</w:t>
      </w:r>
    </w:p>
    <w:p w:rsidR="00927167" w:rsidRDefault="00927167" w:rsidP="00927167">
      <w:pPr>
        <w:pStyle w:val="a7"/>
        <w:rPr>
          <w:rFonts w:ascii="Tahoma" w:hAnsi="Tahoma" w:cs="Tahoma"/>
          <w:color w:val="000000"/>
          <w:sz w:val="18"/>
          <w:szCs w:val="18"/>
        </w:rPr>
      </w:pPr>
      <w:r>
        <w:rPr>
          <w:color w:val="000000"/>
          <w:sz w:val="27"/>
          <w:szCs w:val="27"/>
        </w:rPr>
        <w:t>1. Диагностика уровня речевого развития детей.</w:t>
      </w:r>
    </w:p>
    <w:p w:rsidR="00927167" w:rsidRDefault="00927167" w:rsidP="00927167">
      <w:pPr>
        <w:pStyle w:val="a7"/>
        <w:rPr>
          <w:rFonts w:ascii="Tahoma" w:hAnsi="Tahoma" w:cs="Tahoma"/>
          <w:color w:val="000000"/>
          <w:sz w:val="18"/>
          <w:szCs w:val="18"/>
        </w:rPr>
      </w:pPr>
      <w:r>
        <w:rPr>
          <w:color w:val="000000"/>
          <w:sz w:val="27"/>
          <w:szCs w:val="27"/>
        </w:rPr>
        <w:t>2. Наблюдение:</w:t>
      </w:r>
    </w:p>
    <w:p w:rsidR="00927167" w:rsidRDefault="00927167" w:rsidP="00927167">
      <w:pPr>
        <w:pStyle w:val="a7"/>
        <w:rPr>
          <w:rFonts w:ascii="Tahoma" w:hAnsi="Tahoma" w:cs="Tahoma"/>
          <w:color w:val="000000"/>
          <w:sz w:val="18"/>
          <w:szCs w:val="18"/>
        </w:rPr>
      </w:pPr>
      <w:r>
        <w:rPr>
          <w:color w:val="000000"/>
          <w:sz w:val="27"/>
          <w:szCs w:val="27"/>
        </w:rPr>
        <w:t>-обогащение словарного запаса;</w:t>
      </w:r>
    </w:p>
    <w:p w:rsidR="00927167" w:rsidRDefault="00927167" w:rsidP="00927167">
      <w:pPr>
        <w:pStyle w:val="a7"/>
        <w:rPr>
          <w:rFonts w:ascii="Tahoma" w:hAnsi="Tahoma" w:cs="Tahoma"/>
          <w:color w:val="000000"/>
          <w:sz w:val="18"/>
          <w:szCs w:val="18"/>
        </w:rPr>
      </w:pPr>
      <w:r>
        <w:rPr>
          <w:color w:val="000000"/>
          <w:sz w:val="27"/>
          <w:szCs w:val="27"/>
        </w:rPr>
        <w:t>-использование фольклора в речи;</w:t>
      </w:r>
    </w:p>
    <w:p w:rsidR="00927167" w:rsidRDefault="00927167" w:rsidP="00927167">
      <w:pPr>
        <w:pStyle w:val="a7"/>
        <w:rPr>
          <w:rFonts w:ascii="Tahoma" w:hAnsi="Tahoma" w:cs="Tahoma"/>
          <w:color w:val="000000"/>
          <w:sz w:val="18"/>
          <w:szCs w:val="18"/>
        </w:rPr>
      </w:pPr>
      <w:r>
        <w:rPr>
          <w:color w:val="000000"/>
          <w:sz w:val="27"/>
          <w:szCs w:val="27"/>
        </w:rPr>
        <w:t>-приобщение к народным традициям.</w:t>
      </w:r>
    </w:p>
    <w:p w:rsidR="00927167" w:rsidRDefault="00927167" w:rsidP="00927167">
      <w:pPr>
        <w:pStyle w:val="a7"/>
        <w:rPr>
          <w:rFonts w:ascii="Tahoma" w:hAnsi="Tahoma" w:cs="Tahoma"/>
          <w:color w:val="000000"/>
          <w:sz w:val="18"/>
          <w:szCs w:val="18"/>
        </w:rPr>
      </w:pPr>
      <w:r>
        <w:rPr>
          <w:color w:val="000000"/>
          <w:sz w:val="27"/>
          <w:szCs w:val="27"/>
        </w:rPr>
        <w:t>Основные параметры мониторинга (диагностики) речевого развития детей :</w:t>
      </w:r>
    </w:p>
    <w:p w:rsidR="00927167" w:rsidRDefault="00927167" w:rsidP="00927167">
      <w:pPr>
        <w:pStyle w:val="a7"/>
        <w:rPr>
          <w:rFonts w:ascii="Tahoma" w:hAnsi="Tahoma" w:cs="Tahoma"/>
          <w:color w:val="000000"/>
          <w:sz w:val="18"/>
          <w:szCs w:val="18"/>
        </w:rPr>
      </w:pPr>
      <w:r>
        <w:rPr>
          <w:color w:val="000000"/>
          <w:sz w:val="27"/>
          <w:szCs w:val="27"/>
        </w:rPr>
        <w:t>1. Умеет отвечать на вопрос полным распространённым предложением (из 3 и более слов) .</w:t>
      </w:r>
    </w:p>
    <w:p w:rsidR="00927167" w:rsidRDefault="00927167" w:rsidP="00927167">
      <w:pPr>
        <w:pStyle w:val="a7"/>
        <w:rPr>
          <w:rFonts w:ascii="Tahoma" w:hAnsi="Tahoma" w:cs="Tahoma"/>
          <w:color w:val="000000"/>
          <w:sz w:val="18"/>
          <w:szCs w:val="18"/>
        </w:rPr>
      </w:pPr>
      <w:r>
        <w:rPr>
          <w:color w:val="000000"/>
          <w:sz w:val="27"/>
          <w:szCs w:val="27"/>
        </w:rPr>
        <w:t>2. Умеет подбирать синонимы и антонимы в пословицах и поговорках, в речевой ситуации.</w:t>
      </w:r>
    </w:p>
    <w:p w:rsidR="00927167" w:rsidRDefault="00927167" w:rsidP="00927167">
      <w:pPr>
        <w:pStyle w:val="a7"/>
        <w:rPr>
          <w:rFonts w:ascii="Tahoma" w:hAnsi="Tahoma" w:cs="Tahoma"/>
          <w:color w:val="000000"/>
          <w:sz w:val="18"/>
          <w:szCs w:val="18"/>
        </w:rPr>
      </w:pPr>
      <w:r>
        <w:rPr>
          <w:color w:val="000000"/>
          <w:sz w:val="27"/>
          <w:szCs w:val="27"/>
        </w:rPr>
        <w:t>3. Пересказывает сказку.</w:t>
      </w:r>
    </w:p>
    <w:p w:rsidR="00927167" w:rsidRDefault="00927167" w:rsidP="00927167">
      <w:pPr>
        <w:pStyle w:val="a7"/>
        <w:rPr>
          <w:rFonts w:ascii="Tahoma" w:hAnsi="Tahoma" w:cs="Tahoma"/>
          <w:color w:val="000000"/>
          <w:sz w:val="18"/>
          <w:szCs w:val="18"/>
        </w:rPr>
      </w:pPr>
      <w:r>
        <w:rPr>
          <w:color w:val="000000"/>
          <w:sz w:val="27"/>
          <w:szCs w:val="27"/>
        </w:rPr>
        <w:t>4. Умеет замечать неточности в небылицах.</w:t>
      </w:r>
    </w:p>
    <w:p w:rsidR="00927167" w:rsidRDefault="00927167" w:rsidP="00927167">
      <w:pPr>
        <w:pStyle w:val="a7"/>
        <w:rPr>
          <w:rFonts w:ascii="Tahoma" w:hAnsi="Tahoma" w:cs="Tahoma"/>
          <w:color w:val="000000"/>
          <w:sz w:val="18"/>
          <w:szCs w:val="18"/>
        </w:rPr>
      </w:pPr>
      <w:r>
        <w:rPr>
          <w:color w:val="000000"/>
          <w:sz w:val="27"/>
          <w:szCs w:val="27"/>
        </w:rPr>
        <w:t>5. Умеет отгадывать загадки и доказывать отгадку.</w:t>
      </w:r>
    </w:p>
    <w:p w:rsidR="00927167" w:rsidRDefault="00927167" w:rsidP="00927167">
      <w:pPr>
        <w:pStyle w:val="a7"/>
        <w:rPr>
          <w:rFonts w:ascii="Tahoma" w:hAnsi="Tahoma" w:cs="Tahoma"/>
          <w:color w:val="000000"/>
          <w:sz w:val="18"/>
          <w:szCs w:val="18"/>
        </w:rPr>
      </w:pPr>
      <w:r>
        <w:rPr>
          <w:color w:val="000000"/>
          <w:sz w:val="27"/>
          <w:szCs w:val="27"/>
        </w:rPr>
        <w:t>6. Умеет объяснять значение слова по функциям предмета (например, объяснить значение пословицы)</w:t>
      </w:r>
    </w:p>
    <w:p w:rsidR="00927167" w:rsidRDefault="00927167" w:rsidP="00927167">
      <w:pPr>
        <w:pStyle w:val="a7"/>
        <w:rPr>
          <w:rFonts w:ascii="Tahoma" w:hAnsi="Tahoma" w:cs="Tahoma"/>
          <w:color w:val="000000"/>
          <w:sz w:val="18"/>
          <w:szCs w:val="18"/>
        </w:rPr>
      </w:pPr>
      <w:r>
        <w:rPr>
          <w:color w:val="000000"/>
          <w:sz w:val="27"/>
          <w:szCs w:val="27"/>
        </w:rPr>
        <w:t>7. Называет жанры фольклора (3 и более)</w:t>
      </w:r>
    </w:p>
    <w:p w:rsidR="00927167" w:rsidRDefault="00927167" w:rsidP="00927167">
      <w:pPr>
        <w:pStyle w:val="a7"/>
        <w:rPr>
          <w:rFonts w:ascii="Tahoma" w:hAnsi="Tahoma" w:cs="Tahoma"/>
          <w:color w:val="000000"/>
          <w:sz w:val="18"/>
          <w:szCs w:val="18"/>
        </w:rPr>
      </w:pPr>
      <w:r>
        <w:rPr>
          <w:color w:val="000000"/>
          <w:sz w:val="27"/>
          <w:szCs w:val="27"/>
        </w:rPr>
        <w:t>Критерии оценки вопросов :</w:t>
      </w:r>
    </w:p>
    <w:p w:rsidR="00927167" w:rsidRDefault="00927167" w:rsidP="00927167">
      <w:pPr>
        <w:pStyle w:val="a7"/>
        <w:rPr>
          <w:rFonts w:ascii="Tahoma" w:hAnsi="Tahoma" w:cs="Tahoma"/>
          <w:color w:val="000000"/>
          <w:sz w:val="18"/>
          <w:szCs w:val="18"/>
        </w:rPr>
      </w:pPr>
      <w:r>
        <w:rPr>
          <w:color w:val="000000"/>
          <w:sz w:val="27"/>
          <w:szCs w:val="27"/>
        </w:rPr>
        <w:t>Высокий уровень - ребёнок составляет предложение из 3 и более слов; правильно подбирает синонимы и антонимы в пословицах, в речевой ситуации; замечает неточности в небылице; может пересказать основной сюжет сказки; правильно поясняет значение слов; умеет доказать отгадку. Кроме того, много знает пословиц, поговорок, считалок и т. д.</w:t>
      </w:r>
    </w:p>
    <w:p w:rsidR="00927167" w:rsidRDefault="00927167" w:rsidP="00927167">
      <w:pPr>
        <w:pStyle w:val="a7"/>
        <w:rPr>
          <w:rFonts w:ascii="Tahoma" w:hAnsi="Tahoma" w:cs="Tahoma"/>
          <w:color w:val="000000"/>
          <w:sz w:val="18"/>
          <w:szCs w:val="18"/>
        </w:rPr>
      </w:pPr>
      <w:r>
        <w:rPr>
          <w:color w:val="000000"/>
          <w:sz w:val="27"/>
          <w:szCs w:val="27"/>
        </w:rPr>
        <w:t>Средний уровень – ребёнок составляет предложение из 2 слов; подбирает синонимы и антонимы, но не в требуемой грамматической форме; в речевой ситуации называет по одному слову; даёт свои варианты, исправляя неточности в небылице; вместо значения слов даёт описание предмета, либо даёт не точное объяснение; отгадывает загадку, а объяснить не может; составляет пересказ, используя отдельные слова; называет по одному - два примера на каждый предложенный жанр.</w:t>
      </w:r>
    </w:p>
    <w:p w:rsidR="00927167" w:rsidRDefault="00927167" w:rsidP="00927167">
      <w:pPr>
        <w:pStyle w:val="a7"/>
        <w:rPr>
          <w:rFonts w:ascii="Tahoma" w:hAnsi="Tahoma" w:cs="Tahoma"/>
          <w:color w:val="000000"/>
          <w:sz w:val="18"/>
          <w:szCs w:val="18"/>
        </w:rPr>
      </w:pPr>
      <w:r>
        <w:rPr>
          <w:color w:val="000000"/>
          <w:sz w:val="27"/>
          <w:szCs w:val="27"/>
        </w:rPr>
        <w:t>Низкий уровень – ребёнок не составляет предложение, а повторяет предъявляемое слово; не может подобрать синонимы, а, подбирая антонимы использует частице «не»; в речевой ситуации подбирает неточные по смыслу слова, либо также использует частицу «не»; не замечает неточность в небылице; загадку отгадывает неверно и не доказывает отгадку; составляет рассказ пересказа без учёта задания; практически не знает пословиц, загадок, считалок, поговорок и т. д.</w:t>
      </w:r>
    </w:p>
    <w:p w:rsidR="00927167" w:rsidRDefault="00927167" w:rsidP="00927167">
      <w:pPr>
        <w:pStyle w:val="a7"/>
        <w:rPr>
          <w:rFonts w:ascii="Tahoma" w:hAnsi="Tahoma" w:cs="Tahoma"/>
          <w:color w:val="000000"/>
          <w:sz w:val="18"/>
          <w:szCs w:val="18"/>
        </w:rPr>
      </w:pPr>
      <w:r>
        <w:rPr>
          <w:rFonts w:ascii="Tahoma" w:hAnsi="Tahoma" w:cs="Tahoma"/>
          <w:color w:val="000000"/>
          <w:sz w:val="18"/>
          <w:szCs w:val="18"/>
        </w:rPr>
        <w:br/>
      </w:r>
    </w:p>
    <w:p w:rsidR="00927167" w:rsidRDefault="00927167" w:rsidP="00927167">
      <w:pPr>
        <w:pStyle w:val="a7"/>
        <w:rPr>
          <w:rFonts w:ascii="Tahoma" w:hAnsi="Tahoma" w:cs="Tahoma"/>
          <w:color w:val="000000"/>
          <w:sz w:val="18"/>
          <w:szCs w:val="18"/>
        </w:rPr>
      </w:pPr>
      <w:r>
        <w:rPr>
          <w:rFonts w:ascii="Tahoma" w:hAnsi="Tahoma" w:cs="Tahoma"/>
          <w:color w:val="000000"/>
          <w:sz w:val="18"/>
          <w:szCs w:val="18"/>
        </w:rPr>
        <w:br/>
      </w:r>
    </w:p>
    <w:p w:rsidR="00927167" w:rsidRDefault="00927167" w:rsidP="00927167">
      <w:pPr>
        <w:pStyle w:val="a7"/>
        <w:rPr>
          <w:rFonts w:ascii="Tahoma" w:hAnsi="Tahoma" w:cs="Tahoma"/>
          <w:color w:val="000000"/>
          <w:sz w:val="18"/>
          <w:szCs w:val="18"/>
        </w:rPr>
      </w:pPr>
      <w:r>
        <w:rPr>
          <w:rFonts w:ascii="Tahoma" w:hAnsi="Tahoma" w:cs="Tahoma"/>
          <w:color w:val="000000"/>
          <w:sz w:val="18"/>
          <w:szCs w:val="18"/>
        </w:rPr>
        <w:br/>
      </w:r>
    </w:p>
    <w:p w:rsidR="00927167" w:rsidRDefault="00927167" w:rsidP="00927167">
      <w:pPr>
        <w:pStyle w:val="a7"/>
        <w:rPr>
          <w:rFonts w:ascii="Tahoma" w:hAnsi="Tahoma" w:cs="Tahoma"/>
          <w:color w:val="000000"/>
          <w:sz w:val="18"/>
          <w:szCs w:val="18"/>
        </w:rPr>
      </w:pPr>
      <w:r>
        <w:rPr>
          <w:rFonts w:ascii="Tahoma" w:hAnsi="Tahoma" w:cs="Tahoma"/>
          <w:color w:val="000000"/>
          <w:sz w:val="18"/>
          <w:szCs w:val="18"/>
        </w:rPr>
        <w:br/>
      </w:r>
    </w:p>
    <w:p w:rsidR="003B5883" w:rsidRDefault="003B5883" w:rsidP="00927167">
      <w:pPr>
        <w:pStyle w:val="a7"/>
        <w:rPr>
          <w:b/>
          <w:bCs/>
          <w:color w:val="000000"/>
          <w:sz w:val="27"/>
          <w:szCs w:val="27"/>
        </w:rPr>
      </w:pPr>
    </w:p>
    <w:p w:rsidR="003B5883" w:rsidRDefault="003B5883" w:rsidP="00927167">
      <w:pPr>
        <w:pStyle w:val="a7"/>
        <w:rPr>
          <w:b/>
          <w:bCs/>
          <w:color w:val="000000"/>
          <w:sz w:val="27"/>
          <w:szCs w:val="27"/>
        </w:rPr>
      </w:pPr>
    </w:p>
    <w:p w:rsidR="003B5883" w:rsidRDefault="003B5883" w:rsidP="00927167">
      <w:pPr>
        <w:pStyle w:val="a7"/>
        <w:rPr>
          <w:b/>
          <w:bCs/>
          <w:color w:val="000000"/>
          <w:sz w:val="27"/>
          <w:szCs w:val="27"/>
        </w:rPr>
      </w:pPr>
    </w:p>
    <w:p w:rsidR="003B5883" w:rsidRDefault="003B5883" w:rsidP="00927167">
      <w:pPr>
        <w:pStyle w:val="a7"/>
        <w:rPr>
          <w:b/>
          <w:bCs/>
          <w:color w:val="000000"/>
          <w:sz w:val="27"/>
          <w:szCs w:val="27"/>
        </w:rPr>
      </w:pPr>
    </w:p>
    <w:p w:rsidR="003B5883" w:rsidRDefault="003B5883" w:rsidP="00927167">
      <w:pPr>
        <w:pStyle w:val="a7"/>
        <w:rPr>
          <w:b/>
          <w:bCs/>
          <w:color w:val="000000"/>
          <w:sz w:val="27"/>
          <w:szCs w:val="27"/>
        </w:rPr>
      </w:pPr>
    </w:p>
    <w:p w:rsidR="003B5883" w:rsidRDefault="003B5883" w:rsidP="00927167">
      <w:pPr>
        <w:pStyle w:val="a7"/>
        <w:rPr>
          <w:b/>
          <w:bCs/>
          <w:color w:val="000000"/>
          <w:sz w:val="27"/>
          <w:szCs w:val="27"/>
        </w:rPr>
      </w:pPr>
    </w:p>
    <w:p w:rsidR="00927167" w:rsidRDefault="00927167" w:rsidP="00927167">
      <w:pPr>
        <w:pStyle w:val="a7"/>
        <w:rPr>
          <w:rFonts w:ascii="Tahoma" w:hAnsi="Tahoma" w:cs="Tahoma"/>
          <w:color w:val="000000"/>
          <w:sz w:val="18"/>
          <w:szCs w:val="18"/>
        </w:rPr>
      </w:pPr>
      <w:r>
        <w:rPr>
          <w:b/>
          <w:bCs/>
          <w:color w:val="000000"/>
          <w:sz w:val="27"/>
          <w:szCs w:val="27"/>
        </w:rPr>
        <w:t>Практическое значение опыта.</w:t>
      </w:r>
    </w:p>
    <w:p w:rsidR="00927167" w:rsidRDefault="00927167" w:rsidP="00927167">
      <w:pPr>
        <w:pStyle w:val="a7"/>
        <w:rPr>
          <w:rFonts w:ascii="Tahoma" w:hAnsi="Tahoma" w:cs="Tahoma"/>
          <w:color w:val="000000"/>
          <w:sz w:val="18"/>
          <w:szCs w:val="18"/>
        </w:rPr>
      </w:pPr>
      <w:r>
        <w:rPr>
          <w:color w:val="000000"/>
          <w:sz w:val="27"/>
          <w:szCs w:val="27"/>
        </w:rPr>
        <w:t>Приобщение детей к фольклору на занятиях и в свободное время дало свои положительные результаты. Знакомясь с потешками, поговорками, колыбельными, дети научились образно воспринимать героев, раскрывать особенности их характеров. Заучивая заклички, они как бы соприкасаются с природой, ее красотой, щедростью. Она близка и желанна детям, вызывая в них эмоции радости и доверия. Составление небольших сказок по потешкам активизировало связную речь, заставляло подбирать различные языковые средства. Знакомство с народной сказкой учило детей ритмике речи, красочности и образности. Изображая героев сказок, дети научились двигаться, выразительно говорить. Застенчивые дети которые боялись участвовать в инсценировании сказок к концу года могли уже участвовать без стеснения в инсценировках.</w:t>
      </w:r>
    </w:p>
    <w:p w:rsidR="00927167" w:rsidRDefault="00927167" w:rsidP="00927167">
      <w:pPr>
        <w:pStyle w:val="a7"/>
        <w:rPr>
          <w:rFonts w:ascii="Tahoma" w:hAnsi="Tahoma" w:cs="Tahoma"/>
          <w:color w:val="000000"/>
          <w:sz w:val="18"/>
          <w:szCs w:val="18"/>
        </w:rPr>
      </w:pPr>
      <w:r>
        <w:rPr>
          <w:color w:val="000000"/>
          <w:sz w:val="27"/>
          <w:szCs w:val="27"/>
        </w:rPr>
        <w:t>Умелое использование фольклора в воспитательной работе с детьми дошкольного возраста позволяет педагогам установить прочную связь с ребенком, помогает принять ребенку окружающую действительность и взаимодействовать с ней.</w:t>
      </w:r>
    </w:p>
    <w:p w:rsidR="00927167" w:rsidRDefault="00927167" w:rsidP="00927167">
      <w:pPr>
        <w:pStyle w:val="a7"/>
        <w:rPr>
          <w:rFonts w:ascii="Tahoma" w:hAnsi="Tahoma" w:cs="Tahoma"/>
          <w:color w:val="000000"/>
          <w:sz w:val="18"/>
          <w:szCs w:val="18"/>
        </w:rPr>
      </w:pPr>
      <w:r>
        <w:rPr>
          <w:rFonts w:ascii="Tahoma" w:hAnsi="Tahoma" w:cs="Tahoma"/>
          <w:color w:val="000000"/>
          <w:sz w:val="18"/>
          <w:szCs w:val="18"/>
        </w:rPr>
        <w:br/>
      </w:r>
    </w:p>
    <w:p w:rsidR="00927167" w:rsidRDefault="00927167" w:rsidP="00927167">
      <w:pPr>
        <w:pStyle w:val="a7"/>
        <w:rPr>
          <w:rFonts w:ascii="Tahoma" w:hAnsi="Tahoma" w:cs="Tahoma"/>
          <w:color w:val="000000"/>
          <w:sz w:val="18"/>
          <w:szCs w:val="18"/>
        </w:rPr>
      </w:pPr>
      <w:r>
        <w:rPr>
          <w:b/>
          <w:bCs/>
          <w:color w:val="000000"/>
          <w:sz w:val="27"/>
          <w:szCs w:val="27"/>
        </w:rPr>
        <w:t>В процессе моей работы я получила результаты:</w:t>
      </w:r>
    </w:p>
    <w:p w:rsidR="00927167" w:rsidRDefault="00927167" w:rsidP="00927167">
      <w:pPr>
        <w:pStyle w:val="a7"/>
        <w:rPr>
          <w:rFonts w:ascii="Tahoma" w:hAnsi="Tahoma" w:cs="Tahoma"/>
          <w:color w:val="000000"/>
          <w:sz w:val="18"/>
          <w:szCs w:val="18"/>
        </w:rPr>
      </w:pPr>
      <w:r>
        <w:rPr>
          <w:b/>
          <w:bCs/>
          <w:color w:val="000000"/>
          <w:sz w:val="27"/>
          <w:szCs w:val="27"/>
        </w:rPr>
        <w:t>У воспитанников:</w:t>
      </w:r>
    </w:p>
    <w:p w:rsidR="00927167" w:rsidRDefault="00927167" w:rsidP="00927167">
      <w:pPr>
        <w:pStyle w:val="a7"/>
        <w:rPr>
          <w:rFonts w:ascii="Tahoma" w:hAnsi="Tahoma" w:cs="Tahoma"/>
          <w:color w:val="000000"/>
          <w:sz w:val="18"/>
          <w:szCs w:val="18"/>
        </w:rPr>
      </w:pPr>
      <w:r>
        <w:rPr>
          <w:color w:val="000000"/>
          <w:sz w:val="27"/>
          <w:szCs w:val="27"/>
        </w:rPr>
        <w:t>-начинает формироваться устойчивый интерес к русскому народному творчеству, традициям и культуре родного края;</w:t>
      </w:r>
    </w:p>
    <w:p w:rsidR="00927167" w:rsidRDefault="00927167" w:rsidP="00927167">
      <w:pPr>
        <w:pStyle w:val="a7"/>
        <w:rPr>
          <w:rFonts w:ascii="Tahoma" w:hAnsi="Tahoma" w:cs="Tahoma"/>
          <w:color w:val="000000"/>
          <w:sz w:val="18"/>
          <w:szCs w:val="18"/>
        </w:rPr>
      </w:pPr>
      <w:r>
        <w:rPr>
          <w:color w:val="000000"/>
          <w:sz w:val="27"/>
          <w:szCs w:val="27"/>
        </w:rPr>
        <w:t>-повысился уровень связной речи;</w:t>
      </w:r>
    </w:p>
    <w:p w:rsidR="00927167" w:rsidRDefault="00927167" w:rsidP="00927167">
      <w:pPr>
        <w:pStyle w:val="a7"/>
        <w:rPr>
          <w:rFonts w:ascii="Tahoma" w:hAnsi="Tahoma" w:cs="Tahoma"/>
          <w:color w:val="000000"/>
          <w:sz w:val="18"/>
          <w:szCs w:val="18"/>
        </w:rPr>
      </w:pPr>
      <w:r>
        <w:rPr>
          <w:color w:val="000000"/>
          <w:sz w:val="27"/>
          <w:szCs w:val="27"/>
        </w:rPr>
        <w:t>-словарь детей непрерывно обогащается новыми словами, оборотами, выражениями.</w:t>
      </w:r>
    </w:p>
    <w:p w:rsidR="00927167" w:rsidRDefault="00927167" w:rsidP="00927167">
      <w:pPr>
        <w:pStyle w:val="a7"/>
        <w:rPr>
          <w:rFonts w:ascii="Tahoma" w:hAnsi="Tahoma" w:cs="Tahoma"/>
          <w:color w:val="000000"/>
          <w:sz w:val="18"/>
          <w:szCs w:val="18"/>
        </w:rPr>
      </w:pPr>
      <w:r>
        <w:rPr>
          <w:b/>
          <w:bCs/>
          <w:color w:val="000000"/>
          <w:sz w:val="27"/>
          <w:szCs w:val="27"/>
        </w:rPr>
        <w:t>У педагогов:</w:t>
      </w:r>
    </w:p>
    <w:p w:rsidR="00927167" w:rsidRDefault="00927167" w:rsidP="00927167">
      <w:pPr>
        <w:pStyle w:val="a7"/>
        <w:rPr>
          <w:rFonts w:ascii="Tahoma" w:hAnsi="Tahoma" w:cs="Tahoma"/>
          <w:color w:val="000000"/>
          <w:sz w:val="18"/>
          <w:szCs w:val="18"/>
        </w:rPr>
      </w:pPr>
      <w:r>
        <w:rPr>
          <w:color w:val="000000"/>
          <w:sz w:val="27"/>
          <w:szCs w:val="27"/>
        </w:rPr>
        <w:t>-повысился теоретический уровень по теме проекта;</w:t>
      </w:r>
    </w:p>
    <w:p w:rsidR="00927167" w:rsidRDefault="00927167" w:rsidP="00927167">
      <w:pPr>
        <w:pStyle w:val="a7"/>
        <w:rPr>
          <w:rFonts w:ascii="Tahoma" w:hAnsi="Tahoma" w:cs="Tahoma"/>
          <w:color w:val="000000"/>
          <w:sz w:val="18"/>
          <w:szCs w:val="18"/>
        </w:rPr>
      </w:pPr>
      <w:r>
        <w:rPr>
          <w:color w:val="000000"/>
          <w:sz w:val="27"/>
          <w:szCs w:val="27"/>
        </w:rPr>
        <w:t>-активно проходит внедрение современных методов и технологий по развитию речи средствами фольклора;</w:t>
      </w:r>
    </w:p>
    <w:p w:rsidR="00927167" w:rsidRDefault="00927167" w:rsidP="00927167">
      <w:pPr>
        <w:pStyle w:val="a7"/>
        <w:rPr>
          <w:rFonts w:ascii="Tahoma" w:hAnsi="Tahoma" w:cs="Tahoma"/>
          <w:color w:val="000000"/>
          <w:sz w:val="18"/>
          <w:szCs w:val="18"/>
        </w:rPr>
      </w:pPr>
      <w:r>
        <w:rPr>
          <w:color w:val="000000"/>
          <w:sz w:val="27"/>
          <w:szCs w:val="27"/>
        </w:rPr>
        <w:t>-самореализация;</w:t>
      </w:r>
    </w:p>
    <w:p w:rsidR="00927167" w:rsidRDefault="00927167" w:rsidP="00927167">
      <w:pPr>
        <w:pStyle w:val="a7"/>
        <w:rPr>
          <w:rFonts w:ascii="Tahoma" w:hAnsi="Tahoma" w:cs="Tahoma"/>
          <w:color w:val="000000"/>
          <w:sz w:val="18"/>
          <w:szCs w:val="18"/>
        </w:rPr>
      </w:pPr>
      <w:r>
        <w:rPr>
          <w:color w:val="000000"/>
          <w:sz w:val="27"/>
          <w:szCs w:val="27"/>
        </w:rPr>
        <w:t>-обобщение и распространение опыта.</w:t>
      </w:r>
    </w:p>
    <w:p w:rsidR="00927167" w:rsidRDefault="00927167" w:rsidP="00927167">
      <w:pPr>
        <w:pStyle w:val="a7"/>
        <w:rPr>
          <w:rFonts w:ascii="Tahoma" w:hAnsi="Tahoma" w:cs="Tahoma"/>
          <w:color w:val="000000"/>
          <w:sz w:val="18"/>
          <w:szCs w:val="18"/>
        </w:rPr>
      </w:pPr>
      <w:r>
        <w:rPr>
          <w:b/>
          <w:bCs/>
          <w:color w:val="000000"/>
          <w:sz w:val="27"/>
          <w:szCs w:val="27"/>
        </w:rPr>
        <w:t>У родителей:</w:t>
      </w:r>
    </w:p>
    <w:p w:rsidR="00927167" w:rsidRDefault="00927167" w:rsidP="00927167">
      <w:pPr>
        <w:pStyle w:val="a7"/>
        <w:rPr>
          <w:rFonts w:ascii="Tahoma" w:hAnsi="Tahoma" w:cs="Tahoma"/>
          <w:color w:val="000000"/>
          <w:sz w:val="18"/>
          <w:szCs w:val="18"/>
        </w:rPr>
      </w:pPr>
      <w:r>
        <w:rPr>
          <w:color w:val="000000"/>
          <w:sz w:val="27"/>
          <w:szCs w:val="27"/>
        </w:rPr>
        <w:t>- активное взаимодействие с педагогами по вопросу развития речи;</w:t>
      </w:r>
    </w:p>
    <w:p w:rsidR="00927167" w:rsidRDefault="00927167" w:rsidP="00927167">
      <w:pPr>
        <w:pStyle w:val="a7"/>
        <w:spacing w:line="216" w:lineRule="atLeast"/>
        <w:rPr>
          <w:rFonts w:ascii="Tahoma" w:hAnsi="Tahoma" w:cs="Tahoma"/>
          <w:color w:val="000000"/>
          <w:sz w:val="18"/>
          <w:szCs w:val="18"/>
        </w:rPr>
      </w:pPr>
      <w:r>
        <w:rPr>
          <w:color w:val="000000"/>
          <w:sz w:val="27"/>
          <w:szCs w:val="27"/>
        </w:rPr>
        <w:t>-поощрение использования фольклора в играх детей дома</w:t>
      </w:r>
    </w:p>
    <w:p w:rsidR="00927167" w:rsidRDefault="00927167" w:rsidP="00927167">
      <w:pPr>
        <w:pStyle w:val="a7"/>
        <w:spacing w:line="216" w:lineRule="atLeast"/>
        <w:rPr>
          <w:rFonts w:ascii="Tahoma" w:hAnsi="Tahoma" w:cs="Tahoma"/>
          <w:color w:val="000000"/>
          <w:sz w:val="18"/>
          <w:szCs w:val="18"/>
        </w:rPr>
      </w:pPr>
    </w:p>
    <w:p w:rsidR="00122B05" w:rsidRDefault="00122B05" w:rsidP="00927167">
      <w:pPr>
        <w:shd w:val="clear" w:color="auto" w:fill="FFFFFF"/>
        <w:ind w:left="932"/>
        <w:jc w:val="center"/>
        <w:rPr>
          <w:rFonts w:ascii="Calibri" w:hAnsi="Calibri"/>
          <w:color w:val="000000"/>
          <w:sz w:val="22"/>
          <w:szCs w:val="22"/>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C7077" w:rsidRDefault="001C7077" w:rsidP="001C7077">
      <w:pPr>
        <w:shd w:val="clear" w:color="auto" w:fill="FFFFFF"/>
        <w:ind w:left="932"/>
        <w:jc w:val="center"/>
        <w:rPr>
          <w:rStyle w:val="c0"/>
          <w:b/>
          <w:bCs/>
          <w:color w:val="000000"/>
          <w:sz w:val="28"/>
          <w:szCs w:val="28"/>
        </w:rPr>
      </w:pPr>
    </w:p>
    <w:p w:rsidR="00122B05" w:rsidRDefault="00122B05" w:rsidP="001C7077">
      <w:pPr>
        <w:shd w:val="clear" w:color="auto" w:fill="FFFFFF"/>
        <w:ind w:left="932"/>
        <w:jc w:val="center"/>
        <w:rPr>
          <w:rFonts w:ascii="Calibri" w:hAnsi="Calibri" w:cs="Arial"/>
          <w:color w:val="000000"/>
          <w:sz w:val="22"/>
          <w:szCs w:val="22"/>
        </w:rPr>
      </w:pPr>
      <w:r>
        <w:rPr>
          <w:rStyle w:val="c0"/>
          <w:b/>
          <w:bCs/>
          <w:color w:val="000000"/>
          <w:sz w:val="28"/>
          <w:szCs w:val="28"/>
        </w:rPr>
        <w:t>Список методической литературы</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1.Бочкарёва, О.И. Художественная литература. Средняя группа. Разработка занятий./ Сост. О.И.Бочкарёва. - Волгоград: ИТД «Корифей», 2008. - 96 с.</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2.Бахвалова Н. И. Педагогический поиск новых форм работы по развитию речи через русский народный фольклор// Дошкольная педагогика № 8(49) ноябрь/2008., с.20-23;</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3.Гербова В.В. Развитие речи детей в младшей разновозрастной группе (2 – 4 года) // Ребенок в детском саду. – 2001. – №1</w:t>
      </w:r>
    </w:p>
    <w:p w:rsidR="00122B05" w:rsidRDefault="00122B05" w:rsidP="00122B05">
      <w:pPr>
        <w:pStyle w:val="c49"/>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4.Гурович, Л.М. Ребенок и книга / Л.М.Гурович.- СПБ.: 1999.</w:t>
      </w:r>
    </w:p>
    <w:p w:rsidR="00122B05" w:rsidRDefault="00122B05" w:rsidP="00122B05">
      <w:pPr>
        <w:pStyle w:val="c2"/>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5. Градусова, Л.В. Ознакомление дошкольников с малыми формами фольклора:</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учебное пособие / Л.В.Градусова. - Магнитогорск: МаГУ, 2008.</w:t>
      </w:r>
    </w:p>
    <w:p w:rsidR="00122B05" w:rsidRDefault="00122B05" w:rsidP="00122B05">
      <w:pPr>
        <w:numPr>
          <w:ilvl w:val="0"/>
          <w:numId w:val="23"/>
        </w:numPr>
        <w:shd w:val="clear" w:color="auto" w:fill="FFFFFF"/>
        <w:ind w:left="0" w:firstLine="572"/>
        <w:jc w:val="both"/>
        <w:rPr>
          <w:rFonts w:ascii="Calibri" w:hAnsi="Calibri" w:cs="Arial"/>
          <w:color w:val="000000"/>
          <w:sz w:val="22"/>
          <w:szCs w:val="22"/>
        </w:rPr>
      </w:pPr>
      <w:r>
        <w:rPr>
          <w:rStyle w:val="c7"/>
          <w:color w:val="000000"/>
          <w:sz w:val="28"/>
          <w:szCs w:val="28"/>
        </w:rPr>
        <w:t>Детские частушки, шутки, прибаутки / Т.И.Бахметьева, Г.Т.Соколова. Ярославль: Академия развития, 1997. - 224 с.</w:t>
      </w:r>
    </w:p>
    <w:p w:rsidR="00122B05" w:rsidRDefault="00122B05" w:rsidP="00122B05">
      <w:pPr>
        <w:numPr>
          <w:ilvl w:val="0"/>
          <w:numId w:val="23"/>
        </w:numPr>
        <w:shd w:val="clear" w:color="auto" w:fill="FFFFFF"/>
        <w:ind w:left="0" w:firstLine="572"/>
        <w:jc w:val="both"/>
        <w:rPr>
          <w:rFonts w:ascii="Calibri" w:hAnsi="Calibri" w:cs="Arial"/>
          <w:color w:val="000000"/>
          <w:sz w:val="22"/>
          <w:szCs w:val="22"/>
        </w:rPr>
      </w:pPr>
      <w:r>
        <w:rPr>
          <w:rStyle w:val="c7"/>
          <w:color w:val="000000"/>
          <w:sz w:val="28"/>
          <w:szCs w:val="28"/>
        </w:rPr>
        <w:t>Диагностика восприятия художественной литературы детьми дошкольного возраста.Полякова Т.В. Фольклор в развитии речи детей // Воспитатель ДОУ. – 2010. – №1</w:t>
      </w:r>
    </w:p>
    <w:p w:rsidR="00122B05" w:rsidRDefault="00122B05" w:rsidP="00122B05">
      <w:pPr>
        <w:pStyle w:val="c49"/>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8. Психолого-педагогическое сопровождение социально-личностного развития дошкольников: метод. пособие / И.С.Дементьева,</w:t>
      </w:r>
    </w:p>
    <w:p w:rsidR="00122B05" w:rsidRDefault="00122B05" w:rsidP="00122B05">
      <w:pPr>
        <w:pStyle w:val="c49"/>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9. Л.А. Кремплевекая; под ред.: Т.М.БабуновоЙ, Н.И. Левшиной, Магнитогорск:  МаГУ, 2008. - 161 с.</w:t>
      </w:r>
    </w:p>
    <w:p w:rsidR="00122B05" w:rsidRDefault="00122B05" w:rsidP="00122B05">
      <w:pPr>
        <w:pStyle w:val="c49"/>
        <w:shd w:val="clear" w:color="auto" w:fill="FFFFFF"/>
        <w:spacing w:before="0" w:beforeAutospacing="0" w:after="0" w:afterAutospacing="0"/>
        <w:ind w:firstLine="572"/>
        <w:jc w:val="both"/>
        <w:rPr>
          <w:rFonts w:ascii="Calibri" w:hAnsi="Calibri"/>
          <w:color w:val="000000"/>
          <w:sz w:val="22"/>
          <w:szCs w:val="22"/>
        </w:rPr>
      </w:pPr>
      <w:r>
        <w:rPr>
          <w:rStyle w:val="c7"/>
          <w:color w:val="000000"/>
          <w:sz w:val="28"/>
          <w:szCs w:val="28"/>
        </w:rPr>
        <w:t>10. Флерина, Е. А. Рассказывание в дошкольной практике / Хрестоматия по теории и методике развития речи детей дошкольного возраста: учеб. пособие для студ. высш. и сред. пед. учеб. заведений // М.М. Алексеева, В.И. Яшина. -  М.: Издательский центр «Академия», 1999. - 189 с .</w:t>
      </w:r>
    </w:p>
    <w:p w:rsidR="001C7077" w:rsidRDefault="001C7077" w:rsidP="001C7077">
      <w:pPr>
        <w:shd w:val="clear" w:color="auto" w:fill="FFFFFF"/>
        <w:ind w:left="1292"/>
        <w:rPr>
          <w:rStyle w:val="c0"/>
          <w:b/>
          <w:bCs/>
          <w:color w:val="000000"/>
          <w:sz w:val="28"/>
          <w:szCs w:val="28"/>
        </w:rPr>
      </w:pPr>
    </w:p>
    <w:p w:rsidR="001C7077" w:rsidRDefault="001C7077" w:rsidP="001C7077">
      <w:pPr>
        <w:shd w:val="clear" w:color="auto" w:fill="FFFFFF"/>
        <w:ind w:left="1292"/>
        <w:rPr>
          <w:rStyle w:val="c0"/>
          <w:b/>
          <w:bCs/>
          <w:color w:val="000000"/>
          <w:sz w:val="28"/>
          <w:szCs w:val="28"/>
        </w:rPr>
      </w:pPr>
    </w:p>
    <w:p w:rsidR="001C7077" w:rsidRDefault="001C7077" w:rsidP="001C7077">
      <w:pPr>
        <w:shd w:val="clear" w:color="auto" w:fill="FFFFFF"/>
        <w:ind w:left="1292"/>
        <w:rPr>
          <w:rStyle w:val="c0"/>
          <w:b/>
          <w:bCs/>
          <w:color w:val="000000"/>
          <w:sz w:val="28"/>
          <w:szCs w:val="28"/>
        </w:rPr>
      </w:pPr>
    </w:p>
    <w:p w:rsidR="001C7077" w:rsidRDefault="001C7077" w:rsidP="001C7077">
      <w:pPr>
        <w:shd w:val="clear" w:color="auto" w:fill="FFFFFF"/>
        <w:ind w:left="1292"/>
        <w:rPr>
          <w:rStyle w:val="c0"/>
          <w:b/>
          <w:bCs/>
          <w:color w:val="000000"/>
          <w:sz w:val="28"/>
          <w:szCs w:val="28"/>
        </w:rPr>
      </w:pPr>
    </w:p>
    <w:p w:rsidR="001C7077" w:rsidRDefault="001C7077" w:rsidP="001C7077">
      <w:pPr>
        <w:shd w:val="clear" w:color="auto" w:fill="FFFFFF"/>
        <w:ind w:left="1292"/>
        <w:rPr>
          <w:rStyle w:val="c0"/>
          <w:b/>
          <w:bCs/>
          <w:color w:val="000000"/>
          <w:sz w:val="28"/>
          <w:szCs w:val="28"/>
        </w:rPr>
      </w:pPr>
    </w:p>
    <w:p w:rsidR="001C7077" w:rsidRDefault="001C7077" w:rsidP="001C7077">
      <w:pPr>
        <w:shd w:val="clear" w:color="auto" w:fill="FFFFFF"/>
        <w:ind w:left="1292"/>
        <w:rPr>
          <w:rStyle w:val="c0"/>
          <w:b/>
          <w:bCs/>
          <w:color w:val="000000"/>
          <w:sz w:val="28"/>
          <w:szCs w:val="28"/>
        </w:rPr>
      </w:pPr>
      <w:r>
        <w:rPr>
          <w:rStyle w:val="c0"/>
          <w:b/>
          <w:bCs/>
          <w:color w:val="000000"/>
          <w:sz w:val="28"/>
          <w:szCs w:val="28"/>
        </w:rPr>
        <w:t>\</w:t>
      </w:r>
    </w:p>
    <w:p w:rsidR="001C7077" w:rsidRDefault="001C7077" w:rsidP="001C7077">
      <w:pPr>
        <w:shd w:val="clear" w:color="auto" w:fill="FFFFFF"/>
        <w:ind w:left="1292"/>
        <w:rPr>
          <w:rStyle w:val="c0"/>
          <w:b/>
          <w:bCs/>
          <w:color w:val="000000"/>
          <w:sz w:val="28"/>
          <w:szCs w:val="28"/>
        </w:rPr>
      </w:pPr>
    </w:p>
    <w:p w:rsidR="001C7077" w:rsidRDefault="001C7077" w:rsidP="001C7077">
      <w:pPr>
        <w:shd w:val="clear" w:color="auto" w:fill="FFFFFF"/>
        <w:ind w:left="1292"/>
        <w:rPr>
          <w:rStyle w:val="c0"/>
          <w:b/>
          <w:bCs/>
          <w:color w:val="000000"/>
          <w:sz w:val="28"/>
          <w:szCs w:val="28"/>
        </w:rPr>
      </w:pPr>
    </w:p>
    <w:p w:rsidR="001C7077" w:rsidRDefault="001C7077" w:rsidP="001C7077">
      <w:pPr>
        <w:shd w:val="clear" w:color="auto" w:fill="FFFFFF"/>
        <w:ind w:left="1292"/>
        <w:rPr>
          <w:rStyle w:val="c0"/>
          <w:b/>
          <w:bCs/>
          <w:color w:val="000000"/>
          <w:sz w:val="28"/>
          <w:szCs w:val="28"/>
        </w:rPr>
      </w:pPr>
    </w:p>
    <w:p w:rsidR="001C7077" w:rsidRDefault="001C7077" w:rsidP="001C7077">
      <w:pPr>
        <w:shd w:val="clear" w:color="auto" w:fill="FFFFFF"/>
        <w:ind w:left="1292"/>
        <w:rPr>
          <w:rStyle w:val="c0"/>
          <w:b/>
          <w:bCs/>
          <w:color w:val="000000"/>
          <w:sz w:val="28"/>
          <w:szCs w:val="28"/>
        </w:rPr>
      </w:pPr>
    </w:p>
    <w:p w:rsidR="001C7077" w:rsidRDefault="001C7077" w:rsidP="001C7077">
      <w:pPr>
        <w:shd w:val="clear" w:color="auto" w:fill="FFFFFF"/>
        <w:ind w:left="1292"/>
        <w:rPr>
          <w:rStyle w:val="c0"/>
          <w:b/>
          <w:bCs/>
          <w:color w:val="000000"/>
          <w:sz w:val="28"/>
          <w:szCs w:val="28"/>
        </w:rPr>
      </w:pPr>
    </w:p>
    <w:p w:rsidR="001C7077" w:rsidRDefault="001C7077" w:rsidP="001C7077">
      <w:pPr>
        <w:shd w:val="clear" w:color="auto" w:fill="FFFFFF"/>
        <w:ind w:left="1292"/>
        <w:rPr>
          <w:rStyle w:val="c0"/>
          <w:b/>
          <w:bCs/>
          <w:color w:val="000000"/>
          <w:sz w:val="28"/>
          <w:szCs w:val="28"/>
        </w:rPr>
      </w:pPr>
    </w:p>
    <w:p w:rsidR="001C7077" w:rsidRDefault="001C7077" w:rsidP="001C7077">
      <w:pPr>
        <w:shd w:val="clear" w:color="auto" w:fill="FFFFFF"/>
        <w:ind w:left="1292"/>
        <w:rPr>
          <w:rStyle w:val="c0"/>
          <w:b/>
          <w:bCs/>
          <w:color w:val="000000"/>
          <w:sz w:val="28"/>
          <w:szCs w:val="28"/>
        </w:rPr>
      </w:pPr>
    </w:p>
    <w:p w:rsidR="001C7077" w:rsidRDefault="001C7077" w:rsidP="001C7077">
      <w:pPr>
        <w:shd w:val="clear" w:color="auto" w:fill="FFFFFF"/>
        <w:ind w:left="1292"/>
        <w:rPr>
          <w:rStyle w:val="c0"/>
          <w:b/>
          <w:bCs/>
          <w:color w:val="000000"/>
          <w:sz w:val="28"/>
          <w:szCs w:val="28"/>
        </w:rPr>
      </w:pPr>
    </w:p>
    <w:p w:rsidR="001C7077" w:rsidRDefault="001C7077" w:rsidP="001C7077">
      <w:pPr>
        <w:shd w:val="clear" w:color="auto" w:fill="FFFFFF"/>
        <w:ind w:left="1292"/>
        <w:rPr>
          <w:rStyle w:val="c0"/>
          <w:b/>
          <w:bCs/>
          <w:color w:val="000000"/>
          <w:sz w:val="28"/>
          <w:szCs w:val="28"/>
        </w:rPr>
      </w:pPr>
    </w:p>
    <w:p w:rsidR="001C7077" w:rsidRDefault="001C7077" w:rsidP="001C7077">
      <w:pPr>
        <w:shd w:val="clear" w:color="auto" w:fill="FFFFFF"/>
        <w:ind w:left="1292"/>
        <w:rPr>
          <w:rStyle w:val="c0"/>
          <w:b/>
          <w:bCs/>
          <w:color w:val="000000"/>
          <w:sz w:val="28"/>
          <w:szCs w:val="28"/>
        </w:rPr>
      </w:pPr>
    </w:p>
    <w:p w:rsidR="001C7077" w:rsidRDefault="001C7077" w:rsidP="001C7077">
      <w:pPr>
        <w:shd w:val="clear" w:color="auto" w:fill="FFFFFF"/>
        <w:ind w:left="1292"/>
        <w:rPr>
          <w:rStyle w:val="c0"/>
          <w:b/>
          <w:bCs/>
          <w:color w:val="000000"/>
          <w:sz w:val="28"/>
          <w:szCs w:val="28"/>
        </w:rPr>
      </w:pPr>
    </w:p>
    <w:p w:rsidR="001C7077" w:rsidRDefault="001C7077" w:rsidP="001C7077">
      <w:pPr>
        <w:shd w:val="clear" w:color="auto" w:fill="FFFFFF"/>
        <w:ind w:left="1292"/>
        <w:rPr>
          <w:rStyle w:val="c0"/>
          <w:b/>
          <w:bCs/>
          <w:color w:val="000000"/>
          <w:sz w:val="28"/>
          <w:szCs w:val="28"/>
        </w:rPr>
      </w:pPr>
    </w:p>
    <w:p w:rsidR="00122B05" w:rsidRDefault="00122B05" w:rsidP="001C7077">
      <w:pPr>
        <w:shd w:val="clear" w:color="auto" w:fill="FFFFFF"/>
        <w:ind w:left="1292"/>
        <w:jc w:val="center"/>
        <w:rPr>
          <w:rFonts w:ascii="Calibri" w:hAnsi="Calibri" w:cs="Arial"/>
          <w:color w:val="000000"/>
          <w:sz w:val="22"/>
          <w:szCs w:val="22"/>
        </w:rPr>
      </w:pPr>
      <w:r>
        <w:rPr>
          <w:rStyle w:val="c0"/>
          <w:b/>
          <w:bCs/>
          <w:color w:val="000000"/>
          <w:sz w:val="28"/>
          <w:szCs w:val="28"/>
        </w:rPr>
        <w:t>Приложения</w:t>
      </w:r>
    </w:p>
    <w:p w:rsidR="00122B05" w:rsidRDefault="00122B05" w:rsidP="001C7077">
      <w:pPr>
        <w:pStyle w:val="c21"/>
        <w:shd w:val="clear" w:color="auto" w:fill="FFFFFF"/>
        <w:spacing w:before="0" w:beforeAutospacing="0" w:after="0" w:afterAutospacing="0"/>
        <w:rPr>
          <w:rFonts w:ascii="Calibri" w:hAnsi="Calibri"/>
          <w:color w:val="000000"/>
          <w:sz w:val="22"/>
          <w:szCs w:val="22"/>
        </w:rPr>
      </w:pPr>
      <w:r>
        <w:rPr>
          <w:rStyle w:val="c0"/>
          <w:b/>
          <w:bCs/>
          <w:color w:val="000000"/>
          <w:sz w:val="28"/>
          <w:szCs w:val="28"/>
        </w:rPr>
        <w:t>Приложение 1</w:t>
      </w:r>
    </w:p>
    <w:p w:rsidR="00122B05" w:rsidRDefault="00122B05" w:rsidP="00122B05">
      <w:pPr>
        <w:pStyle w:val="c6"/>
        <w:shd w:val="clear" w:color="auto" w:fill="FFFFFF"/>
        <w:spacing w:before="0" w:beforeAutospacing="0" w:after="0" w:afterAutospacing="0"/>
        <w:ind w:firstLine="572"/>
        <w:jc w:val="center"/>
        <w:rPr>
          <w:rFonts w:ascii="Calibri" w:hAnsi="Calibri"/>
          <w:color w:val="000000"/>
          <w:sz w:val="22"/>
          <w:szCs w:val="22"/>
        </w:rPr>
      </w:pPr>
      <w:r>
        <w:rPr>
          <w:rStyle w:val="c0"/>
          <w:b/>
          <w:bCs/>
          <w:color w:val="000000"/>
          <w:sz w:val="28"/>
          <w:szCs w:val="28"/>
          <w:shd w:val="clear" w:color="auto" w:fill="FFFFFF"/>
        </w:rPr>
        <w:t>Загадки</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141414"/>
          <w:sz w:val="28"/>
          <w:szCs w:val="28"/>
          <w:shd w:val="clear" w:color="auto" w:fill="FFFFFF"/>
        </w:rPr>
        <w:t>Мохнатенька,</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141414"/>
          <w:sz w:val="28"/>
          <w:szCs w:val="28"/>
          <w:shd w:val="clear" w:color="auto" w:fill="FFFFFF"/>
        </w:rPr>
        <w:t>Усатенька,</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141414"/>
          <w:sz w:val="28"/>
          <w:szCs w:val="28"/>
          <w:shd w:val="clear" w:color="auto" w:fill="FFFFFF"/>
        </w:rPr>
        <w:t>Лапки мягоньки,</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141414"/>
          <w:sz w:val="28"/>
          <w:szCs w:val="28"/>
          <w:shd w:val="clear" w:color="auto" w:fill="FFFFFF"/>
        </w:rPr>
        <w:t>А коготки востры. (Кошка)</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141414"/>
          <w:sz w:val="28"/>
          <w:szCs w:val="28"/>
          <w:shd w:val="clear" w:color="auto" w:fill="FFFFFF"/>
        </w:rPr>
        <w:t>Мягкие лапки,</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141414"/>
          <w:sz w:val="28"/>
          <w:szCs w:val="28"/>
          <w:shd w:val="clear" w:color="auto" w:fill="FFFFFF"/>
        </w:rPr>
        <w:t>А в лапках царапки. (Кошка)</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141414"/>
          <w:sz w:val="28"/>
          <w:szCs w:val="28"/>
          <w:shd w:val="clear" w:color="auto" w:fill="FFFFFF"/>
        </w:rPr>
        <w:t>Идет, мычит, качается.. (Бычок)</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141414"/>
          <w:sz w:val="28"/>
          <w:szCs w:val="28"/>
          <w:shd w:val="clear" w:color="auto" w:fill="FFFFFF"/>
        </w:rPr>
        <w:t>В будке спит,</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141414"/>
          <w:sz w:val="28"/>
          <w:szCs w:val="28"/>
          <w:shd w:val="clear" w:color="auto" w:fill="FFFFFF"/>
        </w:rPr>
        <w:t>Дом сторожит,</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141414"/>
          <w:sz w:val="28"/>
          <w:szCs w:val="28"/>
          <w:shd w:val="clear" w:color="auto" w:fill="FFFFFF"/>
        </w:rPr>
        <w:t>Кто к хозяину идет,</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141414"/>
          <w:sz w:val="28"/>
          <w:szCs w:val="28"/>
          <w:shd w:val="clear" w:color="auto" w:fill="FFFFFF"/>
        </w:rPr>
        <w:t>Она знать дает. (Собака)</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141414"/>
          <w:sz w:val="28"/>
          <w:szCs w:val="28"/>
          <w:shd w:val="clear" w:color="auto" w:fill="FFFFFF"/>
        </w:rPr>
        <w:t>Голодна – мычит,</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141414"/>
          <w:sz w:val="28"/>
          <w:szCs w:val="28"/>
          <w:shd w:val="clear" w:color="auto" w:fill="FFFFFF"/>
        </w:rPr>
        <w:t>Сыта – жует,</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141414"/>
          <w:sz w:val="28"/>
          <w:szCs w:val="28"/>
          <w:shd w:val="clear" w:color="auto" w:fill="FFFFFF"/>
        </w:rPr>
        <w:t>Малым ребяткам</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141414"/>
          <w:sz w:val="28"/>
          <w:szCs w:val="28"/>
          <w:shd w:val="clear" w:color="auto" w:fill="FFFFFF"/>
        </w:rPr>
        <w:t>Молоко дает. (Корова)</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141414"/>
          <w:sz w:val="28"/>
          <w:szCs w:val="28"/>
          <w:shd w:val="clear" w:color="auto" w:fill="FFFFFF"/>
        </w:rPr>
        <w:t>Зернышко клюет,</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141414"/>
          <w:sz w:val="28"/>
          <w:szCs w:val="28"/>
          <w:shd w:val="clear" w:color="auto" w:fill="FFFFFF"/>
        </w:rPr>
        <w:t>Песни поет. (Петушок)</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141414"/>
          <w:sz w:val="28"/>
          <w:szCs w:val="28"/>
          <w:shd w:val="clear" w:color="auto" w:fill="FFFFFF"/>
        </w:rPr>
        <w:t>Зеленую подружку под новый год зимой</w:t>
      </w:r>
    </w:p>
    <w:p w:rsidR="00122B05" w:rsidRDefault="00122B05" w:rsidP="00122B05">
      <w:pPr>
        <w:pStyle w:val="c3"/>
        <w:shd w:val="clear" w:color="auto" w:fill="FFFFFF"/>
        <w:spacing w:before="0" w:beforeAutospacing="0" w:after="0" w:afterAutospacing="0"/>
        <w:ind w:firstLine="572"/>
        <w:jc w:val="both"/>
        <w:rPr>
          <w:rFonts w:ascii="Calibri" w:hAnsi="Calibri"/>
          <w:color w:val="000000"/>
          <w:sz w:val="22"/>
          <w:szCs w:val="22"/>
        </w:rPr>
      </w:pPr>
      <w:r>
        <w:rPr>
          <w:rStyle w:val="c7"/>
          <w:color w:val="141414"/>
          <w:sz w:val="28"/>
          <w:szCs w:val="28"/>
          <w:shd w:val="clear" w:color="auto" w:fill="FFFFFF"/>
        </w:rPr>
        <w:t>Срубили на опушке и привезли домой. (Ель)</w:t>
      </w:r>
    </w:p>
    <w:p w:rsidR="00122B05" w:rsidRDefault="00122B05" w:rsidP="001C7077">
      <w:pPr>
        <w:pStyle w:val="c21"/>
        <w:shd w:val="clear" w:color="auto" w:fill="FFFFFF"/>
        <w:spacing w:before="0" w:beforeAutospacing="0" w:after="0" w:afterAutospacing="0"/>
        <w:rPr>
          <w:rFonts w:ascii="Calibri" w:hAnsi="Calibri"/>
          <w:color w:val="000000"/>
          <w:sz w:val="22"/>
          <w:szCs w:val="22"/>
        </w:rPr>
      </w:pPr>
      <w:r>
        <w:rPr>
          <w:rStyle w:val="c0"/>
          <w:b/>
          <w:bCs/>
          <w:color w:val="000000"/>
          <w:sz w:val="28"/>
          <w:szCs w:val="28"/>
        </w:rPr>
        <w:t>Приложение 2</w:t>
      </w:r>
    </w:p>
    <w:p w:rsidR="00122B05" w:rsidRDefault="00122B05" w:rsidP="00122B05">
      <w:pPr>
        <w:pStyle w:val="c12"/>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Игры-драматизации</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Заинька, покрутись.</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Серенький, походи.</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Вот-так вот сяк походи.</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Вот-так вот сяк походи.</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Заинька подбодрись,</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Серенький, подбодрись.</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Вот-так вот сяк подбодрись,</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Вот-так вот сяк подбодрись.</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Заинька, топни ножкой.</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Серенький, топни ножкой.</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Вот-так вот сяк топни ножкой.</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Вот-так вот сяк топни ножкой.</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Заинька, повернись.</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Серенький, повернись.</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Вот-так вот сяк повернись.</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Вот-так вот сяк повернись.</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Заинька, попляши.</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Серенький, попляши.</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Вот-так вот сяк попляши.</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Вот-так вот сяк попляши.</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Заинька, поклонись.</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Серенький, поклонись.</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Вот-так вот сяк поклонись.</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Вот-так вот сяк поклонись.</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Зайчишка трусишка по полю бежал</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В огород забежал,</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Морковку нашел,</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Капустку нашел,</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Сидит грызет,</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shd w:val="clear" w:color="auto" w:fill="FFFFFF"/>
        </w:rPr>
        <w:t>Ай хозяин идет.</w:t>
      </w:r>
    </w:p>
    <w:p w:rsidR="00122B05" w:rsidRDefault="00122B05" w:rsidP="00122B05">
      <w:pPr>
        <w:pStyle w:val="c3"/>
        <w:shd w:val="clear" w:color="auto" w:fill="FFFFFF"/>
        <w:spacing w:before="0" w:beforeAutospacing="0" w:after="0" w:afterAutospacing="0"/>
        <w:ind w:left="572"/>
        <w:jc w:val="both"/>
        <w:rPr>
          <w:rFonts w:ascii="Calibri" w:hAnsi="Calibri"/>
          <w:color w:val="000000"/>
          <w:sz w:val="22"/>
          <w:szCs w:val="22"/>
        </w:rPr>
      </w:pPr>
      <w:r>
        <w:rPr>
          <w:rStyle w:val="c7"/>
          <w:color w:val="000000"/>
          <w:sz w:val="28"/>
          <w:szCs w:val="28"/>
        </w:rPr>
        <w:t>Вышла курочка гулять,</w:t>
      </w:r>
    </w:p>
    <w:p w:rsidR="00122B05" w:rsidRDefault="00122B05" w:rsidP="00122B05">
      <w:pPr>
        <w:pStyle w:val="c3"/>
        <w:shd w:val="clear" w:color="auto" w:fill="FFFFFF"/>
        <w:spacing w:before="0" w:beforeAutospacing="0" w:after="0" w:afterAutospacing="0"/>
        <w:ind w:left="572"/>
        <w:jc w:val="both"/>
        <w:rPr>
          <w:rFonts w:ascii="Calibri" w:hAnsi="Calibri"/>
          <w:color w:val="000000"/>
          <w:sz w:val="22"/>
          <w:szCs w:val="22"/>
        </w:rPr>
      </w:pPr>
      <w:r>
        <w:rPr>
          <w:rStyle w:val="c7"/>
          <w:color w:val="000000"/>
          <w:sz w:val="28"/>
          <w:szCs w:val="28"/>
        </w:rPr>
        <w:t>Свежей травки пощипать.</w:t>
      </w:r>
    </w:p>
    <w:p w:rsidR="00122B05" w:rsidRDefault="00122B05" w:rsidP="00122B05">
      <w:pPr>
        <w:pStyle w:val="c3"/>
        <w:shd w:val="clear" w:color="auto" w:fill="FFFFFF"/>
        <w:spacing w:before="0" w:beforeAutospacing="0" w:after="0" w:afterAutospacing="0"/>
        <w:ind w:left="572"/>
        <w:jc w:val="both"/>
        <w:rPr>
          <w:rFonts w:ascii="Calibri" w:hAnsi="Calibri"/>
          <w:color w:val="000000"/>
          <w:sz w:val="22"/>
          <w:szCs w:val="22"/>
        </w:rPr>
      </w:pPr>
      <w:r>
        <w:rPr>
          <w:rStyle w:val="c7"/>
          <w:color w:val="000000"/>
          <w:sz w:val="28"/>
          <w:szCs w:val="28"/>
        </w:rPr>
        <w:t>А за ней ребятки, </w:t>
      </w:r>
    </w:p>
    <w:p w:rsidR="00122B05" w:rsidRDefault="00122B05" w:rsidP="00122B05">
      <w:pPr>
        <w:pStyle w:val="c3"/>
        <w:shd w:val="clear" w:color="auto" w:fill="FFFFFF"/>
        <w:spacing w:before="0" w:beforeAutospacing="0" w:after="0" w:afterAutospacing="0"/>
        <w:ind w:left="572"/>
        <w:jc w:val="both"/>
        <w:rPr>
          <w:rFonts w:ascii="Calibri" w:hAnsi="Calibri"/>
          <w:color w:val="000000"/>
          <w:sz w:val="22"/>
          <w:szCs w:val="22"/>
        </w:rPr>
      </w:pPr>
      <w:r>
        <w:rPr>
          <w:rStyle w:val="c7"/>
          <w:color w:val="000000"/>
          <w:sz w:val="28"/>
          <w:szCs w:val="28"/>
        </w:rPr>
        <w:t>Желтые цыплятки.</w:t>
      </w:r>
    </w:p>
    <w:p w:rsidR="00122B05" w:rsidRDefault="00122B05" w:rsidP="00122B05">
      <w:pPr>
        <w:pStyle w:val="c3"/>
        <w:shd w:val="clear" w:color="auto" w:fill="FFFFFF"/>
        <w:spacing w:before="0" w:beforeAutospacing="0" w:after="0" w:afterAutospacing="0"/>
        <w:ind w:left="572"/>
        <w:jc w:val="both"/>
        <w:rPr>
          <w:rFonts w:ascii="Calibri" w:hAnsi="Calibri"/>
          <w:color w:val="000000"/>
          <w:sz w:val="22"/>
          <w:szCs w:val="22"/>
        </w:rPr>
      </w:pPr>
      <w:r>
        <w:rPr>
          <w:rStyle w:val="c7"/>
          <w:color w:val="000000"/>
          <w:sz w:val="28"/>
          <w:szCs w:val="28"/>
        </w:rPr>
        <w:t>Съели жёлтого жука,</w:t>
      </w:r>
    </w:p>
    <w:p w:rsidR="00122B05" w:rsidRDefault="00122B05" w:rsidP="00122B05">
      <w:pPr>
        <w:pStyle w:val="c3"/>
        <w:shd w:val="clear" w:color="auto" w:fill="FFFFFF"/>
        <w:spacing w:before="0" w:beforeAutospacing="0" w:after="0" w:afterAutospacing="0"/>
        <w:ind w:left="572"/>
        <w:jc w:val="both"/>
        <w:rPr>
          <w:rFonts w:ascii="Calibri" w:hAnsi="Calibri"/>
          <w:color w:val="000000"/>
          <w:sz w:val="22"/>
          <w:szCs w:val="22"/>
        </w:rPr>
      </w:pPr>
      <w:r>
        <w:rPr>
          <w:rStyle w:val="c7"/>
          <w:color w:val="000000"/>
          <w:sz w:val="28"/>
          <w:szCs w:val="28"/>
        </w:rPr>
        <w:t>Дождевого червяка,</w:t>
      </w:r>
    </w:p>
    <w:p w:rsidR="00122B05" w:rsidRDefault="00122B05" w:rsidP="00122B05">
      <w:pPr>
        <w:pStyle w:val="c3"/>
        <w:shd w:val="clear" w:color="auto" w:fill="FFFFFF"/>
        <w:spacing w:before="0" w:beforeAutospacing="0" w:after="0" w:afterAutospacing="0"/>
        <w:ind w:left="572"/>
        <w:jc w:val="both"/>
        <w:rPr>
          <w:rFonts w:ascii="Calibri" w:hAnsi="Calibri"/>
          <w:color w:val="000000"/>
          <w:sz w:val="22"/>
          <w:szCs w:val="22"/>
        </w:rPr>
      </w:pPr>
      <w:r>
        <w:rPr>
          <w:rStyle w:val="c7"/>
          <w:color w:val="000000"/>
          <w:sz w:val="28"/>
          <w:szCs w:val="28"/>
        </w:rPr>
        <w:t>Выпили водицы</w:t>
      </w:r>
    </w:p>
    <w:p w:rsidR="00122B05" w:rsidRDefault="00122B05" w:rsidP="00122B05">
      <w:pPr>
        <w:pStyle w:val="c3"/>
        <w:shd w:val="clear" w:color="auto" w:fill="FFFFFF"/>
        <w:spacing w:before="0" w:beforeAutospacing="0" w:after="0" w:afterAutospacing="0"/>
        <w:ind w:left="572"/>
        <w:jc w:val="both"/>
        <w:rPr>
          <w:rFonts w:ascii="Calibri" w:hAnsi="Calibri"/>
          <w:color w:val="000000"/>
          <w:sz w:val="22"/>
          <w:szCs w:val="22"/>
        </w:rPr>
      </w:pPr>
      <w:r>
        <w:rPr>
          <w:rStyle w:val="c7"/>
          <w:color w:val="000000"/>
          <w:sz w:val="28"/>
          <w:szCs w:val="28"/>
        </w:rPr>
        <w:t>Полное корытце.</w:t>
      </w:r>
    </w:p>
    <w:p w:rsidR="00122B05" w:rsidRDefault="00122B05" w:rsidP="00122B05">
      <w:pPr>
        <w:pStyle w:val="c3"/>
        <w:shd w:val="clear" w:color="auto" w:fill="FFFFFF"/>
        <w:spacing w:before="0" w:beforeAutospacing="0" w:after="0" w:afterAutospacing="0"/>
        <w:ind w:left="572"/>
        <w:jc w:val="both"/>
        <w:rPr>
          <w:rFonts w:ascii="Calibri" w:hAnsi="Calibri"/>
          <w:color w:val="000000"/>
          <w:sz w:val="22"/>
          <w:szCs w:val="22"/>
        </w:rPr>
      </w:pPr>
      <w:r>
        <w:rPr>
          <w:rStyle w:val="c7"/>
          <w:color w:val="000000"/>
          <w:sz w:val="28"/>
          <w:szCs w:val="28"/>
        </w:rPr>
        <w:t>Квохчет курочка:</w:t>
      </w:r>
    </w:p>
    <w:p w:rsidR="00122B05" w:rsidRDefault="00122B05" w:rsidP="00122B05">
      <w:pPr>
        <w:pStyle w:val="c3"/>
        <w:shd w:val="clear" w:color="auto" w:fill="FFFFFF"/>
        <w:spacing w:before="0" w:beforeAutospacing="0" w:after="0" w:afterAutospacing="0"/>
        <w:ind w:left="572"/>
        <w:jc w:val="both"/>
        <w:rPr>
          <w:rFonts w:ascii="Calibri" w:hAnsi="Calibri"/>
          <w:color w:val="000000"/>
          <w:sz w:val="22"/>
          <w:szCs w:val="22"/>
        </w:rPr>
      </w:pPr>
      <w:r>
        <w:rPr>
          <w:rStyle w:val="c7"/>
          <w:color w:val="000000"/>
          <w:sz w:val="28"/>
          <w:szCs w:val="28"/>
        </w:rPr>
        <w:t>«Ко-ко-ко, ко-ко-ко</w:t>
      </w:r>
    </w:p>
    <w:p w:rsidR="00122B05" w:rsidRDefault="00122B05" w:rsidP="00122B05">
      <w:pPr>
        <w:pStyle w:val="c3"/>
        <w:shd w:val="clear" w:color="auto" w:fill="FFFFFF"/>
        <w:spacing w:before="0" w:beforeAutospacing="0" w:after="0" w:afterAutospacing="0"/>
        <w:ind w:left="572"/>
        <w:jc w:val="both"/>
        <w:rPr>
          <w:rFonts w:ascii="Calibri" w:hAnsi="Calibri"/>
          <w:color w:val="000000"/>
          <w:sz w:val="22"/>
          <w:szCs w:val="22"/>
        </w:rPr>
      </w:pPr>
      <w:r>
        <w:rPr>
          <w:rStyle w:val="c7"/>
          <w:color w:val="000000"/>
          <w:sz w:val="28"/>
          <w:szCs w:val="28"/>
        </w:rPr>
        <w:t>Не ходите далеко,</w:t>
      </w:r>
    </w:p>
    <w:p w:rsidR="00122B05" w:rsidRDefault="00122B05" w:rsidP="00122B05">
      <w:pPr>
        <w:pStyle w:val="c3"/>
        <w:shd w:val="clear" w:color="auto" w:fill="FFFFFF"/>
        <w:spacing w:before="0" w:beforeAutospacing="0" w:after="0" w:afterAutospacing="0"/>
        <w:ind w:left="572"/>
        <w:jc w:val="both"/>
        <w:rPr>
          <w:rFonts w:ascii="Calibri" w:hAnsi="Calibri"/>
          <w:color w:val="000000"/>
          <w:sz w:val="22"/>
          <w:szCs w:val="22"/>
        </w:rPr>
      </w:pPr>
      <w:r>
        <w:rPr>
          <w:rStyle w:val="c7"/>
          <w:color w:val="000000"/>
          <w:sz w:val="28"/>
          <w:szCs w:val="28"/>
        </w:rPr>
        <w:t>Лапками гребите,</w:t>
      </w:r>
    </w:p>
    <w:p w:rsidR="00122B05" w:rsidRDefault="00122B05" w:rsidP="00122B05">
      <w:pPr>
        <w:pStyle w:val="c3"/>
        <w:shd w:val="clear" w:color="auto" w:fill="FFFFFF"/>
        <w:spacing w:before="0" w:beforeAutospacing="0" w:after="0" w:afterAutospacing="0"/>
        <w:ind w:left="572"/>
        <w:jc w:val="both"/>
        <w:rPr>
          <w:rFonts w:ascii="Calibri" w:hAnsi="Calibri"/>
          <w:color w:val="000000"/>
          <w:sz w:val="22"/>
          <w:szCs w:val="22"/>
        </w:rPr>
      </w:pPr>
      <w:r>
        <w:rPr>
          <w:rStyle w:val="c7"/>
          <w:color w:val="000000"/>
          <w:sz w:val="28"/>
          <w:szCs w:val="28"/>
        </w:rPr>
        <w:t>Зернышки ищите.</w:t>
      </w:r>
    </w:p>
    <w:p w:rsidR="00122B05" w:rsidRDefault="00122B05" w:rsidP="001C7077">
      <w:pPr>
        <w:pStyle w:val="c21"/>
        <w:shd w:val="clear" w:color="auto" w:fill="FFFFFF"/>
        <w:spacing w:before="0" w:beforeAutospacing="0" w:after="0" w:afterAutospacing="0"/>
        <w:rPr>
          <w:rFonts w:ascii="Calibri" w:hAnsi="Calibri"/>
          <w:color w:val="000000"/>
          <w:sz w:val="22"/>
          <w:szCs w:val="22"/>
        </w:rPr>
      </w:pPr>
      <w:r>
        <w:rPr>
          <w:rStyle w:val="c0"/>
          <w:b/>
          <w:bCs/>
          <w:color w:val="000000"/>
          <w:sz w:val="28"/>
          <w:szCs w:val="28"/>
        </w:rPr>
        <w:t>Приложение 3</w:t>
      </w:r>
    </w:p>
    <w:p w:rsidR="00122B05" w:rsidRDefault="00122B05" w:rsidP="00122B05">
      <w:pPr>
        <w:pStyle w:val="c6"/>
        <w:shd w:val="clear" w:color="auto" w:fill="FFFFFF"/>
        <w:spacing w:before="0" w:beforeAutospacing="0" w:after="0" w:afterAutospacing="0"/>
        <w:ind w:firstLine="568"/>
        <w:jc w:val="center"/>
        <w:rPr>
          <w:rFonts w:ascii="Calibri" w:hAnsi="Calibri"/>
          <w:color w:val="000000"/>
          <w:sz w:val="22"/>
          <w:szCs w:val="22"/>
        </w:rPr>
      </w:pPr>
      <w:r>
        <w:rPr>
          <w:rStyle w:val="c0"/>
          <w:b/>
          <w:bCs/>
          <w:color w:val="000000"/>
          <w:sz w:val="28"/>
          <w:szCs w:val="28"/>
        </w:rPr>
        <w:t>Пестушки</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Сидели два медведя</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На тоненьком суку</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Один взбевал сметану (взбиваем),</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Другой молол муку (молем)</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Раз ку-ку, два ку-ку</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Оба шлепнулись в муку.</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Рот в муке (показать ротик), нос в муке (показать носик)</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Ухо в кислом молоке. (показать ушки)</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shd w:val="clear" w:color="auto" w:fill="FFFFFF"/>
        </w:rPr>
        <w:t>Сорока-ворона</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shd w:val="clear" w:color="auto" w:fill="FFFFFF"/>
        </w:rPr>
        <w:t>Кашу варила,</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shd w:val="clear" w:color="auto" w:fill="FFFFFF"/>
        </w:rPr>
        <w:t>На порог скакала,</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shd w:val="clear" w:color="auto" w:fill="FFFFFF"/>
        </w:rPr>
        <w:t>Гостей созывала.</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shd w:val="clear" w:color="auto" w:fill="FFFFFF"/>
        </w:rPr>
        <w:t>Гости не бывали, </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shd w:val="clear" w:color="auto" w:fill="FFFFFF"/>
        </w:rPr>
        <w:t>Каши не едали.</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shd w:val="clear" w:color="auto" w:fill="FFFFFF"/>
        </w:rPr>
        <w:t>Всю свою кашу</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shd w:val="clear" w:color="auto" w:fill="FFFFFF"/>
        </w:rPr>
        <w:t>Сорока-ворона</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shd w:val="clear" w:color="auto" w:fill="FFFFFF"/>
        </w:rPr>
        <w:t>Деткам отдала.</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shd w:val="clear" w:color="auto" w:fill="FFFFFF"/>
        </w:rPr>
        <w:t>Этому дала,</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shd w:val="clear" w:color="auto" w:fill="FFFFFF"/>
        </w:rPr>
        <w:t>Этому дала,</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shd w:val="clear" w:color="auto" w:fill="FFFFFF"/>
        </w:rPr>
        <w:t>Этому дала,</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shd w:val="clear" w:color="auto" w:fill="FFFFFF"/>
        </w:rPr>
        <w:t>А этому не дала:</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shd w:val="clear" w:color="auto" w:fill="FFFFFF"/>
        </w:rPr>
        <w:t>- Зачем дров не пилил,</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shd w:val="clear" w:color="auto" w:fill="FFFFFF"/>
        </w:rPr>
        <w:t>Зачем воду не носил!</w:t>
      </w:r>
    </w:p>
    <w:p w:rsidR="00122B05" w:rsidRDefault="00122B05" w:rsidP="001C7077">
      <w:pPr>
        <w:pStyle w:val="c21"/>
        <w:shd w:val="clear" w:color="auto" w:fill="FFFFFF"/>
        <w:spacing w:before="0" w:beforeAutospacing="0" w:after="0" w:afterAutospacing="0"/>
        <w:rPr>
          <w:rFonts w:ascii="Calibri" w:hAnsi="Calibri"/>
          <w:color w:val="000000"/>
          <w:sz w:val="22"/>
          <w:szCs w:val="22"/>
        </w:rPr>
      </w:pPr>
      <w:r>
        <w:rPr>
          <w:rStyle w:val="c0"/>
          <w:b/>
          <w:bCs/>
          <w:color w:val="000000"/>
          <w:sz w:val="28"/>
          <w:szCs w:val="28"/>
        </w:rPr>
        <w:t>Приложение 4</w:t>
      </w:r>
    </w:p>
    <w:p w:rsidR="00122B05" w:rsidRDefault="00122B05" w:rsidP="00122B05">
      <w:pPr>
        <w:pStyle w:val="c12"/>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Колыбельные песни</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Баю, баю, баюшок,</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Кладу Машу на пушок –</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На пуховую кровать,</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Будет Маша крепко спать.</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Будут звездочки сиять,</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Надо глазки закрывать.</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Люли, люли, люленьки,</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Прилетели гуленьки...</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Гули сели на ели,</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Разговоры завели.</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Стали думать да гадать,</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Чем Ванюшеньку питать.</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Один гуля говорит:</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Надо кашки сварить.</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Другой гуля говорит:</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Надо Ванюшку покормить.</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Третий гуля говорит:</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Надо байки уложить,</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Побаюкать, покачать,</w:t>
      </w:r>
    </w:p>
    <w:p w:rsidR="00122B05" w:rsidRDefault="00122B05" w:rsidP="001C7077">
      <w:pPr>
        <w:pStyle w:val="c21"/>
        <w:shd w:val="clear" w:color="auto" w:fill="FFFFFF"/>
        <w:spacing w:before="0" w:beforeAutospacing="0" w:after="0" w:afterAutospacing="0"/>
        <w:rPr>
          <w:rFonts w:ascii="Calibri" w:hAnsi="Calibri"/>
          <w:color w:val="000000"/>
          <w:sz w:val="22"/>
          <w:szCs w:val="22"/>
        </w:rPr>
      </w:pPr>
      <w:r>
        <w:rPr>
          <w:rStyle w:val="c0"/>
          <w:b/>
          <w:bCs/>
          <w:color w:val="000000"/>
          <w:sz w:val="28"/>
          <w:szCs w:val="28"/>
        </w:rPr>
        <w:t>Приложение 5</w:t>
      </w:r>
    </w:p>
    <w:p w:rsidR="00122B05" w:rsidRDefault="00122B05" w:rsidP="00122B05">
      <w:pPr>
        <w:pStyle w:val="c12"/>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Приговорки</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Дождик, дождик, посильней -</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Будет травка зеленей,</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Вырастут цветочки</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На нашем лужочке.</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Дождик, дождик, пуще,</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Расти, трава, гуще.</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Солнышко, солнышко,</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Выгляни в оконышко!</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Солнышко, нарядись,</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Красное, покажись!</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Ждут тебя детки,</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Ждут малолетки.</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Дождик, дождик, веселей!</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Капай, капай, не жалей!</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Только нас не замочи!</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Зря в окошко не стучи -</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Брызни в поле пуще:</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Станет травка гуще!</w:t>
      </w:r>
    </w:p>
    <w:p w:rsidR="00122B05" w:rsidRDefault="00122B05" w:rsidP="001C7077">
      <w:pPr>
        <w:pStyle w:val="c21"/>
        <w:shd w:val="clear" w:color="auto" w:fill="FFFFFF"/>
        <w:spacing w:before="0" w:beforeAutospacing="0" w:after="0" w:afterAutospacing="0"/>
        <w:rPr>
          <w:rFonts w:ascii="Calibri" w:hAnsi="Calibri"/>
          <w:color w:val="000000"/>
          <w:sz w:val="22"/>
          <w:szCs w:val="22"/>
        </w:rPr>
      </w:pPr>
      <w:r>
        <w:rPr>
          <w:rStyle w:val="c0"/>
          <w:b/>
          <w:bCs/>
          <w:color w:val="000000"/>
          <w:sz w:val="28"/>
          <w:szCs w:val="28"/>
        </w:rPr>
        <w:t>Приложение 6</w:t>
      </w:r>
    </w:p>
    <w:p w:rsidR="00122B05" w:rsidRDefault="00122B05" w:rsidP="00122B05">
      <w:pPr>
        <w:pStyle w:val="c12"/>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Использование потешек во время умывания</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Знаем, знаем - да-да-да!</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В кране прячется вода!...</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Выходи, водица!</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Мы пришли умыться!</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Лейся понемножку</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Прямо на ладошку!</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Будет мыло пениться</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И грязь куда-то денется!</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Водичка, водичка,</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Умой моё личико,</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Чтобы глазоньки блестели,</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Чтобы щёчки краснели,</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Чтоб смеялся роток,</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Чтоб кусался зубок.</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Ты мне ручки подай,</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Да с кровати вставай,</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Умываться пойдём,</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Где водичка найдём!</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От водички, от водицы</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Всё улыбками искрится!</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От водички, от водицы</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Веселей цветы и птицы!</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Таня умывается,</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Солнцу улыбается!</w:t>
      </w:r>
    </w:p>
    <w:p w:rsidR="00122B05" w:rsidRDefault="00122B05" w:rsidP="001C7077">
      <w:pPr>
        <w:pStyle w:val="c21"/>
        <w:shd w:val="clear" w:color="auto" w:fill="FFFFFF"/>
        <w:spacing w:before="0" w:beforeAutospacing="0" w:after="0" w:afterAutospacing="0"/>
        <w:rPr>
          <w:rFonts w:ascii="Calibri" w:hAnsi="Calibri"/>
          <w:color w:val="000000"/>
          <w:sz w:val="22"/>
          <w:szCs w:val="22"/>
        </w:rPr>
      </w:pPr>
      <w:r>
        <w:rPr>
          <w:rStyle w:val="c0"/>
          <w:b/>
          <w:bCs/>
          <w:color w:val="000000"/>
          <w:sz w:val="28"/>
          <w:szCs w:val="28"/>
        </w:rPr>
        <w:t>Приложение 7</w:t>
      </w:r>
    </w:p>
    <w:p w:rsidR="00122B05" w:rsidRDefault="00122B05" w:rsidP="00122B05">
      <w:pPr>
        <w:pStyle w:val="c12"/>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Использование потешек перед приемом пищи</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Раз у нашего Степана</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Караулил кот сметану,</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А когда настал обед -</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Кот сидит, сметаны нет.</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Это - ложка,</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Это - чашка.</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В чашке - гречневая кашка.</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Ложка в чашке побывала -</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Кашки гречневой не стало.</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Ладушки, ладушки,</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Испечём оладушки.</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На окно поставим.</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Остывать заставим.</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Немного погодим,</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Всем оладушек дадим.</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Утка-утёнка,</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Кошка - котёнка,</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Мышка - мышонка</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Зовут на обед.</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Утки поели,</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Кошки поели,</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Мышки поели,</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А ты ещё нет?</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Где ложечка?</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Ешь на здоровьице!</w:t>
      </w:r>
    </w:p>
    <w:p w:rsidR="00122B05" w:rsidRDefault="00122B05" w:rsidP="001C7077">
      <w:pPr>
        <w:pStyle w:val="c21"/>
        <w:shd w:val="clear" w:color="auto" w:fill="FFFFFF"/>
        <w:spacing w:before="0" w:beforeAutospacing="0" w:after="0" w:afterAutospacing="0"/>
        <w:rPr>
          <w:rFonts w:ascii="Calibri" w:hAnsi="Calibri"/>
          <w:color w:val="000000"/>
          <w:sz w:val="22"/>
          <w:szCs w:val="22"/>
        </w:rPr>
      </w:pPr>
      <w:r>
        <w:rPr>
          <w:rStyle w:val="c0"/>
          <w:b/>
          <w:bCs/>
          <w:color w:val="000000"/>
          <w:sz w:val="28"/>
          <w:szCs w:val="28"/>
        </w:rPr>
        <w:t>Приложение 8</w:t>
      </w:r>
    </w:p>
    <w:p w:rsidR="00122B05" w:rsidRDefault="00122B05" w:rsidP="00122B05">
      <w:pPr>
        <w:pStyle w:val="c12"/>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Использование потешек во время причесывания</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Расти, коса, до пояся,</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Не вырони ни волоса.</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Расти, косонька, до пят –</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Все волосыньки в ряд.</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Расти, коса, не путайся,</w:t>
      </w:r>
    </w:p>
    <w:p w:rsidR="00122B05" w:rsidRDefault="00122B05" w:rsidP="00122B05">
      <w:pPr>
        <w:pStyle w:val="c6"/>
        <w:shd w:val="clear" w:color="auto" w:fill="FFFFFF"/>
        <w:spacing w:before="0" w:beforeAutospacing="0" w:after="0" w:afterAutospacing="0"/>
        <w:ind w:firstLine="572"/>
        <w:rPr>
          <w:rFonts w:ascii="Calibri" w:hAnsi="Calibri"/>
          <w:color w:val="000000"/>
          <w:sz w:val="22"/>
          <w:szCs w:val="22"/>
        </w:rPr>
      </w:pPr>
      <w:r>
        <w:rPr>
          <w:rStyle w:val="c7"/>
          <w:color w:val="000000"/>
          <w:sz w:val="28"/>
          <w:szCs w:val="28"/>
        </w:rPr>
        <w:t>Маму, дочка, слушайся.</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Как растаял месяц - золотые рожки</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 Как у нашей Тани солнышко в окошке,</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Яркие у солнышка лучики горят,</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Русые у Танюшки косыньки весят.</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Чешу, чешу, волосоньки,</w:t>
      </w:r>
    </w:p>
    <w:p w:rsidR="00122B05" w:rsidRDefault="00122B05" w:rsidP="00122B05">
      <w:pPr>
        <w:pStyle w:val="c6"/>
        <w:shd w:val="clear" w:color="auto" w:fill="FFFFFF"/>
        <w:spacing w:before="0" w:beforeAutospacing="0" w:after="0" w:afterAutospacing="0"/>
        <w:ind w:firstLine="568"/>
        <w:rPr>
          <w:rFonts w:ascii="Calibri" w:hAnsi="Calibri"/>
          <w:color w:val="000000"/>
          <w:sz w:val="22"/>
          <w:szCs w:val="22"/>
        </w:rPr>
      </w:pPr>
      <w:r>
        <w:rPr>
          <w:rStyle w:val="c7"/>
          <w:color w:val="000000"/>
          <w:sz w:val="28"/>
          <w:szCs w:val="28"/>
        </w:rPr>
        <w:t>Расчесываю косыньки.</w:t>
      </w:r>
    </w:p>
    <w:p w:rsidR="00122B05" w:rsidRDefault="00122B05" w:rsidP="001C7077">
      <w:pPr>
        <w:pStyle w:val="c21"/>
        <w:shd w:val="clear" w:color="auto" w:fill="FFFFFF"/>
        <w:spacing w:before="0" w:beforeAutospacing="0" w:after="0" w:afterAutospacing="0"/>
        <w:rPr>
          <w:rFonts w:ascii="Calibri" w:hAnsi="Calibri"/>
          <w:color w:val="000000"/>
          <w:sz w:val="22"/>
          <w:szCs w:val="22"/>
        </w:rPr>
      </w:pPr>
      <w:r>
        <w:rPr>
          <w:rStyle w:val="c0"/>
          <w:b/>
          <w:bCs/>
          <w:color w:val="000000"/>
          <w:sz w:val="28"/>
          <w:szCs w:val="28"/>
        </w:rPr>
        <w:t>Приложение 9</w:t>
      </w:r>
    </w:p>
    <w:p w:rsidR="00122B05" w:rsidRDefault="00122B05" w:rsidP="00122B05">
      <w:pPr>
        <w:pStyle w:val="c12"/>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Считалки</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В круг широкий, вижу я,</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Стали вы, мои друзья.</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Я для вас, мои дружки,</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Затеваю пирожки.</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Быстро нужно их испечь.</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Ты пойдешь, затопишь печь.</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Шла коза по мостику</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И виляла хвостиком.</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Зацепила за перила,</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Прямо в речку угодила.</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Кто не верит? Это он!</w:t>
      </w:r>
    </w:p>
    <w:p w:rsidR="00122B05" w:rsidRDefault="00122B05" w:rsidP="00122B05">
      <w:pPr>
        <w:pStyle w:val="c3"/>
        <w:shd w:val="clear" w:color="auto" w:fill="FFFFFF"/>
        <w:spacing w:before="0" w:beforeAutospacing="0" w:after="0" w:afterAutospacing="0"/>
        <w:jc w:val="both"/>
        <w:rPr>
          <w:rFonts w:ascii="Calibri" w:hAnsi="Calibri"/>
          <w:color w:val="000000"/>
          <w:sz w:val="22"/>
          <w:szCs w:val="22"/>
        </w:rPr>
      </w:pPr>
      <w:r>
        <w:rPr>
          <w:rStyle w:val="c7"/>
          <w:color w:val="000000"/>
          <w:sz w:val="28"/>
          <w:szCs w:val="28"/>
        </w:rPr>
        <w:t>Выходи скорее вон!</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Как у нас на сеновале</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Две лягушки ночевали.</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Утром встали, щей поели,</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А тебе водить велели.</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Шел котик по лавочке-</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Раздавал булавочки,</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Шел по скамеечке-</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Раздавал копеечки:</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Кому десять, кому пять,</w:t>
      </w:r>
    </w:p>
    <w:p w:rsidR="00122B05" w:rsidRDefault="00122B05" w:rsidP="00122B05">
      <w:pPr>
        <w:pStyle w:val="c3"/>
        <w:shd w:val="clear" w:color="auto" w:fill="FFFFFF"/>
        <w:spacing w:before="0" w:beforeAutospacing="0" w:after="0" w:afterAutospacing="0"/>
        <w:jc w:val="both"/>
        <w:rPr>
          <w:rFonts w:ascii="Calibri" w:hAnsi="Calibri"/>
          <w:color w:val="000000"/>
          <w:sz w:val="22"/>
          <w:szCs w:val="22"/>
        </w:rPr>
      </w:pPr>
      <w:r>
        <w:rPr>
          <w:rStyle w:val="c7"/>
          <w:color w:val="000000"/>
          <w:sz w:val="28"/>
          <w:szCs w:val="28"/>
        </w:rPr>
        <w:t>Выходи, тебе искать!</w:t>
      </w:r>
    </w:p>
    <w:p w:rsidR="001C7077" w:rsidRDefault="001C7077" w:rsidP="001C7077">
      <w:pPr>
        <w:pStyle w:val="c21"/>
        <w:shd w:val="clear" w:color="auto" w:fill="FFFFFF"/>
        <w:spacing w:before="0" w:beforeAutospacing="0" w:after="0" w:afterAutospacing="0"/>
        <w:rPr>
          <w:rStyle w:val="c0"/>
          <w:b/>
          <w:bCs/>
          <w:color w:val="000000"/>
          <w:sz w:val="28"/>
          <w:szCs w:val="28"/>
        </w:rPr>
      </w:pPr>
    </w:p>
    <w:p w:rsidR="00122B05" w:rsidRDefault="00122B05" w:rsidP="001C7077">
      <w:pPr>
        <w:pStyle w:val="c21"/>
        <w:shd w:val="clear" w:color="auto" w:fill="FFFFFF"/>
        <w:spacing w:before="0" w:beforeAutospacing="0" w:after="0" w:afterAutospacing="0"/>
        <w:rPr>
          <w:rFonts w:ascii="Calibri" w:hAnsi="Calibri"/>
          <w:color w:val="000000"/>
          <w:sz w:val="22"/>
          <w:szCs w:val="22"/>
        </w:rPr>
      </w:pPr>
      <w:r>
        <w:rPr>
          <w:rStyle w:val="c0"/>
          <w:b/>
          <w:bCs/>
          <w:color w:val="000000"/>
          <w:sz w:val="28"/>
          <w:szCs w:val="28"/>
        </w:rPr>
        <w:t>Приложение 10</w:t>
      </w:r>
    </w:p>
    <w:p w:rsidR="00122B05" w:rsidRDefault="00122B05" w:rsidP="00122B05">
      <w:pPr>
        <w:pStyle w:val="c12"/>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Заклички</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Божья коровка,</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Слетай на небушко,</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Принеси мне хлебушка!</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Радуга-дуга,</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Не давай дождя,</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Давай солнышко,</w:t>
      </w:r>
    </w:p>
    <w:p w:rsidR="00122B05" w:rsidRDefault="00122B05" w:rsidP="00122B05">
      <w:pPr>
        <w:pStyle w:val="c3"/>
        <w:shd w:val="clear" w:color="auto" w:fill="FFFFFF"/>
        <w:spacing w:before="0" w:beforeAutospacing="0" w:after="0" w:afterAutospacing="0"/>
        <w:jc w:val="both"/>
        <w:rPr>
          <w:rFonts w:ascii="Calibri" w:hAnsi="Calibri"/>
          <w:color w:val="000000"/>
          <w:sz w:val="22"/>
          <w:szCs w:val="22"/>
        </w:rPr>
      </w:pPr>
      <w:r>
        <w:rPr>
          <w:rStyle w:val="c7"/>
          <w:color w:val="000000"/>
          <w:sz w:val="28"/>
          <w:szCs w:val="28"/>
        </w:rPr>
        <w:t>Кол околнышко!</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Солнышко, солнышко,</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Выгляни в окошечко!</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Там твои детки</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Кушают котлетки.</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Солнышко, солнышко,</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Выгляни на бревнышко.</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Дам тебе меду</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Целую колоду.</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Улитка, улитка,</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Высунь рога!</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Дам кусок пирога</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Да кувшин</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молока.</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Солнышко-ведрышко,</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Выгляни в окошко.</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Посыплю горошку.</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Бояре-то едут</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В красненьких сапожках,</w:t>
      </w:r>
    </w:p>
    <w:p w:rsidR="00122B05" w:rsidRDefault="00122B05" w:rsidP="00122B05">
      <w:pPr>
        <w:pStyle w:val="c6"/>
        <w:shd w:val="clear" w:color="auto" w:fill="FFFFFF"/>
        <w:spacing w:before="0" w:beforeAutospacing="0" w:after="0" w:afterAutospacing="0"/>
        <w:rPr>
          <w:rFonts w:ascii="Calibri" w:hAnsi="Calibri"/>
          <w:color w:val="000000"/>
          <w:sz w:val="22"/>
          <w:szCs w:val="22"/>
        </w:rPr>
      </w:pPr>
      <w:r>
        <w:rPr>
          <w:rStyle w:val="c7"/>
          <w:color w:val="000000"/>
          <w:sz w:val="28"/>
          <w:szCs w:val="28"/>
        </w:rPr>
        <w:t>В беленьких чулочках.</w:t>
      </w:r>
    </w:p>
    <w:p w:rsidR="00A018E2" w:rsidRDefault="00A018E2" w:rsidP="00A018E2">
      <w:pPr>
        <w:pStyle w:val="a7"/>
        <w:shd w:val="clear" w:color="auto" w:fill="FFFFFF"/>
        <w:spacing w:before="0" w:beforeAutospacing="0" w:after="150" w:afterAutospacing="0" w:line="360" w:lineRule="auto"/>
        <w:jc w:val="both"/>
        <w:rPr>
          <w:sz w:val="28"/>
          <w:szCs w:val="28"/>
        </w:rPr>
      </w:pPr>
    </w:p>
    <w:p w:rsidR="000B2EF8" w:rsidRDefault="000B2EF8" w:rsidP="003E62B5">
      <w:pPr>
        <w:spacing w:line="360" w:lineRule="auto"/>
        <w:jc w:val="both"/>
        <w:rPr>
          <w:sz w:val="28"/>
          <w:szCs w:val="28"/>
        </w:rPr>
      </w:pPr>
    </w:p>
    <w:p w:rsidR="000B2EF8" w:rsidRDefault="000B2EF8" w:rsidP="003E62B5">
      <w:pPr>
        <w:spacing w:line="360" w:lineRule="auto"/>
        <w:jc w:val="both"/>
        <w:rPr>
          <w:sz w:val="28"/>
          <w:szCs w:val="28"/>
        </w:rPr>
      </w:pPr>
    </w:p>
    <w:p w:rsidR="000B2EF8" w:rsidRDefault="000B2EF8" w:rsidP="003E62B5">
      <w:pPr>
        <w:spacing w:line="360" w:lineRule="auto"/>
        <w:jc w:val="both"/>
        <w:rPr>
          <w:sz w:val="28"/>
          <w:szCs w:val="28"/>
        </w:rPr>
      </w:pPr>
    </w:p>
    <w:p w:rsidR="000B2EF8" w:rsidRDefault="000B2EF8" w:rsidP="003E62B5">
      <w:pPr>
        <w:spacing w:line="360" w:lineRule="auto"/>
        <w:jc w:val="both"/>
        <w:rPr>
          <w:sz w:val="28"/>
          <w:szCs w:val="28"/>
        </w:rPr>
      </w:pPr>
    </w:p>
    <w:p w:rsidR="000B2EF8" w:rsidRDefault="000B2EF8" w:rsidP="003E62B5">
      <w:pPr>
        <w:spacing w:line="360" w:lineRule="auto"/>
        <w:jc w:val="both"/>
        <w:rPr>
          <w:sz w:val="28"/>
          <w:szCs w:val="28"/>
        </w:rPr>
      </w:pPr>
    </w:p>
    <w:p w:rsidR="000B2EF8" w:rsidRDefault="000B2EF8" w:rsidP="003E62B5">
      <w:pPr>
        <w:spacing w:line="360" w:lineRule="auto"/>
        <w:jc w:val="both"/>
        <w:rPr>
          <w:sz w:val="28"/>
          <w:szCs w:val="28"/>
        </w:rPr>
      </w:pPr>
    </w:p>
    <w:p w:rsidR="000B2EF8" w:rsidRDefault="000B2EF8" w:rsidP="003E62B5">
      <w:pPr>
        <w:spacing w:line="360" w:lineRule="auto"/>
        <w:jc w:val="both"/>
        <w:rPr>
          <w:sz w:val="28"/>
          <w:szCs w:val="28"/>
        </w:rPr>
      </w:pPr>
    </w:p>
    <w:p w:rsidR="000B2EF8" w:rsidRDefault="000B2EF8" w:rsidP="000B2EF8">
      <w:pPr>
        <w:spacing w:line="360" w:lineRule="auto"/>
        <w:jc w:val="center"/>
        <w:rPr>
          <w:sz w:val="28"/>
          <w:szCs w:val="28"/>
        </w:rPr>
      </w:pPr>
      <w:r>
        <w:rPr>
          <w:sz w:val="28"/>
          <w:szCs w:val="28"/>
        </w:rPr>
        <w:t>Литература:</w:t>
      </w:r>
    </w:p>
    <w:p w:rsidR="00500576" w:rsidRPr="003E62B5" w:rsidRDefault="003E62B5" w:rsidP="003E62B5">
      <w:pPr>
        <w:spacing w:line="360" w:lineRule="auto"/>
        <w:jc w:val="both"/>
        <w:rPr>
          <w:sz w:val="28"/>
          <w:szCs w:val="28"/>
        </w:rPr>
      </w:pPr>
      <w:r>
        <w:rPr>
          <w:sz w:val="28"/>
          <w:szCs w:val="28"/>
        </w:rPr>
        <w:t xml:space="preserve"> 1.  </w:t>
      </w:r>
      <w:r w:rsidR="00500576" w:rsidRPr="003E62B5">
        <w:rPr>
          <w:sz w:val="28"/>
          <w:szCs w:val="28"/>
        </w:rPr>
        <w:t>Буслаев Ф.И. О преподавании отечественного языка. – М.:  Либроком, 2010. - 360 с.</w:t>
      </w:r>
    </w:p>
    <w:p w:rsidR="00500576" w:rsidRDefault="00500576" w:rsidP="003E62B5">
      <w:pPr>
        <w:numPr>
          <w:ilvl w:val="0"/>
          <w:numId w:val="7"/>
        </w:numPr>
        <w:spacing w:line="360" w:lineRule="auto"/>
        <w:jc w:val="both"/>
        <w:rPr>
          <w:sz w:val="28"/>
          <w:szCs w:val="28"/>
        </w:rPr>
      </w:pPr>
      <w:r w:rsidRPr="007246CD">
        <w:rPr>
          <w:sz w:val="28"/>
          <w:szCs w:val="28"/>
        </w:rPr>
        <w:t>Виноградов Г.С. Детский фольклор /</w:t>
      </w:r>
      <w:r>
        <w:rPr>
          <w:sz w:val="28"/>
          <w:szCs w:val="28"/>
        </w:rPr>
        <w:t xml:space="preserve"> </w:t>
      </w:r>
      <w:r w:rsidRPr="007246CD">
        <w:rPr>
          <w:sz w:val="28"/>
          <w:szCs w:val="28"/>
        </w:rPr>
        <w:t xml:space="preserve">Публикация А.Н.Мартыновой // Из истории русской фольклористики. </w:t>
      </w:r>
      <w:r>
        <w:rPr>
          <w:sz w:val="28"/>
          <w:szCs w:val="28"/>
        </w:rPr>
        <w:t xml:space="preserve">- </w:t>
      </w:r>
      <w:r w:rsidRPr="007246CD">
        <w:rPr>
          <w:sz w:val="28"/>
          <w:szCs w:val="28"/>
        </w:rPr>
        <w:t>Л.: Лениздат, 1978.</w:t>
      </w:r>
      <w:r>
        <w:rPr>
          <w:sz w:val="28"/>
          <w:szCs w:val="28"/>
        </w:rPr>
        <w:t xml:space="preserve"> </w:t>
      </w:r>
      <w:r w:rsidRPr="007246CD">
        <w:rPr>
          <w:sz w:val="28"/>
          <w:szCs w:val="28"/>
        </w:rPr>
        <w:t>-</w:t>
      </w:r>
      <w:r>
        <w:rPr>
          <w:sz w:val="28"/>
          <w:szCs w:val="28"/>
        </w:rPr>
        <w:t xml:space="preserve"> </w:t>
      </w:r>
      <w:r w:rsidRPr="007246CD">
        <w:rPr>
          <w:sz w:val="28"/>
          <w:szCs w:val="28"/>
        </w:rPr>
        <w:t>405 с</w:t>
      </w:r>
      <w:r>
        <w:rPr>
          <w:sz w:val="28"/>
          <w:szCs w:val="28"/>
        </w:rPr>
        <w:t>.</w:t>
      </w:r>
    </w:p>
    <w:p w:rsidR="00500576" w:rsidRDefault="00500576" w:rsidP="003E62B5">
      <w:pPr>
        <w:numPr>
          <w:ilvl w:val="0"/>
          <w:numId w:val="7"/>
        </w:numPr>
        <w:spacing w:line="360" w:lineRule="auto"/>
        <w:jc w:val="both"/>
        <w:rPr>
          <w:sz w:val="28"/>
          <w:szCs w:val="28"/>
        </w:rPr>
      </w:pPr>
      <w:r w:rsidRPr="00863DC4">
        <w:rPr>
          <w:sz w:val="28"/>
          <w:szCs w:val="28"/>
        </w:rPr>
        <w:t xml:space="preserve">Горький А. М. Сбор. Соч. В 30-ти т. </w:t>
      </w:r>
      <w:r>
        <w:rPr>
          <w:sz w:val="28"/>
          <w:szCs w:val="28"/>
        </w:rPr>
        <w:t>- Т</w:t>
      </w:r>
      <w:r w:rsidRPr="00A776F4">
        <w:rPr>
          <w:sz w:val="28"/>
          <w:szCs w:val="28"/>
        </w:rPr>
        <w:t>. 23</w:t>
      </w:r>
      <w:r>
        <w:rPr>
          <w:sz w:val="28"/>
          <w:szCs w:val="28"/>
        </w:rPr>
        <w:t xml:space="preserve">. - </w:t>
      </w:r>
      <w:r w:rsidRPr="00863DC4">
        <w:rPr>
          <w:sz w:val="28"/>
          <w:szCs w:val="28"/>
        </w:rPr>
        <w:t>М.</w:t>
      </w:r>
      <w:r>
        <w:rPr>
          <w:sz w:val="28"/>
          <w:szCs w:val="28"/>
        </w:rPr>
        <w:t xml:space="preserve">: </w:t>
      </w:r>
      <w:r w:rsidRPr="00A776F4">
        <w:rPr>
          <w:sz w:val="28"/>
          <w:szCs w:val="28"/>
        </w:rPr>
        <w:t>Гослитиздат</w:t>
      </w:r>
      <w:r w:rsidRPr="00863DC4">
        <w:rPr>
          <w:sz w:val="28"/>
          <w:szCs w:val="28"/>
        </w:rPr>
        <w:t>,</w:t>
      </w:r>
      <w:r>
        <w:rPr>
          <w:sz w:val="28"/>
          <w:szCs w:val="28"/>
        </w:rPr>
        <w:t xml:space="preserve"> </w:t>
      </w:r>
      <w:r w:rsidRPr="00863DC4">
        <w:rPr>
          <w:sz w:val="28"/>
          <w:szCs w:val="28"/>
        </w:rPr>
        <w:t>1978</w:t>
      </w:r>
      <w:r>
        <w:rPr>
          <w:sz w:val="28"/>
          <w:szCs w:val="28"/>
        </w:rPr>
        <w:t>.</w:t>
      </w:r>
      <w:r w:rsidRPr="00863DC4">
        <w:rPr>
          <w:sz w:val="28"/>
          <w:szCs w:val="28"/>
        </w:rPr>
        <w:t xml:space="preserve"> </w:t>
      </w:r>
      <w:r>
        <w:rPr>
          <w:sz w:val="28"/>
          <w:szCs w:val="28"/>
        </w:rPr>
        <w:t xml:space="preserve">- </w:t>
      </w:r>
      <w:r w:rsidRPr="00863DC4">
        <w:rPr>
          <w:sz w:val="28"/>
          <w:szCs w:val="28"/>
        </w:rPr>
        <w:t>С. 132.</w:t>
      </w:r>
    </w:p>
    <w:p w:rsidR="00500576" w:rsidRDefault="00500576" w:rsidP="003E62B5">
      <w:pPr>
        <w:numPr>
          <w:ilvl w:val="0"/>
          <w:numId w:val="7"/>
        </w:numPr>
        <w:spacing w:line="360" w:lineRule="auto"/>
        <w:jc w:val="both"/>
        <w:rPr>
          <w:sz w:val="28"/>
          <w:szCs w:val="28"/>
        </w:rPr>
      </w:pPr>
      <w:r w:rsidRPr="001A664A">
        <w:rPr>
          <w:sz w:val="28"/>
          <w:szCs w:val="28"/>
        </w:rPr>
        <w:t xml:space="preserve">Дьяченко О. Особенности развития воображения умственно-одаренных детей. // Дошкольное воспитание. </w:t>
      </w:r>
      <w:r>
        <w:rPr>
          <w:sz w:val="28"/>
          <w:szCs w:val="28"/>
        </w:rPr>
        <w:t xml:space="preserve">- </w:t>
      </w:r>
      <w:r w:rsidRPr="001A664A">
        <w:rPr>
          <w:sz w:val="28"/>
          <w:szCs w:val="28"/>
        </w:rPr>
        <w:t>№ 8</w:t>
      </w:r>
      <w:r>
        <w:rPr>
          <w:sz w:val="28"/>
          <w:szCs w:val="28"/>
        </w:rPr>
        <w:t>.</w:t>
      </w:r>
      <w:r w:rsidRPr="001A664A">
        <w:rPr>
          <w:sz w:val="28"/>
          <w:szCs w:val="28"/>
        </w:rPr>
        <w:t xml:space="preserve"> </w:t>
      </w:r>
      <w:r>
        <w:rPr>
          <w:sz w:val="28"/>
          <w:szCs w:val="28"/>
        </w:rPr>
        <w:t>-</w:t>
      </w:r>
      <w:r w:rsidRPr="001A664A">
        <w:rPr>
          <w:sz w:val="28"/>
          <w:szCs w:val="28"/>
        </w:rPr>
        <w:t>1993.</w:t>
      </w:r>
      <w:r w:rsidRPr="00C21924">
        <w:t xml:space="preserve"> </w:t>
      </w:r>
      <w:r w:rsidRPr="00C21924">
        <w:rPr>
          <w:sz w:val="28"/>
          <w:szCs w:val="28"/>
        </w:rPr>
        <w:t>- С. 46-51.</w:t>
      </w:r>
    </w:p>
    <w:p w:rsidR="00500576" w:rsidRDefault="00500576" w:rsidP="003E62B5">
      <w:pPr>
        <w:numPr>
          <w:ilvl w:val="0"/>
          <w:numId w:val="7"/>
        </w:numPr>
        <w:spacing w:line="360" w:lineRule="auto"/>
        <w:jc w:val="both"/>
        <w:rPr>
          <w:sz w:val="28"/>
          <w:szCs w:val="28"/>
        </w:rPr>
      </w:pPr>
      <w:r w:rsidRPr="00A776F4">
        <w:rPr>
          <w:sz w:val="28"/>
          <w:szCs w:val="28"/>
        </w:rPr>
        <w:t>Квятковский А. Поэтический словарь. – М.: СЭ, 1966. – 375 с.</w:t>
      </w:r>
    </w:p>
    <w:p w:rsidR="00500576" w:rsidRDefault="00500576" w:rsidP="003E62B5">
      <w:pPr>
        <w:numPr>
          <w:ilvl w:val="0"/>
          <w:numId w:val="7"/>
        </w:numPr>
        <w:spacing w:line="360" w:lineRule="auto"/>
        <w:jc w:val="both"/>
        <w:rPr>
          <w:sz w:val="28"/>
          <w:szCs w:val="28"/>
        </w:rPr>
      </w:pPr>
      <w:r w:rsidRPr="001A664A">
        <w:rPr>
          <w:sz w:val="28"/>
          <w:szCs w:val="28"/>
        </w:rPr>
        <w:t>Литература и фантазия: Кн. Для воспитателей дет. Сада и родителей / Сост. Л.Е. Стрельцова. –М.: Просвещение, 1992. -256с.</w:t>
      </w:r>
    </w:p>
    <w:p w:rsidR="00500576" w:rsidRDefault="00500576" w:rsidP="003E62B5">
      <w:pPr>
        <w:numPr>
          <w:ilvl w:val="0"/>
          <w:numId w:val="7"/>
        </w:numPr>
        <w:spacing w:line="360" w:lineRule="auto"/>
        <w:jc w:val="both"/>
        <w:rPr>
          <w:sz w:val="28"/>
          <w:szCs w:val="28"/>
        </w:rPr>
      </w:pPr>
      <w:r w:rsidRPr="00B4255B">
        <w:rPr>
          <w:sz w:val="28"/>
          <w:szCs w:val="28"/>
        </w:rPr>
        <w:t>Маркс К. Энгельс Ф. Об искусстве // Соч.: В 2 т</w:t>
      </w:r>
      <w:r>
        <w:rPr>
          <w:sz w:val="28"/>
          <w:szCs w:val="28"/>
        </w:rPr>
        <w:t>. -</w:t>
      </w:r>
      <w:r w:rsidRPr="00B4255B">
        <w:rPr>
          <w:sz w:val="28"/>
          <w:szCs w:val="28"/>
        </w:rPr>
        <w:t xml:space="preserve"> М.: Искусство, 1983.</w:t>
      </w:r>
      <w:r>
        <w:rPr>
          <w:sz w:val="28"/>
          <w:szCs w:val="28"/>
        </w:rPr>
        <w:t xml:space="preserve"> - </w:t>
      </w:r>
      <w:r w:rsidRPr="00B4255B">
        <w:rPr>
          <w:sz w:val="28"/>
          <w:szCs w:val="28"/>
        </w:rPr>
        <w:t xml:space="preserve">Т. 1. </w:t>
      </w:r>
      <w:r>
        <w:rPr>
          <w:sz w:val="28"/>
          <w:szCs w:val="28"/>
        </w:rPr>
        <w:t xml:space="preserve">- </w:t>
      </w:r>
      <w:r w:rsidRPr="00B4255B">
        <w:rPr>
          <w:sz w:val="28"/>
          <w:szCs w:val="28"/>
        </w:rPr>
        <w:t>605 с</w:t>
      </w:r>
      <w:r>
        <w:rPr>
          <w:sz w:val="28"/>
          <w:szCs w:val="28"/>
        </w:rPr>
        <w:t>.</w:t>
      </w:r>
    </w:p>
    <w:p w:rsidR="00500576" w:rsidRDefault="00500576" w:rsidP="003E62B5">
      <w:pPr>
        <w:numPr>
          <w:ilvl w:val="0"/>
          <w:numId w:val="7"/>
        </w:numPr>
        <w:spacing w:line="360" w:lineRule="auto"/>
        <w:jc w:val="both"/>
        <w:rPr>
          <w:sz w:val="28"/>
          <w:szCs w:val="28"/>
        </w:rPr>
      </w:pPr>
      <w:r w:rsidRPr="00A758E9">
        <w:rPr>
          <w:sz w:val="28"/>
          <w:szCs w:val="28"/>
        </w:rPr>
        <w:t>Мельников М.Н. Русский детский фольклор. –</w:t>
      </w:r>
      <w:r>
        <w:rPr>
          <w:sz w:val="28"/>
          <w:szCs w:val="28"/>
        </w:rPr>
        <w:t xml:space="preserve"> </w:t>
      </w:r>
      <w:r w:rsidRPr="00A758E9">
        <w:rPr>
          <w:sz w:val="28"/>
          <w:szCs w:val="28"/>
        </w:rPr>
        <w:t>М.: Просвещение, 1987. –239с</w:t>
      </w:r>
      <w:r>
        <w:rPr>
          <w:sz w:val="28"/>
          <w:szCs w:val="28"/>
        </w:rPr>
        <w:t>.</w:t>
      </w:r>
    </w:p>
    <w:p w:rsidR="00500576" w:rsidRDefault="00500576" w:rsidP="003E62B5">
      <w:pPr>
        <w:numPr>
          <w:ilvl w:val="0"/>
          <w:numId w:val="7"/>
        </w:numPr>
        <w:spacing w:line="360" w:lineRule="auto"/>
        <w:jc w:val="both"/>
        <w:rPr>
          <w:sz w:val="28"/>
          <w:szCs w:val="28"/>
        </w:rPr>
      </w:pPr>
      <w:r w:rsidRPr="001A664A">
        <w:rPr>
          <w:sz w:val="28"/>
          <w:szCs w:val="28"/>
        </w:rPr>
        <w:t>Науменко Г.М. Дождик, дождик, перестань! Русское народное музыкальное творчество. – М.: Советский композитор, 1988. -192с.</w:t>
      </w:r>
    </w:p>
    <w:p w:rsidR="00500576" w:rsidRDefault="00500576" w:rsidP="003E62B5">
      <w:pPr>
        <w:numPr>
          <w:ilvl w:val="0"/>
          <w:numId w:val="7"/>
        </w:numPr>
        <w:spacing w:line="360" w:lineRule="auto"/>
        <w:jc w:val="both"/>
        <w:rPr>
          <w:sz w:val="28"/>
          <w:szCs w:val="28"/>
        </w:rPr>
      </w:pPr>
      <w:r w:rsidRPr="008B4C97">
        <w:rPr>
          <w:sz w:val="28"/>
          <w:szCs w:val="28"/>
        </w:rPr>
        <w:t xml:space="preserve">Петровский М. Метафора // Литературная энциклопедия: Словарь литературных терминов: В 2-х т. — М.; Л.: Изд-во Л. Д. Френкель, 1925. Т. 1. А—П. </w:t>
      </w:r>
      <w:r>
        <w:rPr>
          <w:sz w:val="28"/>
          <w:szCs w:val="28"/>
        </w:rPr>
        <w:t>-</w:t>
      </w:r>
      <w:r w:rsidRPr="008B4C97">
        <w:rPr>
          <w:sz w:val="28"/>
          <w:szCs w:val="28"/>
        </w:rPr>
        <w:t xml:space="preserve"> Стб. 434—437.</w:t>
      </w:r>
    </w:p>
    <w:p w:rsidR="00500576" w:rsidRDefault="00500576" w:rsidP="003E62B5">
      <w:pPr>
        <w:numPr>
          <w:ilvl w:val="0"/>
          <w:numId w:val="7"/>
        </w:numPr>
        <w:spacing w:line="360" w:lineRule="auto"/>
        <w:jc w:val="both"/>
        <w:rPr>
          <w:sz w:val="28"/>
          <w:szCs w:val="28"/>
        </w:rPr>
      </w:pPr>
      <w:r w:rsidRPr="00863DC4">
        <w:rPr>
          <w:sz w:val="28"/>
          <w:szCs w:val="28"/>
        </w:rPr>
        <w:t>Слова</w:t>
      </w:r>
      <w:r>
        <w:rPr>
          <w:sz w:val="28"/>
          <w:szCs w:val="28"/>
        </w:rPr>
        <w:t>р</w:t>
      </w:r>
      <w:r w:rsidRPr="00863DC4">
        <w:rPr>
          <w:sz w:val="28"/>
          <w:szCs w:val="28"/>
        </w:rPr>
        <w:t xml:space="preserve">ь литературных терминов/ Ред. И сост. Л. И. Тимофеев и С. В. Тураев. </w:t>
      </w:r>
      <w:r>
        <w:rPr>
          <w:sz w:val="28"/>
          <w:szCs w:val="28"/>
        </w:rPr>
        <w:t xml:space="preserve">- </w:t>
      </w:r>
      <w:r w:rsidRPr="00863DC4">
        <w:rPr>
          <w:sz w:val="28"/>
          <w:szCs w:val="28"/>
        </w:rPr>
        <w:t>М.</w:t>
      </w:r>
      <w:r>
        <w:rPr>
          <w:sz w:val="28"/>
          <w:szCs w:val="28"/>
        </w:rPr>
        <w:t xml:space="preserve">: </w:t>
      </w:r>
      <w:r w:rsidRPr="00A776F4">
        <w:rPr>
          <w:sz w:val="28"/>
          <w:szCs w:val="28"/>
        </w:rPr>
        <w:t>Просвещение, 1974. – 509 с.</w:t>
      </w:r>
    </w:p>
    <w:p w:rsidR="00500576" w:rsidRDefault="00500576" w:rsidP="003E62B5">
      <w:pPr>
        <w:numPr>
          <w:ilvl w:val="0"/>
          <w:numId w:val="7"/>
        </w:numPr>
        <w:spacing w:line="360" w:lineRule="auto"/>
        <w:jc w:val="both"/>
        <w:rPr>
          <w:sz w:val="28"/>
          <w:szCs w:val="28"/>
        </w:rPr>
      </w:pPr>
      <w:r w:rsidRPr="00894E7E">
        <w:rPr>
          <w:sz w:val="28"/>
          <w:szCs w:val="28"/>
        </w:rPr>
        <w:t>Тихеева Е.И. Развитие речи детей - М.: Просвещение, 1972. – 280с.</w:t>
      </w:r>
    </w:p>
    <w:p w:rsidR="00500576" w:rsidRDefault="00500576" w:rsidP="003E62B5">
      <w:pPr>
        <w:numPr>
          <w:ilvl w:val="0"/>
          <w:numId w:val="7"/>
        </w:numPr>
        <w:spacing w:line="360" w:lineRule="auto"/>
        <w:jc w:val="both"/>
        <w:rPr>
          <w:sz w:val="28"/>
          <w:szCs w:val="28"/>
        </w:rPr>
      </w:pPr>
      <w:r w:rsidRPr="001A664A">
        <w:rPr>
          <w:sz w:val="28"/>
          <w:szCs w:val="28"/>
        </w:rPr>
        <w:t>Тренинг по ск</w:t>
      </w:r>
      <w:r>
        <w:rPr>
          <w:sz w:val="28"/>
          <w:szCs w:val="28"/>
        </w:rPr>
        <w:t>а</w:t>
      </w:r>
      <w:r w:rsidRPr="001A664A">
        <w:rPr>
          <w:sz w:val="28"/>
          <w:szCs w:val="28"/>
        </w:rPr>
        <w:t>зкотерапии. –</w:t>
      </w:r>
      <w:r>
        <w:rPr>
          <w:sz w:val="28"/>
          <w:szCs w:val="28"/>
        </w:rPr>
        <w:t xml:space="preserve"> </w:t>
      </w:r>
      <w:r w:rsidRPr="001A664A">
        <w:rPr>
          <w:sz w:val="28"/>
          <w:szCs w:val="28"/>
        </w:rPr>
        <w:t>СПб.: Речь, 200</w:t>
      </w:r>
      <w:r>
        <w:rPr>
          <w:sz w:val="28"/>
          <w:szCs w:val="28"/>
        </w:rPr>
        <w:t>0</w:t>
      </w:r>
      <w:r w:rsidRPr="001A664A">
        <w:rPr>
          <w:sz w:val="28"/>
          <w:szCs w:val="28"/>
        </w:rPr>
        <w:t>. -254с</w:t>
      </w:r>
      <w:r>
        <w:rPr>
          <w:sz w:val="28"/>
          <w:szCs w:val="28"/>
        </w:rPr>
        <w:t>.</w:t>
      </w:r>
    </w:p>
    <w:p w:rsidR="002374FB" w:rsidRDefault="00500576" w:rsidP="003E62B5">
      <w:pPr>
        <w:numPr>
          <w:ilvl w:val="0"/>
          <w:numId w:val="7"/>
        </w:numPr>
        <w:spacing w:line="360" w:lineRule="auto"/>
        <w:jc w:val="both"/>
        <w:rPr>
          <w:sz w:val="28"/>
          <w:szCs w:val="28"/>
        </w:rPr>
      </w:pPr>
      <w:r w:rsidRPr="00894E7E">
        <w:rPr>
          <w:sz w:val="28"/>
          <w:szCs w:val="28"/>
        </w:rPr>
        <w:t>Хисамова А.Х. Детский фольклор. Программа и методические рекомендации для учителей. (Из опыта работы). – Казань, 1995. -105с</w:t>
      </w:r>
    </w:p>
    <w:p w:rsidR="00DA6D9E" w:rsidRDefault="00DA6D9E" w:rsidP="003E62B5">
      <w:pPr>
        <w:tabs>
          <w:tab w:val="left" w:pos="7139"/>
        </w:tabs>
        <w:spacing w:line="360" w:lineRule="auto"/>
        <w:ind w:firstLine="7140"/>
        <w:rPr>
          <w:b/>
          <w:color w:val="000000"/>
          <w:sz w:val="28"/>
          <w:szCs w:val="28"/>
          <w:lang w:val="en-US"/>
        </w:rPr>
      </w:pPr>
    </w:p>
    <w:p w:rsidR="00DA6D9E" w:rsidRDefault="00DA6D9E" w:rsidP="00781048">
      <w:pPr>
        <w:spacing w:line="360" w:lineRule="auto"/>
        <w:jc w:val="center"/>
        <w:rPr>
          <w:b/>
          <w:color w:val="000000"/>
          <w:sz w:val="28"/>
          <w:szCs w:val="28"/>
          <w:lang w:val="en-US"/>
        </w:rPr>
      </w:pPr>
    </w:p>
    <w:p w:rsidR="00DA6D9E" w:rsidRDefault="00DA6D9E" w:rsidP="00781048">
      <w:pPr>
        <w:spacing w:line="360" w:lineRule="auto"/>
        <w:jc w:val="center"/>
        <w:rPr>
          <w:b/>
          <w:color w:val="000000"/>
          <w:sz w:val="28"/>
          <w:szCs w:val="28"/>
          <w:lang w:val="en-US"/>
        </w:rPr>
      </w:pPr>
    </w:p>
    <w:p w:rsidR="00B335DA" w:rsidRDefault="00B335DA" w:rsidP="00781048">
      <w:pPr>
        <w:spacing w:line="360" w:lineRule="auto"/>
        <w:jc w:val="center"/>
        <w:rPr>
          <w:b/>
          <w:color w:val="000000"/>
          <w:sz w:val="28"/>
          <w:szCs w:val="28"/>
          <w:lang w:val="en-US"/>
        </w:rPr>
      </w:pPr>
    </w:p>
    <w:p w:rsidR="00FD5281" w:rsidRPr="00E36107" w:rsidRDefault="00FD5281" w:rsidP="00781048">
      <w:pPr>
        <w:spacing w:line="360" w:lineRule="auto"/>
        <w:jc w:val="center"/>
        <w:rPr>
          <w:color w:val="000000"/>
          <w:sz w:val="28"/>
          <w:szCs w:val="28"/>
        </w:rPr>
      </w:pPr>
      <w:r w:rsidRPr="00E36107">
        <w:rPr>
          <w:b/>
          <w:color w:val="000000"/>
          <w:sz w:val="28"/>
          <w:szCs w:val="28"/>
        </w:rPr>
        <w:t>Перспективное планирование по фольклору</w:t>
      </w:r>
    </w:p>
    <w:p w:rsidR="00FD5281" w:rsidRPr="00E36107" w:rsidRDefault="00FD5281" w:rsidP="001B0147">
      <w:pPr>
        <w:jc w:val="center"/>
        <w:rPr>
          <w:b/>
          <w:color w:val="000000"/>
          <w:sz w:val="28"/>
          <w:szCs w:val="28"/>
        </w:rPr>
      </w:pPr>
      <w:r w:rsidRPr="00E36107">
        <w:rPr>
          <w:b/>
          <w:color w:val="000000"/>
          <w:sz w:val="28"/>
          <w:szCs w:val="28"/>
        </w:rPr>
        <w:t>для средней группы на 2015–16 учебный</w:t>
      </w:r>
    </w:p>
    <w:p w:rsidR="00FD5281" w:rsidRPr="00E36107" w:rsidRDefault="00FD5281" w:rsidP="001B0147">
      <w:pPr>
        <w:jc w:val="center"/>
        <w:rPr>
          <w:b/>
          <w:color w:val="000000"/>
          <w:sz w:val="28"/>
          <w:szCs w:val="28"/>
        </w:rPr>
      </w:pPr>
      <w:r w:rsidRPr="00E36107">
        <w:rPr>
          <w:b/>
          <w:color w:val="000000"/>
          <w:sz w:val="28"/>
          <w:szCs w:val="28"/>
        </w:rPr>
        <w:t>год.</w:t>
      </w:r>
    </w:p>
    <w:p w:rsidR="001B0147" w:rsidRPr="00E36107" w:rsidRDefault="001B0147" w:rsidP="001B0147">
      <w:pPr>
        <w:spacing w:line="360" w:lineRule="auto"/>
        <w:jc w:val="both"/>
        <w:rPr>
          <w:color w:val="000000"/>
          <w:sz w:val="28"/>
          <w:szCs w:val="28"/>
        </w:rPr>
      </w:pPr>
    </w:p>
    <w:p w:rsidR="00FD5281" w:rsidRPr="00E36107" w:rsidRDefault="00FD5281" w:rsidP="001B0147">
      <w:pPr>
        <w:spacing w:line="360" w:lineRule="auto"/>
        <w:jc w:val="center"/>
        <w:rPr>
          <w:color w:val="000000"/>
          <w:sz w:val="28"/>
          <w:szCs w:val="28"/>
        </w:rPr>
      </w:pPr>
      <w:r w:rsidRPr="00E36107">
        <w:rPr>
          <w:color w:val="000000"/>
          <w:sz w:val="28"/>
          <w:szCs w:val="28"/>
        </w:rPr>
        <w:t>Музыкальное искусство, предоставляет детям возможность осознать себя</w:t>
      </w:r>
    </w:p>
    <w:p w:rsidR="00FD5281" w:rsidRPr="00E36107" w:rsidRDefault="00FD5281" w:rsidP="001B0147">
      <w:pPr>
        <w:spacing w:line="360" w:lineRule="auto"/>
        <w:jc w:val="both"/>
        <w:rPr>
          <w:color w:val="000000"/>
          <w:sz w:val="28"/>
          <w:szCs w:val="28"/>
        </w:rPr>
      </w:pPr>
      <w:r w:rsidRPr="00E36107">
        <w:rPr>
          <w:color w:val="000000"/>
          <w:sz w:val="28"/>
          <w:szCs w:val="28"/>
        </w:rPr>
        <w:t>как духовно­значимую личность, развить способность художественного,</w:t>
      </w:r>
    </w:p>
    <w:p w:rsidR="00FD5281" w:rsidRPr="00E36107" w:rsidRDefault="00FD5281" w:rsidP="001B0147">
      <w:pPr>
        <w:spacing w:line="360" w:lineRule="auto"/>
        <w:jc w:val="both"/>
        <w:rPr>
          <w:color w:val="000000"/>
          <w:sz w:val="28"/>
          <w:szCs w:val="28"/>
        </w:rPr>
      </w:pPr>
      <w:r w:rsidRPr="00E36107">
        <w:rPr>
          <w:color w:val="000000"/>
          <w:sz w:val="28"/>
          <w:szCs w:val="28"/>
        </w:rPr>
        <w:t>эстетического, нравственного оценивания окружающего мира. Освоить</w:t>
      </w:r>
    </w:p>
    <w:p w:rsidR="00FD5281" w:rsidRPr="00E36107" w:rsidRDefault="00FD5281" w:rsidP="001B0147">
      <w:pPr>
        <w:spacing w:line="360" w:lineRule="auto"/>
        <w:jc w:val="both"/>
        <w:rPr>
          <w:color w:val="000000"/>
          <w:sz w:val="28"/>
          <w:szCs w:val="28"/>
        </w:rPr>
      </w:pPr>
      <w:r w:rsidRPr="00E36107">
        <w:rPr>
          <w:color w:val="000000"/>
          <w:sz w:val="28"/>
          <w:szCs w:val="28"/>
        </w:rPr>
        <w:t>непреходящие ценности культуры, перенять духовный опыт поколений.</w:t>
      </w:r>
    </w:p>
    <w:p w:rsidR="00FD5281" w:rsidRPr="00E36107" w:rsidRDefault="00FD5281" w:rsidP="001B0147">
      <w:pPr>
        <w:spacing w:line="360" w:lineRule="auto"/>
        <w:jc w:val="both"/>
        <w:rPr>
          <w:color w:val="000000"/>
          <w:sz w:val="28"/>
          <w:szCs w:val="28"/>
        </w:rPr>
      </w:pPr>
      <w:r w:rsidRPr="00E36107">
        <w:rPr>
          <w:color w:val="000000"/>
          <w:sz w:val="28"/>
          <w:szCs w:val="28"/>
        </w:rPr>
        <w:t>Именно народная музыка с первых дней жизни служит средством</w:t>
      </w:r>
    </w:p>
    <w:p w:rsidR="00FD5281" w:rsidRPr="00E36107" w:rsidRDefault="00FD5281" w:rsidP="001B0147">
      <w:pPr>
        <w:spacing w:line="360" w:lineRule="auto"/>
        <w:jc w:val="both"/>
        <w:rPr>
          <w:color w:val="000000"/>
          <w:sz w:val="28"/>
          <w:szCs w:val="28"/>
        </w:rPr>
      </w:pPr>
      <w:r w:rsidRPr="00E36107">
        <w:rPr>
          <w:color w:val="000000"/>
          <w:sz w:val="28"/>
          <w:szCs w:val="28"/>
        </w:rPr>
        <w:t>формирования мировоззрения ребенка в целом, в его эстетической и</w:t>
      </w:r>
    </w:p>
    <w:p w:rsidR="00FD5281" w:rsidRPr="00E36107" w:rsidRDefault="00FD5281" w:rsidP="001B0147">
      <w:pPr>
        <w:spacing w:line="360" w:lineRule="auto"/>
        <w:jc w:val="both"/>
        <w:rPr>
          <w:color w:val="000000"/>
          <w:sz w:val="28"/>
          <w:szCs w:val="28"/>
        </w:rPr>
      </w:pPr>
      <w:r w:rsidRPr="00E36107">
        <w:rPr>
          <w:color w:val="000000"/>
          <w:sz w:val="28"/>
          <w:szCs w:val="28"/>
        </w:rPr>
        <w:t>нравственной сущности, развивает ассоциативное, образное мышление.</w:t>
      </w:r>
    </w:p>
    <w:p w:rsidR="00FD5281" w:rsidRPr="00E36107" w:rsidRDefault="00FD5281" w:rsidP="001B0147">
      <w:pPr>
        <w:spacing w:line="360" w:lineRule="auto"/>
        <w:jc w:val="both"/>
        <w:rPr>
          <w:color w:val="000000"/>
          <w:sz w:val="28"/>
          <w:szCs w:val="28"/>
        </w:rPr>
      </w:pPr>
      <w:r w:rsidRPr="00E36107">
        <w:rPr>
          <w:color w:val="000000"/>
          <w:sz w:val="28"/>
          <w:szCs w:val="28"/>
        </w:rPr>
        <w:t>Благодаря мышлению ребёнок развивает свои творческие способности,</w:t>
      </w:r>
    </w:p>
    <w:p w:rsidR="00FD5281" w:rsidRPr="00E36107" w:rsidRDefault="00FD5281" w:rsidP="001B0147">
      <w:pPr>
        <w:spacing w:line="360" w:lineRule="auto"/>
        <w:jc w:val="both"/>
        <w:rPr>
          <w:color w:val="000000"/>
          <w:sz w:val="28"/>
          <w:szCs w:val="28"/>
        </w:rPr>
      </w:pPr>
      <w:r w:rsidRPr="00E36107">
        <w:rPr>
          <w:color w:val="000000"/>
          <w:sz w:val="28"/>
          <w:szCs w:val="28"/>
        </w:rPr>
        <w:t>приобретает опыт творческой деятельности, формирует свою</w:t>
      </w:r>
    </w:p>
    <w:p w:rsidR="00FD5281" w:rsidRPr="00E36107" w:rsidRDefault="00FD5281" w:rsidP="001B0147">
      <w:pPr>
        <w:spacing w:line="360" w:lineRule="auto"/>
        <w:jc w:val="both"/>
        <w:rPr>
          <w:color w:val="000000"/>
          <w:sz w:val="28"/>
          <w:szCs w:val="28"/>
        </w:rPr>
      </w:pPr>
      <w:r w:rsidRPr="00E36107">
        <w:rPr>
          <w:color w:val="000000"/>
          <w:sz w:val="28"/>
          <w:szCs w:val="28"/>
        </w:rPr>
        <w:t>индивидуальность.</w:t>
      </w:r>
    </w:p>
    <w:p w:rsidR="00FD5281" w:rsidRPr="00E36107" w:rsidRDefault="00FD5281" w:rsidP="001B0147">
      <w:pPr>
        <w:spacing w:line="360" w:lineRule="auto"/>
        <w:jc w:val="both"/>
        <w:rPr>
          <w:color w:val="000000"/>
          <w:sz w:val="28"/>
          <w:szCs w:val="28"/>
        </w:rPr>
      </w:pPr>
      <w:r w:rsidRPr="00E36107">
        <w:rPr>
          <w:color w:val="000000"/>
          <w:sz w:val="28"/>
          <w:szCs w:val="28"/>
        </w:rPr>
        <w:t>Основным условием музыкального воспитания дошкольников средствами</w:t>
      </w:r>
    </w:p>
    <w:p w:rsidR="00FD5281" w:rsidRPr="00E36107" w:rsidRDefault="00FD5281" w:rsidP="001B0147">
      <w:pPr>
        <w:spacing w:line="360" w:lineRule="auto"/>
        <w:jc w:val="both"/>
        <w:rPr>
          <w:color w:val="000000"/>
          <w:sz w:val="28"/>
          <w:szCs w:val="28"/>
        </w:rPr>
      </w:pPr>
      <w:r w:rsidRPr="00E36107">
        <w:rPr>
          <w:color w:val="000000"/>
          <w:sz w:val="28"/>
          <w:szCs w:val="28"/>
        </w:rPr>
        <w:t>музыкального фольклора – повернуться лицом к народной музыке,</w:t>
      </w:r>
    </w:p>
    <w:p w:rsidR="00FD5281" w:rsidRPr="00E36107" w:rsidRDefault="00FD5281" w:rsidP="001B0147">
      <w:pPr>
        <w:spacing w:line="360" w:lineRule="auto"/>
        <w:jc w:val="both"/>
        <w:rPr>
          <w:color w:val="000000"/>
          <w:sz w:val="28"/>
          <w:szCs w:val="28"/>
        </w:rPr>
      </w:pPr>
      <w:r w:rsidRPr="00E36107">
        <w:rPr>
          <w:color w:val="000000"/>
          <w:sz w:val="28"/>
          <w:szCs w:val="28"/>
        </w:rPr>
        <w:t>начиная с самого раннего возраста, когда закладываются основные понятия</w:t>
      </w:r>
    </w:p>
    <w:p w:rsidR="00FD5281" w:rsidRPr="00E36107" w:rsidRDefault="00FD5281" w:rsidP="001B0147">
      <w:pPr>
        <w:spacing w:line="360" w:lineRule="auto"/>
        <w:jc w:val="both"/>
        <w:rPr>
          <w:color w:val="000000"/>
          <w:sz w:val="28"/>
          <w:szCs w:val="28"/>
        </w:rPr>
      </w:pPr>
      <w:r w:rsidRPr="00E36107">
        <w:rPr>
          <w:color w:val="000000"/>
          <w:sz w:val="28"/>
          <w:szCs w:val="28"/>
        </w:rPr>
        <w:t>у ребенка, формируется речь и мышление, развиваются способности,</w:t>
      </w:r>
    </w:p>
    <w:p w:rsidR="00FD5281" w:rsidRPr="00E36107" w:rsidRDefault="00FD5281" w:rsidP="001B0147">
      <w:pPr>
        <w:spacing w:line="360" w:lineRule="auto"/>
        <w:jc w:val="both"/>
        <w:rPr>
          <w:color w:val="000000"/>
          <w:sz w:val="28"/>
          <w:szCs w:val="28"/>
        </w:rPr>
      </w:pPr>
      <w:r w:rsidRPr="00E36107">
        <w:rPr>
          <w:color w:val="000000"/>
          <w:sz w:val="28"/>
          <w:szCs w:val="28"/>
        </w:rPr>
        <w:t>умения и навыки. Музыкальный фольклор несет в себе нравственность,</w:t>
      </w:r>
    </w:p>
    <w:p w:rsidR="00FD5281" w:rsidRPr="00E36107" w:rsidRDefault="00FD5281" w:rsidP="001B0147">
      <w:pPr>
        <w:spacing w:line="360" w:lineRule="auto"/>
        <w:jc w:val="both"/>
        <w:rPr>
          <w:color w:val="000000"/>
          <w:sz w:val="28"/>
          <w:szCs w:val="28"/>
        </w:rPr>
      </w:pPr>
      <w:r w:rsidRPr="00E36107">
        <w:rPr>
          <w:color w:val="000000"/>
          <w:sz w:val="28"/>
          <w:szCs w:val="28"/>
        </w:rPr>
        <w:t>эстетику, элементы народной мудрости. Эту задачу по развитию личности</w:t>
      </w:r>
    </w:p>
    <w:p w:rsidR="00FD5281" w:rsidRPr="00E36107" w:rsidRDefault="00FD5281" w:rsidP="001B0147">
      <w:pPr>
        <w:spacing w:line="360" w:lineRule="auto"/>
        <w:jc w:val="both"/>
        <w:rPr>
          <w:color w:val="000000"/>
          <w:sz w:val="28"/>
          <w:szCs w:val="28"/>
        </w:rPr>
      </w:pPr>
      <w:r w:rsidRPr="00E36107">
        <w:rPr>
          <w:color w:val="000000"/>
          <w:sz w:val="28"/>
          <w:szCs w:val="28"/>
        </w:rPr>
        <w:t>ребенка помогают решить и музыкальные занятия, и кружковая работа, а</w:t>
      </w:r>
    </w:p>
    <w:p w:rsidR="00FD5281" w:rsidRPr="00E36107" w:rsidRDefault="00FD5281" w:rsidP="001B0147">
      <w:pPr>
        <w:spacing w:line="360" w:lineRule="auto"/>
        <w:jc w:val="both"/>
        <w:rPr>
          <w:color w:val="000000"/>
          <w:sz w:val="28"/>
          <w:szCs w:val="28"/>
        </w:rPr>
      </w:pPr>
      <w:r w:rsidRPr="00E36107">
        <w:rPr>
          <w:color w:val="000000"/>
          <w:sz w:val="28"/>
          <w:szCs w:val="28"/>
        </w:rPr>
        <w:t>также проведение праздников и развлечений. При знакомстве с прибаутками,</w:t>
      </w:r>
    </w:p>
    <w:p w:rsidR="00FD5281" w:rsidRPr="00E36107" w:rsidRDefault="00FD5281" w:rsidP="001B0147">
      <w:pPr>
        <w:spacing w:line="360" w:lineRule="auto"/>
        <w:jc w:val="both"/>
        <w:rPr>
          <w:color w:val="000000"/>
          <w:sz w:val="28"/>
          <w:szCs w:val="28"/>
        </w:rPr>
      </w:pPr>
      <w:r w:rsidRPr="00E36107">
        <w:rPr>
          <w:color w:val="000000"/>
          <w:sz w:val="28"/>
          <w:szCs w:val="28"/>
        </w:rPr>
        <w:t>календарным, потешным, игровым фольклором, обогащается внутренний</w:t>
      </w:r>
    </w:p>
    <w:p w:rsidR="00FD5281" w:rsidRPr="00E36107" w:rsidRDefault="00FD5281" w:rsidP="001B0147">
      <w:pPr>
        <w:spacing w:line="360" w:lineRule="auto"/>
        <w:jc w:val="both"/>
        <w:rPr>
          <w:color w:val="000000"/>
          <w:sz w:val="28"/>
          <w:szCs w:val="28"/>
        </w:rPr>
      </w:pPr>
      <w:r w:rsidRPr="00E36107">
        <w:rPr>
          <w:color w:val="000000"/>
          <w:sz w:val="28"/>
          <w:szCs w:val="28"/>
        </w:rPr>
        <w:t>мир ребенка.</w:t>
      </w:r>
    </w:p>
    <w:p w:rsidR="00FD5281" w:rsidRPr="00E36107" w:rsidRDefault="00FD5281" w:rsidP="001B0147">
      <w:pPr>
        <w:spacing w:line="360" w:lineRule="auto"/>
        <w:jc w:val="both"/>
        <w:rPr>
          <w:color w:val="000000"/>
          <w:sz w:val="28"/>
          <w:szCs w:val="28"/>
        </w:rPr>
      </w:pPr>
      <w:r w:rsidRPr="00E36107">
        <w:rPr>
          <w:color w:val="000000"/>
          <w:sz w:val="28"/>
          <w:szCs w:val="28"/>
        </w:rPr>
        <w:t>Значительную роль в воспитании дошкольника играет приобщение его к</w:t>
      </w:r>
    </w:p>
    <w:p w:rsidR="00FD5281" w:rsidRPr="00E36107" w:rsidRDefault="00FD5281" w:rsidP="001B0147">
      <w:pPr>
        <w:spacing w:line="360" w:lineRule="auto"/>
        <w:jc w:val="both"/>
        <w:rPr>
          <w:color w:val="000000"/>
          <w:sz w:val="28"/>
          <w:szCs w:val="28"/>
        </w:rPr>
      </w:pPr>
      <w:r w:rsidRPr="00E36107">
        <w:rPr>
          <w:color w:val="000000"/>
          <w:sz w:val="28"/>
          <w:szCs w:val="28"/>
        </w:rPr>
        <w:t>народной песенной культуре. Народное творчество Н. В. Гоголь образно</w:t>
      </w:r>
    </w:p>
    <w:p w:rsidR="00FD5281" w:rsidRPr="00E36107" w:rsidRDefault="00FD5281" w:rsidP="001B0147">
      <w:pPr>
        <w:spacing w:line="360" w:lineRule="auto"/>
        <w:jc w:val="both"/>
        <w:rPr>
          <w:color w:val="000000"/>
          <w:sz w:val="28"/>
          <w:szCs w:val="28"/>
        </w:rPr>
      </w:pPr>
      <w:r w:rsidRPr="00E36107">
        <w:rPr>
          <w:color w:val="000000"/>
          <w:sz w:val="28"/>
          <w:szCs w:val="28"/>
        </w:rPr>
        <w:t>назвал «звучащей историей», «звонкими живыми летописями». Поэтому</w:t>
      </w:r>
    </w:p>
    <w:p w:rsidR="00FD5281" w:rsidRPr="00E36107" w:rsidRDefault="00FD5281" w:rsidP="001B0147">
      <w:pPr>
        <w:spacing w:line="360" w:lineRule="auto"/>
        <w:jc w:val="both"/>
        <w:rPr>
          <w:color w:val="000000"/>
          <w:sz w:val="28"/>
          <w:szCs w:val="28"/>
        </w:rPr>
      </w:pPr>
      <w:r w:rsidRPr="00E36107">
        <w:rPr>
          <w:color w:val="000000"/>
          <w:sz w:val="28"/>
          <w:szCs w:val="28"/>
        </w:rPr>
        <w:t>главной задачей своей деятельности вижу обогатить детей знаниями о</w:t>
      </w:r>
    </w:p>
    <w:p w:rsidR="00FD5281" w:rsidRPr="00E36107" w:rsidRDefault="00FD5281" w:rsidP="001B0147">
      <w:pPr>
        <w:spacing w:line="360" w:lineRule="auto"/>
        <w:jc w:val="both"/>
        <w:rPr>
          <w:color w:val="000000"/>
          <w:sz w:val="28"/>
          <w:szCs w:val="28"/>
        </w:rPr>
      </w:pPr>
      <w:r w:rsidRPr="00E36107">
        <w:rPr>
          <w:color w:val="000000"/>
          <w:sz w:val="28"/>
          <w:szCs w:val="28"/>
        </w:rPr>
        <w:t>народном музыкальном фольклоре. Наблюдая за ребёнком во время</w:t>
      </w:r>
    </w:p>
    <w:p w:rsidR="00FD5281" w:rsidRPr="00E36107" w:rsidRDefault="00FD5281" w:rsidP="001B0147">
      <w:pPr>
        <w:spacing w:line="360" w:lineRule="auto"/>
        <w:jc w:val="both"/>
        <w:rPr>
          <w:color w:val="000000"/>
          <w:sz w:val="28"/>
          <w:szCs w:val="28"/>
        </w:rPr>
      </w:pPr>
      <w:r w:rsidRPr="00E36107">
        <w:rPr>
          <w:color w:val="000000"/>
          <w:sz w:val="28"/>
          <w:szCs w:val="28"/>
        </w:rPr>
        <w:t>творческой деятельности, можно судить о разнообразии способностей</w:t>
      </w:r>
    </w:p>
    <w:p w:rsidR="00FD5281" w:rsidRPr="00E36107" w:rsidRDefault="00FD5281" w:rsidP="001B0147">
      <w:pPr>
        <w:spacing w:line="360" w:lineRule="auto"/>
        <w:jc w:val="both"/>
        <w:rPr>
          <w:color w:val="000000"/>
          <w:sz w:val="28"/>
          <w:szCs w:val="28"/>
        </w:rPr>
      </w:pPr>
      <w:r w:rsidRPr="00E36107">
        <w:rPr>
          <w:color w:val="000000"/>
          <w:sz w:val="28"/>
          <w:szCs w:val="28"/>
        </w:rPr>
        <w:t>ребенка, так как творческая деятельность способна оказать преобразующее</w:t>
      </w:r>
    </w:p>
    <w:p w:rsidR="00FD5281" w:rsidRPr="00E36107" w:rsidRDefault="00FD5281" w:rsidP="001B0147">
      <w:pPr>
        <w:spacing w:line="360" w:lineRule="auto"/>
        <w:jc w:val="both"/>
        <w:rPr>
          <w:color w:val="000000"/>
          <w:sz w:val="28"/>
          <w:szCs w:val="28"/>
        </w:rPr>
      </w:pPr>
      <w:r w:rsidRPr="00E36107">
        <w:rPr>
          <w:color w:val="000000"/>
          <w:sz w:val="28"/>
          <w:szCs w:val="28"/>
        </w:rPr>
        <w:t>влияние на личность ребенка.</w:t>
      </w:r>
    </w:p>
    <w:p w:rsidR="00FD5281" w:rsidRPr="00E36107" w:rsidRDefault="00FD5281" w:rsidP="001B0147">
      <w:pPr>
        <w:spacing w:line="360" w:lineRule="auto"/>
        <w:jc w:val="both"/>
        <w:rPr>
          <w:color w:val="000000"/>
          <w:sz w:val="28"/>
          <w:szCs w:val="28"/>
        </w:rPr>
      </w:pPr>
      <w:r w:rsidRPr="00E36107">
        <w:rPr>
          <w:color w:val="000000"/>
          <w:sz w:val="28"/>
          <w:szCs w:val="28"/>
        </w:rPr>
        <w:t>Цель: ­ побуждать детей к творческой самореализации на народных</w:t>
      </w:r>
    </w:p>
    <w:p w:rsidR="00FD5281" w:rsidRPr="00E36107" w:rsidRDefault="00FD5281" w:rsidP="001B0147">
      <w:pPr>
        <w:spacing w:line="360" w:lineRule="auto"/>
        <w:jc w:val="both"/>
        <w:rPr>
          <w:color w:val="000000"/>
          <w:sz w:val="28"/>
          <w:szCs w:val="28"/>
        </w:rPr>
      </w:pPr>
      <w:r w:rsidRPr="00E36107">
        <w:rPr>
          <w:color w:val="000000"/>
          <w:sz w:val="28"/>
          <w:szCs w:val="28"/>
        </w:rPr>
        <w:t>праздниках и развлечениях.</w:t>
      </w:r>
    </w:p>
    <w:p w:rsidR="00FD5281" w:rsidRPr="00E36107" w:rsidRDefault="00FD5281" w:rsidP="001B0147">
      <w:pPr>
        <w:spacing w:line="360" w:lineRule="auto"/>
        <w:jc w:val="both"/>
        <w:rPr>
          <w:color w:val="000000"/>
          <w:sz w:val="28"/>
          <w:szCs w:val="28"/>
        </w:rPr>
      </w:pPr>
      <w:r w:rsidRPr="00E36107">
        <w:rPr>
          <w:color w:val="000000"/>
          <w:sz w:val="28"/>
          <w:szCs w:val="28"/>
        </w:rPr>
        <w:t>Задачи:</w:t>
      </w:r>
    </w:p>
    <w:p w:rsidR="00FD5281" w:rsidRPr="00E36107" w:rsidRDefault="00FD5281" w:rsidP="001B0147">
      <w:pPr>
        <w:spacing w:line="360" w:lineRule="auto"/>
        <w:jc w:val="both"/>
        <w:rPr>
          <w:color w:val="000000"/>
          <w:sz w:val="28"/>
          <w:szCs w:val="28"/>
        </w:rPr>
      </w:pPr>
      <w:r w:rsidRPr="00E36107">
        <w:rPr>
          <w:color w:val="000000"/>
          <w:sz w:val="28"/>
          <w:szCs w:val="28"/>
        </w:rPr>
        <w:t>Побуждать детей к участию в традиционных и обрядовых праздниках.</w:t>
      </w:r>
    </w:p>
    <w:p w:rsidR="00FD5281" w:rsidRPr="00E36107" w:rsidRDefault="00FD5281" w:rsidP="001B0147">
      <w:pPr>
        <w:spacing w:line="360" w:lineRule="auto"/>
        <w:jc w:val="both"/>
        <w:rPr>
          <w:color w:val="000000"/>
          <w:sz w:val="28"/>
          <w:szCs w:val="28"/>
        </w:rPr>
      </w:pPr>
      <w:r w:rsidRPr="00E36107">
        <w:rPr>
          <w:color w:val="000000"/>
          <w:sz w:val="28"/>
          <w:szCs w:val="28"/>
        </w:rPr>
        <w:t>Развитие музыкально­эстетического восприятия песен и хороводов</w:t>
      </w:r>
    </w:p>
    <w:p w:rsidR="00FD5281" w:rsidRPr="00E36107" w:rsidRDefault="00FD5281" w:rsidP="001B0147">
      <w:pPr>
        <w:spacing w:line="360" w:lineRule="auto"/>
        <w:jc w:val="both"/>
        <w:rPr>
          <w:color w:val="000000"/>
          <w:sz w:val="28"/>
          <w:szCs w:val="28"/>
        </w:rPr>
      </w:pPr>
      <w:r w:rsidRPr="00E36107">
        <w:rPr>
          <w:color w:val="000000"/>
          <w:sz w:val="28"/>
          <w:szCs w:val="28"/>
        </w:rPr>
        <w:t>народного характера</w:t>
      </w:r>
    </w:p>
    <w:p w:rsidR="00FD5281" w:rsidRPr="00E36107" w:rsidRDefault="00FD5281" w:rsidP="001B0147">
      <w:pPr>
        <w:spacing w:line="360" w:lineRule="auto"/>
        <w:jc w:val="both"/>
        <w:rPr>
          <w:color w:val="000000"/>
          <w:sz w:val="28"/>
          <w:szCs w:val="28"/>
        </w:rPr>
      </w:pPr>
      <w:r w:rsidRPr="00E36107">
        <w:rPr>
          <w:color w:val="000000"/>
          <w:sz w:val="28"/>
          <w:szCs w:val="28"/>
        </w:rPr>
        <w:t>Развить целостное восприятие народных праздников: получать эстетическое</w:t>
      </w:r>
    </w:p>
    <w:p w:rsidR="00FD5281" w:rsidRPr="00E36107" w:rsidRDefault="00FD5281" w:rsidP="001B0147">
      <w:pPr>
        <w:spacing w:line="360" w:lineRule="auto"/>
        <w:jc w:val="both"/>
        <w:rPr>
          <w:color w:val="000000"/>
          <w:sz w:val="28"/>
          <w:szCs w:val="28"/>
        </w:rPr>
      </w:pPr>
      <w:r w:rsidRPr="00E36107">
        <w:rPr>
          <w:color w:val="000000"/>
          <w:sz w:val="28"/>
          <w:szCs w:val="28"/>
        </w:rPr>
        <w:t>удовольствие от восприятия народной песни, хоровода, потешки, игры,</w:t>
      </w:r>
    </w:p>
    <w:p w:rsidR="00FD5281" w:rsidRPr="00E36107" w:rsidRDefault="00FD5281" w:rsidP="00FD5281">
      <w:pPr>
        <w:jc w:val="both"/>
        <w:rPr>
          <w:color w:val="000000"/>
          <w:sz w:val="28"/>
          <w:szCs w:val="28"/>
        </w:rPr>
      </w:pPr>
      <w:r w:rsidRPr="00E36107">
        <w:rPr>
          <w:color w:val="000000"/>
          <w:sz w:val="28"/>
          <w:szCs w:val="28"/>
        </w:rPr>
        <w:t>чувствовать характер и настроение.</w:t>
      </w:r>
    </w:p>
    <w:p w:rsidR="00FD5281" w:rsidRPr="00E36107" w:rsidRDefault="00FD5281" w:rsidP="00FD5281">
      <w:pPr>
        <w:jc w:val="both"/>
        <w:rPr>
          <w:color w:val="000000"/>
          <w:sz w:val="28"/>
          <w:szCs w:val="28"/>
        </w:rPr>
      </w:pPr>
      <w:r w:rsidRPr="00E36107">
        <w:rPr>
          <w:color w:val="000000"/>
          <w:sz w:val="28"/>
          <w:szCs w:val="28"/>
        </w:rPr>
        <w:t>Развивать музыкально­слуховые певческие настроения.</w:t>
      </w:r>
    </w:p>
    <w:p w:rsidR="00FD5281" w:rsidRPr="00E36107" w:rsidRDefault="00FD5281" w:rsidP="00FD5281">
      <w:pPr>
        <w:jc w:val="both"/>
        <w:rPr>
          <w:color w:val="000000"/>
          <w:sz w:val="28"/>
          <w:szCs w:val="28"/>
        </w:rPr>
      </w:pPr>
      <w:r w:rsidRPr="00E36107">
        <w:rPr>
          <w:color w:val="000000"/>
          <w:sz w:val="28"/>
          <w:szCs w:val="28"/>
        </w:rPr>
        <w:t>Отмечать яркие эмоциональные переживания и отзывчивость на народные</w:t>
      </w:r>
    </w:p>
    <w:p w:rsidR="00FD5281" w:rsidRPr="00E36107" w:rsidRDefault="00FD5281" w:rsidP="00FD5281">
      <w:pPr>
        <w:jc w:val="both"/>
        <w:rPr>
          <w:color w:val="000000"/>
          <w:sz w:val="28"/>
          <w:szCs w:val="28"/>
        </w:rPr>
      </w:pPr>
      <w:r w:rsidRPr="00E36107">
        <w:rPr>
          <w:color w:val="000000"/>
          <w:sz w:val="28"/>
          <w:szCs w:val="28"/>
        </w:rPr>
        <w:t>праздники.</w:t>
      </w:r>
    </w:p>
    <w:p w:rsidR="00FD5281" w:rsidRPr="00E36107" w:rsidRDefault="00FD5281" w:rsidP="00FD5281">
      <w:pPr>
        <w:jc w:val="both"/>
        <w:rPr>
          <w:color w:val="000000"/>
          <w:sz w:val="28"/>
          <w:szCs w:val="28"/>
        </w:rPr>
      </w:pPr>
      <w:r w:rsidRPr="00E36107">
        <w:rPr>
          <w:color w:val="000000"/>
          <w:sz w:val="28"/>
          <w:szCs w:val="28"/>
        </w:rPr>
        <w:t>Использовать в самостоятельной деятельности народные игры и попевки.</w:t>
      </w:r>
    </w:p>
    <w:p w:rsidR="00FD5281" w:rsidRPr="00E36107" w:rsidRDefault="00FD5281" w:rsidP="00FD5281">
      <w:pPr>
        <w:jc w:val="both"/>
        <w:rPr>
          <w:color w:val="000000"/>
          <w:sz w:val="28"/>
          <w:szCs w:val="28"/>
        </w:rPr>
      </w:pPr>
      <w:r w:rsidRPr="00E36107">
        <w:rPr>
          <w:color w:val="000000"/>
          <w:sz w:val="28"/>
          <w:szCs w:val="28"/>
        </w:rPr>
        <w:t>Сформировать потребность эмоционально высказываться о прошедших</w:t>
      </w:r>
    </w:p>
    <w:p w:rsidR="00FD5281" w:rsidRPr="00E36107" w:rsidRDefault="00FD5281" w:rsidP="00FD5281">
      <w:pPr>
        <w:jc w:val="both"/>
        <w:rPr>
          <w:color w:val="000000"/>
          <w:sz w:val="28"/>
          <w:szCs w:val="28"/>
        </w:rPr>
      </w:pPr>
      <w:r w:rsidRPr="00E36107">
        <w:rPr>
          <w:color w:val="000000"/>
          <w:sz w:val="28"/>
          <w:szCs w:val="28"/>
        </w:rPr>
        <w:t>праздниках и развлечениях, высказывать эстетические суждения о</w:t>
      </w:r>
    </w:p>
    <w:p w:rsidR="00FD5281" w:rsidRPr="00E36107" w:rsidRDefault="00FD5281" w:rsidP="00FD5281">
      <w:pPr>
        <w:jc w:val="both"/>
        <w:rPr>
          <w:color w:val="000000"/>
          <w:sz w:val="28"/>
          <w:szCs w:val="28"/>
        </w:rPr>
      </w:pPr>
      <w:r w:rsidRPr="00E36107">
        <w:rPr>
          <w:color w:val="000000"/>
          <w:sz w:val="28"/>
          <w:szCs w:val="28"/>
        </w:rPr>
        <w:t>содержании и характере народного праздника, выражать свои впечатления в</w:t>
      </w:r>
    </w:p>
    <w:p w:rsidR="00FD5281" w:rsidRPr="00E36107" w:rsidRDefault="00FD5281" w:rsidP="00FD5281">
      <w:pPr>
        <w:jc w:val="both"/>
        <w:rPr>
          <w:color w:val="000000"/>
          <w:sz w:val="28"/>
          <w:szCs w:val="28"/>
        </w:rPr>
      </w:pPr>
      <w:r w:rsidRPr="00E36107">
        <w:rPr>
          <w:color w:val="000000"/>
          <w:sz w:val="28"/>
          <w:szCs w:val="28"/>
        </w:rPr>
        <w:t>творческой исполнительской деятельности.</w:t>
      </w:r>
    </w:p>
    <w:p w:rsidR="00FD5281" w:rsidRPr="00E36107" w:rsidRDefault="00FD5281" w:rsidP="00FD5281">
      <w:pPr>
        <w:jc w:val="both"/>
        <w:rPr>
          <w:color w:val="000000"/>
          <w:sz w:val="28"/>
          <w:szCs w:val="28"/>
        </w:rPr>
      </w:pPr>
      <w:r w:rsidRPr="00E36107">
        <w:rPr>
          <w:color w:val="000000"/>
          <w:sz w:val="28"/>
          <w:szCs w:val="28"/>
        </w:rPr>
        <w:t>Проявлять творчество в исполнении народных хороводов и игр.</w:t>
      </w:r>
    </w:p>
    <w:p w:rsidR="00FD5281" w:rsidRPr="00E36107" w:rsidRDefault="00FD5281" w:rsidP="00FD5281">
      <w:pPr>
        <w:jc w:val="both"/>
        <w:rPr>
          <w:b/>
          <w:color w:val="000000"/>
          <w:sz w:val="28"/>
          <w:szCs w:val="28"/>
        </w:rPr>
      </w:pPr>
      <w:r w:rsidRPr="00E36107">
        <w:rPr>
          <w:b/>
          <w:color w:val="000000"/>
          <w:sz w:val="28"/>
          <w:szCs w:val="28"/>
        </w:rPr>
        <w:t>Май</w:t>
      </w:r>
    </w:p>
    <w:p w:rsidR="00FD5281" w:rsidRPr="00E36107" w:rsidRDefault="00FD5281" w:rsidP="00FD5281">
      <w:pPr>
        <w:jc w:val="both"/>
        <w:rPr>
          <w:color w:val="000000"/>
          <w:sz w:val="28"/>
          <w:szCs w:val="28"/>
        </w:rPr>
      </w:pPr>
      <w:r w:rsidRPr="00E36107">
        <w:rPr>
          <w:color w:val="000000"/>
          <w:sz w:val="28"/>
          <w:szCs w:val="28"/>
        </w:rPr>
        <w:t>«Солнышко – вёдрышко, Выгляни в окошечко»</w:t>
      </w:r>
    </w:p>
    <w:p w:rsidR="00FD5281" w:rsidRPr="00E36107" w:rsidRDefault="00FD5281" w:rsidP="00FD5281">
      <w:pPr>
        <w:jc w:val="both"/>
        <w:rPr>
          <w:color w:val="000000"/>
          <w:sz w:val="28"/>
          <w:szCs w:val="28"/>
        </w:rPr>
      </w:pPr>
      <w:r w:rsidRPr="00E36107">
        <w:rPr>
          <w:color w:val="000000"/>
          <w:sz w:val="28"/>
          <w:szCs w:val="28"/>
        </w:rPr>
        <w:t>«Весенний хоровод» Рассказ о народном празднике «Алексей — с гор</w:t>
      </w:r>
    </w:p>
    <w:p w:rsidR="00FD5281" w:rsidRPr="00E36107" w:rsidRDefault="00FD5281" w:rsidP="00FD5281">
      <w:pPr>
        <w:jc w:val="both"/>
        <w:rPr>
          <w:color w:val="000000"/>
          <w:sz w:val="28"/>
          <w:szCs w:val="28"/>
        </w:rPr>
      </w:pPr>
      <w:r w:rsidRPr="00E36107">
        <w:rPr>
          <w:color w:val="000000"/>
          <w:sz w:val="28"/>
          <w:szCs w:val="28"/>
        </w:rPr>
        <w:t>потоки». Проведение русских народных игр «КОРАБЛИКИ», «Родничок»,</w:t>
      </w:r>
    </w:p>
    <w:p w:rsidR="00FD5281" w:rsidRPr="00E36107" w:rsidRDefault="00FD5281" w:rsidP="00FD5281">
      <w:pPr>
        <w:jc w:val="both"/>
        <w:rPr>
          <w:color w:val="000000"/>
          <w:sz w:val="28"/>
          <w:szCs w:val="28"/>
        </w:rPr>
      </w:pPr>
      <w:r w:rsidRPr="00E36107">
        <w:rPr>
          <w:color w:val="000000"/>
          <w:sz w:val="28"/>
          <w:szCs w:val="28"/>
        </w:rPr>
        <w:t>«Плетень» и «Ручеек». Рассказывание докучных сказок, дразнилок,</w:t>
      </w:r>
    </w:p>
    <w:p w:rsidR="00FD5281" w:rsidRPr="00E36107" w:rsidRDefault="00FD5281" w:rsidP="00FD5281">
      <w:pPr>
        <w:jc w:val="both"/>
        <w:rPr>
          <w:color w:val="000000"/>
          <w:sz w:val="28"/>
          <w:szCs w:val="28"/>
        </w:rPr>
      </w:pPr>
      <w:r w:rsidRPr="00E36107">
        <w:rPr>
          <w:color w:val="000000"/>
          <w:sz w:val="28"/>
          <w:szCs w:val="28"/>
        </w:rPr>
        <w:t>загадывание загадок и т. п. Частушки ­ Выразительное исполнение.</w:t>
      </w:r>
    </w:p>
    <w:p w:rsidR="00FD5281" w:rsidRPr="00E36107" w:rsidRDefault="00FD5281" w:rsidP="00FD5281">
      <w:pPr>
        <w:jc w:val="both"/>
        <w:rPr>
          <w:color w:val="000000"/>
          <w:sz w:val="28"/>
          <w:szCs w:val="28"/>
        </w:rPr>
      </w:pPr>
      <w:r w:rsidRPr="00E36107">
        <w:rPr>
          <w:color w:val="000000"/>
          <w:sz w:val="28"/>
          <w:szCs w:val="28"/>
        </w:rPr>
        <w:t>Вокальная разминка:</w:t>
      </w:r>
    </w:p>
    <w:p w:rsidR="00FD5281" w:rsidRPr="00E36107" w:rsidRDefault="00FD5281" w:rsidP="00FD5281">
      <w:pPr>
        <w:jc w:val="both"/>
        <w:rPr>
          <w:color w:val="000000"/>
          <w:sz w:val="28"/>
          <w:szCs w:val="28"/>
        </w:rPr>
      </w:pPr>
      <w:r w:rsidRPr="00E36107">
        <w:rPr>
          <w:color w:val="000000"/>
          <w:sz w:val="28"/>
          <w:szCs w:val="28"/>
        </w:rPr>
        <w:t>«Скок ­ поскок» «Жаворонушки, прилетите­ка»</w:t>
      </w:r>
    </w:p>
    <w:p w:rsidR="00FD5281" w:rsidRPr="00E36107" w:rsidRDefault="00FD5281" w:rsidP="00FD5281">
      <w:pPr>
        <w:jc w:val="both"/>
        <w:rPr>
          <w:color w:val="000000"/>
          <w:sz w:val="28"/>
          <w:szCs w:val="28"/>
        </w:rPr>
      </w:pPr>
      <w:r w:rsidRPr="00E36107">
        <w:rPr>
          <w:color w:val="000000"/>
          <w:sz w:val="28"/>
          <w:szCs w:val="28"/>
        </w:rPr>
        <w:t>Игра на музыкальном инструменте — дудочка Использование на занятиях</w:t>
      </w:r>
    </w:p>
    <w:p w:rsidR="00FD5281" w:rsidRPr="00E36107" w:rsidRDefault="00FD5281" w:rsidP="00FD5281">
      <w:pPr>
        <w:jc w:val="both"/>
        <w:rPr>
          <w:color w:val="000000"/>
          <w:sz w:val="28"/>
          <w:szCs w:val="28"/>
        </w:rPr>
      </w:pPr>
      <w:r w:rsidRPr="00E36107">
        <w:rPr>
          <w:color w:val="000000"/>
          <w:sz w:val="28"/>
          <w:szCs w:val="28"/>
        </w:rPr>
        <w:t>мотивов русских народных сказок, чтение потешек. Исполнение русских</w:t>
      </w:r>
    </w:p>
    <w:p w:rsidR="00FD5281" w:rsidRPr="00E36107" w:rsidRDefault="00FD5281" w:rsidP="00FD5281">
      <w:pPr>
        <w:jc w:val="both"/>
        <w:rPr>
          <w:color w:val="000000"/>
          <w:sz w:val="28"/>
          <w:szCs w:val="28"/>
        </w:rPr>
      </w:pPr>
      <w:r w:rsidRPr="00E36107">
        <w:rPr>
          <w:color w:val="000000"/>
          <w:sz w:val="28"/>
          <w:szCs w:val="28"/>
        </w:rPr>
        <w:t>народных песен «Как у нас –то козёл», «Бабушкин козлик», «Петушок»,</w:t>
      </w:r>
    </w:p>
    <w:p w:rsidR="00FD5281" w:rsidRPr="00E36107" w:rsidRDefault="00FD5281" w:rsidP="00FD5281">
      <w:pPr>
        <w:jc w:val="both"/>
        <w:rPr>
          <w:color w:val="000000"/>
          <w:sz w:val="28"/>
          <w:szCs w:val="28"/>
        </w:rPr>
      </w:pPr>
      <w:r w:rsidRPr="00E36107">
        <w:rPr>
          <w:color w:val="000000"/>
          <w:sz w:val="28"/>
          <w:szCs w:val="28"/>
        </w:rPr>
        <w:t>«Гуси вы. гуси», «Курочка­рябушечка»</w:t>
      </w:r>
    </w:p>
    <w:p w:rsidR="00FD5281" w:rsidRPr="00E36107" w:rsidRDefault="00FD5281" w:rsidP="00FD5281">
      <w:pPr>
        <w:jc w:val="both"/>
        <w:rPr>
          <w:color w:val="000000"/>
          <w:sz w:val="28"/>
          <w:szCs w:val="28"/>
        </w:rPr>
      </w:pPr>
      <w:r w:rsidRPr="00E36107">
        <w:rPr>
          <w:color w:val="000000"/>
          <w:sz w:val="28"/>
          <w:szCs w:val="28"/>
        </w:rPr>
        <w:t>Подвижная игра: «Весёлый бубен»</w:t>
      </w:r>
    </w:p>
    <w:p w:rsidR="00FD5281" w:rsidRPr="00E36107" w:rsidRDefault="00FD5281" w:rsidP="00FD5281">
      <w:pPr>
        <w:jc w:val="both"/>
        <w:rPr>
          <w:color w:val="000000"/>
          <w:sz w:val="28"/>
          <w:szCs w:val="28"/>
        </w:rPr>
      </w:pPr>
      <w:r w:rsidRPr="00E36107">
        <w:rPr>
          <w:color w:val="000000"/>
          <w:sz w:val="28"/>
          <w:szCs w:val="28"/>
        </w:rPr>
        <w:t>Развлечение</w:t>
      </w:r>
    </w:p>
    <w:p w:rsidR="00FD5281" w:rsidRPr="00E36107" w:rsidRDefault="00FD5281" w:rsidP="00FD5281">
      <w:pPr>
        <w:jc w:val="both"/>
        <w:rPr>
          <w:color w:val="000000"/>
          <w:sz w:val="28"/>
          <w:szCs w:val="28"/>
        </w:rPr>
      </w:pPr>
      <w:r w:rsidRPr="00E36107">
        <w:rPr>
          <w:color w:val="000000"/>
          <w:sz w:val="28"/>
          <w:szCs w:val="28"/>
        </w:rPr>
        <w:t>«Весенний хоровод»</w:t>
      </w:r>
    </w:p>
    <w:p w:rsidR="00FD5281" w:rsidRPr="003B4E12" w:rsidRDefault="00FD5281" w:rsidP="00FD5281">
      <w:pPr>
        <w:jc w:val="both"/>
        <w:rPr>
          <w:b/>
          <w:sz w:val="28"/>
          <w:szCs w:val="28"/>
        </w:rPr>
      </w:pPr>
      <w:r w:rsidRPr="003B4E12">
        <w:rPr>
          <w:b/>
          <w:sz w:val="28"/>
          <w:szCs w:val="28"/>
        </w:rPr>
        <w:t>Июнь</w:t>
      </w:r>
    </w:p>
    <w:p w:rsidR="00FD5281" w:rsidRPr="00FD5281" w:rsidRDefault="00FD5281" w:rsidP="00FD5281">
      <w:pPr>
        <w:jc w:val="both"/>
        <w:rPr>
          <w:sz w:val="28"/>
          <w:szCs w:val="28"/>
        </w:rPr>
      </w:pPr>
      <w:r w:rsidRPr="00FD5281">
        <w:rPr>
          <w:sz w:val="28"/>
          <w:szCs w:val="28"/>
        </w:rPr>
        <w:t>«Друг за дружку держаться, ничего не бояться»</w:t>
      </w:r>
    </w:p>
    <w:p w:rsidR="00FD5281" w:rsidRPr="00FD5281" w:rsidRDefault="00FD5281" w:rsidP="00FD5281">
      <w:pPr>
        <w:jc w:val="both"/>
        <w:rPr>
          <w:sz w:val="28"/>
          <w:szCs w:val="28"/>
        </w:rPr>
      </w:pPr>
      <w:r w:rsidRPr="00FD5281">
        <w:rPr>
          <w:sz w:val="28"/>
          <w:szCs w:val="28"/>
        </w:rPr>
        <w:t>Объяснить значение пословицы</w:t>
      </w:r>
    </w:p>
    <w:p w:rsidR="00FD5281" w:rsidRPr="00FD5281" w:rsidRDefault="00FD5281" w:rsidP="00FD5281">
      <w:pPr>
        <w:jc w:val="both"/>
        <w:rPr>
          <w:sz w:val="28"/>
          <w:szCs w:val="28"/>
        </w:rPr>
      </w:pPr>
      <w:r w:rsidRPr="00FD5281">
        <w:rPr>
          <w:sz w:val="28"/>
          <w:szCs w:val="28"/>
        </w:rPr>
        <w:t>Троица Рассказ о праздновании Троицы, об обрядах «завивания» березки,</w:t>
      </w:r>
    </w:p>
    <w:p w:rsidR="00FD5281" w:rsidRPr="00FD5281" w:rsidRDefault="00FD5281" w:rsidP="00FD5281">
      <w:pPr>
        <w:jc w:val="both"/>
        <w:rPr>
          <w:sz w:val="28"/>
          <w:szCs w:val="28"/>
        </w:rPr>
      </w:pPr>
      <w:r w:rsidRPr="00FD5281">
        <w:rPr>
          <w:sz w:val="28"/>
          <w:szCs w:val="28"/>
        </w:rPr>
        <w:t>«кумления» и «проводов русалок». Проведение русских народных игр</w:t>
      </w:r>
    </w:p>
    <w:p w:rsidR="00FD5281" w:rsidRPr="00FD5281" w:rsidRDefault="00FD5281" w:rsidP="00FD5281">
      <w:pPr>
        <w:jc w:val="both"/>
        <w:rPr>
          <w:sz w:val="28"/>
          <w:szCs w:val="28"/>
        </w:rPr>
      </w:pPr>
      <w:r w:rsidRPr="00FD5281">
        <w:rPr>
          <w:sz w:val="28"/>
          <w:szCs w:val="28"/>
        </w:rPr>
        <w:t>«Венок» и «В кресты», хоровода «Во поле березонька стояла». Исполнение</w:t>
      </w:r>
    </w:p>
    <w:p w:rsidR="00FD5281" w:rsidRPr="00FD5281" w:rsidRDefault="00FD5281" w:rsidP="00FD5281">
      <w:pPr>
        <w:jc w:val="both"/>
        <w:rPr>
          <w:sz w:val="28"/>
          <w:szCs w:val="28"/>
        </w:rPr>
      </w:pPr>
      <w:r w:rsidRPr="00FD5281">
        <w:rPr>
          <w:sz w:val="28"/>
          <w:szCs w:val="28"/>
        </w:rPr>
        <w:t>песни «Березынька»</w:t>
      </w:r>
    </w:p>
    <w:p w:rsidR="00FD5281" w:rsidRPr="00FD5281" w:rsidRDefault="00FD5281" w:rsidP="00FD5281">
      <w:pPr>
        <w:jc w:val="both"/>
        <w:rPr>
          <w:sz w:val="28"/>
          <w:szCs w:val="28"/>
        </w:rPr>
      </w:pPr>
      <w:r w:rsidRPr="00FD5281">
        <w:rPr>
          <w:sz w:val="28"/>
          <w:szCs w:val="28"/>
        </w:rPr>
        <w:t>Вокальная разминка</w:t>
      </w:r>
    </w:p>
    <w:p w:rsidR="00FD5281" w:rsidRPr="00FD5281" w:rsidRDefault="00FD5281" w:rsidP="00FD5281">
      <w:pPr>
        <w:jc w:val="both"/>
        <w:rPr>
          <w:sz w:val="28"/>
          <w:szCs w:val="28"/>
        </w:rPr>
      </w:pPr>
      <w:r w:rsidRPr="00FD5281">
        <w:rPr>
          <w:sz w:val="28"/>
          <w:szCs w:val="28"/>
        </w:rPr>
        <w:t>«Лиса по лесу ходила» русская народная потешка</w:t>
      </w:r>
    </w:p>
    <w:p w:rsidR="00FD5281" w:rsidRPr="00FD5281" w:rsidRDefault="00FD5281" w:rsidP="00FD5281">
      <w:pPr>
        <w:jc w:val="both"/>
        <w:rPr>
          <w:sz w:val="28"/>
          <w:szCs w:val="28"/>
        </w:rPr>
      </w:pPr>
      <w:r w:rsidRPr="00FD5281">
        <w:rPr>
          <w:sz w:val="28"/>
          <w:szCs w:val="28"/>
        </w:rPr>
        <w:t>«Горошина»</w:t>
      </w:r>
    </w:p>
    <w:p w:rsidR="00FD5281" w:rsidRPr="00FD5281" w:rsidRDefault="00FD5281" w:rsidP="00FD5281">
      <w:pPr>
        <w:jc w:val="both"/>
        <w:rPr>
          <w:sz w:val="28"/>
          <w:szCs w:val="28"/>
        </w:rPr>
      </w:pPr>
      <w:r w:rsidRPr="00FD5281">
        <w:rPr>
          <w:sz w:val="28"/>
          <w:szCs w:val="28"/>
        </w:rPr>
        <w:t>Пение: хоровод «Во поле берёза стояла»</w:t>
      </w:r>
    </w:p>
    <w:p w:rsidR="00FD5281" w:rsidRPr="00FD5281" w:rsidRDefault="00FD5281" w:rsidP="00FD5281">
      <w:pPr>
        <w:jc w:val="both"/>
        <w:rPr>
          <w:sz w:val="28"/>
          <w:szCs w:val="28"/>
        </w:rPr>
      </w:pPr>
      <w:r w:rsidRPr="00FD5281">
        <w:rPr>
          <w:sz w:val="28"/>
          <w:szCs w:val="28"/>
        </w:rPr>
        <w:t>«Во саду ли в огороде»</w:t>
      </w:r>
    </w:p>
    <w:p w:rsidR="00FD5281" w:rsidRPr="00FD5281" w:rsidRDefault="00FD5281" w:rsidP="00FD5281">
      <w:pPr>
        <w:jc w:val="both"/>
        <w:rPr>
          <w:sz w:val="28"/>
          <w:szCs w:val="28"/>
        </w:rPr>
      </w:pPr>
      <w:r w:rsidRPr="00FD5281">
        <w:rPr>
          <w:sz w:val="28"/>
          <w:szCs w:val="28"/>
        </w:rPr>
        <w:t>Подвижная игра «Лапти»</w:t>
      </w:r>
    </w:p>
    <w:p w:rsidR="00FD5281" w:rsidRPr="00FD5281" w:rsidRDefault="00FD5281" w:rsidP="00FD5281">
      <w:pPr>
        <w:jc w:val="both"/>
        <w:rPr>
          <w:sz w:val="28"/>
          <w:szCs w:val="28"/>
        </w:rPr>
      </w:pPr>
      <w:r w:rsidRPr="00FD5281">
        <w:rPr>
          <w:sz w:val="28"/>
          <w:szCs w:val="28"/>
        </w:rPr>
        <w:t>Игра на шумовых инструментах: трещотки, бубны, ложки</w:t>
      </w:r>
    </w:p>
    <w:p w:rsidR="00FD5281" w:rsidRPr="00FD5281" w:rsidRDefault="00FD5281" w:rsidP="00FD5281">
      <w:pPr>
        <w:jc w:val="both"/>
        <w:rPr>
          <w:sz w:val="28"/>
          <w:szCs w:val="28"/>
        </w:rPr>
      </w:pPr>
      <w:r w:rsidRPr="00FD5281">
        <w:rPr>
          <w:sz w:val="28"/>
          <w:szCs w:val="28"/>
        </w:rPr>
        <w:t>Развлечение «Как играли наши бабушки и деды»</w:t>
      </w:r>
    </w:p>
    <w:p w:rsidR="001B0147" w:rsidRDefault="001B0147" w:rsidP="00CE2541">
      <w:pPr>
        <w:jc w:val="both"/>
        <w:rPr>
          <w:b/>
          <w:bCs/>
          <w:sz w:val="28"/>
          <w:szCs w:val="28"/>
        </w:rPr>
      </w:pPr>
    </w:p>
    <w:p w:rsidR="001B0147" w:rsidRDefault="001B0147" w:rsidP="00CE2541">
      <w:pPr>
        <w:jc w:val="both"/>
        <w:rPr>
          <w:b/>
          <w:bCs/>
          <w:sz w:val="28"/>
          <w:szCs w:val="28"/>
        </w:rPr>
      </w:pPr>
    </w:p>
    <w:p w:rsidR="001B0147" w:rsidRDefault="001B0147" w:rsidP="00CE2541">
      <w:pPr>
        <w:jc w:val="both"/>
        <w:rPr>
          <w:b/>
          <w:bCs/>
          <w:sz w:val="28"/>
          <w:szCs w:val="28"/>
        </w:rPr>
      </w:pPr>
    </w:p>
    <w:p w:rsidR="001B0147" w:rsidRDefault="001B0147" w:rsidP="00CE2541">
      <w:pPr>
        <w:jc w:val="both"/>
        <w:rPr>
          <w:b/>
          <w:bCs/>
          <w:sz w:val="28"/>
          <w:szCs w:val="28"/>
        </w:rPr>
      </w:pPr>
    </w:p>
    <w:p w:rsidR="001B0147" w:rsidRDefault="001B0147" w:rsidP="00CE2541">
      <w:pPr>
        <w:jc w:val="both"/>
        <w:rPr>
          <w:b/>
          <w:bCs/>
          <w:sz w:val="28"/>
          <w:szCs w:val="28"/>
        </w:rPr>
      </w:pPr>
    </w:p>
    <w:p w:rsidR="001B0147" w:rsidRDefault="001B0147" w:rsidP="00CE2541">
      <w:pPr>
        <w:jc w:val="both"/>
        <w:rPr>
          <w:b/>
          <w:bCs/>
          <w:sz w:val="28"/>
          <w:szCs w:val="28"/>
        </w:rPr>
      </w:pPr>
    </w:p>
    <w:p w:rsidR="001B0147" w:rsidRDefault="001B0147" w:rsidP="00CE2541">
      <w:pPr>
        <w:jc w:val="both"/>
        <w:rPr>
          <w:b/>
          <w:bCs/>
          <w:sz w:val="28"/>
          <w:szCs w:val="28"/>
        </w:rPr>
      </w:pPr>
    </w:p>
    <w:p w:rsidR="001B0147" w:rsidRDefault="001B0147" w:rsidP="00CE2541">
      <w:pPr>
        <w:jc w:val="both"/>
        <w:rPr>
          <w:b/>
          <w:bCs/>
          <w:sz w:val="28"/>
          <w:szCs w:val="28"/>
        </w:rPr>
      </w:pPr>
    </w:p>
    <w:p w:rsidR="001B0147" w:rsidRDefault="001B0147" w:rsidP="00CE2541">
      <w:pPr>
        <w:jc w:val="both"/>
        <w:rPr>
          <w:b/>
          <w:bCs/>
          <w:sz w:val="28"/>
          <w:szCs w:val="28"/>
        </w:rPr>
      </w:pPr>
    </w:p>
    <w:p w:rsidR="001B0147" w:rsidRDefault="001B0147" w:rsidP="00CE2541">
      <w:pPr>
        <w:jc w:val="both"/>
        <w:rPr>
          <w:b/>
          <w:bCs/>
          <w:sz w:val="28"/>
          <w:szCs w:val="28"/>
        </w:rPr>
      </w:pPr>
    </w:p>
    <w:p w:rsidR="001B0147" w:rsidRDefault="001B0147" w:rsidP="00CE2541">
      <w:pPr>
        <w:jc w:val="both"/>
        <w:rPr>
          <w:b/>
          <w:bCs/>
          <w:sz w:val="28"/>
          <w:szCs w:val="28"/>
        </w:rPr>
      </w:pPr>
    </w:p>
    <w:p w:rsidR="001B0147" w:rsidRDefault="001B0147" w:rsidP="00CE2541">
      <w:pPr>
        <w:jc w:val="both"/>
        <w:rPr>
          <w:b/>
          <w:bCs/>
          <w:sz w:val="28"/>
          <w:szCs w:val="28"/>
        </w:rPr>
      </w:pPr>
    </w:p>
    <w:p w:rsidR="001B0147" w:rsidRDefault="001B0147" w:rsidP="00CE2541">
      <w:pPr>
        <w:jc w:val="both"/>
        <w:rPr>
          <w:b/>
          <w:bCs/>
          <w:sz w:val="28"/>
          <w:szCs w:val="28"/>
        </w:rPr>
      </w:pPr>
    </w:p>
    <w:p w:rsidR="001B0147" w:rsidRDefault="001B0147" w:rsidP="00CE2541">
      <w:pPr>
        <w:jc w:val="both"/>
        <w:rPr>
          <w:b/>
          <w:bCs/>
          <w:sz w:val="28"/>
          <w:szCs w:val="28"/>
        </w:rPr>
      </w:pPr>
    </w:p>
    <w:p w:rsidR="001B0147" w:rsidRDefault="001B0147" w:rsidP="00CE2541">
      <w:pPr>
        <w:jc w:val="both"/>
        <w:rPr>
          <w:b/>
          <w:bCs/>
          <w:sz w:val="28"/>
          <w:szCs w:val="28"/>
        </w:rPr>
      </w:pPr>
    </w:p>
    <w:p w:rsidR="001B0147" w:rsidRDefault="001B0147" w:rsidP="00CE2541">
      <w:pPr>
        <w:jc w:val="both"/>
        <w:rPr>
          <w:b/>
          <w:bCs/>
          <w:sz w:val="28"/>
          <w:szCs w:val="28"/>
        </w:rPr>
      </w:pPr>
    </w:p>
    <w:p w:rsidR="001B0147" w:rsidRDefault="001B0147" w:rsidP="00CE2541">
      <w:pPr>
        <w:jc w:val="both"/>
        <w:rPr>
          <w:b/>
          <w:bCs/>
          <w:sz w:val="28"/>
          <w:szCs w:val="28"/>
        </w:rPr>
      </w:pPr>
    </w:p>
    <w:p w:rsidR="001B0147" w:rsidRDefault="001B0147" w:rsidP="00CE2541">
      <w:pPr>
        <w:jc w:val="both"/>
        <w:rPr>
          <w:b/>
          <w:bCs/>
          <w:sz w:val="28"/>
          <w:szCs w:val="28"/>
        </w:rPr>
      </w:pPr>
    </w:p>
    <w:p w:rsidR="001B0147" w:rsidRDefault="001B0147" w:rsidP="00CE2541">
      <w:pPr>
        <w:jc w:val="both"/>
        <w:rPr>
          <w:b/>
          <w:bCs/>
          <w:sz w:val="28"/>
          <w:szCs w:val="28"/>
        </w:rPr>
      </w:pPr>
    </w:p>
    <w:p w:rsidR="001B0147" w:rsidRDefault="001B0147" w:rsidP="00CE2541">
      <w:pPr>
        <w:jc w:val="both"/>
        <w:rPr>
          <w:b/>
          <w:bCs/>
          <w:sz w:val="28"/>
          <w:szCs w:val="28"/>
        </w:rPr>
      </w:pPr>
    </w:p>
    <w:p w:rsidR="001B0147" w:rsidRDefault="001B0147" w:rsidP="00CE2541">
      <w:pPr>
        <w:jc w:val="both"/>
        <w:rPr>
          <w:b/>
          <w:bCs/>
          <w:sz w:val="28"/>
          <w:szCs w:val="28"/>
        </w:rPr>
      </w:pPr>
    </w:p>
    <w:p w:rsidR="001B0147" w:rsidRDefault="001B0147" w:rsidP="00CE2541">
      <w:pPr>
        <w:jc w:val="both"/>
        <w:rPr>
          <w:b/>
          <w:bCs/>
          <w:sz w:val="28"/>
          <w:szCs w:val="28"/>
        </w:rPr>
      </w:pPr>
    </w:p>
    <w:p w:rsidR="001B0147" w:rsidRDefault="001B0147" w:rsidP="00CE2541">
      <w:pPr>
        <w:jc w:val="both"/>
        <w:rPr>
          <w:b/>
          <w:bCs/>
          <w:sz w:val="28"/>
          <w:szCs w:val="28"/>
        </w:rPr>
      </w:pPr>
    </w:p>
    <w:p w:rsidR="001B0147" w:rsidRDefault="001B0147" w:rsidP="00CE2541">
      <w:pPr>
        <w:jc w:val="both"/>
        <w:rPr>
          <w:b/>
          <w:bCs/>
          <w:sz w:val="28"/>
          <w:szCs w:val="28"/>
        </w:rPr>
      </w:pPr>
    </w:p>
    <w:p w:rsidR="00B9766F" w:rsidRPr="002374FB" w:rsidRDefault="00B9766F" w:rsidP="00FD5281">
      <w:pPr>
        <w:jc w:val="both"/>
        <w:rPr>
          <w:sz w:val="28"/>
          <w:szCs w:val="28"/>
        </w:rPr>
      </w:pPr>
    </w:p>
    <w:sectPr w:rsidR="00B9766F" w:rsidRPr="002374FB" w:rsidSect="007D03F4">
      <w:headerReference w:type="default" r:id="rId11"/>
      <w:footerReference w:type="even" r:id="rId12"/>
      <w:footerReference w:type="default" r:id="rId13"/>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D3A" w:rsidRDefault="00235D3A">
      <w:r>
        <w:separator/>
      </w:r>
    </w:p>
  </w:endnote>
  <w:endnote w:type="continuationSeparator" w:id="0">
    <w:p w:rsidR="00235D3A" w:rsidRDefault="0023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356" w:rsidRDefault="00737356" w:rsidP="006166C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37356" w:rsidRDefault="00737356" w:rsidP="006166C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356" w:rsidRPr="006345AD" w:rsidRDefault="00737356" w:rsidP="006166C7">
    <w:pPr>
      <w:pStyle w:val="a3"/>
      <w:framePr w:wrap="around" w:vAnchor="text" w:hAnchor="margin" w:xAlign="right" w:y="1"/>
      <w:rPr>
        <w:rStyle w:val="a4"/>
        <w:lang w:val="en-US"/>
      </w:rPr>
    </w:pPr>
  </w:p>
  <w:p w:rsidR="00737356" w:rsidRPr="006345AD" w:rsidRDefault="00737356" w:rsidP="006166C7">
    <w:pPr>
      <w:pStyle w:val="a3"/>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356" w:rsidRDefault="00737356" w:rsidP="006166C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37356" w:rsidRDefault="00737356" w:rsidP="006166C7">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356" w:rsidRPr="006345AD" w:rsidRDefault="00737356" w:rsidP="006166C7">
    <w:pPr>
      <w:pStyle w:val="a3"/>
      <w:framePr w:wrap="around" w:vAnchor="text" w:hAnchor="margin" w:xAlign="right" w:y="1"/>
      <w:rPr>
        <w:rStyle w:val="a4"/>
        <w:lang w:val="en-US"/>
      </w:rPr>
    </w:pPr>
  </w:p>
  <w:p w:rsidR="00737356" w:rsidRPr="006345AD" w:rsidRDefault="00737356" w:rsidP="006166C7">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D3A" w:rsidRDefault="00235D3A">
      <w:r>
        <w:separator/>
      </w:r>
    </w:p>
  </w:footnote>
  <w:footnote w:type="continuationSeparator" w:id="0">
    <w:p w:rsidR="00235D3A" w:rsidRDefault="00235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356" w:rsidRDefault="00737356">
    <w:pPr>
      <w:pStyle w:val="a5"/>
      <w:jc w:val="right"/>
    </w:pPr>
    <w:r>
      <w:fldChar w:fldCharType="begin"/>
    </w:r>
    <w:r>
      <w:instrText>PAGE   \* MERGEFORMAT</w:instrText>
    </w:r>
    <w:r>
      <w:fldChar w:fldCharType="separate"/>
    </w:r>
    <w:r w:rsidR="00216582">
      <w:rPr>
        <w:noProof/>
      </w:rPr>
      <w:t>2</w:t>
    </w:r>
    <w:r>
      <w:fldChar w:fldCharType="end"/>
    </w:r>
  </w:p>
  <w:p w:rsidR="00737356" w:rsidRDefault="0073735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356" w:rsidRDefault="00737356">
    <w:pPr>
      <w:pStyle w:val="a5"/>
      <w:jc w:val="right"/>
    </w:pPr>
    <w:r>
      <w:fldChar w:fldCharType="begin"/>
    </w:r>
    <w:r>
      <w:instrText>PAGE   \* MERGEFORMAT</w:instrText>
    </w:r>
    <w:r>
      <w:fldChar w:fldCharType="separate"/>
    </w:r>
    <w:r w:rsidR="003B5883">
      <w:rPr>
        <w:noProof/>
      </w:rPr>
      <w:t>51</w:t>
    </w:r>
    <w:r>
      <w:fldChar w:fldCharType="end"/>
    </w:r>
  </w:p>
  <w:p w:rsidR="00737356" w:rsidRDefault="0073735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86C"/>
    <w:multiLevelType w:val="multilevel"/>
    <w:tmpl w:val="FE7EC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03045"/>
    <w:multiLevelType w:val="hybridMultilevel"/>
    <w:tmpl w:val="F8A2F3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AF7325"/>
    <w:multiLevelType w:val="multilevel"/>
    <w:tmpl w:val="2112F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0D3428"/>
    <w:multiLevelType w:val="multilevel"/>
    <w:tmpl w:val="2C422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8A0738"/>
    <w:multiLevelType w:val="multilevel"/>
    <w:tmpl w:val="1FB60D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BA0B4B"/>
    <w:multiLevelType w:val="multilevel"/>
    <w:tmpl w:val="F7369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FF581C"/>
    <w:multiLevelType w:val="multilevel"/>
    <w:tmpl w:val="F90A9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B565BC"/>
    <w:multiLevelType w:val="multilevel"/>
    <w:tmpl w:val="373A32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E64DAB"/>
    <w:multiLevelType w:val="multilevel"/>
    <w:tmpl w:val="AF0875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4C3A3F"/>
    <w:multiLevelType w:val="multilevel"/>
    <w:tmpl w:val="664CC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7A2228"/>
    <w:multiLevelType w:val="multilevel"/>
    <w:tmpl w:val="34948A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7C644F"/>
    <w:multiLevelType w:val="multilevel"/>
    <w:tmpl w:val="DC265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38114E"/>
    <w:multiLevelType w:val="multilevel"/>
    <w:tmpl w:val="167A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912473"/>
    <w:multiLevelType w:val="multilevel"/>
    <w:tmpl w:val="25A8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F63F6D"/>
    <w:multiLevelType w:val="multilevel"/>
    <w:tmpl w:val="F7BC99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116700"/>
    <w:multiLevelType w:val="hybridMultilevel"/>
    <w:tmpl w:val="91F0475C"/>
    <w:lvl w:ilvl="0" w:tplc="BCE8C364">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61C4388"/>
    <w:multiLevelType w:val="hybridMultilevel"/>
    <w:tmpl w:val="ED3011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78D76F9"/>
    <w:multiLevelType w:val="multilevel"/>
    <w:tmpl w:val="E6FE2C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557131"/>
    <w:multiLevelType w:val="hybridMultilevel"/>
    <w:tmpl w:val="5DEA4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7B10BD"/>
    <w:multiLevelType w:val="multilevel"/>
    <w:tmpl w:val="8A8A750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70030115"/>
    <w:multiLevelType w:val="multilevel"/>
    <w:tmpl w:val="781C4C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7574AE"/>
    <w:multiLevelType w:val="multilevel"/>
    <w:tmpl w:val="33C4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7A7750"/>
    <w:multiLevelType w:val="hybridMultilevel"/>
    <w:tmpl w:val="3E30460A"/>
    <w:lvl w:ilvl="0" w:tplc="BCE8C364">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741A68DE"/>
    <w:multiLevelType w:val="hybridMultilevel"/>
    <w:tmpl w:val="A1EA1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B1274F"/>
    <w:multiLevelType w:val="multilevel"/>
    <w:tmpl w:val="6BA643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6"/>
  </w:num>
  <w:num w:numId="3">
    <w:abstractNumId w:val="1"/>
  </w:num>
  <w:num w:numId="4">
    <w:abstractNumId w:val="15"/>
  </w:num>
  <w:num w:numId="5">
    <w:abstractNumId w:val="2"/>
  </w:num>
  <w:num w:numId="6">
    <w:abstractNumId w:val="21"/>
  </w:num>
  <w:num w:numId="7">
    <w:abstractNumId w:val="18"/>
  </w:num>
  <w:num w:numId="8">
    <w:abstractNumId w:val="23"/>
  </w:num>
  <w:num w:numId="9">
    <w:abstractNumId w:val="3"/>
  </w:num>
  <w:num w:numId="10">
    <w:abstractNumId w:val="6"/>
  </w:num>
  <w:num w:numId="11">
    <w:abstractNumId w:val="12"/>
  </w:num>
  <w:num w:numId="12">
    <w:abstractNumId w:val="10"/>
  </w:num>
  <w:num w:numId="13">
    <w:abstractNumId w:val="9"/>
  </w:num>
  <w:num w:numId="14">
    <w:abstractNumId w:val="8"/>
  </w:num>
  <w:num w:numId="15">
    <w:abstractNumId w:val="7"/>
  </w:num>
  <w:num w:numId="16">
    <w:abstractNumId w:val="0"/>
  </w:num>
  <w:num w:numId="17">
    <w:abstractNumId w:val="4"/>
  </w:num>
  <w:num w:numId="18">
    <w:abstractNumId w:val="13"/>
  </w:num>
  <w:num w:numId="19">
    <w:abstractNumId w:val="11"/>
  </w:num>
  <w:num w:numId="20">
    <w:abstractNumId w:val="5"/>
  </w:num>
  <w:num w:numId="21">
    <w:abstractNumId w:val="17"/>
  </w:num>
  <w:num w:numId="22">
    <w:abstractNumId w:val="14"/>
  </w:num>
  <w:num w:numId="23">
    <w:abstractNumId w:val="20"/>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19C"/>
    <w:rsid w:val="00033C81"/>
    <w:rsid w:val="00047B2F"/>
    <w:rsid w:val="0005473F"/>
    <w:rsid w:val="0006241B"/>
    <w:rsid w:val="00067AB8"/>
    <w:rsid w:val="000B2EF8"/>
    <w:rsid w:val="00100DF5"/>
    <w:rsid w:val="00105EF8"/>
    <w:rsid w:val="00122B05"/>
    <w:rsid w:val="00145EED"/>
    <w:rsid w:val="001A664A"/>
    <w:rsid w:val="001B0147"/>
    <w:rsid w:val="001B64DB"/>
    <w:rsid w:val="001C7077"/>
    <w:rsid w:val="001D6861"/>
    <w:rsid w:val="00216582"/>
    <w:rsid w:val="002167F9"/>
    <w:rsid w:val="00235D3A"/>
    <w:rsid w:val="002374FB"/>
    <w:rsid w:val="00245EB5"/>
    <w:rsid w:val="0025579B"/>
    <w:rsid w:val="00273BEE"/>
    <w:rsid w:val="00281A6B"/>
    <w:rsid w:val="00290E9D"/>
    <w:rsid w:val="00294990"/>
    <w:rsid w:val="002A4D4F"/>
    <w:rsid w:val="002C024E"/>
    <w:rsid w:val="002D0D1A"/>
    <w:rsid w:val="00305C2A"/>
    <w:rsid w:val="003313FA"/>
    <w:rsid w:val="00347DB4"/>
    <w:rsid w:val="00361E28"/>
    <w:rsid w:val="003638D5"/>
    <w:rsid w:val="00366CB6"/>
    <w:rsid w:val="0037284A"/>
    <w:rsid w:val="0038362B"/>
    <w:rsid w:val="0039146B"/>
    <w:rsid w:val="003B4E12"/>
    <w:rsid w:val="003B5883"/>
    <w:rsid w:val="003C73E0"/>
    <w:rsid w:val="003D6142"/>
    <w:rsid w:val="003E62B5"/>
    <w:rsid w:val="00414B5B"/>
    <w:rsid w:val="004314AE"/>
    <w:rsid w:val="00455514"/>
    <w:rsid w:val="004B0245"/>
    <w:rsid w:val="004B1EAC"/>
    <w:rsid w:val="004B6D2D"/>
    <w:rsid w:val="00500576"/>
    <w:rsid w:val="005022C3"/>
    <w:rsid w:val="0052620F"/>
    <w:rsid w:val="00536F3F"/>
    <w:rsid w:val="00555E6E"/>
    <w:rsid w:val="005A41CA"/>
    <w:rsid w:val="005E3A24"/>
    <w:rsid w:val="005F6A80"/>
    <w:rsid w:val="006166C7"/>
    <w:rsid w:val="00632543"/>
    <w:rsid w:val="006345AD"/>
    <w:rsid w:val="0066024B"/>
    <w:rsid w:val="00663C8C"/>
    <w:rsid w:val="006847D2"/>
    <w:rsid w:val="006D1DCE"/>
    <w:rsid w:val="006F7B71"/>
    <w:rsid w:val="00710BEE"/>
    <w:rsid w:val="00726B04"/>
    <w:rsid w:val="00727CAC"/>
    <w:rsid w:val="00737356"/>
    <w:rsid w:val="00781048"/>
    <w:rsid w:val="0078160A"/>
    <w:rsid w:val="007A2D40"/>
    <w:rsid w:val="007C1701"/>
    <w:rsid w:val="007C3117"/>
    <w:rsid w:val="007D019C"/>
    <w:rsid w:val="007D03F4"/>
    <w:rsid w:val="007D4A51"/>
    <w:rsid w:val="007E031A"/>
    <w:rsid w:val="007E2D9C"/>
    <w:rsid w:val="00833BBA"/>
    <w:rsid w:val="00835E80"/>
    <w:rsid w:val="00863DC4"/>
    <w:rsid w:val="008771A4"/>
    <w:rsid w:val="00890908"/>
    <w:rsid w:val="00894E7E"/>
    <w:rsid w:val="008B4C97"/>
    <w:rsid w:val="008E2A93"/>
    <w:rsid w:val="008E6C40"/>
    <w:rsid w:val="00927167"/>
    <w:rsid w:val="00965CF1"/>
    <w:rsid w:val="009A6CC0"/>
    <w:rsid w:val="009C0357"/>
    <w:rsid w:val="009C0BB6"/>
    <w:rsid w:val="009D19A1"/>
    <w:rsid w:val="00A018E2"/>
    <w:rsid w:val="00A24D28"/>
    <w:rsid w:val="00A33015"/>
    <w:rsid w:val="00A72856"/>
    <w:rsid w:val="00A758E9"/>
    <w:rsid w:val="00A776F4"/>
    <w:rsid w:val="00A87135"/>
    <w:rsid w:val="00A949C3"/>
    <w:rsid w:val="00A94DA9"/>
    <w:rsid w:val="00AB46D3"/>
    <w:rsid w:val="00AC38F0"/>
    <w:rsid w:val="00B335DA"/>
    <w:rsid w:val="00B870D9"/>
    <w:rsid w:val="00B9766F"/>
    <w:rsid w:val="00BD2AED"/>
    <w:rsid w:val="00C21924"/>
    <w:rsid w:val="00C235BC"/>
    <w:rsid w:val="00C359D8"/>
    <w:rsid w:val="00C80377"/>
    <w:rsid w:val="00C92CF1"/>
    <w:rsid w:val="00CE2541"/>
    <w:rsid w:val="00D070B9"/>
    <w:rsid w:val="00D167CD"/>
    <w:rsid w:val="00DA0677"/>
    <w:rsid w:val="00DA228B"/>
    <w:rsid w:val="00DA6D9E"/>
    <w:rsid w:val="00DE30EE"/>
    <w:rsid w:val="00E15772"/>
    <w:rsid w:val="00E36107"/>
    <w:rsid w:val="00E64140"/>
    <w:rsid w:val="00E80216"/>
    <w:rsid w:val="00EA7654"/>
    <w:rsid w:val="00EE28E1"/>
    <w:rsid w:val="00EE4D09"/>
    <w:rsid w:val="00EF2F09"/>
    <w:rsid w:val="00F36B1A"/>
    <w:rsid w:val="00F407EC"/>
    <w:rsid w:val="00F41422"/>
    <w:rsid w:val="00F54675"/>
    <w:rsid w:val="00F579D0"/>
    <w:rsid w:val="00FA516E"/>
    <w:rsid w:val="00FB5912"/>
    <w:rsid w:val="00FD5281"/>
    <w:rsid w:val="00FD5DDB"/>
    <w:rsid w:val="00FE1DAE"/>
    <w:rsid w:val="00FF6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A48B9BE-CD8C-4006-BC13-0AAC190E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048"/>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er"/>
    <w:basedOn w:val="a"/>
    <w:rsid w:val="007D03F4"/>
    <w:pPr>
      <w:tabs>
        <w:tab w:val="center" w:pos="4677"/>
        <w:tab w:val="right" w:pos="9355"/>
      </w:tabs>
    </w:pPr>
    <w:rPr>
      <w:sz w:val="28"/>
      <w:szCs w:val="28"/>
    </w:rPr>
  </w:style>
  <w:style w:type="character" w:styleId="a4">
    <w:name w:val="page number"/>
    <w:basedOn w:val="a0"/>
    <w:rsid w:val="007D03F4"/>
  </w:style>
  <w:style w:type="paragraph" w:styleId="a5">
    <w:name w:val="header"/>
    <w:basedOn w:val="a"/>
    <w:link w:val="a6"/>
    <w:uiPriority w:val="99"/>
    <w:rsid w:val="006345AD"/>
    <w:pPr>
      <w:tabs>
        <w:tab w:val="center" w:pos="4677"/>
        <w:tab w:val="right" w:pos="9355"/>
      </w:tabs>
    </w:pPr>
  </w:style>
  <w:style w:type="character" w:customStyle="1" w:styleId="a6">
    <w:name w:val="Верхний колонтитул Знак"/>
    <w:link w:val="a5"/>
    <w:uiPriority w:val="99"/>
    <w:rsid w:val="006345AD"/>
    <w:rPr>
      <w:sz w:val="24"/>
      <w:szCs w:val="24"/>
    </w:rPr>
  </w:style>
  <w:style w:type="paragraph" w:styleId="a7">
    <w:name w:val="Normal (Web)"/>
    <w:basedOn w:val="a"/>
    <w:uiPriority w:val="99"/>
    <w:unhideWhenUsed/>
    <w:rsid w:val="00EE4D09"/>
    <w:pPr>
      <w:spacing w:before="100" w:beforeAutospacing="1" w:after="100" w:afterAutospacing="1"/>
    </w:pPr>
  </w:style>
  <w:style w:type="character" w:styleId="a8">
    <w:name w:val="Hyperlink"/>
    <w:uiPriority w:val="99"/>
    <w:unhideWhenUsed/>
    <w:rsid w:val="00EE4D09"/>
    <w:rPr>
      <w:color w:val="0000FF"/>
      <w:u w:val="single"/>
    </w:rPr>
  </w:style>
  <w:style w:type="character" w:styleId="a9">
    <w:name w:val="Strong"/>
    <w:uiPriority w:val="22"/>
    <w:qFormat/>
    <w:rsid w:val="00361E28"/>
    <w:rPr>
      <w:b/>
      <w:bCs/>
    </w:rPr>
  </w:style>
  <w:style w:type="character" w:customStyle="1" w:styleId="apple-converted-space">
    <w:name w:val="apple-converted-space"/>
    <w:rsid w:val="004B6D2D"/>
  </w:style>
  <w:style w:type="paragraph" w:customStyle="1" w:styleId="c6">
    <w:name w:val="c6"/>
    <w:basedOn w:val="a"/>
    <w:rsid w:val="00122B05"/>
    <w:pPr>
      <w:spacing w:before="100" w:beforeAutospacing="1" w:after="100" w:afterAutospacing="1"/>
    </w:pPr>
  </w:style>
  <w:style w:type="character" w:customStyle="1" w:styleId="c0">
    <w:name w:val="c0"/>
    <w:rsid w:val="00122B05"/>
  </w:style>
  <w:style w:type="paragraph" w:customStyle="1" w:styleId="c3">
    <w:name w:val="c3"/>
    <w:basedOn w:val="a"/>
    <w:rsid w:val="00122B05"/>
    <w:pPr>
      <w:spacing w:before="100" w:beforeAutospacing="1" w:after="100" w:afterAutospacing="1"/>
    </w:pPr>
  </w:style>
  <w:style w:type="character" w:customStyle="1" w:styleId="c7">
    <w:name w:val="c7"/>
    <w:rsid w:val="00122B05"/>
  </w:style>
  <w:style w:type="paragraph" w:customStyle="1" w:styleId="c2">
    <w:name w:val="c2"/>
    <w:basedOn w:val="a"/>
    <w:rsid w:val="00122B05"/>
    <w:pPr>
      <w:spacing w:before="100" w:beforeAutospacing="1" w:after="100" w:afterAutospacing="1"/>
    </w:pPr>
  </w:style>
  <w:style w:type="paragraph" w:customStyle="1" w:styleId="c4">
    <w:name w:val="c4"/>
    <w:basedOn w:val="a"/>
    <w:rsid w:val="00122B05"/>
    <w:pPr>
      <w:spacing w:before="100" w:beforeAutospacing="1" w:after="100" w:afterAutospacing="1"/>
    </w:pPr>
  </w:style>
  <w:style w:type="paragraph" w:customStyle="1" w:styleId="c8">
    <w:name w:val="c8"/>
    <w:basedOn w:val="a"/>
    <w:rsid w:val="00122B05"/>
    <w:pPr>
      <w:spacing w:before="100" w:beforeAutospacing="1" w:after="100" w:afterAutospacing="1"/>
    </w:pPr>
  </w:style>
  <w:style w:type="paragraph" w:customStyle="1" w:styleId="c54">
    <w:name w:val="c54"/>
    <w:basedOn w:val="a"/>
    <w:rsid w:val="00122B05"/>
    <w:pPr>
      <w:spacing w:before="100" w:beforeAutospacing="1" w:after="100" w:afterAutospacing="1"/>
    </w:pPr>
  </w:style>
  <w:style w:type="character" w:customStyle="1" w:styleId="c28">
    <w:name w:val="c28"/>
    <w:rsid w:val="00122B05"/>
  </w:style>
  <w:style w:type="paragraph" w:customStyle="1" w:styleId="c32">
    <w:name w:val="c32"/>
    <w:basedOn w:val="a"/>
    <w:rsid w:val="00122B05"/>
    <w:pPr>
      <w:spacing w:before="100" w:beforeAutospacing="1" w:after="100" w:afterAutospacing="1"/>
    </w:pPr>
  </w:style>
  <w:style w:type="paragraph" w:customStyle="1" w:styleId="c19">
    <w:name w:val="c19"/>
    <w:basedOn w:val="a"/>
    <w:rsid w:val="00122B05"/>
    <w:pPr>
      <w:spacing w:before="100" w:beforeAutospacing="1" w:after="100" w:afterAutospacing="1"/>
    </w:pPr>
  </w:style>
  <w:style w:type="paragraph" w:customStyle="1" w:styleId="c9">
    <w:name w:val="c9"/>
    <w:basedOn w:val="a"/>
    <w:rsid w:val="00122B05"/>
    <w:pPr>
      <w:spacing w:before="100" w:beforeAutospacing="1" w:after="100" w:afterAutospacing="1"/>
    </w:pPr>
  </w:style>
  <w:style w:type="character" w:customStyle="1" w:styleId="c10">
    <w:name w:val="c10"/>
    <w:rsid w:val="00122B05"/>
  </w:style>
  <w:style w:type="paragraph" w:customStyle="1" w:styleId="c24">
    <w:name w:val="c24"/>
    <w:basedOn w:val="a"/>
    <w:rsid w:val="00122B05"/>
    <w:pPr>
      <w:spacing w:before="100" w:beforeAutospacing="1" w:after="100" w:afterAutospacing="1"/>
    </w:pPr>
  </w:style>
  <w:style w:type="paragraph" w:customStyle="1" w:styleId="c11">
    <w:name w:val="c11"/>
    <w:basedOn w:val="a"/>
    <w:rsid w:val="00122B05"/>
    <w:pPr>
      <w:spacing w:before="100" w:beforeAutospacing="1" w:after="100" w:afterAutospacing="1"/>
    </w:pPr>
  </w:style>
  <w:style w:type="paragraph" w:customStyle="1" w:styleId="c49">
    <w:name w:val="c49"/>
    <w:basedOn w:val="a"/>
    <w:rsid w:val="00122B05"/>
    <w:pPr>
      <w:spacing w:before="100" w:beforeAutospacing="1" w:after="100" w:afterAutospacing="1"/>
    </w:pPr>
  </w:style>
  <w:style w:type="paragraph" w:customStyle="1" w:styleId="c21">
    <w:name w:val="c21"/>
    <w:basedOn w:val="a"/>
    <w:rsid w:val="00122B05"/>
    <w:pPr>
      <w:spacing w:before="100" w:beforeAutospacing="1" w:after="100" w:afterAutospacing="1"/>
    </w:pPr>
  </w:style>
  <w:style w:type="paragraph" w:customStyle="1" w:styleId="c12">
    <w:name w:val="c12"/>
    <w:basedOn w:val="a"/>
    <w:rsid w:val="00122B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4665">
      <w:bodyDiv w:val="1"/>
      <w:marLeft w:val="0"/>
      <w:marRight w:val="0"/>
      <w:marTop w:val="0"/>
      <w:marBottom w:val="0"/>
      <w:divBdr>
        <w:top w:val="none" w:sz="0" w:space="0" w:color="auto"/>
        <w:left w:val="none" w:sz="0" w:space="0" w:color="auto"/>
        <w:bottom w:val="none" w:sz="0" w:space="0" w:color="auto"/>
        <w:right w:val="none" w:sz="0" w:space="0" w:color="auto"/>
      </w:divBdr>
      <w:divsChild>
        <w:div w:id="124004719">
          <w:marLeft w:val="0"/>
          <w:marRight w:val="0"/>
          <w:marTop w:val="0"/>
          <w:marBottom w:val="0"/>
          <w:divBdr>
            <w:top w:val="none" w:sz="0" w:space="0" w:color="auto"/>
            <w:left w:val="none" w:sz="0" w:space="0" w:color="auto"/>
            <w:bottom w:val="none" w:sz="0" w:space="0" w:color="auto"/>
            <w:right w:val="none" w:sz="0" w:space="0" w:color="auto"/>
          </w:divBdr>
          <w:divsChild>
            <w:div w:id="1962806673">
              <w:marLeft w:val="0"/>
              <w:marRight w:val="0"/>
              <w:marTop w:val="0"/>
              <w:marBottom w:val="0"/>
              <w:divBdr>
                <w:top w:val="none" w:sz="0" w:space="0" w:color="auto"/>
                <w:left w:val="none" w:sz="0" w:space="0" w:color="auto"/>
                <w:bottom w:val="none" w:sz="0" w:space="0" w:color="auto"/>
                <w:right w:val="none" w:sz="0" w:space="0" w:color="auto"/>
              </w:divBdr>
              <w:divsChild>
                <w:div w:id="948120318">
                  <w:marLeft w:val="0"/>
                  <w:marRight w:val="0"/>
                  <w:marTop w:val="0"/>
                  <w:marBottom w:val="0"/>
                  <w:divBdr>
                    <w:top w:val="none" w:sz="0" w:space="0" w:color="auto"/>
                    <w:left w:val="none" w:sz="0" w:space="0" w:color="auto"/>
                    <w:bottom w:val="none" w:sz="0" w:space="0" w:color="auto"/>
                    <w:right w:val="none" w:sz="0" w:space="0" w:color="auto"/>
                  </w:divBdr>
                  <w:divsChild>
                    <w:div w:id="43021258">
                      <w:marLeft w:val="0"/>
                      <w:marRight w:val="0"/>
                      <w:marTop w:val="600"/>
                      <w:marBottom w:val="0"/>
                      <w:divBdr>
                        <w:top w:val="none" w:sz="0" w:space="0" w:color="auto"/>
                        <w:left w:val="none" w:sz="0" w:space="0" w:color="auto"/>
                        <w:bottom w:val="none" w:sz="0" w:space="0" w:color="auto"/>
                        <w:right w:val="none" w:sz="0" w:space="0" w:color="auto"/>
                      </w:divBdr>
                    </w:div>
                    <w:div w:id="69666886">
                      <w:marLeft w:val="0"/>
                      <w:marRight w:val="0"/>
                      <w:marTop w:val="600"/>
                      <w:marBottom w:val="0"/>
                      <w:divBdr>
                        <w:top w:val="none" w:sz="0" w:space="0" w:color="auto"/>
                        <w:left w:val="none" w:sz="0" w:space="0" w:color="auto"/>
                        <w:bottom w:val="none" w:sz="0" w:space="0" w:color="auto"/>
                        <w:right w:val="none" w:sz="0" w:space="0" w:color="auto"/>
                      </w:divBdr>
                    </w:div>
                    <w:div w:id="453403649">
                      <w:marLeft w:val="0"/>
                      <w:marRight w:val="0"/>
                      <w:marTop w:val="600"/>
                      <w:marBottom w:val="0"/>
                      <w:divBdr>
                        <w:top w:val="none" w:sz="0" w:space="0" w:color="auto"/>
                        <w:left w:val="none" w:sz="0" w:space="0" w:color="auto"/>
                        <w:bottom w:val="none" w:sz="0" w:space="0" w:color="auto"/>
                        <w:right w:val="none" w:sz="0" w:space="0" w:color="auto"/>
                      </w:divBdr>
                    </w:div>
                    <w:div w:id="94361340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262423089">
      <w:bodyDiv w:val="1"/>
      <w:marLeft w:val="0"/>
      <w:marRight w:val="0"/>
      <w:marTop w:val="0"/>
      <w:marBottom w:val="0"/>
      <w:divBdr>
        <w:top w:val="none" w:sz="0" w:space="0" w:color="auto"/>
        <w:left w:val="none" w:sz="0" w:space="0" w:color="auto"/>
        <w:bottom w:val="none" w:sz="0" w:space="0" w:color="auto"/>
        <w:right w:val="none" w:sz="0" w:space="0" w:color="auto"/>
      </w:divBdr>
    </w:div>
    <w:div w:id="307907602">
      <w:bodyDiv w:val="1"/>
      <w:marLeft w:val="0"/>
      <w:marRight w:val="0"/>
      <w:marTop w:val="0"/>
      <w:marBottom w:val="0"/>
      <w:divBdr>
        <w:top w:val="none" w:sz="0" w:space="0" w:color="auto"/>
        <w:left w:val="none" w:sz="0" w:space="0" w:color="auto"/>
        <w:bottom w:val="none" w:sz="0" w:space="0" w:color="auto"/>
        <w:right w:val="none" w:sz="0" w:space="0" w:color="auto"/>
      </w:divBdr>
    </w:div>
    <w:div w:id="388841753">
      <w:bodyDiv w:val="1"/>
      <w:marLeft w:val="0"/>
      <w:marRight w:val="0"/>
      <w:marTop w:val="0"/>
      <w:marBottom w:val="0"/>
      <w:divBdr>
        <w:top w:val="none" w:sz="0" w:space="0" w:color="auto"/>
        <w:left w:val="none" w:sz="0" w:space="0" w:color="auto"/>
        <w:bottom w:val="none" w:sz="0" w:space="0" w:color="auto"/>
        <w:right w:val="none" w:sz="0" w:space="0" w:color="auto"/>
      </w:divBdr>
    </w:div>
    <w:div w:id="392310462">
      <w:bodyDiv w:val="1"/>
      <w:marLeft w:val="0"/>
      <w:marRight w:val="0"/>
      <w:marTop w:val="0"/>
      <w:marBottom w:val="0"/>
      <w:divBdr>
        <w:top w:val="none" w:sz="0" w:space="0" w:color="auto"/>
        <w:left w:val="none" w:sz="0" w:space="0" w:color="auto"/>
        <w:bottom w:val="none" w:sz="0" w:space="0" w:color="auto"/>
        <w:right w:val="none" w:sz="0" w:space="0" w:color="auto"/>
      </w:divBdr>
    </w:div>
    <w:div w:id="756829085">
      <w:bodyDiv w:val="1"/>
      <w:marLeft w:val="0"/>
      <w:marRight w:val="0"/>
      <w:marTop w:val="0"/>
      <w:marBottom w:val="0"/>
      <w:divBdr>
        <w:top w:val="none" w:sz="0" w:space="0" w:color="auto"/>
        <w:left w:val="none" w:sz="0" w:space="0" w:color="auto"/>
        <w:bottom w:val="none" w:sz="0" w:space="0" w:color="auto"/>
        <w:right w:val="none" w:sz="0" w:space="0" w:color="auto"/>
      </w:divBdr>
    </w:div>
    <w:div w:id="1057824940">
      <w:bodyDiv w:val="1"/>
      <w:marLeft w:val="0"/>
      <w:marRight w:val="0"/>
      <w:marTop w:val="0"/>
      <w:marBottom w:val="0"/>
      <w:divBdr>
        <w:top w:val="none" w:sz="0" w:space="0" w:color="auto"/>
        <w:left w:val="none" w:sz="0" w:space="0" w:color="auto"/>
        <w:bottom w:val="none" w:sz="0" w:space="0" w:color="auto"/>
        <w:right w:val="none" w:sz="0" w:space="0" w:color="auto"/>
      </w:divBdr>
    </w:div>
    <w:div w:id="1405102946">
      <w:bodyDiv w:val="1"/>
      <w:marLeft w:val="0"/>
      <w:marRight w:val="0"/>
      <w:marTop w:val="0"/>
      <w:marBottom w:val="0"/>
      <w:divBdr>
        <w:top w:val="none" w:sz="0" w:space="0" w:color="auto"/>
        <w:left w:val="none" w:sz="0" w:space="0" w:color="auto"/>
        <w:bottom w:val="none" w:sz="0" w:space="0" w:color="auto"/>
        <w:right w:val="none" w:sz="0" w:space="0" w:color="auto"/>
      </w:divBdr>
    </w:div>
    <w:div w:id="1447505319">
      <w:bodyDiv w:val="1"/>
      <w:marLeft w:val="0"/>
      <w:marRight w:val="0"/>
      <w:marTop w:val="0"/>
      <w:marBottom w:val="0"/>
      <w:divBdr>
        <w:top w:val="none" w:sz="0" w:space="0" w:color="auto"/>
        <w:left w:val="none" w:sz="0" w:space="0" w:color="auto"/>
        <w:bottom w:val="none" w:sz="0" w:space="0" w:color="auto"/>
        <w:right w:val="none" w:sz="0" w:space="0" w:color="auto"/>
      </w:divBdr>
    </w:div>
    <w:div w:id="1458528239">
      <w:bodyDiv w:val="1"/>
      <w:marLeft w:val="0"/>
      <w:marRight w:val="0"/>
      <w:marTop w:val="0"/>
      <w:marBottom w:val="0"/>
      <w:divBdr>
        <w:top w:val="none" w:sz="0" w:space="0" w:color="auto"/>
        <w:left w:val="none" w:sz="0" w:space="0" w:color="auto"/>
        <w:bottom w:val="none" w:sz="0" w:space="0" w:color="auto"/>
        <w:right w:val="none" w:sz="0" w:space="0" w:color="auto"/>
      </w:divBdr>
    </w:div>
    <w:div w:id="1506289714">
      <w:bodyDiv w:val="1"/>
      <w:marLeft w:val="0"/>
      <w:marRight w:val="0"/>
      <w:marTop w:val="0"/>
      <w:marBottom w:val="0"/>
      <w:divBdr>
        <w:top w:val="none" w:sz="0" w:space="0" w:color="auto"/>
        <w:left w:val="none" w:sz="0" w:space="0" w:color="auto"/>
        <w:bottom w:val="none" w:sz="0" w:space="0" w:color="auto"/>
        <w:right w:val="none" w:sz="0" w:space="0" w:color="auto"/>
      </w:divBdr>
    </w:div>
    <w:div w:id="1714845945">
      <w:bodyDiv w:val="1"/>
      <w:marLeft w:val="0"/>
      <w:marRight w:val="0"/>
      <w:marTop w:val="0"/>
      <w:marBottom w:val="0"/>
      <w:divBdr>
        <w:top w:val="none" w:sz="0" w:space="0" w:color="auto"/>
        <w:left w:val="none" w:sz="0" w:space="0" w:color="auto"/>
        <w:bottom w:val="none" w:sz="0" w:space="0" w:color="auto"/>
        <w:right w:val="none" w:sz="0" w:space="0" w:color="auto"/>
      </w:divBdr>
    </w:div>
    <w:div w:id="1790078269">
      <w:bodyDiv w:val="1"/>
      <w:marLeft w:val="0"/>
      <w:marRight w:val="0"/>
      <w:marTop w:val="0"/>
      <w:marBottom w:val="0"/>
      <w:divBdr>
        <w:top w:val="none" w:sz="0" w:space="0" w:color="auto"/>
        <w:left w:val="none" w:sz="0" w:space="0" w:color="auto"/>
        <w:bottom w:val="none" w:sz="0" w:space="0" w:color="auto"/>
        <w:right w:val="none" w:sz="0" w:space="0" w:color="auto"/>
      </w:divBdr>
    </w:div>
    <w:div w:id="1898516483">
      <w:bodyDiv w:val="1"/>
      <w:marLeft w:val="0"/>
      <w:marRight w:val="0"/>
      <w:marTop w:val="0"/>
      <w:marBottom w:val="0"/>
      <w:divBdr>
        <w:top w:val="none" w:sz="0" w:space="0" w:color="auto"/>
        <w:left w:val="none" w:sz="0" w:space="0" w:color="auto"/>
        <w:bottom w:val="none" w:sz="0" w:space="0" w:color="auto"/>
        <w:right w:val="none" w:sz="0" w:space="0" w:color="auto"/>
      </w:divBdr>
      <w:divsChild>
        <w:div w:id="1303852372">
          <w:marLeft w:val="0"/>
          <w:marRight w:val="0"/>
          <w:marTop w:val="0"/>
          <w:marBottom w:val="0"/>
          <w:divBdr>
            <w:top w:val="none" w:sz="0" w:space="0" w:color="auto"/>
            <w:left w:val="none" w:sz="0" w:space="0" w:color="auto"/>
            <w:bottom w:val="none" w:sz="0" w:space="0" w:color="auto"/>
            <w:right w:val="none" w:sz="0" w:space="0" w:color="auto"/>
          </w:divBdr>
          <w:divsChild>
            <w:div w:id="305093086">
              <w:marLeft w:val="0"/>
              <w:marRight w:val="0"/>
              <w:marTop w:val="0"/>
              <w:marBottom w:val="0"/>
              <w:divBdr>
                <w:top w:val="none" w:sz="0" w:space="0" w:color="auto"/>
                <w:left w:val="none" w:sz="0" w:space="0" w:color="auto"/>
                <w:bottom w:val="none" w:sz="0" w:space="0" w:color="auto"/>
                <w:right w:val="none" w:sz="0" w:space="0" w:color="auto"/>
              </w:divBdr>
              <w:divsChild>
                <w:div w:id="1134368310">
                  <w:marLeft w:val="0"/>
                  <w:marRight w:val="0"/>
                  <w:marTop w:val="0"/>
                  <w:marBottom w:val="0"/>
                  <w:divBdr>
                    <w:top w:val="none" w:sz="0" w:space="0" w:color="auto"/>
                    <w:left w:val="none" w:sz="0" w:space="0" w:color="auto"/>
                    <w:bottom w:val="none" w:sz="0" w:space="0" w:color="auto"/>
                    <w:right w:val="none" w:sz="0" w:space="0" w:color="auto"/>
                  </w:divBdr>
                  <w:divsChild>
                    <w:div w:id="535238558">
                      <w:marLeft w:val="0"/>
                      <w:marRight w:val="0"/>
                      <w:marTop w:val="600"/>
                      <w:marBottom w:val="0"/>
                      <w:divBdr>
                        <w:top w:val="none" w:sz="0" w:space="0" w:color="auto"/>
                        <w:left w:val="none" w:sz="0" w:space="0" w:color="auto"/>
                        <w:bottom w:val="none" w:sz="0" w:space="0" w:color="auto"/>
                        <w:right w:val="none" w:sz="0" w:space="0" w:color="auto"/>
                      </w:divBdr>
                    </w:div>
                    <w:div w:id="857813193">
                      <w:marLeft w:val="0"/>
                      <w:marRight w:val="0"/>
                      <w:marTop w:val="600"/>
                      <w:marBottom w:val="0"/>
                      <w:divBdr>
                        <w:top w:val="none" w:sz="0" w:space="0" w:color="auto"/>
                        <w:left w:val="none" w:sz="0" w:space="0" w:color="auto"/>
                        <w:bottom w:val="none" w:sz="0" w:space="0" w:color="auto"/>
                        <w:right w:val="none" w:sz="0" w:space="0" w:color="auto"/>
                      </w:divBdr>
                    </w:div>
                    <w:div w:id="874736743">
                      <w:marLeft w:val="0"/>
                      <w:marRight w:val="0"/>
                      <w:marTop w:val="600"/>
                      <w:marBottom w:val="0"/>
                      <w:divBdr>
                        <w:top w:val="none" w:sz="0" w:space="0" w:color="auto"/>
                        <w:left w:val="none" w:sz="0" w:space="0" w:color="auto"/>
                        <w:bottom w:val="none" w:sz="0" w:space="0" w:color="auto"/>
                        <w:right w:val="none" w:sz="0" w:space="0" w:color="auto"/>
                      </w:divBdr>
                    </w:div>
                    <w:div w:id="12056318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79274-FCAF-4547-94FD-1429A625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11305</Words>
  <Characters>64440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75594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stolpovskih</cp:lastModifiedBy>
  <cp:revision>2</cp:revision>
  <cp:lastPrinted>2011-10-26T15:55:00Z</cp:lastPrinted>
  <dcterms:created xsi:type="dcterms:W3CDTF">2017-03-27T03:27:00Z</dcterms:created>
  <dcterms:modified xsi:type="dcterms:W3CDTF">2017-03-27T03:27:00Z</dcterms:modified>
</cp:coreProperties>
</file>